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5B8894" w14:textId="77777777" w:rsidR="000A13C5" w:rsidRDefault="000A13C5" w:rsidP="00E827A1">
      <w:pPr>
        <w:pStyle w:val="Paantrat"/>
        <w:spacing w:before="0" w:after="0" w:line="240" w:lineRule="auto"/>
        <w:jc w:val="left"/>
        <w:rPr>
          <w:rStyle w:val="Knygospavadinimas"/>
          <w:rFonts w:asciiTheme="minorHAnsi" w:hAnsiTheme="minorHAnsi" w:cstheme="minorHAnsi"/>
          <w:b w:val="0"/>
          <w:bCs w:val="0"/>
          <w:sz w:val="24"/>
          <w:szCs w:val="24"/>
          <w:lang w:val="lt-LT"/>
        </w:rPr>
      </w:pPr>
    </w:p>
    <w:p w14:paraId="2136C76C" w14:textId="2BD891BB" w:rsidR="00A7523D" w:rsidRPr="00723472" w:rsidRDefault="00A7523D" w:rsidP="00E827A1">
      <w:pPr>
        <w:pStyle w:val="Paantrat"/>
        <w:spacing w:before="0" w:after="0" w:line="240" w:lineRule="auto"/>
        <w:jc w:val="left"/>
        <w:rPr>
          <w:rStyle w:val="Knygospavadinimas"/>
          <w:rFonts w:asciiTheme="minorHAnsi" w:hAnsiTheme="minorHAnsi" w:cstheme="minorHAnsi"/>
          <w:b w:val="0"/>
          <w:bCs w:val="0"/>
          <w:sz w:val="24"/>
          <w:szCs w:val="24"/>
          <w:lang w:val="lt-LT"/>
        </w:rPr>
      </w:pPr>
      <w:r w:rsidRPr="00723472">
        <w:rPr>
          <w:rStyle w:val="Knygospavadinimas"/>
          <w:rFonts w:asciiTheme="minorHAnsi" w:hAnsiTheme="minorHAnsi" w:cstheme="minorHAnsi"/>
          <w:b w:val="0"/>
          <w:bCs w:val="0"/>
          <w:sz w:val="24"/>
          <w:szCs w:val="24"/>
          <w:lang w:val="lt-LT"/>
        </w:rPr>
        <w:t>AB Vilniaus šilumos tinklai</w:t>
      </w:r>
    </w:p>
    <w:p w14:paraId="2D5445D2" w14:textId="51737FC4" w:rsidR="009D6C0B" w:rsidRPr="00723472" w:rsidRDefault="00A7523D" w:rsidP="003A6695">
      <w:pPr>
        <w:spacing w:before="0"/>
        <w:jc w:val="both"/>
        <w:rPr>
          <w:rStyle w:val="Grietas"/>
          <w:rFonts w:asciiTheme="minorHAnsi" w:hAnsiTheme="minorHAnsi" w:cstheme="minorHAnsi"/>
          <w:color w:val="242424"/>
          <w:sz w:val="28"/>
          <w:szCs w:val="28"/>
          <w:shd w:val="clear" w:color="auto" w:fill="FFFFFF"/>
        </w:rPr>
      </w:pPr>
      <w:r w:rsidRPr="00723472">
        <w:rPr>
          <w:rFonts w:asciiTheme="minorHAnsi" w:hAnsiTheme="minorHAnsi" w:cstheme="minorHAnsi"/>
          <w:sz w:val="28"/>
          <w:szCs w:val="28"/>
        </w:rPr>
        <w:t>„</w:t>
      </w:r>
      <w:bookmarkStart w:id="0" w:name="_Hlk137043413"/>
      <w:r w:rsidRPr="00723472">
        <w:rPr>
          <w:rStyle w:val="Grietas"/>
          <w:rFonts w:asciiTheme="minorHAnsi" w:hAnsiTheme="minorHAnsi" w:cstheme="minorHAnsi"/>
          <w:color w:val="242424"/>
          <w:sz w:val="28"/>
          <w:szCs w:val="28"/>
          <w:shd w:val="clear" w:color="auto" w:fill="FFFFFF"/>
        </w:rPr>
        <w:t>Skaitmeninio dvynio, optimaliam energijos gamybos planavimui, diegimas</w:t>
      </w:r>
      <w:bookmarkEnd w:id="0"/>
      <w:r w:rsidRPr="00723472">
        <w:rPr>
          <w:rStyle w:val="Grietas"/>
          <w:rFonts w:asciiTheme="minorHAnsi" w:hAnsiTheme="minorHAnsi" w:cstheme="minorHAnsi"/>
          <w:color w:val="242424"/>
          <w:sz w:val="28"/>
          <w:szCs w:val="28"/>
          <w:shd w:val="clear" w:color="auto" w:fill="FFFFFF"/>
        </w:rPr>
        <w:t>“</w:t>
      </w:r>
    </w:p>
    <w:p w14:paraId="7AAF26C5" w14:textId="77777777" w:rsidR="00A7523D" w:rsidRPr="00723472" w:rsidRDefault="00A7523D" w:rsidP="003A6695">
      <w:pPr>
        <w:pStyle w:val="Paantrat"/>
        <w:spacing w:before="0" w:after="0" w:line="240" w:lineRule="auto"/>
        <w:rPr>
          <w:rStyle w:val="Knygospavadinimas"/>
          <w:rFonts w:asciiTheme="minorHAnsi" w:hAnsiTheme="minorHAnsi" w:cstheme="minorHAnsi"/>
          <w:sz w:val="24"/>
          <w:szCs w:val="24"/>
          <w:lang w:val="lt-LT"/>
        </w:rPr>
      </w:pPr>
      <w:r w:rsidRPr="00723472">
        <w:rPr>
          <w:rStyle w:val="Knygospavadinimas"/>
          <w:rFonts w:asciiTheme="minorHAnsi" w:hAnsiTheme="minorHAnsi" w:cstheme="minorHAnsi"/>
          <w:sz w:val="24"/>
          <w:szCs w:val="24"/>
          <w:lang w:val="lt-LT"/>
        </w:rPr>
        <w:t>Techninė specifikacija</w:t>
      </w:r>
    </w:p>
    <w:p w14:paraId="6CC97015" w14:textId="03228F04" w:rsidR="00B47CD9" w:rsidRPr="00B47CD9" w:rsidRDefault="00624E42" w:rsidP="00B47CD9">
      <w:pPr>
        <w:pStyle w:val="Pavadinimas"/>
        <w:ind w:left="0"/>
        <w:rPr>
          <w:szCs w:val="24"/>
        </w:rPr>
      </w:pPr>
      <w:r w:rsidRPr="00723472">
        <w:br w:type="page"/>
      </w:r>
    </w:p>
    <w:sdt>
      <w:sdtPr>
        <w:rPr>
          <w:rFonts w:asciiTheme="minorHAnsi" w:hAnsiTheme="minorHAnsi" w:cstheme="minorHAnsi"/>
          <w:bCs/>
          <w:szCs w:val="20"/>
        </w:rPr>
        <w:id w:val="-1002501494"/>
        <w:docPartObj>
          <w:docPartGallery w:val="Table of Contents"/>
          <w:docPartUnique/>
        </w:docPartObj>
      </w:sdtPr>
      <w:sdtContent>
        <w:p w14:paraId="5EF3AD66" w14:textId="0E7D022F" w:rsidR="00D0596A" w:rsidRPr="00D0596A" w:rsidRDefault="00D0596A" w:rsidP="00B47CD9">
          <w:pPr>
            <w:spacing w:before="0"/>
            <w:ind w:left="0"/>
            <w:jc w:val="both"/>
            <w:rPr>
              <w:rFonts w:asciiTheme="minorHAnsi" w:hAnsiTheme="minorHAnsi"/>
              <w:b/>
            </w:rPr>
          </w:pPr>
          <w:r w:rsidRPr="00D0596A">
            <w:rPr>
              <w:rFonts w:asciiTheme="minorHAnsi" w:hAnsiTheme="minorHAnsi"/>
              <w:b/>
            </w:rPr>
            <w:t>Turinys</w:t>
          </w:r>
        </w:p>
        <w:p w14:paraId="3C57C708" w14:textId="304C96C8" w:rsidR="00357813" w:rsidRDefault="00D0596A">
          <w:pPr>
            <w:pStyle w:val="Turinys1"/>
            <w:rPr>
              <w:rFonts w:asciiTheme="minorHAnsi" w:eastAsiaTheme="minorEastAsia" w:hAnsiTheme="minorHAnsi" w:cstheme="minorBidi"/>
              <w:bCs w:val="0"/>
              <w:noProof/>
              <w:kern w:val="2"/>
              <w:sz w:val="24"/>
              <w:lang w:eastAsia="lt-LT"/>
              <w14:ligatures w14:val="standardContextual"/>
            </w:rPr>
          </w:pPr>
          <w:r>
            <w:fldChar w:fldCharType="begin"/>
          </w:r>
          <w:r>
            <w:instrText xml:space="preserve"> TOC \o "1-2" \h \z \u </w:instrText>
          </w:r>
          <w:r>
            <w:fldChar w:fldCharType="separate"/>
          </w:r>
          <w:hyperlink w:anchor="_Toc188355513" w:history="1">
            <w:r w:rsidR="00357813" w:rsidRPr="00640092">
              <w:rPr>
                <w:rStyle w:val="Hipersaitas"/>
                <w:noProof/>
              </w:rPr>
              <w:t>1.</w:t>
            </w:r>
            <w:r w:rsidR="00357813">
              <w:rPr>
                <w:rFonts w:asciiTheme="minorHAnsi" w:eastAsiaTheme="minorEastAsia" w:hAnsiTheme="minorHAnsi" w:cstheme="minorBidi"/>
                <w:bCs w:val="0"/>
                <w:noProof/>
                <w:kern w:val="2"/>
                <w:sz w:val="24"/>
                <w:lang w:eastAsia="lt-LT"/>
                <w14:ligatures w14:val="standardContextual"/>
              </w:rPr>
              <w:tab/>
            </w:r>
            <w:r w:rsidR="00357813" w:rsidRPr="00640092">
              <w:rPr>
                <w:rStyle w:val="Hipersaitas"/>
                <w:noProof/>
              </w:rPr>
              <w:t>Sąvokos ir sutrumpinimai</w:t>
            </w:r>
            <w:r w:rsidR="00357813">
              <w:rPr>
                <w:noProof/>
                <w:webHidden/>
              </w:rPr>
              <w:tab/>
            </w:r>
            <w:r w:rsidR="00357813">
              <w:rPr>
                <w:noProof/>
                <w:webHidden/>
              </w:rPr>
              <w:fldChar w:fldCharType="begin"/>
            </w:r>
            <w:r w:rsidR="00357813">
              <w:rPr>
                <w:noProof/>
                <w:webHidden/>
              </w:rPr>
              <w:instrText xml:space="preserve"> PAGEREF _Toc188355513 \h </w:instrText>
            </w:r>
            <w:r w:rsidR="00357813">
              <w:rPr>
                <w:noProof/>
                <w:webHidden/>
              </w:rPr>
            </w:r>
            <w:r w:rsidR="00357813">
              <w:rPr>
                <w:noProof/>
                <w:webHidden/>
              </w:rPr>
              <w:fldChar w:fldCharType="separate"/>
            </w:r>
            <w:r w:rsidR="00357813">
              <w:rPr>
                <w:noProof/>
                <w:webHidden/>
              </w:rPr>
              <w:t>2</w:t>
            </w:r>
            <w:r w:rsidR="00357813">
              <w:rPr>
                <w:noProof/>
                <w:webHidden/>
              </w:rPr>
              <w:fldChar w:fldCharType="end"/>
            </w:r>
          </w:hyperlink>
        </w:p>
        <w:p w14:paraId="0E7B4D7C" w14:textId="1CD13EF3" w:rsidR="00357813" w:rsidRDefault="00357813">
          <w:pPr>
            <w:pStyle w:val="Turinys1"/>
            <w:rPr>
              <w:rFonts w:asciiTheme="minorHAnsi" w:eastAsiaTheme="minorEastAsia" w:hAnsiTheme="minorHAnsi" w:cstheme="minorBidi"/>
              <w:bCs w:val="0"/>
              <w:noProof/>
              <w:kern w:val="2"/>
              <w:sz w:val="24"/>
              <w:lang w:eastAsia="lt-LT"/>
              <w14:ligatures w14:val="standardContextual"/>
            </w:rPr>
          </w:pPr>
          <w:hyperlink w:anchor="_Toc188355514" w:history="1">
            <w:r w:rsidRPr="00640092">
              <w:rPr>
                <w:rStyle w:val="Hipersaitas"/>
                <w:noProof/>
              </w:rPr>
              <w:t>2.</w:t>
            </w:r>
            <w:r>
              <w:rPr>
                <w:rFonts w:asciiTheme="minorHAnsi" w:eastAsiaTheme="minorEastAsia" w:hAnsiTheme="minorHAnsi" w:cstheme="minorBidi"/>
                <w:bCs w:val="0"/>
                <w:noProof/>
                <w:kern w:val="2"/>
                <w:sz w:val="24"/>
                <w:lang w:eastAsia="lt-LT"/>
                <w14:ligatures w14:val="standardContextual"/>
              </w:rPr>
              <w:tab/>
            </w:r>
            <w:r w:rsidRPr="00640092">
              <w:rPr>
                <w:rStyle w:val="Hipersaitas"/>
                <w:noProof/>
              </w:rPr>
              <w:t>Sistemų pavadinimai ir sutrumpinimai</w:t>
            </w:r>
            <w:r>
              <w:rPr>
                <w:noProof/>
                <w:webHidden/>
              </w:rPr>
              <w:tab/>
            </w:r>
            <w:r>
              <w:rPr>
                <w:noProof/>
                <w:webHidden/>
              </w:rPr>
              <w:fldChar w:fldCharType="begin"/>
            </w:r>
            <w:r>
              <w:rPr>
                <w:noProof/>
                <w:webHidden/>
              </w:rPr>
              <w:instrText xml:space="preserve"> PAGEREF _Toc188355514 \h </w:instrText>
            </w:r>
            <w:r>
              <w:rPr>
                <w:noProof/>
                <w:webHidden/>
              </w:rPr>
            </w:r>
            <w:r>
              <w:rPr>
                <w:noProof/>
                <w:webHidden/>
              </w:rPr>
              <w:fldChar w:fldCharType="separate"/>
            </w:r>
            <w:r>
              <w:rPr>
                <w:noProof/>
                <w:webHidden/>
              </w:rPr>
              <w:t>3</w:t>
            </w:r>
            <w:r>
              <w:rPr>
                <w:noProof/>
                <w:webHidden/>
              </w:rPr>
              <w:fldChar w:fldCharType="end"/>
            </w:r>
          </w:hyperlink>
        </w:p>
        <w:p w14:paraId="2B583DC7" w14:textId="4BAFF02A" w:rsidR="00357813" w:rsidRDefault="00357813">
          <w:pPr>
            <w:pStyle w:val="Turinys1"/>
            <w:rPr>
              <w:rFonts w:asciiTheme="minorHAnsi" w:eastAsiaTheme="minorEastAsia" w:hAnsiTheme="minorHAnsi" w:cstheme="minorBidi"/>
              <w:bCs w:val="0"/>
              <w:noProof/>
              <w:kern w:val="2"/>
              <w:sz w:val="24"/>
              <w:lang w:eastAsia="lt-LT"/>
              <w14:ligatures w14:val="standardContextual"/>
            </w:rPr>
          </w:pPr>
          <w:hyperlink w:anchor="_Toc188355515" w:history="1">
            <w:r w:rsidRPr="00640092">
              <w:rPr>
                <w:rStyle w:val="Hipersaitas"/>
                <w:noProof/>
              </w:rPr>
              <w:t>3.</w:t>
            </w:r>
            <w:r>
              <w:rPr>
                <w:rFonts w:asciiTheme="minorHAnsi" w:eastAsiaTheme="minorEastAsia" w:hAnsiTheme="minorHAnsi" w:cstheme="minorBidi"/>
                <w:bCs w:val="0"/>
                <w:noProof/>
                <w:kern w:val="2"/>
                <w:sz w:val="24"/>
                <w:lang w:eastAsia="lt-LT"/>
                <w14:ligatures w14:val="standardContextual"/>
              </w:rPr>
              <w:tab/>
            </w:r>
            <w:r w:rsidRPr="00640092">
              <w:rPr>
                <w:rStyle w:val="Hipersaitas"/>
                <w:noProof/>
              </w:rPr>
              <w:t>Įvadas</w:t>
            </w:r>
            <w:r>
              <w:rPr>
                <w:noProof/>
                <w:webHidden/>
              </w:rPr>
              <w:tab/>
            </w:r>
            <w:r>
              <w:rPr>
                <w:noProof/>
                <w:webHidden/>
              </w:rPr>
              <w:fldChar w:fldCharType="begin"/>
            </w:r>
            <w:r>
              <w:rPr>
                <w:noProof/>
                <w:webHidden/>
              </w:rPr>
              <w:instrText xml:space="preserve"> PAGEREF _Toc188355515 \h </w:instrText>
            </w:r>
            <w:r>
              <w:rPr>
                <w:noProof/>
                <w:webHidden/>
              </w:rPr>
            </w:r>
            <w:r>
              <w:rPr>
                <w:noProof/>
                <w:webHidden/>
              </w:rPr>
              <w:fldChar w:fldCharType="separate"/>
            </w:r>
            <w:r>
              <w:rPr>
                <w:noProof/>
                <w:webHidden/>
              </w:rPr>
              <w:t>4</w:t>
            </w:r>
            <w:r>
              <w:rPr>
                <w:noProof/>
                <w:webHidden/>
              </w:rPr>
              <w:fldChar w:fldCharType="end"/>
            </w:r>
          </w:hyperlink>
        </w:p>
        <w:p w14:paraId="46A18927" w14:textId="15A754C8" w:rsidR="00357813" w:rsidRDefault="00357813">
          <w:pPr>
            <w:pStyle w:val="Turinys1"/>
            <w:rPr>
              <w:rFonts w:asciiTheme="minorHAnsi" w:eastAsiaTheme="minorEastAsia" w:hAnsiTheme="minorHAnsi" w:cstheme="minorBidi"/>
              <w:bCs w:val="0"/>
              <w:noProof/>
              <w:kern w:val="2"/>
              <w:sz w:val="24"/>
              <w:lang w:eastAsia="lt-LT"/>
              <w14:ligatures w14:val="standardContextual"/>
            </w:rPr>
          </w:pPr>
          <w:hyperlink w:anchor="_Toc188355518" w:history="1">
            <w:r w:rsidRPr="00640092">
              <w:rPr>
                <w:rStyle w:val="Hipersaitas"/>
                <w:noProof/>
              </w:rPr>
              <w:t>4.</w:t>
            </w:r>
            <w:r>
              <w:rPr>
                <w:rFonts w:asciiTheme="minorHAnsi" w:eastAsiaTheme="minorEastAsia" w:hAnsiTheme="minorHAnsi" w:cstheme="minorBidi"/>
                <w:bCs w:val="0"/>
                <w:noProof/>
                <w:kern w:val="2"/>
                <w:sz w:val="24"/>
                <w:lang w:eastAsia="lt-LT"/>
                <w14:ligatures w14:val="standardContextual"/>
              </w:rPr>
              <w:tab/>
            </w:r>
            <w:r w:rsidRPr="00640092">
              <w:rPr>
                <w:rStyle w:val="Hipersaitas"/>
                <w:noProof/>
              </w:rPr>
              <w:t>Pirkimo objektas</w:t>
            </w:r>
            <w:r>
              <w:rPr>
                <w:noProof/>
                <w:webHidden/>
              </w:rPr>
              <w:tab/>
            </w:r>
            <w:r>
              <w:rPr>
                <w:noProof/>
                <w:webHidden/>
              </w:rPr>
              <w:fldChar w:fldCharType="begin"/>
            </w:r>
            <w:r>
              <w:rPr>
                <w:noProof/>
                <w:webHidden/>
              </w:rPr>
              <w:instrText xml:space="preserve"> PAGEREF _Toc188355518 \h </w:instrText>
            </w:r>
            <w:r>
              <w:rPr>
                <w:noProof/>
                <w:webHidden/>
              </w:rPr>
            </w:r>
            <w:r>
              <w:rPr>
                <w:noProof/>
                <w:webHidden/>
              </w:rPr>
              <w:fldChar w:fldCharType="separate"/>
            </w:r>
            <w:r>
              <w:rPr>
                <w:noProof/>
                <w:webHidden/>
              </w:rPr>
              <w:t>4</w:t>
            </w:r>
            <w:r>
              <w:rPr>
                <w:noProof/>
                <w:webHidden/>
              </w:rPr>
              <w:fldChar w:fldCharType="end"/>
            </w:r>
          </w:hyperlink>
        </w:p>
        <w:p w14:paraId="3E178698" w14:textId="31FDAE04" w:rsidR="00357813" w:rsidRDefault="00357813">
          <w:pPr>
            <w:pStyle w:val="Turinys1"/>
            <w:rPr>
              <w:rFonts w:asciiTheme="minorHAnsi" w:eastAsiaTheme="minorEastAsia" w:hAnsiTheme="minorHAnsi" w:cstheme="minorBidi"/>
              <w:bCs w:val="0"/>
              <w:noProof/>
              <w:kern w:val="2"/>
              <w:sz w:val="24"/>
              <w:lang w:eastAsia="lt-LT"/>
              <w14:ligatures w14:val="standardContextual"/>
            </w:rPr>
          </w:pPr>
          <w:hyperlink w:anchor="_Toc188355519" w:history="1">
            <w:r w:rsidRPr="00640092">
              <w:rPr>
                <w:rStyle w:val="Hipersaitas"/>
                <w:noProof/>
              </w:rPr>
              <w:t>5.</w:t>
            </w:r>
            <w:r>
              <w:rPr>
                <w:rFonts w:asciiTheme="minorHAnsi" w:eastAsiaTheme="minorEastAsia" w:hAnsiTheme="minorHAnsi" w:cstheme="minorBidi"/>
                <w:bCs w:val="0"/>
                <w:noProof/>
                <w:kern w:val="2"/>
                <w:sz w:val="24"/>
                <w:lang w:eastAsia="lt-LT"/>
                <w14:ligatures w14:val="standardContextual"/>
              </w:rPr>
              <w:tab/>
            </w:r>
            <w:r w:rsidRPr="00640092">
              <w:rPr>
                <w:rStyle w:val="Hipersaitas"/>
                <w:noProof/>
              </w:rPr>
              <w:t>Perkamų paslaugų apimtis</w:t>
            </w:r>
            <w:r>
              <w:rPr>
                <w:noProof/>
                <w:webHidden/>
              </w:rPr>
              <w:tab/>
            </w:r>
            <w:r>
              <w:rPr>
                <w:noProof/>
                <w:webHidden/>
              </w:rPr>
              <w:fldChar w:fldCharType="begin"/>
            </w:r>
            <w:r>
              <w:rPr>
                <w:noProof/>
                <w:webHidden/>
              </w:rPr>
              <w:instrText xml:space="preserve"> PAGEREF _Toc188355519 \h </w:instrText>
            </w:r>
            <w:r>
              <w:rPr>
                <w:noProof/>
                <w:webHidden/>
              </w:rPr>
            </w:r>
            <w:r>
              <w:rPr>
                <w:noProof/>
                <w:webHidden/>
              </w:rPr>
              <w:fldChar w:fldCharType="separate"/>
            </w:r>
            <w:r>
              <w:rPr>
                <w:noProof/>
                <w:webHidden/>
              </w:rPr>
              <w:t>4</w:t>
            </w:r>
            <w:r>
              <w:rPr>
                <w:noProof/>
                <w:webHidden/>
              </w:rPr>
              <w:fldChar w:fldCharType="end"/>
            </w:r>
          </w:hyperlink>
        </w:p>
        <w:p w14:paraId="3E4348D1" w14:textId="34C3C01D" w:rsidR="00357813" w:rsidRDefault="00357813">
          <w:pPr>
            <w:pStyle w:val="Turinys1"/>
            <w:rPr>
              <w:rFonts w:asciiTheme="minorHAnsi" w:eastAsiaTheme="minorEastAsia" w:hAnsiTheme="minorHAnsi" w:cstheme="minorBidi"/>
              <w:bCs w:val="0"/>
              <w:noProof/>
              <w:kern w:val="2"/>
              <w:sz w:val="24"/>
              <w:lang w:eastAsia="lt-LT"/>
              <w14:ligatures w14:val="standardContextual"/>
            </w:rPr>
          </w:pPr>
          <w:hyperlink w:anchor="_Toc188355522" w:history="1">
            <w:r w:rsidRPr="00640092">
              <w:rPr>
                <w:rStyle w:val="Hipersaitas"/>
                <w:noProof/>
              </w:rPr>
              <w:t>6.</w:t>
            </w:r>
            <w:r>
              <w:rPr>
                <w:rFonts w:asciiTheme="minorHAnsi" w:eastAsiaTheme="minorEastAsia" w:hAnsiTheme="minorHAnsi" w:cstheme="minorBidi"/>
                <w:bCs w:val="0"/>
                <w:noProof/>
                <w:kern w:val="2"/>
                <w:sz w:val="24"/>
                <w:lang w:eastAsia="lt-LT"/>
                <w14:ligatures w14:val="standardContextual"/>
              </w:rPr>
              <w:tab/>
            </w:r>
            <w:r w:rsidRPr="00640092">
              <w:rPr>
                <w:rStyle w:val="Hipersaitas"/>
                <w:noProof/>
              </w:rPr>
              <w:t>SDS įgyvendinimo etapai, terminai ir numatomi darbai</w:t>
            </w:r>
            <w:r>
              <w:rPr>
                <w:noProof/>
                <w:webHidden/>
              </w:rPr>
              <w:tab/>
            </w:r>
            <w:r>
              <w:rPr>
                <w:noProof/>
                <w:webHidden/>
              </w:rPr>
              <w:fldChar w:fldCharType="begin"/>
            </w:r>
            <w:r>
              <w:rPr>
                <w:noProof/>
                <w:webHidden/>
              </w:rPr>
              <w:instrText xml:space="preserve"> PAGEREF _Toc188355522 \h </w:instrText>
            </w:r>
            <w:r>
              <w:rPr>
                <w:noProof/>
                <w:webHidden/>
              </w:rPr>
            </w:r>
            <w:r>
              <w:rPr>
                <w:noProof/>
                <w:webHidden/>
              </w:rPr>
              <w:fldChar w:fldCharType="separate"/>
            </w:r>
            <w:r>
              <w:rPr>
                <w:noProof/>
                <w:webHidden/>
              </w:rPr>
              <w:t>7</w:t>
            </w:r>
            <w:r>
              <w:rPr>
                <w:noProof/>
                <w:webHidden/>
              </w:rPr>
              <w:fldChar w:fldCharType="end"/>
            </w:r>
          </w:hyperlink>
        </w:p>
        <w:p w14:paraId="064DE7B0" w14:textId="0BCBDC2E" w:rsidR="00357813" w:rsidRDefault="00357813">
          <w:pPr>
            <w:pStyle w:val="Turinys1"/>
            <w:rPr>
              <w:rFonts w:asciiTheme="minorHAnsi" w:eastAsiaTheme="minorEastAsia" w:hAnsiTheme="minorHAnsi" w:cstheme="minorBidi"/>
              <w:bCs w:val="0"/>
              <w:noProof/>
              <w:kern w:val="2"/>
              <w:sz w:val="24"/>
              <w:lang w:eastAsia="lt-LT"/>
              <w14:ligatures w14:val="standardContextual"/>
            </w:rPr>
          </w:pPr>
          <w:hyperlink w:anchor="_Toc188355533" w:history="1">
            <w:r w:rsidRPr="00640092">
              <w:rPr>
                <w:rStyle w:val="Hipersaitas"/>
                <w:noProof/>
              </w:rPr>
              <w:t>7.</w:t>
            </w:r>
            <w:r>
              <w:rPr>
                <w:rFonts w:asciiTheme="minorHAnsi" w:eastAsiaTheme="minorEastAsia" w:hAnsiTheme="minorHAnsi" w:cstheme="minorBidi"/>
                <w:bCs w:val="0"/>
                <w:noProof/>
                <w:kern w:val="2"/>
                <w:sz w:val="24"/>
                <w:lang w:eastAsia="lt-LT"/>
                <w14:ligatures w14:val="standardContextual"/>
              </w:rPr>
              <w:tab/>
            </w:r>
            <w:r w:rsidRPr="00640092">
              <w:rPr>
                <w:rStyle w:val="Hipersaitas"/>
                <w:noProof/>
              </w:rPr>
              <w:t>Funkcinių reikalavimų aprašymas</w:t>
            </w:r>
            <w:r>
              <w:rPr>
                <w:noProof/>
                <w:webHidden/>
              </w:rPr>
              <w:tab/>
            </w:r>
            <w:r>
              <w:rPr>
                <w:noProof/>
                <w:webHidden/>
              </w:rPr>
              <w:fldChar w:fldCharType="begin"/>
            </w:r>
            <w:r>
              <w:rPr>
                <w:noProof/>
                <w:webHidden/>
              </w:rPr>
              <w:instrText xml:space="preserve"> PAGEREF _Toc188355533 \h </w:instrText>
            </w:r>
            <w:r>
              <w:rPr>
                <w:noProof/>
                <w:webHidden/>
              </w:rPr>
            </w:r>
            <w:r>
              <w:rPr>
                <w:noProof/>
                <w:webHidden/>
              </w:rPr>
              <w:fldChar w:fldCharType="separate"/>
            </w:r>
            <w:r>
              <w:rPr>
                <w:noProof/>
                <w:webHidden/>
              </w:rPr>
              <w:t>16</w:t>
            </w:r>
            <w:r>
              <w:rPr>
                <w:noProof/>
                <w:webHidden/>
              </w:rPr>
              <w:fldChar w:fldCharType="end"/>
            </w:r>
          </w:hyperlink>
        </w:p>
        <w:p w14:paraId="75BE03F4" w14:textId="5644DEFC" w:rsidR="00357813" w:rsidRDefault="00357813">
          <w:pPr>
            <w:pStyle w:val="Turinys2"/>
            <w:rPr>
              <w:rFonts w:eastAsiaTheme="minorEastAsia" w:cstheme="minorBidi"/>
              <w:bCs w:val="0"/>
              <w:noProof/>
              <w:kern w:val="2"/>
              <w:sz w:val="24"/>
              <w:szCs w:val="24"/>
              <w:lang w:eastAsia="lt-LT"/>
              <w14:ligatures w14:val="standardContextual"/>
            </w:rPr>
          </w:pPr>
          <w:hyperlink w:anchor="_Toc188355534" w:history="1">
            <w:r w:rsidRPr="00640092">
              <w:rPr>
                <w:rStyle w:val="Hipersaitas"/>
                <w:noProof/>
              </w:rPr>
              <w:t>7.1.</w:t>
            </w:r>
            <w:r>
              <w:rPr>
                <w:rFonts w:eastAsiaTheme="minorEastAsia" w:cstheme="minorBidi"/>
                <w:bCs w:val="0"/>
                <w:noProof/>
                <w:kern w:val="2"/>
                <w:sz w:val="24"/>
                <w:szCs w:val="24"/>
                <w:lang w:eastAsia="lt-LT"/>
                <w14:ligatures w14:val="standardContextual"/>
              </w:rPr>
              <w:tab/>
            </w:r>
            <w:r w:rsidRPr="00640092">
              <w:rPr>
                <w:rStyle w:val="Hipersaitas"/>
                <w:noProof/>
              </w:rPr>
              <w:t>Šilumos tinklų perkėlimas į SDS, reikalingos korekcijos ir paruošimas hidrauliniams skaičiavimams</w:t>
            </w:r>
            <w:r>
              <w:rPr>
                <w:noProof/>
                <w:webHidden/>
              </w:rPr>
              <w:tab/>
            </w:r>
            <w:r>
              <w:rPr>
                <w:noProof/>
                <w:webHidden/>
              </w:rPr>
              <w:fldChar w:fldCharType="begin"/>
            </w:r>
            <w:r>
              <w:rPr>
                <w:noProof/>
                <w:webHidden/>
              </w:rPr>
              <w:instrText xml:space="preserve"> PAGEREF _Toc188355534 \h </w:instrText>
            </w:r>
            <w:r>
              <w:rPr>
                <w:noProof/>
                <w:webHidden/>
              </w:rPr>
            </w:r>
            <w:r>
              <w:rPr>
                <w:noProof/>
                <w:webHidden/>
              </w:rPr>
              <w:fldChar w:fldCharType="separate"/>
            </w:r>
            <w:r>
              <w:rPr>
                <w:noProof/>
                <w:webHidden/>
              </w:rPr>
              <w:t>16</w:t>
            </w:r>
            <w:r>
              <w:rPr>
                <w:noProof/>
                <w:webHidden/>
              </w:rPr>
              <w:fldChar w:fldCharType="end"/>
            </w:r>
          </w:hyperlink>
        </w:p>
        <w:p w14:paraId="15AAB09D" w14:textId="74EAE9AB" w:rsidR="00357813" w:rsidRDefault="00357813">
          <w:pPr>
            <w:pStyle w:val="Turinys2"/>
            <w:rPr>
              <w:rFonts w:eastAsiaTheme="minorEastAsia" w:cstheme="minorBidi"/>
              <w:bCs w:val="0"/>
              <w:noProof/>
              <w:kern w:val="2"/>
              <w:sz w:val="24"/>
              <w:szCs w:val="24"/>
              <w:lang w:eastAsia="lt-LT"/>
              <w14:ligatures w14:val="standardContextual"/>
            </w:rPr>
          </w:pPr>
          <w:hyperlink w:anchor="_Toc188355535" w:history="1">
            <w:r w:rsidRPr="00640092">
              <w:rPr>
                <w:rStyle w:val="Hipersaitas"/>
                <w:noProof/>
              </w:rPr>
              <w:t>7.2.</w:t>
            </w:r>
            <w:r>
              <w:rPr>
                <w:rFonts w:eastAsiaTheme="minorEastAsia" w:cstheme="minorBidi"/>
                <w:bCs w:val="0"/>
                <w:noProof/>
                <w:kern w:val="2"/>
                <w:sz w:val="24"/>
                <w:szCs w:val="24"/>
                <w:lang w:eastAsia="lt-LT"/>
                <w14:ligatures w14:val="standardContextual"/>
              </w:rPr>
              <w:tab/>
            </w:r>
            <w:r w:rsidRPr="00640092">
              <w:rPr>
                <w:rStyle w:val="Hipersaitas"/>
                <w:noProof/>
              </w:rPr>
              <w:t xml:space="preserve">Bazinis hidraulinio skaičiavimo offline režimu modulis </w:t>
            </w:r>
            <w:r>
              <w:rPr>
                <w:noProof/>
                <w:webHidden/>
              </w:rPr>
              <w:tab/>
            </w:r>
            <w:r>
              <w:rPr>
                <w:noProof/>
                <w:webHidden/>
              </w:rPr>
              <w:fldChar w:fldCharType="begin"/>
            </w:r>
            <w:r>
              <w:rPr>
                <w:noProof/>
                <w:webHidden/>
              </w:rPr>
              <w:instrText xml:space="preserve"> PAGEREF _Toc188355535 \h </w:instrText>
            </w:r>
            <w:r>
              <w:rPr>
                <w:noProof/>
                <w:webHidden/>
              </w:rPr>
            </w:r>
            <w:r>
              <w:rPr>
                <w:noProof/>
                <w:webHidden/>
              </w:rPr>
              <w:fldChar w:fldCharType="separate"/>
            </w:r>
            <w:r>
              <w:rPr>
                <w:noProof/>
                <w:webHidden/>
              </w:rPr>
              <w:t>18</w:t>
            </w:r>
            <w:r>
              <w:rPr>
                <w:noProof/>
                <w:webHidden/>
              </w:rPr>
              <w:fldChar w:fldCharType="end"/>
            </w:r>
          </w:hyperlink>
        </w:p>
        <w:p w14:paraId="50462C02" w14:textId="52222E60" w:rsidR="00357813" w:rsidRDefault="00357813">
          <w:pPr>
            <w:pStyle w:val="Turinys2"/>
            <w:rPr>
              <w:rFonts w:eastAsiaTheme="minorEastAsia" w:cstheme="minorBidi"/>
              <w:bCs w:val="0"/>
              <w:noProof/>
              <w:kern w:val="2"/>
              <w:sz w:val="24"/>
              <w:szCs w:val="24"/>
              <w:lang w:eastAsia="lt-LT"/>
              <w14:ligatures w14:val="standardContextual"/>
            </w:rPr>
          </w:pPr>
          <w:hyperlink w:anchor="_Toc188355536" w:history="1">
            <w:r w:rsidRPr="00640092">
              <w:rPr>
                <w:rStyle w:val="Hipersaitas"/>
                <w:noProof/>
              </w:rPr>
              <w:t>7.3.</w:t>
            </w:r>
            <w:r>
              <w:rPr>
                <w:rFonts w:eastAsiaTheme="minorEastAsia" w:cstheme="minorBidi"/>
                <w:bCs w:val="0"/>
                <w:noProof/>
                <w:kern w:val="2"/>
                <w:sz w:val="24"/>
                <w:szCs w:val="24"/>
                <w:lang w:eastAsia="lt-LT"/>
                <w14:ligatures w14:val="standardContextual"/>
              </w:rPr>
              <w:tab/>
            </w:r>
            <w:r w:rsidRPr="00640092">
              <w:rPr>
                <w:rStyle w:val="Hipersaitas"/>
                <w:noProof/>
              </w:rPr>
              <w:t>Bazinis hidraulinio skaičiavimo realiu laiku modulis</w:t>
            </w:r>
            <w:r>
              <w:rPr>
                <w:noProof/>
                <w:webHidden/>
              </w:rPr>
              <w:tab/>
            </w:r>
            <w:r>
              <w:rPr>
                <w:noProof/>
                <w:webHidden/>
              </w:rPr>
              <w:fldChar w:fldCharType="begin"/>
            </w:r>
            <w:r>
              <w:rPr>
                <w:noProof/>
                <w:webHidden/>
              </w:rPr>
              <w:instrText xml:space="preserve"> PAGEREF _Toc188355536 \h </w:instrText>
            </w:r>
            <w:r>
              <w:rPr>
                <w:noProof/>
                <w:webHidden/>
              </w:rPr>
            </w:r>
            <w:r>
              <w:rPr>
                <w:noProof/>
                <w:webHidden/>
              </w:rPr>
              <w:fldChar w:fldCharType="separate"/>
            </w:r>
            <w:r>
              <w:rPr>
                <w:noProof/>
                <w:webHidden/>
              </w:rPr>
              <w:t>21</w:t>
            </w:r>
            <w:r>
              <w:rPr>
                <w:noProof/>
                <w:webHidden/>
              </w:rPr>
              <w:fldChar w:fldCharType="end"/>
            </w:r>
          </w:hyperlink>
        </w:p>
        <w:p w14:paraId="2F1332AD" w14:textId="071CC1AD" w:rsidR="00357813" w:rsidRDefault="00357813">
          <w:pPr>
            <w:pStyle w:val="Turinys2"/>
            <w:rPr>
              <w:rFonts w:eastAsiaTheme="minorEastAsia" w:cstheme="minorBidi"/>
              <w:bCs w:val="0"/>
              <w:noProof/>
              <w:kern w:val="2"/>
              <w:sz w:val="24"/>
              <w:szCs w:val="24"/>
              <w:lang w:eastAsia="lt-LT"/>
              <w14:ligatures w14:val="standardContextual"/>
            </w:rPr>
          </w:pPr>
          <w:hyperlink w:anchor="_Toc188355537" w:history="1">
            <w:r w:rsidRPr="00640092">
              <w:rPr>
                <w:rStyle w:val="Hipersaitas"/>
                <w:noProof/>
              </w:rPr>
              <w:t>7.4.</w:t>
            </w:r>
            <w:r>
              <w:rPr>
                <w:rFonts w:eastAsiaTheme="minorEastAsia" w:cstheme="minorBidi"/>
                <w:bCs w:val="0"/>
                <w:noProof/>
                <w:kern w:val="2"/>
                <w:sz w:val="24"/>
                <w:szCs w:val="24"/>
                <w:lang w:eastAsia="lt-LT"/>
                <w14:ligatures w14:val="standardContextual"/>
              </w:rPr>
              <w:tab/>
            </w:r>
            <w:r w:rsidRPr="00640092">
              <w:rPr>
                <w:rStyle w:val="Hipersaitas"/>
                <w:noProof/>
              </w:rPr>
              <w:t>Šilumos poreikio prognozavimo modulis (trumpalaikis)</w:t>
            </w:r>
            <w:r>
              <w:rPr>
                <w:noProof/>
                <w:webHidden/>
              </w:rPr>
              <w:tab/>
            </w:r>
            <w:r>
              <w:rPr>
                <w:noProof/>
                <w:webHidden/>
              </w:rPr>
              <w:fldChar w:fldCharType="begin"/>
            </w:r>
            <w:r>
              <w:rPr>
                <w:noProof/>
                <w:webHidden/>
              </w:rPr>
              <w:instrText xml:space="preserve"> PAGEREF _Toc188355537 \h </w:instrText>
            </w:r>
            <w:r>
              <w:rPr>
                <w:noProof/>
                <w:webHidden/>
              </w:rPr>
            </w:r>
            <w:r>
              <w:rPr>
                <w:noProof/>
                <w:webHidden/>
              </w:rPr>
              <w:fldChar w:fldCharType="separate"/>
            </w:r>
            <w:r>
              <w:rPr>
                <w:noProof/>
                <w:webHidden/>
              </w:rPr>
              <w:t>24</w:t>
            </w:r>
            <w:r>
              <w:rPr>
                <w:noProof/>
                <w:webHidden/>
              </w:rPr>
              <w:fldChar w:fldCharType="end"/>
            </w:r>
          </w:hyperlink>
        </w:p>
        <w:p w14:paraId="0E8BEA8C" w14:textId="4CFD3DB1" w:rsidR="00357813" w:rsidRDefault="00357813">
          <w:pPr>
            <w:pStyle w:val="Turinys2"/>
            <w:rPr>
              <w:rFonts w:eastAsiaTheme="minorEastAsia" w:cstheme="minorBidi"/>
              <w:bCs w:val="0"/>
              <w:noProof/>
              <w:kern w:val="2"/>
              <w:sz w:val="24"/>
              <w:szCs w:val="24"/>
              <w:lang w:eastAsia="lt-LT"/>
              <w14:ligatures w14:val="standardContextual"/>
            </w:rPr>
          </w:pPr>
          <w:hyperlink w:anchor="_Toc188355538" w:history="1">
            <w:r w:rsidRPr="00640092">
              <w:rPr>
                <w:rStyle w:val="Hipersaitas"/>
                <w:noProof/>
              </w:rPr>
              <w:t>7.5.</w:t>
            </w:r>
            <w:r>
              <w:rPr>
                <w:rFonts w:eastAsiaTheme="minorEastAsia" w:cstheme="minorBidi"/>
                <w:bCs w:val="0"/>
                <w:noProof/>
                <w:kern w:val="2"/>
                <w:sz w:val="24"/>
                <w:szCs w:val="24"/>
                <w:lang w:eastAsia="lt-LT"/>
                <w14:ligatures w14:val="standardContextual"/>
              </w:rPr>
              <w:tab/>
            </w:r>
            <w:r w:rsidRPr="00640092">
              <w:rPr>
                <w:rStyle w:val="Hipersaitas"/>
                <w:noProof/>
              </w:rPr>
              <w:t>Šilumos poreikio prognozavimo modulis (ilgalaikis)</w:t>
            </w:r>
            <w:r>
              <w:rPr>
                <w:noProof/>
                <w:webHidden/>
              </w:rPr>
              <w:tab/>
            </w:r>
            <w:r>
              <w:rPr>
                <w:noProof/>
                <w:webHidden/>
              </w:rPr>
              <w:fldChar w:fldCharType="begin"/>
            </w:r>
            <w:r>
              <w:rPr>
                <w:noProof/>
                <w:webHidden/>
              </w:rPr>
              <w:instrText xml:space="preserve"> PAGEREF _Toc188355538 \h </w:instrText>
            </w:r>
            <w:r>
              <w:rPr>
                <w:noProof/>
                <w:webHidden/>
              </w:rPr>
            </w:r>
            <w:r>
              <w:rPr>
                <w:noProof/>
                <w:webHidden/>
              </w:rPr>
              <w:fldChar w:fldCharType="separate"/>
            </w:r>
            <w:r>
              <w:rPr>
                <w:noProof/>
                <w:webHidden/>
              </w:rPr>
              <w:t>27</w:t>
            </w:r>
            <w:r>
              <w:rPr>
                <w:noProof/>
                <w:webHidden/>
              </w:rPr>
              <w:fldChar w:fldCharType="end"/>
            </w:r>
          </w:hyperlink>
        </w:p>
        <w:p w14:paraId="28B1AC37" w14:textId="3A26EA8B" w:rsidR="00357813" w:rsidRDefault="00357813">
          <w:pPr>
            <w:pStyle w:val="Turinys2"/>
            <w:rPr>
              <w:rFonts w:eastAsiaTheme="minorEastAsia" w:cstheme="minorBidi"/>
              <w:bCs w:val="0"/>
              <w:noProof/>
              <w:kern w:val="2"/>
              <w:sz w:val="24"/>
              <w:szCs w:val="24"/>
              <w:lang w:eastAsia="lt-LT"/>
              <w14:ligatures w14:val="standardContextual"/>
            </w:rPr>
          </w:pPr>
          <w:hyperlink w:anchor="_Toc188355539" w:history="1">
            <w:r w:rsidRPr="00640092">
              <w:rPr>
                <w:rStyle w:val="Hipersaitas"/>
                <w:noProof/>
              </w:rPr>
              <w:t>7.6.</w:t>
            </w:r>
            <w:r>
              <w:rPr>
                <w:rFonts w:eastAsiaTheme="minorEastAsia" w:cstheme="minorBidi"/>
                <w:bCs w:val="0"/>
                <w:noProof/>
                <w:kern w:val="2"/>
                <w:sz w:val="24"/>
                <w:szCs w:val="24"/>
                <w:lang w:eastAsia="lt-LT"/>
                <w14:ligatures w14:val="standardContextual"/>
              </w:rPr>
              <w:tab/>
            </w:r>
            <w:r w:rsidRPr="00640092">
              <w:rPr>
                <w:rStyle w:val="Hipersaitas"/>
                <w:noProof/>
              </w:rPr>
              <w:t>Šilumos gamybos šaltinių planavimo ir paskirstymo modulis (trumpalaikis)</w:t>
            </w:r>
            <w:r>
              <w:rPr>
                <w:noProof/>
                <w:webHidden/>
              </w:rPr>
              <w:tab/>
            </w:r>
            <w:r>
              <w:rPr>
                <w:noProof/>
                <w:webHidden/>
              </w:rPr>
              <w:fldChar w:fldCharType="begin"/>
            </w:r>
            <w:r>
              <w:rPr>
                <w:noProof/>
                <w:webHidden/>
              </w:rPr>
              <w:instrText xml:space="preserve"> PAGEREF _Toc188355539 \h </w:instrText>
            </w:r>
            <w:r>
              <w:rPr>
                <w:noProof/>
                <w:webHidden/>
              </w:rPr>
            </w:r>
            <w:r>
              <w:rPr>
                <w:noProof/>
                <w:webHidden/>
              </w:rPr>
              <w:fldChar w:fldCharType="separate"/>
            </w:r>
            <w:r>
              <w:rPr>
                <w:noProof/>
                <w:webHidden/>
              </w:rPr>
              <w:t>29</w:t>
            </w:r>
            <w:r>
              <w:rPr>
                <w:noProof/>
                <w:webHidden/>
              </w:rPr>
              <w:fldChar w:fldCharType="end"/>
            </w:r>
          </w:hyperlink>
        </w:p>
        <w:p w14:paraId="43288C07" w14:textId="5687EAAF" w:rsidR="00357813" w:rsidRDefault="00357813">
          <w:pPr>
            <w:pStyle w:val="Turinys2"/>
            <w:rPr>
              <w:rFonts w:eastAsiaTheme="minorEastAsia" w:cstheme="minorBidi"/>
              <w:bCs w:val="0"/>
              <w:noProof/>
              <w:kern w:val="2"/>
              <w:sz w:val="24"/>
              <w:szCs w:val="24"/>
              <w:lang w:eastAsia="lt-LT"/>
              <w14:ligatures w14:val="standardContextual"/>
            </w:rPr>
          </w:pPr>
          <w:hyperlink w:anchor="_Toc188355540" w:history="1">
            <w:r w:rsidRPr="00640092">
              <w:rPr>
                <w:rStyle w:val="Hipersaitas"/>
                <w:noProof/>
              </w:rPr>
              <w:t>7.7.</w:t>
            </w:r>
            <w:r>
              <w:rPr>
                <w:rFonts w:eastAsiaTheme="minorEastAsia" w:cstheme="minorBidi"/>
                <w:bCs w:val="0"/>
                <w:noProof/>
                <w:kern w:val="2"/>
                <w:sz w:val="24"/>
                <w:szCs w:val="24"/>
                <w:lang w:eastAsia="lt-LT"/>
                <w14:ligatures w14:val="standardContextual"/>
              </w:rPr>
              <w:tab/>
            </w:r>
            <w:r w:rsidRPr="00640092">
              <w:rPr>
                <w:rStyle w:val="Hipersaitas"/>
                <w:noProof/>
              </w:rPr>
              <w:t>Integruoto šilumos tinklo įrenginių gamybos planavimas (trumpalaikis)</w:t>
            </w:r>
            <w:r>
              <w:rPr>
                <w:noProof/>
                <w:webHidden/>
              </w:rPr>
              <w:tab/>
            </w:r>
            <w:r>
              <w:rPr>
                <w:noProof/>
                <w:webHidden/>
              </w:rPr>
              <w:fldChar w:fldCharType="begin"/>
            </w:r>
            <w:r>
              <w:rPr>
                <w:noProof/>
                <w:webHidden/>
              </w:rPr>
              <w:instrText xml:space="preserve"> PAGEREF _Toc188355540 \h </w:instrText>
            </w:r>
            <w:r>
              <w:rPr>
                <w:noProof/>
                <w:webHidden/>
              </w:rPr>
            </w:r>
            <w:r>
              <w:rPr>
                <w:noProof/>
                <w:webHidden/>
              </w:rPr>
              <w:fldChar w:fldCharType="separate"/>
            </w:r>
            <w:r>
              <w:rPr>
                <w:noProof/>
                <w:webHidden/>
              </w:rPr>
              <w:t>31</w:t>
            </w:r>
            <w:r>
              <w:rPr>
                <w:noProof/>
                <w:webHidden/>
              </w:rPr>
              <w:fldChar w:fldCharType="end"/>
            </w:r>
          </w:hyperlink>
        </w:p>
        <w:p w14:paraId="0590BE6A" w14:textId="40035DDD" w:rsidR="00357813" w:rsidRDefault="00357813">
          <w:pPr>
            <w:pStyle w:val="Turinys2"/>
            <w:rPr>
              <w:rFonts w:eastAsiaTheme="minorEastAsia" w:cstheme="minorBidi"/>
              <w:bCs w:val="0"/>
              <w:noProof/>
              <w:kern w:val="2"/>
              <w:sz w:val="24"/>
              <w:szCs w:val="24"/>
              <w:lang w:eastAsia="lt-LT"/>
              <w14:ligatures w14:val="standardContextual"/>
            </w:rPr>
          </w:pPr>
          <w:hyperlink w:anchor="_Toc188355541" w:history="1">
            <w:r w:rsidRPr="00640092">
              <w:rPr>
                <w:rStyle w:val="Hipersaitas"/>
                <w:noProof/>
              </w:rPr>
              <w:t>7.8.</w:t>
            </w:r>
            <w:r>
              <w:rPr>
                <w:rFonts w:eastAsiaTheme="minorEastAsia" w:cstheme="minorBidi"/>
                <w:bCs w:val="0"/>
                <w:noProof/>
                <w:kern w:val="2"/>
                <w:sz w:val="24"/>
                <w:szCs w:val="24"/>
                <w:lang w:eastAsia="lt-LT"/>
                <w14:ligatures w14:val="standardContextual"/>
              </w:rPr>
              <w:tab/>
            </w:r>
            <w:r w:rsidRPr="00640092">
              <w:rPr>
                <w:rStyle w:val="Hipersaitas"/>
                <w:noProof/>
              </w:rPr>
              <w:t>Šilumos gamybos šaltinių apkrovimo planavimo ir paskirstymo modulis (ilgalaikis)</w:t>
            </w:r>
            <w:r>
              <w:rPr>
                <w:noProof/>
                <w:webHidden/>
              </w:rPr>
              <w:tab/>
            </w:r>
            <w:r>
              <w:rPr>
                <w:noProof/>
                <w:webHidden/>
              </w:rPr>
              <w:fldChar w:fldCharType="begin"/>
            </w:r>
            <w:r>
              <w:rPr>
                <w:noProof/>
                <w:webHidden/>
              </w:rPr>
              <w:instrText xml:space="preserve"> PAGEREF _Toc188355541 \h </w:instrText>
            </w:r>
            <w:r>
              <w:rPr>
                <w:noProof/>
                <w:webHidden/>
              </w:rPr>
            </w:r>
            <w:r>
              <w:rPr>
                <w:noProof/>
                <w:webHidden/>
              </w:rPr>
              <w:fldChar w:fldCharType="separate"/>
            </w:r>
            <w:r>
              <w:rPr>
                <w:noProof/>
                <w:webHidden/>
              </w:rPr>
              <w:t>36</w:t>
            </w:r>
            <w:r>
              <w:rPr>
                <w:noProof/>
                <w:webHidden/>
              </w:rPr>
              <w:fldChar w:fldCharType="end"/>
            </w:r>
          </w:hyperlink>
        </w:p>
        <w:p w14:paraId="1CE5A221" w14:textId="3BAC13B2" w:rsidR="00357813" w:rsidRDefault="00357813">
          <w:pPr>
            <w:pStyle w:val="Turinys2"/>
            <w:rPr>
              <w:rFonts w:eastAsiaTheme="minorEastAsia" w:cstheme="minorBidi"/>
              <w:bCs w:val="0"/>
              <w:noProof/>
              <w:kern w:val="2"/>
              <w:sz w:val="24"/>
              <w:szCs w:val="24"/>
              <w:lang w:eastAsia="lt-LT"/>
              <w14:ligatures w14:val="standardContextual"/>
            </w:rPr>
          </w:pPr>
          <w:hyperlink w:anchor="_Toc188355542" w:history="1">
            <w:r w:rsidRPr="00640092">
              <w:rPr>
                <w:rStyle w:val="Hipersaitas"/>
                <w:noProof/>
              </w:rPr>
              <w:t>7.9.</w:t>
            </w:r>
            <w:r>
              <w:rPr>
                <w:rFonts w:eastAsiaTheme="minorEastAsia" w:cstheme="minorBidi"/>
                <w:bCs w:val="0"/>
                <w:noProof/>
                <w:kern w:val="2"/>
                <w:sz w:val="24"/>
                <w:szCs w:val="24"/>
                <w:lang w:eastAsia="lt-LT"/>
                <w14:ligatures w14:val="standardContextual"/>
              </w:rPr>
              <w:tab/>
            </w:r>
            <w:r w:rsidRPr="00640092">
              <w:rPr>
                <w:rStyle w:val="Hipersaitas"/>
                <w:noProof/>
              </w:rPr>
              <w:t>Šilumos tinklo temperatūrinio grafiko optimizavimo modulis</w:t>
            </w:r>
            <w:r>
              <w:rPr>
                <w:noProof/>
                <w:webHidden/>
              </w:rPr>
              <w:tab/>
            </w:r>
            <w:r>
              <w:rPr>
                <w:noProof/>
                <w:webHidden/>
              </w:rPr>
              <w:fldChar w:fldCharType="begin"/>
            </w:r>
            <w:r>
              <w:rPr>
                <w:noProof/>
                <w:webHidden/>
              </w:rPr>
              <w:instrText xml:space="preserve"> PAGEREF _Toc188355542 \h </w:instrText>
            </w:r>
            <w:r>
              <w:rPr>
                <w:noProof/>
                <w:webHidden/>
              </w:rPr>
            </w:r>
            <w:r>
              <w:rPr>
                <w:noProof/>
                <w:webHidden/>
              </w:rPr>
              <w:fldChar w:fldCharType="separate"/>
            </w:r>
            <w:r>
              <w:rPr>
                <w:noProof/>
                <w:webHidden/>
              </w:rPr>
              <w:t>38</w:t>
            </w:r>
            <w:r>
              <w:rPr>
                <w:noProof/>
                <w:webHidden/>
              </w:rPr>
              <w:fldChar w:fldCharType="end"/>
            </w:r>
          </w:hyperlink>
        </w:p>
        <w:p w14:paraId="3089999E" w14:textId="5C046269" w:rsidR="00357813" w:rsidRDefault="00357813">
          <w:pPr>
            <w:pStyle w:val="Turinys2"/>
            <w:rPr>
              <w:rFonts w:eastAsiaTheme="minorEastAsia" w:cstheme="minorBidi"/>
              <w:bCs w:val="0"/>
              <w:noProof/>
              <w:kern w:val="2"/>
              <w:sz w:val="24"/>
              <w:szCs w:val="24"/>
              <w:lang w:eastAsia="lt-LT"/>
              <w14:ligatures w14:val="standardContextual"/>
            </w:rPr>
          </w:pPr>
          <w:hyperlink w:anchor="_Toc188355543" w:history="1">
            <w:r w:rsidRPr="00640092">
              <w:rPr>
                <w:rStyle w:val="Hipersaitas"/>
                <w:noProof/>
              </w:rPr>
              <w:t>7.10.</w:t>
            </w:r>
            <w:r>
              <w:rPr>
                <w:rFonts w:eastAsiaTheme="minorEastAsia" w:cstheme="minorBidi"/>
                <w:bCs w:val="0"/>
                <w:noProof/>
                <w:kern w:val="2"/>
                <w:sz w:val="24"/>
                <w:szCs w:val="24"/>
                <w:lang w:eastAsia="lt-LT"/>
                <w14:ligatures w14:val="standardContextual"/>
              </w:rPr>
              <w:tab/>
            </w:r>
            <w:r w:rsidRPr="00640092">
              <w:rPr>
                <w:rStyle w:val="Hipersaitas"/>
                <w:noProof/>
              </w:rPr>
              <w:t>Šilumos tinklų nuostolių skaičiavimo modulis</w:t>
            </w:r>
            <w:r>
              <w:rPr>
                <w:noProof/>
                <w:webHidden/>
              </w:rPr>
              <w:tab/>
            </w:r>
            <w:r>
              <w:rPr>
                <w:noProof/>
                <w:webHidden/>
              </w:rPr>
              <w:fldChar w:fldCharType="begin"/>
            </w:r>
            <w:r>
              <w:rPr>
                <w:noProof/>
                <w:webHidden/>
              </w:rPr>
              <w:instrText xml:space="preserve"> PAGEREF _Toc188355543 \h </w:instrText>
            </w:r>
            <w:r>
              <w:rPr>
                <w:noProof/>
                <w:webHidden/>
              </w:rPr>
            </w:r>
            <w:r>
              <w:rPr>
                <w:noProof/>
                <w:webHidden/>
              </w:rPr>
              <w:fldChar w:fldCharType="separate"/>
            </w:r>
            <w:r>
              <w:rPr>
                <w:noProof/>
                <w:webHidden/>
              </w:rPr>
              <w:t>40</w:t>
            </w:r>
            <w:r>
              <w:rPr>
                <w:noProof/>
                <w:webHidden/>
              </w:rPr>
              <w:fldChar w:fldCharType="end"/>
            </w:r>
          </w:hyperlink>
        </w:p>
        <w:p w14:paraId="29D6FCC5" w14:textId="3D0A3FEF" w:rsidR="00357813" w:rsidRDefault="00357813">
          <w:pPr>
            <w:pStyle w:val="Turinys2"/>
            <w:rPr>
              <w:rFonts w:eastAsiaTheme="minorEastAsia" w:cstheme="minorBidi"/>
              <w:bCs w:val="0"/>
              <w:noProof/>
              <w:kern w:val="2"/>
              <w:sz w:val="24"/>
              <w:szCs w:val="24"/>
              <w:lang w:eastAsia="lt-LT"/>
              <w14:ligatures w14:val="standardContextual"/>
            </w:rPr>
          </w:pPr>
          <w:hyperlink w:anchor="_Toc188355544" w:history="1">
            <w:r w:rsidRPr="00640092">
              <w:rPr>
                <w:rStyle w:val="Hipersaitas"/>
                <w:noProof/>
              </w:rPr>
              <w:t>7.11.</w:t>
            </w:r>
            <w:r>
              <w:rPr>
                <w:rFonts w:eastAsiaTheme="minorEastAsia" w:cstheme="minorBidi"/>
                <w:bCs w:val="0"/>
                <w:noProof/>
                <w:kern w:val="2"/>
                <w:sz w:val="24"/>
                <w:szCs w:val="24"/>
                <w:lang w:eastAsia="lt-LT"/>
                <w14:ligatures w14:val="standardContextual"/>
              </w:rPr>
              <w:tab/>
            </w:r>
            <w:r w:rsidRPr="00640092">
              <w:rPr>
                <w:rStyle w:val="Hipersaitas"/>
                <w:noProof/>
              </w:rPr>
              <w:t>Metinio planavimo modulis</w:t>
            </w:r>
            <w:r>
              <w:rPr>
                <w:noProof/>
                <w:webHidden/>
              </w:rPr>
              <w:tab/>
            </w:r>
            <w:r>
              <w:rPr>
                <w:noProof/>
                <w:webHidden/>
              </w:rPr>
              <w:fldChar w:fldCharType="begin"/>
            </w:r>
            <w:r>
              <w:rPr>
                <w:noProof/>
                <w:webHidden/>
              </w:rPr>
              <w:instrText xml:space="preserve"> PAGEREF _Toc188355544 \h </w:instrText>
            </w:r>
            <w:r>
              <w:rPr>
                <w:noProof/>
                <w:webHidden/>
              </w:rPr>
            </w:r>
            <w:r>
              <w:rPr>
                <w:noProof/>
                <w:webHidden/>
              </w:rPr>
              <w:fldChar w:fldCharType="separate"/>
            </w:r>
            <w:r>
              <w:rPr>
                <w:noProof/>
                <w:webHidden/>
              </w:rPr>
              <w:t>41</w:t>
            </w:r>
            <w:r>
              <w:rPr>
                <w:noProof/>
                <w:webHidden/>
              </w:rPr>
              <w:fldChar w:fldCharType="end"/>
            </w:r>
          </w:hyperlink>
        </w:p>
        <w:p w14:paraId="37ABD826" w14:textId="2257D752" w:rsidR="00357813" w:rsidRDefault="00357813">
          <w:pPr>
            <w:pStyle w:val="Turinys2"/>
            <w:rPr>
              <w:rFonts w:eastAsiaTheme="minorEastAsia" w:cstheme="minorBidi"/>
              <w:bCs w:val="0"/>
              <w:noProof/>
              <w:kern w:val="2"/>
              <w:sz w:val="24"/>
              <w:szCs w:val="24"/>
              <w:lang w:eastAsia="lt-LT"/>
              <w14:ligatures w14:val="standardContextual"/>
            </w:rPr>
          </w:pPr>
          <w:hyperlink w:anchor="_Toc188355545" w:history="1">
            <w:r w:rsidRPr="00640092">
              <w:rPr>
                <w:rStyle w:val="Hipersaitas"/>
                <w:noProof/>
              </w:rPr>
              <w:t>7.12.</w:t>
            </w:r>
            <w:r>
              <w:rPr>
                <w:rFonts w:eastAsiaTheme="minorEastAsia" w:cstheme="minorBidi"/>
                <w:bCs w:val="0"/>
                <w:noProof/>
                <w:kern w:val="2"/>
                <w:sz w:val="24"/>
                <w:szCs w:val="24"/>
                <w:lang w:eastAsia="lt-LT"/>
                <w14:ligatures w14:val="standardContextual"/>
              </w:rPr>
              <w:tab/>
            </w:r>
            <w:r w:rsidRPr="00640092">
              <w:rPr>
                <w:rStyle w:val="Hipersaitas"/>
                <w:noProof/>
              </w:rPr>
              <w:t>Bendri reikalavimai SDS moduliams</w:t>
            </w:r>
            <w:r>
              <w:rPr>
                <w:noProof/>
                <w:webHidden/>
              </w:rPr>
              <w:tab/>
            </w:r>
            <w:r>
              <w:rPr>
                <w:noProof/>
                <w:webHidden/>
              </w:rPr>
              <w:fldChar w:fldCharType="begin"/>
            </w:r>
            <w:r>
              <w:rPr>
                <w:noProof/>
                <w:webHidden/>
              </w:rPr>
              <w:instrText xml:space="preserve"> PAGEREF _Toc188355545 \h </w:instrText>
            </w:r>
            <w:r>
              <w:rPr>
                <w:noProof/>
                <w:webHidden/>
              </w:rPr>
            </w:r>
            <w:r>
              <w:rPr>
                <w:noProof/>
                <w:webHidden/>
              </w:rPr>
              <w:fldChar w:fldCharType="separate"/>
            </w:r>
            <w:r>
              <w:rPr>
                <w:noProof/>
                <w:webHidden/>
              </w:rPr>
              <w:t>52</w:t>
            </w:r>
            <w:r>
              <w:rPr>
                <w:noProof/>
                <w:webHidden/>
              </w:rPr>
              <w:fldChar w:fldCharType="end"/>
            </w:r>
          </w:hyperlink>
        </w:p>
        <w:p w14:paraId="569007B0" w14:textId="5D4A3F12" w:rsidR="00357813" w:rsidRDefault="00357813">
          <w:pPr>
            <w:pStyle w:val="Turinys2"/>
            <w:rPr>
              <w:rFonts w:eastAsiaTheme="minorEastAsia" w:cstheme="minorBidi"/>
              <w:bCs w:val="0"/>
              <w:noProof/>
              <w:kern w:val="2"/>
              <w:sz w:val="24"/>
              <w:szCs w:val="24"/>
              <w:lang w:eastAsia="lt-LT"/>
              <w14:ligatures w14:val="standardContextual"/>
            </w:rPr>
          </w:pPr>
          <w:hyperlink w:anchor="_Toc188355546" w:history="1">
            <w:r w:rsidRPr="00640092">
              <w:rPr>
                <w:rStyle w:val="Hipersaitas"/>
                <w:noProof/>
              </w:rPr>
              <w:t>7.13.</w:t>
            </w:r>
            <w:r>
              <w:rPr>
                <w:rFonts w:eastAsiaTheme="minorEastAsia" w:cstheme="minorBidi"/>
                <w:bCs w:val="0"/>
                <w:noProof/>
                <w:kern w:val="2"/>
                <w:sz w:val="24"/>
                <w:szCs w:val="24"/>
                <w:lang w:eastAsia="lt-LT"/>
                <w14:ligatures w14:val="standardContextual"/>
              </w:rPr>
              <w:tab/>
            </w:r>
            <w:r w:rsidRPr="00640092">
              <w:rPr>
                <w:rStyle w:val="Hipersaitas"/>
                <w:noProof/>
              </w:rPr>
              <w:t>SDS naudotojų administravimas</w:t>
            </w:r>
            <w:r>
              <w:rPr>
                <w:noProof/>
                <w:webHidden/>
              </w:rPr>
              <w:tab/>
            </w:r>
            <w:r>
              <w:rPr>
                <w:noProof/>
                <w:webHidden/>
              </w:rPr>
              <w:fldChar w:fldCharType="begin"/>
            </w:r>
            <w:r>
              <w:rPr>
                <w:noProof/>
                <w:webHidden/>
              </w:rPr>
              <w:instrText xml:space="preserve"> PAGEREF _Toc188355546 \h </w:instrText>
            </w:r>
            <w:r>
              <w:rPr>
                <w:noProof/>
                <w:webHidden/>
              </w:rPr>
            </w:r>
            <w:r>
              <w:rPr>
                <w:noProof/>
                <w:webHidden/>
              </w:rPr>
              <w:fldChar w:fldCharType="separate"/>
            </w:r>
            <w:r>
              <w:rPr>
                <w:noProof/>
                <w:webHidden/>
              </w:rPr>
              <w:t>53</w:t>
            </w:r>
            <w:r>
              <w:rPr>
                <w:noProof/>
                <w:webHidden/>
              </w:rPr>
              <w:fldChar w:fldCharType="end"/>
            </w:r>
          </w:hyperlink>
        </w:p>
        <w:p w14:paraId="6E83DBA1" w14:textId="24A023FB" w:rsidR="00357813" w:rsidRDefault="00357813">
          <w:pPr>
            <w:pStyle w:val="Turinys2"/>
            <w:rPr>
              <w:rFonts w:eastAsiaTheme="minorEastAsia" w:cstheme="minorBidi"/>
              <w:bCs w:val="0"/>
              <w:noProof/>
              <w:kern w:val="2"/>
              <w:sz w:val="24"/>
              <w:szCs w:val="24"/>
              <w:lang w:eastAsia="lt-LT"/>
              <w14:ligatures w14:val="standardContextual"/>
            </w:rPr>
          </w:pPr>
          <w:hyperlink w:anchor="_Toc188355547" w:history="1">
            <w:r w:rsidRPr="00640092">
              <w:rPr>
                <w:rStyle w:val="Hipersaitas"/>
                <w:noProof/>
              </w:rPr>
              <w:t>7.14.</w:t>
            </w:r>
            <w:r>
              <w:rPr>
                <w:rFonts w:eastAsiaTheme="minorEastAsia" w:cstheme="minorBidi"/>
                <w:bCs w:val="0"/>
                <w:noProof/>
                <w:kern w:val="2"/>
                <w:sz w:val="24"/>
                <w:szCs w:val="24"/>
                <w:lang w:eastAsia="lt-LT"/>
                <w14:ligatures w14:val="standardContextual"/>
              </w:rPr>
              <w:tab/>
            </w:r>
            <w:r w:rsidRPr="00640092">
              <w:rPr>
                <w:rStyle w:val="Hipersaitas"/>
                <w:noProof/>
              </w:rPr>
              <w:t>Reikalavimai duomenų integravimo moduliui</w:t>
            </w:r>
            <w:r>
              <w:rPr>
                <w:noProof/>
                <w:webHidden/>
              </w:rPr>
              <w:tab/>
            </w:r>
            <w:r>
              <w:rPr>
                <w:noProof/>
                <w:webHidden/>
              </w:rPr>
              <w:fldChar w:fldCharType="begin"/>
            </w:r>
            <w:r>
              <w:rPr>
                <w:noProof/>
                <w:webHidden/>
              </w:rPr>
              <w:instrText xml:space="preserve"> PAGEREF _Toc188355547 \h </w:instrText>
            </w:r>
            <w:r>
              <w:rPr>
                <w:noProof/>
                <w:webHidden/>
              </w:rPr>
            </w:r>
            <w:r>
              <w:rPr>
                <w:noProof/>
                <w:webHidden/>
              </w:rPr>
              <w:fldChar w:fldCharType="separate"/>
            </w:r>
            <w:r>
              <w:rPr>
                <w:noProof/>
                <w:webHidden/>
              </w:rPr>
              <w:t>54</w:t>
            </w:r>
            <w:r>
              <w:rPr>
                <w:noProof/>
                <w:webHidden/>
              </w:rPr>
              <w:fldChar w:fldCharType="end"/>
            </w:r>
          </w:hyperlink>
        </w:p>
        <w:p w14:paraId="538D9085" w14:textId="29871336" w:rsidR="00357813" w:rsidRDefault="00357813">
          <w:pPr>
            <w:pStyle w:val="Turinys2"/>
            <w:rPr>
              <w:rFonts w:eastAsiaTheme="minorEastAsia" w:cstheme="minorBidi"/>
              <w:bCs w:val="0"/>
              <w:noProof/>
              <w:kern w:val="2"/>
              <w:sz w:val="24"/>
              <w:szCs w:val="24"/>
              <w:lang w:eastAsia="lt-LT"/>
              <w14:ligatures w14:val="standardContextual"/>
            </w:rPr>
          </w:pPr>
          <w:hyperlink w:anchor="_Toc188355548" w:history="1">
            <w:r w:rsidRPr="00640092">
              <w:rPr>
                <w:rStyle w:val="Hipersaitas"/>
                <w:noProof/>
              </w:rPr>
              <w:t>7.15.</w:t>
            </w:r>
            <w:r>
              <w:rPr>
                <w:rFonts w:eastAsiaTheme="minorEastAsia" w:cstheme="minorBidi"/>
                <w:bCs w:val="0"/>
                <w:noProof/>
                <w:kern w:val="2"/>
                <w:sz w:val="24"/>
                <w:szCs w:val="24"/>
                <w:lang w:eastAsia="lt-LT"/>
                <w14:ligatures w14:val="standardContextual"/>
              </w:rPr>
              <w:tab/>
            </w:r>
            <w:r w:rsidRPr="00640092">
              <w:rPr>
                <w:rStyle w:val="Hipersaitas"/>
                <w:noProof/>
              </w:rPr>
              <w:t>Reikalavimai integracijoms</w:t>
            </w:r>
            <w:r>
              <w:rPr>
                <w:noProof/>
                <w:webHidden/>
              </w:rPr>
              <w:tab/>
            </w:r>
            <w:r>
              <w:rPr>
                <w:noProof/>
                <w:webHidden/>
              </w:rPr>
              <w:fldChar w:fldCharType="begin"/>
            </w:r>
            <w:r>
              <w:rPr>
                <w:noProof/>
                <w:webHidden/>
              </w:rPr>
              <w:instrText xml:space="preserve"> PAGEREF _Toc188355548 \h </w:instrText>
            </w:r>
            <w:r>
              <w:rPr>
                <w:noProof/>
                <w:webHidden/>
              </w:rPr>
            </w:r>
            <w:r>
              <w:rPr>
                <w:noProof/>
                <w:webHidden/>
              </w:rPr>
              <w:fldChar w:fldCharType="separate"/>
            </w:r>
            <w:r>
              <w:rPr>
                <w:noProof/>
                <w:webHidden/>
              </w:rPr>
              <w:t>54</w:t>
            </w:r>
            <w:r>
              <w:rPr>
                <w:noProof/>
                <w:webHidden/>
              </w:rPr>
              <w:fldChar w:fldCharType="end"/>
            </w:r>
          </w:hyperlink>
        </w:p>
        <w:p w14:paraId="78EE20D8" w14:textId="0E41B0E5" w:rsidR="00357813" w:rsidRDefault="00357813">
          <w:pPr>
            <w:pStyle w:val="Turinys1"/>
            <w:rPr>
              <w:rFonts w:asciiTheme="minorHAnsi" w:eastAsiaTheme="minorEastAsia" w:hAnsiTheme="minorHAnsi" w:cstheme="minorBidi"/>
              <w:bCs w:val="0"/>
              <w:noProof/>
              <w:kern w:val="2"/>
              <w:sz w:val="24"/>
              <w:lang w:eastAsia="lt-LT"/>
              <w14:ligatures w14:val="standardContextual"/>
            </w:rPr>
          </w:pPr>
          <w:hyperlink w:anchor="_Toc188355549" w:history="1">
            <w:r w:rsidRPr="00640092">
              <w:rPr>
                <w:rStyle w:val="Hipersaitas"/>
                <w:noProof/>
              </w:rPr>
              <w:t>8.</w:t>
            </w:r>
            <w:r>
              <w:rPr>
                <w:rFonts w:asciiTheme="minorHAnsi" w:eastAsiaTheme="minorEastAsia" w:hAnsiTheme="minorHAnsi" w:cstheme="minorBidi"/>
                <w:bCs w:val="0"/>
                <w:noProof/>
                <w:kern w:val="2"/>
                <w:sz w:val="24"/>
                <w:lang w:eastAsia="lt-LT"/>
                <w14:ligatures w14:val="standardContextual"/>
              </w:rPr>
              <w:tab/>
            </w:r>
            <w:r w:rsidRPr="00640092">
              <w:rPr>
                <w:rStyle w:val="Hipersaitas"/>
                <w:noProof/>
              </w:rPr>
              <w:t>Nefunkciniai sistemos reikalavimai</w:t>
            </w:r>
            <w:r>
              <w:rPr>
                <w:noProof/>
                <w:webHidden/>
              </w:rPr>
              <w:tab/>
            </w:r>
            <w:r>
              <w:rPr>
                <w:noProof/>
                <w:webHidden/>
              </w:rPr>
              <w:fldChar w:fldCharType="begin"/>
            </w:r>
            <w:r>
              <w:rPr>
                <w:noProof/>
                <w:webHidden/>
              </w:rPr>
              <w:instrText xml:space="preserve"> PAGEREF _Toc188355549 \h </w:instrText>
            </w:r>
            <w:r>
              <w:rPr>
                <w:noProof/>
                <w:webHidden/>
              </w:rPr>
            </w:r>
            <w:r>
              <w:rPr>
                <w:noProof/>
                <w:webHidden/>
              </w:rPr>
              <w:fldChar w:fldCharType="separate"/>
            </w:r>
            <w:r>
              <w:rPr>
                <w:noProof/>
                <w:webHidden/>
              </w:rPr>
              <w:t>58</w:t>
            </w:r>
            <w:r>
              <w:rPr>
                <w:noProof/>
                <w:webHidden/>
              </w:rPr>
              <w:fldChar w:fldCharType="end"/>
            </w:r>
          </w:hyperlink>
        </w:p>
        <w:p w14:paraId="626EF933" w14:textId="77799CDC" w:rsidR="00357813" w:rsidRDefault="00357813">
          <w:pPr>
            <w:pStyle w:val="Turinys2"/>
            <w:rPr>
              <w:rFonts w:eastAsiaTheme="minorEastAsia" w:cstheme="minorBidi"/>
              <w:bCs w:val="0"/>
              <w:noProof/>
              <w:kern w:val="2"/>
              <w:sz w:val="24"/>
              <w:szCs w:val="24"/>
              <w:lang w:eastAsia="lt-LT"/>
              <w14:ligatures w14:val="standardContextual"/>
            </w:rPr>
          </w:pPr>
          <w:hyperlink w:anchor="_Toc188355550" w:history="1">
            <w:r w:rsidRPr="00640092">
              <w:rPr>
                <w:rStyle w:val="Hipersaitas"/>
                <w:noProof/>
              </w:rPr>
              <w:t>8.1.</w:t>
            </w:r>
            <w:r>
              <w:rPr>
                <w:rFonts w:eastAsiaTheme="minorEastAsia" w:cstheme="minorBidi"/>
                <w:bCs w:val="0"/>
                <w:noProof/>
                <w:kern w:val="2"/>
                <w:sz w:val="24"/>
                <w:szCs w:val="24"/>
                <w:lang w:eastAsia="lt-LT"/>
                <w14:ligatures w14:val="standardContextual"/>
              </w:rPr>
              <w:tab/>
            </w:r>
            <w:r w:rsidRPr="00640092">
              <w:rPr>
                <w:rStyle w:val="Hipersaitas"/>
                <w:noProof/>
              </w:rPr>
              <w:t>Reikalavimai reikalavimų įgyvendinimui</w:t>
            </w:r>
            <w:r>
              <w:rPr>
                <w:noProof/>
                <w:webHidden/>
              </w:rPr>
              <w:tab/>
            </w:r>
            <w:r>
              <w:rPr>
                <w:noProof/>
                <w:webHidden/>
              </w:rPr>
              <w:fldChar w:fldCharType="begin"/>
            </w:r>
            <w:r>
              <w:rPr>
                <w:noProof/>
                <w:webHidden/>
              </w:rPr>
              <w:instrText xml:space="preserve"> PAGEREF _Toc188355550 \h </w:instrText>
            </w:r>
            <w:r>
              <w:rPr>
                <w:noProof/>
                <w:webHidden/>
              </w:rPr>
            </w:r>
            <w:r>
              <w:rPr>
                <w:noProof/>
                <w:webHidden/>
              </w:rPr>
              <w:fldChar w:fldCharType="separate"/>
            </w:r>
            <w:r>
              <w:rPr>
                <w:noProof/>
                <w:webHidden/>
              </w:rPr>
              <w:t>58</w:t>
            </w:r>
            <w:r>
              <w:rPr>
                <w:noProof/>
                <w:webHidden/>
              </w:rPr>
              <w:fldChar w:fldCharType="end"/>
            </w:r>
          </w:hyperlink>
        </w:p>
        <w:p w14:paraId="565B07BF" w14:textId="14D9EE80" w:rsidR="00357813" w:rsidRDefault="00357813">
          <w:pPr>
            <w:pStyle w:val="Turinys2"/>
            <w:rPr>
              <w:rFonts w:eastAsiaTheme="minorEastAsia" w:cstheme="minorBidi"/>
              <w:bCs w:val="0"/>
              <w:noProof/>
              <w:kern w:val="2"/>
              <w:sz w:val="24"/>
              <w:szCs w:val="24"/>
              <w:lang w:eastAsia="lt-LT"/>
              <w14:ligatures w14:val="standardContextual"/>
            </w:rPr>
          </w:pPr>
          <w:hyperlink w:anchor="_Toc188355551" w:history="1">
            <w:r w:rsidRPr="00640092">
              <w:rPr>
                <w:rStyle w:val="Hipersaitas"/>
                <w:noProof/>
              </w:rPr>
              <w:t>8.2.</w:t>
            </w:r>
            <w:r>
              <w:rPr>
                <w:rFonts w:eastAsiaTheme="minorEastAsia" w:cstheme="minorBidi"/>
                <w:bCs w:val="0"/>
                <w:noProof/>
                <w:kern w:val="2"/>
                <w:sz w:val="24"/>
                <w:szCs w:val="24"/>
                <w:lang w:eastAsia="lt-LT"/>
                <w14:ligatures w14:val="standardContextual"/>
              </w:rPr>
              <w:tab/>
            </w:r>
            <w:r w:rsidRPr="00640092">
              <w:rPr>
                <w:rStyle w:val="Hipersaitas"/>
                <w:noProof/>
              </w:rPr>
              <w:t>Reikalavimai SDS architektūrai</w:t>
            </w:r>
            <w:r>
              <w:rPr>
                <w:noProof/>
                <w:webHidden/>
              </w:rPr>
              <w:tab/>
            </w:r>
            <w:r>
              <w:rPr>
                <w:noProof/>
                <w:webHidden/>
              </w:rPr>
              <w:fldChar w:fldCharType="begin"/>
            </w:r>
            <w:r>
              <w:rPr>
                <w:noProof/>
                <w:webHidden/>
              </w:rPr>
              <w:instrText xml:space="preserve"> PAGEREF _Toc188355551 \h </w:instrText>
            </w:r>
            <w:r>
              <w:rPr>
                <w:noProof/>
                <w:webHidden/>
              </w:rPr>
            </w:r>
            <w:r>
              <w:rPr>
                <w:noProof/>
                <w:webHidden/>
              </w:rPr>
              <w:fldChar w:fldCharType="separate"/>
            </w:r>
            <w:r>
              <w:rPr>
                <w:noProof/>
                <w:webHidden/>
              </w:rPr>
              <w:t>58</w:t>
            </w:r>
            <w:r>
              <w:rPr>
                <w:noProof/>
                <w:webHidden/>
              </w:rPr>
              <w:fldChar w:fldCharType="end"/>
            </w:r>
          </w:hyperlink>
        </w:p>
        <w:p w14:paraId="7D450BA4" w14:textId="04AE6C46" w:rsidR="00357813" w:rsidRDefault="00357813">
          <w:pPr>
            <w:pStyle w:val="Turinys2"/>
            <w:rPr>
              <w:rFonts w:eastAsiaTheme="minorEastAsia" w:cstheme="minorBidi"/>
              <w:bCs w:val="0"/>
              <w:noProof/>
              <w:kern w:val="2"/>
              <w:sz w:val="24"/>
              <w:szCs w:val="24"/>
              <w:lang w:eastAsia="lt-LT"/>
              <w14:ligatures w14:val="standardContextual"/>
            </w:rPr>
          </w:pPr>
          <w:hyperlink w:anchor="_Toc188355552" w:history="1">
            <w:r w:rsidRPr="00640092">
              <w:rPr>
                <w:rStyle w:val="Hipersaitas"/>
                <w:noProof/>
              </w:rPr>
              <w:t>8.3.</w:t>
            </w:r>
            <w:r>
              <w:rPr>
                <w:rFonts w:eastAsiaTheme="minorEastAsia" w:cstheme="minorBidi"/>
                <w:bCs w:val="0"/>
                <w:noProof/>
                <w:kern w:val="2"/>
                <w:sz w:val="24"/>
                <w:szCs w:val="24"/>
                <w:lang w:eastAsia="lt-LT"/>
                <w14:ligatures w14:val="standardContextual"/>
              </w:rPr>
              <w:tab/>
            </w:r>
            <w:r w:rsidRPr="00640092">
              <w:rPr>
                <w:rStyle w:val="Hipersaitas"/>
                <w:noProof/>
              </w:rPr>
              <w:t>Bendrieji reikalavimai SDS</w:t>
            </w:r>
            <w:r>
              <w:rPr>
                <w:noProof/>
                <w:webHidden/>
              </w:rPr>
              <w:tab/>
            </w:r>
            <w:r>
              <w:rPr>
                <w:noProof/>
                <w:webHidden/>
              </w:rPr>
              <w:fldChar w:fldCharType="begin"/>
            </w:r>
            <w:r>
              <w:rPr>
                <w:noProof/>
                <w:webHidden/>
              </w:rPr>
              <w:instrText xml:space="preserve"> PAGEREF _Toc188355552 \h </w:instrText>
            </w:r>
            <w:r>
              <w:rPr>
                <w:noProof/>
                <w:webHidden/>
              </w:rPr>
            </w:r>
            <w:r>
              <w:rPr>
                <w:noProof/>
                <w:webHidden/>
              </w:rPr>
              <w:fldChar w:fldCharType="separate"/>
            </w:r>
            <w:r>
              <w:rPr>
                <w:noProof/>
                <w:webHidden/>
              </w:rPr>
              <w:t>58</w:t>
            </w:r>
            <w:r>
              <w:rPr>
                <w:noProof/>
                <w:webHidden/>
              </w:rPr>
              <w:fldChar w:fldCharType="end"/>
            </w:r>
          </w:hyperlink>
        </w:p>
        <w:p w14:paraId="5CDC89F0" w14:textId="623D0472" w:rsidR="00357813" w:rsidRDefault="00357813">
          <w:pPr>
            <w:pStyle w:val="Turinys2"/>
            <w:rPr>
              <w:rFonts w:eastAsiaTheme="minorEastAsia" w:cstheme="minorBidi"/>
              <w:bCs w:val="0"/>
              <w:noProof/>
              <w:kern w:val="2"/>
              <w:sz w:val="24"/>
              <w:szCs w:val="24"/>
              <w:lang w:eastAsia="lt-LT"/>
              <w14:ligatures w14:val="standardContextual"/>
            </w:rPr>
          </w:pPr>
          <w:hyperlink w:anchor="_Toc188355553" w:history="1">
            <w:r w:rsidRPr="00640092">
              <w:rPr>
                <w:rStyle w:val="Hipersaitas"/>
                <w:noProof/>
              </w:rPr>
              <w:t>8.4.</w:t>
            </w:r>
            <w:r>
              <w:rPr>
                <w:rFonts w:eastAsiaTheme="minorEastAsia" w:cstheme="minorBidi"/>
                <w:bCs w:val="0"/>
                <w:noProof/>
                <w:kern w:val="2"/>
                <w:sz w:val="24"/>
                <w:szCs w:val="24"/>
                <w:lang w:eastAsia="lt-LT"/>
                <w14:ligatures w14:val="standardContextual"/>
              </w:rPr>
              <w:tab/>
            </w:r>
            <w:r w:rsidRPr="00640092">
              <w:rPr>
                <w:rStyle w:val="Hipersaitas"/>
                <w:noProof/>
              </w:rPr>
              <w:t>Bendrieji SDS kūrimo principai</w:t>
            </w:r>
            <w:r>
              <w:rPr>
                <w:noProof/>
                <w:webHidden/>
              </w:rPr>
              <w:tab/>
            </w:r>
            <w:r>
              <w:rPr>
                <w:noProof/>
                <w:webHidden/>
              </w:rPr>
              <w:fldChar w:fldCharType="begin"/>
            </w:r>
            <w:r>
              <w:rPr>
                <w:noProof/>
                <w:webHidden/>
              </w:rPr>
              <w:instrText xml:space="preserve"> PAGEREF _Toc188355553 \h </w:instrText>
            </w:r>
            <w:r>
              <w:rPr>
                <w:noProof/>
                <w:webHidden/>
              </w:rPr>
            </w:r>
            <w:r>
              <w:rPr>
                <w:noProof/>
                <w:webHidden/>
              </w:rPr>
              <w:fldChar w:fldCharType="separate"/>
            </w:r>
            <w:r>
              <w:rPr>
                <w:noProof/>
                <w:webHidden/>
              </w:rPr>
              <w:t>59</w:t>
            </w:r>
            <w:r>
              <w:rPr>
                <w:noProof/>
                <w:webHidden/>
              </w:rPr>
              <w:fldChar w:fldCharType="end"/>
            </w:r>
          </w:hyperlink>
        </w:p>
        <w:p w14:paraId="13A4A3AB" w14:textId="07E44DFB" w:rsidR="00357813" w:rsidRDefault="00357813">
          <w:pPr>
            <w:pStyle w:val="Turinys2"/>
            <w:rPr>
              <w:rFonts w:eastAsiaTheme="minorEastAsia" w:cstheme="minorBidi"/>
              <w:bCs w:val="0"/>
              <w:noProof/>
              <w:kern w:val="2"/>
              <w:sz w:val="24"/>
              <w:szCs w:val="24"/>
              <w:lang w:eastAsia="lt-LT"/>
              <w14:ligatures w14:val="standardContextual"/>
            </w:rPr>
          </w:pPr>
          <w:hyperlink w:anchor="_Toc188355554" w:history="1">
            <w:r w:rsidRPr="00640092">
              <w:rPr>
                <w:rStyle w:val="Hipersaitas"/>
                <w:noProof/>
              </w:rPr>
              <w:t>8.5.</w:t>
            </w:r>
            <w:r>
              <w:rPr>
                <w:rFonts w:eastAsiaTheme="minorEastAsia" w:cstheme="minorBidi"/>
                <w:bCs w:val="0"/>
                <w:noProof/>
                <w:kern w:val="2"/>
                <w:sz w:val="24"/>
                <w:szCs w:val="24"/>
                <w:lang w:eastAsia="lt-LT"/>
                <w14:ligatures w14:val="standardContextual"/>
              </w:rPr>
              <w:tab/>
            </w:r>
            <w:r w:rsidRPr="00640092">
              <w:rPr>
                <w:rStyle w:val="Hipersaitas"/>
                <w:noProof/>
              </w:rPr>
              <w:t>Teisės ir saugumas</w:t>
            </w:r>
            <w:r>
              <w:rPr>
                <w:noProof/>
                <w:webHidden/>
              </w:rPr>
              <w:tab/>
            </w:r>
            <w:r>
              <w:rPr>
                <w:noProof/>
                <w:webHidden/>
              </w:rPr>
              <w:fldChar w:fldCharType="begin"/>
            </w:r>
            <w:r>
              <w:rPr>
                <w:noProof/>
                <w:webHidden/>
              </w:rPr>
              <w:instrText xml:space="preserve"> PAGEREF _Toc188355554 \h </w:instrText>
            </w:r>
            <w:r>
              <w:rPr>
                <w:noProof/>
                <w:webHidden/>
              </w:rPr>
            </w:r>
            <w:r>
              <w:rPr>
                <w:noProof/>
                <w:webHidden/>
              </w:rPr>
              <w:fldChar w:fldCharType="separate"/>
            </w:r>
            <w:r>
              <w:rPr>
                <w:noProof/>
                <w:webHidden/>
              </w:rPr>
              <w:t>59</w:t>
            </w:r>
            <w:r>
              <w:rPr>
                <w:noProof/>
                <w:webHidden/>
              </w:rPr>
              <w:fldChar w:fldCharType="end"/>
            </w:r>
          </w:hyperlink>
        </w:p>
        <w:p w14:paraId="2E2784AE" w14:textId="33AC70D6" w:rsidR="00357813" w:rsidRDefault="00357813">
          <w:pPr>
            <w:pStyle w:val="Turinys2"/>
            <w:rPr>
              <w:rFonts w:eastAsiaTheme="minorEastAsia" w:cstheme="minorBidi"/>
              <w:bCs w:val="0"/>
              <w:noProof/>
              <w:kern w:val="2"/>
              <w:sz w:val="24"/>
              <w:szCs w:val="24"/>
              <w:lang w:eastAsia="lt-LT"/>
              <w14:ligatures w14:val="standardContextual"/>
            </w:rPr>
          </w:pPr>
          <w:hyperlink w:anchor="_Toc188355555" w:history="1">
            <w:r w:rsidRPr="00640092">
              <w:rPr>
                <w:rStyle w:val="Hipersaitas"/>
                <w:noProof/>
              </w:rPr>
              <w:t>8.6.</w:t>
            </w:r>
            <w:r>
              <w:rPr>
                <w:rFonts w:eastAsiaTheme="minorEastAsia" w:cstheme="minorBidi"/>
                <w:bCs w:val="0"/>
                <w:noProof/>
                <w:kern w:val="2"/>
                <w:sz w:val="24"/>
                <w:szCs w:val="24"/>
                <w:lang w:eastAsia="lt-LT"/>
                <w14:ligatures w14:val="standardContextual"/>
              </w:rPr>
              <w:tab/>
            </w:r>
            <w:r w:rsidRPr="00640092">
              <w:rPr>
                <w:rStyle w:val="Hipersaitas"/>
                <w:noProof/>
              </w:rPr>
              <w:t>Turinio ir grafinio SDS dizaino reikalavimai</w:t>
            </w:r>
            <w:r>
              <w:rPr>
                <w:noProof/>
                <w:webHidden/>
              </w:rPr>
              <w:tab/>
            </w:r>
            <w:r>
              <w:rPr>
                <w:noProof/>
                <w:webHidden/>
              </w:rPr>
              <w:fldChar w:fldCharType="begin"/>
            </w:r>
            <w:r>
              <w:rPr>
                <w:noProof/>
                <w:webHidden/>
              </w:rPr>
              <w:instrText xml:space="preserve"> PAGEREF _Toc188355555 \h </w:instrText>
            </w:r>
            <w:r>
              <w:rPr>
                <w:noProof/>
                <w:webHidden/>
              </w:rPr>
            </w:r>
            <w:r>
              <w:rPr>
                <w:noProof/>
                <w:webHidden/>
              </w:rPr>
              <w:fldChar w:fldCharType="separate"/>
            </w:r>
            <w:r>
              <w:rPr>
                <w:noProof/>
                <w:webHidden/>
              </w:rPr>
              <w:t>62</w:t>
            </w:r>
            <w:r>
              <w:rPr>
                <w:noProof/>
                <w:webHidden/>
              </w:rPr>
              <w:fldChar w:fldCharType="end"/>
            </w:r>
          </w:hyperlink>
        </w:p>
        <w:p w14:paraId="3D19CB79" w14:textId="44043F26" w:rsidR="00357813" w:rsidRDefault="00357813">
          <w:pPr>
            <w:pStyle w:val="Turinys2"/>
            <w:rPr>
              <w:rFonts w:eastAsiaTheme="minorEastAsia" w:cstheme="minorBidi"/>
              <w:bCs w:val="0"/>
              <w:noProof/>
              <w:kern w:val="2"/>
              <w:sz w:val="24"/>
              <w:szCs w:val="24"/>
              <w:lang w:eastAsia="lt-LT"/>
              <w14:ligatures w14:val="standardContextual"/>
            </w:rPr>
          </w:pPr>
          <w:hyperlink w:anchor="_Toc188355556" w:history="1">
            <w:r w:rsidRPr="00640092">
              <w:rPr>
                <w:rStyle w:val="Hipersaitas"/>
                <w:noProof/>
              </w:rPr>
              <w:t>8.7.</w:t>
            </w:r>
            <w:r>
              <w:rPr>
                <w:rFonts w:eastAsiaTheme="minorEastAsia" w:cstheme="minorBidi"/>
                <w:bCs w:val="0"/>
                <w:noProof/>
                <w:kern w:val="2"/>
                <w:sz w:val="24"/>
                <w:szCs w:val="24"/>
                <w:lang w:eastAsia="lt-LT"/>
                <w14:ligatures w14:val="standardContextual"/>
              </w:rPr>
              <w:tab/>
            </w:r>
            <w:r w:rsidRPr="00640092">
              <w:rPr>
                <w:rStyle w:val="Hipersaitas"/>
                <w:noProof/>
              </w:rPr>
              <w:t>Reikalavimai programinės įrangos licencijoms</w:t>
            </w:r>
            <w:r>
              <w:rPr>
                <w:noProof/>
                <w:webHidden/>
              </w:rPr>
              <w:tab/>
            </w:r>
            <w:r>
              <w:rPr>
                <w:noProof/>
                <w:webHidden/>
              </w:rPr>
              <w:fldChar w:fldCharType="begin"/>
            </w:r>
            <w:r>
              <w:rPr>
                <w:noProof/>
                <w:webHidden/>
              </w:rPr>
              <w:instrText xml:space="preserve"> PAGEREF _Toc188355556 \h </w:instrText>
            </w:r>
            <w:r>
              <w:rPr>
                <w:noProof/>
                <w:webHidden/>
              </w:rPr>
            </w:r>
            <w:r>
              <w:rPr>
                <w:noProof/>
                <w:webHidden/>
              </w:rPr>
              <w:fldChar w:fldCharType="separate"/>
            </w:r>
            <w:r>
              <w:rPr>
                <w:noProof/>
                <w:webHidden/>
              </w:rPr>
              <w:t>62</w:t>
            </w:r>
            <w:r>
              <w:rPr>
                <w:noProof/>
                <w:webHidden/>
              </w:rPr>
              <w:fldChar w:fldCharType="end"/>
            </w:r>
          </w:hyperlink>
        </w:p>
        <w:p w14:paraId="219FA6A4" w14:textId="053606DB" w:rsidR="00357813" w:rsidRDefault="00357813">
          <w:pPr>
            <w:pStyle w:val="Turinys1"/>
            <w:rPr>
              <w:rFonts w:asciiTheme="minorHAnsi" w:eastAsiaTheme="minorEastAsia" w:hAnsiTheme="minorHAnsi" w:cstheme="minorBidi"/>
              <w:bCs w:val="0"/>
              <w:noProof/>
              <w:kern w:val="2"/>
              <w:sz w:val="24"/>
              <w:lang w:eastAsia="lt-LT"/>
              <w14:ligatures w14:val="standardContextual"/>
            </w:rPr>
          </w:pPr>
          <w:hyperlink w:anchor="_Toc188355557" w:history="1">
            <w:r w:rsidRPr="00640092">
              <w:rPr>
                <w:rStyle w:val="Hipersaitas"/>
                <w:noProof/>
              </w:rPr>
              <w:t>9.</w:t>
            </w:r>
            <w:r>
              <w:rPr>
                <w:rFonts w:asciiTheme="minorHAnsi" w:eastAsiaTheme="minorEastAsia" w:hAnsiTheme="minorHAnsi" w:cstheme="minorBidi"/>
                <w:bCs w:val="0"/>
                <w:noProof/>
                <w:kern w:val="2"/>
                <w:sz w:val="24"/>
                <w:lang w:eastAsia="lt-LT"/>
                <w14:ligatures w14:val="standardContextual"/>
              </w:rPr>
              <w:tab/>
            </w:r>
            <w:r w:rsidRPr="00640092">
              <w:rPr>
                <w:rStyle w:val="Hipersaitas"/>
                <w:noProof/>
              </w:rPr>
              <w:t>Reikalavimai paslaugų teikimui</w:t>
            </w:r>
            <w:r>
              <w:rPr>
                <w:noProof/>
                <w:webHidden/>
              </w:rPr>
              <w:tab/>
            </w:r>
            <w:r>
              <w:rPr>
                <w:noProof/>
                <w:webHidden/>
              </w:rPr>
              <w:fldChar w:fldCharType="begin"/>
            </w:r>
            <w:r>
              <w:rPr>
                <w:noProof/>
                <w:webHidden/>
              </w:rPr>
              <w:instrText xml:space="preserve"> PAGEREF _Toc188355557 \h </w:instrText>
            </w:r>
            <w:r>
              <w:rPr>
                <w:noProof/>
                <w:webHidden/>
              </w:rPr>
            </w:r>
            <w:r>
              <w:rPr>
                <w:noProof/>
                <w:webHidden/>
              </w:rPr>
              <w:fldChar w:fldCharType="separate"/>
            </w:r>
            <w:r>
              <w:rPr>
                <w:noProof/>
                <w:webHidden/>
              </w:rPr>
              <w:t>64</w:t>
            </w:r>
            <w:r>
              <w:rPr>
                <w:noProof/>
                <w:webHidden/>
              </w:rPr>
              <w:fldChar w:fldCharType="end"/>
            </w:r>
          </w:hyperlink>
        </w:p>
        <w:p w14:paraId="141B3328" w14:textId="76DDFD0C" w:rsidR="00357813" w:rsidRDefault="00357813">
          <w:pPr>
            <w:pStyle w:val="Turinys1"/>
            <w:rPr>
              <w:rFonts w:asciiTheme="minorHAnsi" w:eastAsiaTheme="minorEastAsia" w:hAnsiTheme="minorHAnsi" w:cstheme="minorBidi"/>
              <w:bCs w:val="0"/>
              <w:noProof/>
              <w:kern w:val="2"/>
              <w:sz w:val="24"/>
              <w:lang w:eastAsia="lt-LT"/>
              <w14:ligatures w14:val="standardContextual"/>
            </w:rPr>
          </w:pPr>
          <w:hyperlink w:anchor="_Toc188355570" w:history="1">
            <w:r w:rsidRPr="00640092">
              <w:rPr>
                <w:rStyle w:val="Hipersaitas"/>
                <w:noProof/>
              </w:rPr>
              <w:t>10.</w:t>
            </w:r>
            <w:r>
              <w:rPr>
                <w:rFonts w:asciiTheme="minorHAnsi" w:eastAsiaTheme="minorEastAsia" w:hAnsiTheme="minorHAnsi" w:cstheme="minorBidi"/>
                <w:bCs w:val="0"/>
                <w:noProof/>
                <w:kern w:val="2"/>
                <w:sz w:val="24"/>
                <w:lang w:eastAsia="lt-LT"/>
                <w14:ligatures w14:val="standardContextual"/>
              </w:rPr>
              <w:tab/>
            </w:r>
            <w:r w:rsidRPr="00640092">
              <w:rPr>
                <w:rStyle w:val="Hipersaitas"/>
                <w:noProof/>
              </w:rPr>
              <w:t>Priedai</w:t>
            </w:r>
            <w:r>
              <w:rPr>
                <w:noProof/>
                <w:webHidden/>
              </w:rPr>
              <w:tab/>
            </w:r>
            <w:r>
              <w:rPr>
                <w:noProof/>
                <w:webHidden/>
              </w:rPr>
              <w:fldChar w:fldCharType="begin"/>
            </w:r>
            <w:r>
              <w:rPr>
                <w:noProof/>
                <w:webHidden/>
              </w:rPr>
              <w:instrText xml:space="preserve"> PAGEREF _Toc188355570 \h </w:instrText>
            </w:r>
            <w:r>
              <w:rPr>
                <w:noProof/>
                <w:webHidden/>
              </w:rPr>
            </w:r>
            <w:r>
              <w:rPr>
                <w:noProof/>
                <w:webHidden/>
              </w:rPr>
              <w:fldChar w:fldCharType="separate"/>
            </w:r>
            <w:r>
              <w:rPr>
                <w:noProof/>
                <w:webHidden/>
              </w:rPr>
              <w:t>72</w:t>
            </w:r>
            <w:r>
              <w:rPr>
                <w:noProof/>
                <w:webHidden/>
              </w:rPr>
              <w:fldChar w:fldCharType="end"/>
            </w:r>
          </w:hyperlink>
        </w:p>
        <w:p w14:paraId="72862F7D" w14:textId="1C72E60A" w:rsidR="00357813" w:rsidRDefault="00357813">
          <w:pPr>
            <w:pStyle w:val="Turinys2"/>
            <w:rPr>
              <w:rFonts w:eastAsiaTheme="minorEastAsia" w:cstheme="minorBidi"/>
              <w:bCs w:val="0"/>
              <w:noProof/>
              <w:kern w:val="2"/>
              <w:sz w:val="24"/>
              <w:szCs w:val="24"/>
              <w:lang w:eastAsia="lt-LT"/>
              <w14:ligatures w14:val="standardContextual"/>
            </w:rPr>
          </w:pPr>
          <w:hyperlink w:anchor="_Toc188355571" w:history="1">
            <w:r w:rsidRPr="00640092">
              <w:rPr>
                <w:rStyle w:val="Hipersaitas"/>
                <w:noProof/>
              </w:rPr>
              <w:t>10.1.</w:t>
            </w:r>
            <w:r>
              <w:rPr>
                <w:rFonts w:eastAsiaTheme="minorEastAsia" w:cstheme="minorBidi"/>
                <w:bCs w:val="0"/>
                <w:noProof/>
                <w:kern w:val="2"/>
                <w:sz w:val="24"/>
                <w:szCs w:val="24"/>
                <w:lang w:eastAsia="lt-LT"/>
                <w14:ligatures w14:val="standardContextual"/>
              </w:rPr>
              <w:tab/>
            </w:r>
            <w:r w:rsidRPr="00640092">
              <w:rPr>
                <w:rStyle w:val="Hipersaitas"/>
                <w:noProof/>
              </w:rPr>
              <w:t>1 Priedas – Preliminarūs SDS laukai</w:t>
            </w:r>
            <w:r>
              <w:rPr>
                <w:noProof/>
                <w:webHidden/>
              </w:rPr>
              <w:tab/>
            </w:r>
            <w:r>
              <w:rPr>
                <w:noProof/>
                <w:webHidden/>
              </w:rPr>
              <w:fldChar w:fldCharType="begin"/>
            </w:r>
            <w:r>
              <w:rPr>
                <w:noProof/>
                <w:webHidden/>
              </w:rPr>
              <w:instrText xml:space="preserve"> PAGEREF _Toc188355571 \h </w:instrText>
            </w:r>
            <w:r>
              <w:rPr>
                <w:noProof/>
                <w:webHidden/>
              </w:rPr>
            </w:r>
            <w:r>
              <w:rPr>
                <w:noProof/>
                <w:webHidden/>
              </w:rPr>
              <w:fldChar w:fldCharType="separate"/>
            </w:r>
            <w:r>
              <w:rPr>
                <w:noProof/>
                <w:webHidden/>
              </w:rPr>
              <w:t>72</w:t>
            </w:r>
            <w:r>
              <w:rPr>
                <w:noProof/>
                <w:webHidden/>
              </w:rPr>
              <w:fldChar w:fldCharType="end"/>
            </w:r>
          </w:hyperlink>
        </w:p>
        <w:p w14:paraId="20D8C3D3" w14:textId="7E15ABA3" w:rsidR="00357813" w:rsidRDefault="00357813">
          <w:pPr>
            <w:pStyle w:val="Turinys2"/>
            <w:rPr>
              <w:rFonts w:eastAsiaTheme="minorEastAsia" w:cstheme="minorBidi"/>
              <w:bCs w:val="0"/>
              <w:noProof/>
              <w:kern w:val="2"/>
              <w:sz w:val="24"/>
              <w:szCs w:val="24"/>
              <w:lang w:eastAsia="lt-LT"/>
              <w14:ligatures w14:val="standardContextual"/>
            </w:rPr>
          </w:pPr>
          <w:hyperlink w:anchor="_Toc188355572" w:history="1">
            <w:r w:rsidRPr="00640092">
              <w:rPr>
                <w:rStyle w:val="Hipersaitas"/>
                <w:noProof/>
              </w:rPr>
              <w:t>10.2.</w:t>
            </w:r>
            <w:r>
              <w:rPr>
                <w:rFonts w:eastAsiaTheme="minorEastAsia" w:cstheme="minorBidi"/>
                <w:bCs w:val="0"/>
                <w:noProof/>
                <w:kern w:val="2"/>
                <w:sz w:val="24"/>
                <w:szCs w:val="24"/>
                <w:lang w:eastAsia="lt-LT"/>
                <w14:ligatures w14:val="standardContextual"/>
              </w:rPr>
              <w:tab/>
            </w:r>
            <w:r w:rsidRPr="00640092">
              <w:rPr>
                <w:rStyle w:val="Hipersaitas"/>
                <w:noProof/>
              </w:rPr>
              <w:t>2 Priedas – Šilumos tiekimo zonos</w:t>
            </w:r>
            <w:r>
              <w:rPr>
                <w:noProof/>
                <w:webHidden/>
              </w:rPr>
              <w:tab/>
            </w:r>
            <w:r>
              <w:rPr>
                <w:noProof/>
                <w:webHidden/>
              </w:rPr>
              <w:fldChar w:fldCharType="begin"/>
            </w:r>
            <w:r>
              <w:rPr>
                <w:noProof/>
                <w:webHidden/>
              </w:rPr>
              <w:instrText xml:space="preserve"> PAGEREF _Toc188355572 \h </w:instrText>
            </w:r>
            <w:r>
              <w:rPr>
                <w:noProof/>
                <w:webHidden/>
              </w:rPr>
            </w:r>
            <w:r>
              <w:rPr>
                <w:noProof/>
                <w:webHidden/>
              </w:rPr>
              <w:fldChar w:fldCharType="separate"/>
            </w:r>
            <w:r>
              <w:rPr>
                <w:noProof/>
                <w:webHidden/>
              </w:rPr>
              <w:t>78</w:t>
            </w:r>
            <w:r>
              <w:rPr>
                <w:noProof/>
                <w:webHidden/>
              </w:rPr>
              <w:fldChar w:fldCharType="end"/>
            </w:r>
          </w:hyperlink>
        </w:p>
        <w:p w14:paraId="36DD4168" w14:textId="60FC917B" w:rsidR="00357813" w:rsidRDefault="00357813">
          <w:pPr>
            <w:pStyle w:val="Turinys2"/>
            <w:rPr>
              <w:rFonts w:eastAsiaTheme="minorEastAsia" w:cstheme="minorBidi"/>
              <w:bCs w:val="0"/>
              <w:noProof/>
              <w:kern w:val="2"/>
              <w:sz w:val="24"/>
              <w:szCs w:val="24"/>
              <w:lang w:eastAsia="lt-LT"/>
              <w14:ligatures w14:val="standardContextual"/>
            </w:rPr>
          </w:pPr>
          <w:hyperlink w:anchor="_Toc188355573" w:history="1">
            <w:r w:rsidRPr="00640092">
              <w:rPr>
                <w:rStyle w:val="Hipersaitas"/>
                <w:noProof/>
              </w:rPr>
              <w:t>10.3.</w:t>
            </w:r>
            <w:r>
              <w:rPr>
                <w:rFonts w:eastAsiaTheme="minorEastAsia" w:cstheme="minorBidi"/>
                <w:bCs w:val="0"/>
                <w:noProof/>
                <w:kern w:val="2"/>
                <w:sz w:val="24"/>
                <w:szCs w:val="24"/>
                <w:lang w:eastAsia="lt-LT"/>
                <w14:ligatures w14:val="standardContextual"/>
              </w:rPr>
              <w:tab/>
            </w:r>
            <w:r w:rsidRPr="00640092">
              <w:rPr>
                <w:rStyle w:val="Hipersaitas"/>
                <w:noProof/>
              </w:rPr>
              <w:t>3 Priedas – Šilumos nuostolių apskaičiavimo metodika</w:t>
            </w:r>
            <w:r>
              <w:rPr>
                <w:noProof/>
                <w:webHidden/>
              </w:rPr>
              <w:tab/>
            </w:r>
            <w:r>
              <w:rPr>
                <w:noProof/>
                <w:webHidden/>
              </w:rPr>
              <w:fldChar w:fldCharType="begin"/>
            </w:r>
            <w:r>
              <w:rPr>
                <w:noProof/>
                <w:webHidden/>
              </w:rPr>
              <w:instrText xml:space="preserve"> PAGEREF _Toc188355573 \h </w:instrText>
            </w:r>
            <w:r>
              <w:rPr>
                <w:noProof/>
                <w:webHidden/>
              </w:rPr>
            </w:r>
            <w:r>
              <w:rPr>
                <w:noProof/>
                <w:webHidden/>
              </w:rPr>
              <w:fldChar w:fldCharType="separate"/>
            </w:r>
            <w:r>
              <w:rPr>
                <w:noProof/>
                <w:webHidden/>
              </w:rPr>
              <w:t>79</w:t>
            </w:r>
            <w:r>
              <w:rPr>
                <w:noProof/>
                <w:webHidden/>
              </w:rPr>
              <w:fldChar w:fldCharType="end"/>
            </w:r>
          </w:hyperlink>
        </w:p>
        <w:p w14:paraId="6122FEC2" w14:textId="527A515E" w:rsidR="00357813" w:rsidRDefault="00357813">
          <w:pPr>
            <w:pStyle w:val="Turinys2"/>
            <w:rPr>
              <w:rFonts w:eastAsiaTheme="minorEastAsia" w:cstheme="minorBidi"/>
              <w:bCs w:val="0"/>
              <w:noProof/>
              <w:kern w:val="2"/>
              <w:sz w:val="24"/>
              <w:szCs w:val="24"/>
              <w:lang w:eastAsia="lt-LT"/>
              <w14:ligatures w14:val="standardContextual"/>
            </w:rPr>
          </w:pPr>
          <w:hyperlink w:anchor="_Toc188355574" w:history="1">
            <w:r w:rsidRPr="00640092">
              <w:rPr>
                <w:rStyle w:val="Hipersaitas"/>
                <w:noProof/>
              </w:rPr>
              <w:t>10.4.</w:t>
            </w:r>
            <w:r>
              <w:rPr>
                <w:rFonts w:eastAsiaTheme="minorEastAsia" w:cstheme="minorBidi"/>
                <w:bCs w:val="0"/>
                <w:noProof/>
                <w:kern w:val="2"/>
                <w:sz w:val="24"/>
                <w:szCs w:val="24"/>
                <w:lang w:eastAsia="lt-LT"/>
                <w14:ligatures w14:val="standardContextual"/>
              </w:rPr>
              <w:tab/>
            </w:r>
            <w:r w:rsidRPr="00640092">
              <w:rPr>
                <w:rStyle w:val="Hipersaitas"/>
                <w:noProof/>
              </w:rPr>
              <w:t>4 Priedas – Šilumos tiekimo tinklų schemos</w:t>
            </w:r>
            <w:r>
              <w:rPr>
                <w:noProof/>
                <w:webHidden/>
              </w:rPr>
              <w:tab/>
            </w:r>
            <w:r>
              <w:rPr>
                <w:noProof/>
                <w:webHidden/>
              </w:rPr>
              <w:fldChar w:fldCharType="begin"/>
            </w:r>
            <w:r>
              <w:rPr>
                <w:noProof/>
                <w:webHidden/>
              </w:rPr>
              <w:instrText xml:space="preserve"> PAGEREF _Toc188355574 \h </w:instrText>
            </w:r>
            <w:r>
              <w:rPr>
                <w:noProof/>
                <w:webHidden/>
              </w:rPr>
            </w:r>
            <w:r>
              <w:rPr>
                <w:noProof/>
                <w:webHidden/>
              </w:rPr>
              <w:fldChar w:fldCharType="separate"/>
            </w:r>
            <w:r>
              <w:rPr>
                <w:noProof/>
                <w:webHidden/>
              </w:rPr>
              <w:t>79</w:t>
            </w:r>
            <w:r>
              <w:rPr>
                <w:noProof/>
                <w:webHidden/>
              </w:rPr>
              <w:fldChar w:fldCharType="end"/>
            </w:r>
          </w:hyperlink>
        </w:p>
        <w:p w14:paraId="1694395D" w14:textId="64B78CE0" w:rsidR="00357813" w:rsidRDefault="00357813">
          <w:pPr>
            <w:pStyle w:val="Turinys2"/>
            <w:rPr>
              <w:rFonts w:eastAsiaTheme="minorEastAsia" w:cstheme="minorBidi"/>
              <w:bCs w:val="0"/>
              <w:noProof/>
              <w:kern w:val="2"/>
              <w:sz w:val="24"/>
              <w:szCs w:val="24"/>
              <w:lang w:eastAsia="lt-LT"/>
              <w14:ligatures w14:val="standardContextual"/>
            </w:rPr>
          </w:pPr>
          <w:hyperlink w:anchor="_Toc188355575" w:history="1">
            <w:r w:rsidRPr="00640092">
              <w:rPr>
                <w:rStyle w:val="Hipersaitas"/>
                <w:noProof/>
              </w:rPr>
              <w:t>10.5.</w:t>
            </w:r>
            <w:r>
              <w:rPr>
                <w:rFonts w:eastAsiaTheme="minorEastAsia" w:cstheme="minorBidi"/>
                <w:bCs w:val="0"/>
                <w:noProof/>
                <w:kern w:val="2"/>
                <w:sz w:val="24"/>
                <w:szCs w:val="24"/>
                <w:lang w:eastAsia="lt-LT"/>
                <w14:ligatures w14:val="standardContextual"/>
              </w:rPr>
              <w:tab/>
            </w:r>
            <w:r w:rsidRPr="00640092">
              <w:rPr>
                <w:rStyle w:val="Hipersaitas"/>
                <w:noProof/>
              </w:rPr>
              <w:t>5 Priedas – Integruoto (Vilniaus miesto centralizuoto) šilumos tinklo metinio planavimo pavyzdys</w:t>
            </w:r>
            <w:r>
              <w:rPr>
                <w:noProof/>
                <w:webHidden/>
              </w:rPr>
              <w:tab/>
            </w:r>
            <w:r>
              <w:rPr>
                <w:noProof/>
                <w:webHidden/>
              </w:rPr>
              <w:fldChar w:fldCharType="begin"/>
            </w:r>
            <w:r>
              <w:rPr>
                <w:noProof/>
                <w:webHidden/>
              </w:rPr>
              <w:instrText xml:space="preserve"> PAGEREF _Toc188355575 \h </w:instrText>
            </w:r>
            <w:r>
              <w:rPr>
                <w:noProof/>
                <w:webHidden/>
              </w:rPr>
            </w:r>
            <w:r>
              <w:rPr>
                <w:noProof/>
                <w:webHidden/>
              </w:rPr>
              <w:fldChar w:fldCharType="separate"/>
            </w:r>
            <w:r>
              <w:rPr>
                <w:noProof/>
                <w:webHidden/>
              </w:rPr>
              <w:t>83</w:t>
            </w:r>
            <w:r>
              <w:rPr>
                <w:noProof/>
                <w:webHidden/>
              </w:rPr>
              <w:fldChar w:fldCharType="end"/>
            </w:r>
          </w:hyperlink>
        </w:p>
        <w:p w14:paraId="45500B1B" w14:textId="538E47DB" w:rsidR="00D0596A" w:rsidRPr="00EB473F" w:rsidRDefault="00D0596A" w:rsidP="00EB473F">
          <w:pPr>
            <w:pStyle w:val="Turinys2"/>
            <w:rPr>
              <w:rFonts w:eastAsiaTheme="minorEastAsia" w:cstheme="minorBidi"/>
              <w:noProof/>
              <w:kern w:val="2"/>
              <w:szCs w:val="22"/>
              <w:lang w:eastAsia="lt-LT"/>
              <w14:ligatures w14:val="standardContextual"/>
            </w:rPr>
          </w:pPr>
          <w:r>
            <w:fldChar w:fldCharType="end"/>
          </w:r>
        </w:p>
      </w:sdtContent>
    </w:sdt>
    <w:p w14:paraId="2B9A8543" w14:textId="4387C44D" w:rsidR="009836B2" w:rsidRDefault="00D058A0" w:rsidP="00EB473F">
      <w:pPr>
        <w:pStyle w:val="Antrat1"/>
      </w:pPr>
      <w:bookmarkStart w:id="1" w:name="_Toc135811342"/>
      <w:bookmarkStart w:id="2" w:name="_Toc135811389"/>
      <w:bookmarkStart w:id="3" w:name="_Toc135834552"/>
      <w:bookmarkStart w:id="4" w:name="_Toc135809972"/>
      <w:bookmarkStart w:id="5" w:name="_Toc135810730"/>
      <w:bookmarkStart w:id="6" w:name="_Toc135811343"/>
      <w:bookmarkStart w:id="7" w:name="_Toc135811390"/>
      <w:bookmarkStart w:id="8" w:name="_Toc135834553"/>
      <w:bookmarkStart w:id="9" w:name="_Toc135809973"/>
      <w:bookmarkStart w:id="10" w:name="_Toc135810731"/>
      <w:bookmarkStart w:id="11" w:name="_Toc135811344"/>
      <w:bookmarkStart w:id="12" w:name="_Toc135811391"/>
      <w:bookmarkStart w:id="13" w:name="_Toc135834554"/>
      <w:bookmarkStart w:id="14" w:name="_Toc135810732"/>
      <w:bookmarkStart w:id="15" w:name="_Toc135811345"/>
      <w:bookmarkStart w:id="16" w:name="_Toc147782462"/>
      <w:bookmarkStart w:id="17" w:name="_Toc188355513"/>
      <w:bookmarkEnd w:id="1"/>
      <w:bookmarkEnd w:id="2"/>
      <w:bookmarkEnd w:id="3"/>
      <w:bookmarkEnd w:id="4"/>
      <w:bookmarkEnd w:id="5"/>
      <w:bookmarkEnd w:id="6"/>
      <w:bookmarkEnd w:id="7"/>
      <w:bookmarkEnd w:id="8"/>
      <w:bookmarkEnd w:id="9"/>
      <w:bookmarkEnd w:id="10"/>
      <w:bookmarkEnd w:id="11"/>
      <w:bookmarkEnd w:id="12"/>
      <w:bookmarkEnd w:id="13"/>
      <w:r w:rsidRPr="00FA30E2">
        <w:t>Sąvokos ir sutrumpinimai</w:t>
      </w:r>
      <w:bookmarkEnd w:id="14"/>
      <w:bookmarkEnd w:id="15"/>
      <w:bookmarkEnd w:id="16"/>
      <w:bookmarkEnd w:id="17"/>
    </w:p>
    <w:p w14:paraId="137753F4" w14:textId="1C1D35E1" w:rsidR="00D56FBA" w:rsidRPr="00D56FBA" w:rsidRDefault="00D56FBA" w:rsidP="00E827A1">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1</w:t>
      </w:r>
      <w:r w:rsidR="004C001E">
        <w:rPr>
          <w:noProof/>
        </w:rPr>
        <w:fldChar w:fldCharType="end"/>
      </w:r>
    </w:p>
    <w:tbl>
      <w:tblPr>
        <w:tblStyle w:val="1tinkleliolentelviesi3parykinimas"/>
        <w:tblW w:w="10206" w:type="dxa"/>
        <w:jc w:val="center"/>
        <w:tblLook w:val="04A0" w:firstRow="1" w:lastRow="0" w:firstColumn="1" w:lastColumn="0" w:noHBand="0" w:noVBand="1"/>
      </w:tblPr>
      <w:tblGrid>
        <w:gridCol w:w="3402"/>
        <w:gridCol w:w="6804"/>
      </w:tblGrid>
      <w:tr w:rsidR="00AB0D84" w:rsidRPr="000F4FFA" w14:paraId="5E59799C" w14:textId="77777777" w:rsidTr="00AB0D84">
        <w:trPr>
          <w:cnfStyle w:val="100000000000" w:firstRow="1" w:lastRow="0" w:firstColumn="0" w:lastColumn="0" w:oddVBand="0" w:evenVBand="0" w:oddHBand="0" w:evenHBand="0" w:firstRowFirstColumn="0" w:firstRowLastColumn="0" w:lastRowFirstColumn="0" w:lastRowLastColumn="0"/>
          <w:trHeight w:val="574"/>
          <w:tblHeade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79FEAD5F" w14:textId="77777777" w:rsidR="00771021" w:rsidRPr="000F4FFA" w:rsidRDefault="00771021" w:rsidP="00EE3FAE">
            <w:pPr>
              <w:spacing w:before="0"/>
              <w:ind w:left="33"/>
              <w:rPr>
                <w:rFonts w:asciiTheme="minorHAnsi" w:hAnsiTheme="minorHAnsi" w:cstheme="minorHAnsi"/>
                <w:color w:val="000000" w:themeColor="text1"/>
                <w:szCs w:val="24"/>
                <w:lang w:val="lt-LT"/>
              </w:rPr>
            </w:pPr>
            <w:bookmarkStart w:id="18" w:name="_Hlk72386863"/>
            <w:r w:rsidRPr="000F4FFA">
              <w:rPr>
                <w:rFonts w:asciiTheme="minorHAnsi" w:hAnsiTheme="minorHAnsi" w:cstheme="minorHAnsi"/>
                <w:color w:val="000000" w:themeColor="text1"/>
                <w:szCs w:val="24"/>
                <w:lang w:val="lt-LT"/>
              </w:rPr>
              <w:t>Sąvoka ar sutrumpinimas</w:t>
            </w:r>
          </w:p>
        </w:tc>
        <w:tc>
          <w:tcPr>
            <w:tcW w:w="6804" w:type="dxa"/>
            <w:vAlign w:val="center"/>
          </w:tcPr>
          <w:p w14:paraId="3A4E066E" w14:textId="77777777" w:rsidR="00771021" w:rsidRPr="000F4FFA" w:rsidRDefault="00771021" w:rsidP="00EE3FAE">
            <w:pPr>
              <w:spacing w:before="0"/>
              <w:ind w:left="17"/>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lang w:val="lt-LT"/>
              </w:rPr>
            </w:pPr>
            <w:r w:rsidRPr="000F4FFA">
              <w:rPr>
                <w:rFonts w:asciiTheme="minorHAnsi" w:hAnsiTheme="minorHAnsi" w:cstheme="minorHAnsi"/>
                <w:color w:val="000000" w:themeColor="text1"/>
                <w:szCs w:val="24"/>
                <w:lang w:val="lt-LT"/>
              </w:rPr>
              <w:t>Paaiškinimas</w:t>
            </w:r>
          </w:p>
        </w:tc>
      </w:tr>
      <w:tr w:rsidR="00062E64" w:rsidRPr="000F4FFA" w14:paraId="5746F22F"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1DF8E53D" w14:textId="1B9207B1" w:rsidR="00062E64" w:rsidRPr="000F4FFA" w:rsidRDefault="00062E64" w:rsidP="00062E64">
            <w:pPr>
              <w:spacing w:before="0"/>
              <w:ind w:left="33"/>
              <w:jc w:val="both"/>
              <w:rPr>
                <w:rFonts w:asciiTheme="minorHAnsi" w:hAnsiTheme="minorHAnsi" w:cstheme="minorHAnsi"/>
                <w:color w:val="000000" w:themeColor="text1"/>
                <w:szCs w:val="24"/>
              </w:rPr>
            </w:pPr>
            <w:r w:rsidRPr="00723472">
              <w:rPr>
                <w:rFonts w:asciiTheme="minorHAnsi" w:hAnsiTheme="minorHAnsi" w:cstheme="minorHAnsi"/>
                <w:lang w:val="lt-LT"/>
              </w:rPr>
              <w:t>AEI</w:t>
            </w:r>
          </w:p>
        </w:tc>
        <w:tc>
          <w:tcPr>
            <w:tcW w:w="6804" w:type="dxa"/>
            <w:vAlign w:val="center"/>
          </w:tcPr>
          <w:p w14:paraId="707F1B4B" w14:textId="4C3DC66D" w:rsidR="00062E64" w:rsidRPr="000F4FFA" w:rsidRDefault="00062E64" w:rsidP="00062E64">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723472">
              <w:rPr>
                <w:rFonts w:asciiTheme="minorHAnsi" w:hAnsiTheme="minorHAnsi" w:cstheme="minorHAnsi"/>
                <w:lang w:val="lt-LT"/>
              </w:rPr>
              <w:t>Atsinaujinantys energijos ištekliai</w:t>
            </w:r>
          </w:p>
        </w:tc>
      </w:tr>
      <w:tr w:rsidR="00062E64" w:rsidRPr="000F4FFA" w14:paraId="1481219E"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57C5E6E4" w14:textId="54FFDE34" w:rsidR="00062E64" w:rsidRPr="000F4FFA" w:rsidRDefault="00062E64" w:rsidP="00062E64">
            <w:pPr>
              <w:spacing w:before="0"/>
              <w:ind w:left="33"/>
              <w:jc w:val="both"/>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API</w:t>
            </w:r>
          </w:p>
        </w:tc>
        <w:tc>
          <w:tcPr>
            <w:tcW w:w="6804" w:type="dxa"/>
          </w:tcPr>
          <w:p w14:paraId="5E378F4B" w14:textId="31E10E6E" w:rsidR="00062E64" w:rsidRPr="000F4FFA" w:rsidRDefault="00062E64" w:rsidP="00062E64">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 xml:space="preserve">Programų sąsaja, skirta duomenims mainytis (angl. </w:t>
            </w:r>
            <w:proofErr w:type="spellStart"/>
            <w:r w:rsidRPr="000F4FFA">
              <w:rPr>
                <w:rFonts w:asciiTheme="minorHAnsi" w:hAnsiTheme="minorHAnsi" w:cstheme="minorHAnsi"/>
                <w:color w:val="000000" w:themeColor="text1"/>
                <w:szCs w:val="24"/>
                <w:lang w:val="lt-LT"/>
              </w:rPr>
              <w:t>Application</w:t>
            </w:r>
            <w:proofErr w:type="spellEnd"/>
            <w:r w:rsidRPr="000F4FFA">
              <w:rPr>
                <w:rFonts w:asciiTheme="minorHAnsi" w:hAnsiTheme="minorHAnsi" w:cstheme="minorHAnsi"/>
                <w:color w:val="000000" w:themeColor="text1"/>
                <w:szCs w:val="24"/>
                <w:lang w:val="lt-LT"/>
              </w:rPr>
              <w:t xml:space="preserve"> </w:t>
            </w:r>
            <w:proofErr w:type="spellStart"/>
            <w:r w:rsidRPr="000F4FFA">
              <w:rPr>
                <w:rFonts w:asciiTheme="minorHAnsi" w:hAnsiTheme="minorHAnsi" w:cstheme="minorHAnsi"/>
                <w:color w:val="000000" w:themeColor="text1"/>
                <w:szCs w:val="24"/>
                <w:lang w:val="lt-LT"/>
              </w:rPr>
              <w:t>Programming</w:t>
            </w:r>
            <w:proofErr w:type="spellEnd"/>
            <w:r w:rsidRPr="000F4FFA">
              <w:rPr>
                <w:rFonts w:asciiTheme="minorHAnsi" w:hAnsiTheme="minorHAnsi" w:cstheme="minorHAnsi"/>
                <w:color w:val="000000" w:themeColor="text1"/>
                <w:szCs w:val="24"/>
                <w:lang w:val="lt-LT"/>
              </w:rPr>
              <w:t xml:space="preserve"> </w:t>
            </w:r>
            <w:proofErr w:type="spellStart"/>
            <w:r w:rsidRPr="000F4FFA">
              <w:rPr>
                <w:rFonts w:asciiTheme="minorHAnsi" w:hAnsiTheme="minorHAnsi" w:cstheme="minorHAnsi"/>
                <w:color w:val="000000" w:themeColor="text1"/>
                <w:szCs w:val="24"/>
                <w:lang w:val="lt-LT"/>
              </w:rPr>
              <w:t>Interface</w:t>
            </w:r>
            <w:proofErr w:type="spellEnd"/>
            <w:r w:rsidRPr="000F4FFA">
              <w:rPr>
                <w:rFonts w:asciiTheme="minorHAnsi" w:hAnsiTheme="minorHAnsi" w:cstheme="minorHAnsi"/>
                <w:color w:val="000000" w:themeColor="text1"/>
                <w:szCs w:val="24"/>
                <w:lang w:val="lt-LT"/>
              </w:rPr>
              <w:t>)</w:t>
            </w:r>
          </w:p>
        </w:tc>
      </w:tr>
      <w:tr w:rsidR="00062E64" w:rsidRPr="000F4FFA" w14:paraId="704FFDB2"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38F3570E" w14:textId="02DB76AF" w:rsidR="00062E64" w:rsidRPr="000F4FFA" w:rsidRDefault="00062E64" w:rsidP="00062E64">
            <w:pPr>
              <w:spacing w:before="0"/>
              <w:ind w:left="33"/>
              <w:jc w:val="both"/>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Bendrovė, VŠT, Užsakovas</w:t>
            </w:r>
          </w:p>
        </w:tc>
        <w:tc>
          <w:tcPr>
            <w:tcW w:w="6804" w:type="dxa"/>
          </w:tcPr>
          <w:p w14:paraId="6A5F97D0" w14:textId="3864D58A" w:rsidR="00062E64" w:rsidRPr="000F4FFA" w:rsidRDefault="00062E64" w:rsidP="00062E64">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AB Vilniaus šilumos tinklai, registracijos adresas Elektrinės g. 2, Vilnius, adresas korespondencijai Spaudos g. 6-1, Vilnius, įmonės kodas 124135580</w:t>
            </w:r>
          </w:p>
        </w:tc>
      </w:tr>
      <w:tr w:rsidR="00CB5FB5" w:rsidRPr="000F4FFA" w14:paraId="227CD0A0"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75F119C9" w14:textId="21575106" w:rsidR="00CB5FB5" w:rsidRPr="000F4FFA" w:rsidRDefault="00CB5FB5" w:rsidP="00CB5FB5">
            <w:pPr>
              <w:spacing w:before="0"/>
              <w:ind w:left="33"/>
              <w:jc w:val="both"/>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CSV</w:t>
            </w:r>
          </w:p>
        </w:tc>
        <w:tc>
          <w:tcPr>
            <w:tcW w:w="6804" w:type="dxa"/>
          </w:tcPr>
          <w:p w14:paraId="3D773D70" w14:textId="2DCC1C9C" w:rsidR="00CB5FB5" w:rsidRPr="000F4FFA" w:rsidRDefault="00CB5FB5" w:rsidP="00CB5FB5">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 xml:space="preserve">teksto formatas (angl. </w:t>
            </w:r>
            <w:proofErr w:type="spellStart"/>
            <w:r w:rsidRPr="000F4FFA">
              <w:rPr>
                <w:rFonts w:asciiTheme="minorHAnsi" w:hAnsiTheme="minorHAnsi" w:cstheme="minorHAnsi"/>
                <w:color w:val="000000" w:themeColor="text1"/>
                <w:szCs w:val="24"/>
                <w:lang w:val="lt-LT"/>
              </w:rPr>
              <w:t>comma-separated</w:t>
            </w:r>
            <w:proofErr w:type="spellEnd"/>
            <w:r w:rsidRPr="000F4FFA">
              <w:rPr>
                <w:rFonts w:asciiTheme="minorHAnsi" w:hAnsiTheme="minorHAnsi" w:cstheme="minorHAnsi"/>
                <w:color w:val="000000" w:themeColor="text1"/>
                <w:szCs w:val="24"/>
                <w:lang w:val="lt-LT"/>
              </w:rPr>
              <w:t xml:space="preserve"> </w:t>
            </w:r>
            <w:proofErr w:type="spellStart"/>
            <w:r w:rsidRPr="000F4FFA">
              <w:rPr>
                <w:rFonts w:asciiTheme="minorHAnsi" w:hAnsiTheme="minorHAnsi" w:cstheme="minorHAnsi"/>
                <w:color w:val="000000" w:themeColor="text1"/>
                <w:szCs w:val="24"/>
                <w:lang w:val="lt-LT"/>
              </w:rPr>
              <w:t>values</w:t>
            </w:r>
            <w:proofErr w:type="spellEnd"/>
            <w:r w:rsidRPr="000F4FFA">
              <w:rPr>
                <w:rFonts w:asciiTheme="minorHAnsi" w:hAnsiTheme="minorHAnsi" w:cstheme="minorHAnsi"/>
                <w:color w:val="000000" w:themeColor="text1"/>
                <w:szCs w:val="24"/>
                <w:lang w:val="lt-LT"/>
              </w:rPr>
              <w:t>)</w:t>
            </w:r>
          </w:p>
        </w:tc>
      </w:tr>
      <w:tr w:rsidR="00CB5FB5" w:rsidRPr="000F4FFA" w14:paraId="7628FB06"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295C42EC" w14:textId="350F15E6" w:rsidR="00CB5FB5" w:rsidRPr="000F4FFA" w:rsidRDefault="00CB5FB5" w:rsidP="00CB5FB5">
            <w:pPr>
              <w:spacing w:before="0"/>
              <w:ind w:left="33"/>
              <w:jc w:val="both"/>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DB</w:t>
            </w:r>
          </w:p>
        </w:tc>
        <w:tc>
          <w:tcPr>
            <w:tcW w:w="6804" w:type="dxa"/>
          </w:tcPr>
          <w:p w14:paraId="5380256F" w14:textId="1EC7E941" w:rsidR="00CB5FB5" w:rsidRPr="000F4FFA" w:rsidRDefault="00CB5FB5" w:rsidP="00CB5FB5">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duomenų bazė</w:t>
            </w:r>
          </w:p>
        </w:tc>
      </w:tr>
      <w:tr w:rsidR="00CB5FB5" w:rsidRPr="000F4FFA" w14:paraId="720982CD"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1D32FE02" w14:textId="7C559B18" w:rsidR="00CB5FB5" w:rsidRPr="000F4FFA" w:rsidRDefault="00CB5FB5" w:rsidP="00CB5FB5">
            <w:pPr>
              <w:spacing w:before="0"/>
              <w:ind w:left="33"/>
              <w:jc w:val="both"/>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lastRenderedPageBreak/>
              <w:t>Diegėjas</w:t>
            </w:r>
            <w:r w:rsidRPr="00FB42B7">
              <w:rPr>
                <w:rFonts w:asciiTheme="minorHAnsi" w:hAnsiTheme="minorHAnsi" w:cstheme="minorHAnsi"/>
                <w:color w:val="000000" w:themeColor="text1"/>
                <w:szCs w:val="24"/>
                <w:lang w:val="lt-LT"/>
              </w:rPr>
              <w:t>, Tiekėjas</w:t>
            </w:r>
          </w:p>
        </w:tc>
        <w:tc>
          <w:tcPr>
            <w:tcW w:w="6804" w:type="dxa"/>
          </w:tcPr>
          <w:p w14:paraId="48474AB3" w14:textId="7B2BD0B1" w:rsidR="00CB5FB5" w:rsidRPr="000F4FFA" w:rsidRDefault="00CB5FB5" w:rsidP="00CB5FB5">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skaitmeninio dvynio, optimaliam energijos gamybos planavimui, sistemos diegimo paslaugų teikėjas, paslaugas teikiantis pagal techninės specifikacijos reikalavimus</w:t>
            </w:r>
          </w:p>
        </w:tc>
      </w:tr>
      <w:tr w:rsidR="00CB5FB5" w:rsidRPr="000F4FFA" w14:paraId="7AB6D6ED"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22C298BF" w14:textId="12F1586C" w:rsidR="00CB5FB5" w:rsidRPr="000F4FFA" w:rsidRDefault="00CB5FB5" w:rsidP="00CB5FB5">
            <w:pPr>
              <w:spacing w:before="0"/>
              <w:ind w:left="33"/>
              <w:jc w:val="both"/>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DXF</w:t>
            </w:r>
          </w:p>
        </w:tc>
        <w:tc>
          <w:tcPr>
            <w:tcW w:w="6804" w:type="dxa"/>
          </w:tcPr>
          <w:p w14:paraId="1E6A9A86" w14:textId="75AAD2A3" w:rsidR="00CB5FB5" w:rsidRPr="000F4FFA" w:rsidRDefault="00CB5FB5" w:rsidP="00CB5FB5">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vektorinis duomenų formatas</w:t>
            </w:r>
          </w:p>
        </w:tc>
      </w:tr>
      <w:tr w:rsidR="00CB5FB5" w:rsidRPr="000F4FFA" w14:paraId="3EA42BFC"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5360308B" w14:textId="16E92F50" w:rsidR="00CB5FB5" w:rsidRPr="000F4FFA" w:rsidRDefault="00CB5FB5" w:rsidP="00CB5FB5">
            <w:pPr>
              <w:spacing w:before="0"/>
              <w:ind w:left="33"/>
              <w:jc w:val="both"/>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Excel</w:t>
            </w:r>
          </w:p>
        </w:tc>
        <w:tc>
          <w:tcPr>
            <w:tcW w:w="6804" w:type="dxa"/>
          </w:tcPr>
          <w:p w14:paraId="2C331472" w14:textId="0AC8CBC9" w:rsidR="00CB5FB5" w:rsidRPr="000F4FFA" w:rsidRDefault="00CB5FB5" w:rsidP="00CB5FB5">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Microsoft Office programų paketo elektroninė skaičiuoklė</w:t>
            </w:r>
          </w:p>
        </w:tc>
      </w:tr>
      <w:tr w:rsidR="00CB5FB5" w:rsidRPr="000F4FFA" w14:paraId="6215A033"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3B3842D5" w14:textId="7FCD0B02" w:rsidR="00CB5FB5" w:rsidRPr="000F4FFA" w:rsidRDefault="00CB5FB5" w:rsidP="00CB5FB5">
            <w:pPr>
              <w:spacing w:before="0"/>
              <w:ind w:left="33"/>
              <w:jc w:val="both"/>
              <w:rPr>
                <w:rFonts w:asciiTheme="minorHAnsi" w:hAnsiTheme="minorHAnsi" w:cstheme="minorHAnsi"/>
                <w:color w:val="000000" w:themeColor="text1"/>
                <w:szCs w:val="24"/>
              </w:rPr>
            </w:pPr>
            <w:r w:rsidRPr="00181743">
              <w:rPr>
                <w:rFonts w:asciiTheme="minorHAnsi" w:hAnsiTheme="minorHAnsi" w:cstheme="minorHAnsi"/>
                <w:color w:val="000000" w:themeColor="text1"/>
                <w:szCs w:val="24"/>
                <w:lang w:val="lt-LT"/>
              </w:rPr>
              <w:t>Faktas, faktiniai duomenys</w:t>
            </w:r>
          </w:p>
        </w:tc>
        <w:tc>
          <w:tcPr>
            <w:tcW w:w="6804" w:type="dxa"/>
          </w:tcPr>
          <w:p w14:paraId="7868A883" w14:textId="782C5272" w:rsidR="00CB5FB5" w:rsidRPr="000F4FFA" w:rsidRDefault="00CB5FB5" w:rsidP="00CB5FB5">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181743">
              <w:rPr>
                <w:bCs/>
                <w:lang w:val="lt-LT"/>
              </w:rPr>
              <w:t>informacija apie realų pasaulį, tai, kas iš tiesų egzistuoja, tai kas patikrinta, yra tiesa, iš tiesų įvyko.</w:t>
            </w:r>
          </w:p>
        </w:tc>
      </w:tr>
      <w:tr w:rsidR="009A59B0" w:rsidRPr="000F4FFA" w14:paraId="22E0E5CD"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1F638EE8" w14:textId="0AD480DE" w:rsidR="009A59B0" w:rsidRPr="000F4FFA" w:rsidRDefault="009A59B0" w:rsidP="009A59B0">
            <w:pPr>
              <w:spacing w:before="0"/>
              <w:ind w:left="33"/>
              <w:jc w:val="both"/>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Grafikas</w:t>
            </w:r>
          </w:p>
        </w:tc>
        <w:tc>
          <w:tcPr>
            <w:tcW w:w="6804" w:type="dxa"/>
          </w:tcPr>
          <w:p w14:paraId="496E2DD3" w14:textId="156082B1" w:rsidR="009A59B0" w:rsidRPr="000F4FFA" w:rsidRDefault="009A59B0" w:rsidP="009A59B0">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0F4FFA">
              <w:rPr>
                <w:rFonts w:asciiTheme="minorHAnsi" w:hAnsiTheme="minorHAnsi" w:cstheme="minorHAnsi"/>
                <w:szCs w:val="24"/>
                <w:lang w:val="lt-LT"/>
              </w:rPr>
              <w:t>Kalendorinis planas</w:t>
            </w:r>
          </w:p>
        </w:tc>
      </w:tr>
      <w:tr w:rsidR="009A59B0" w:rsidRPr="000F4FFA" w14:paraId="38DEAA03"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28DC9D66" w14:textId="5009A43C" w:rsidR="009A59B0" w:rsidRPr="000F4FFA" w:rsidRDefault="009A59B0" w:rsidP="009A59B0">
            <w:pPr>
              <w:spacing w:before="0"/>
              <w:ind w:left="33"/>
              <w:jc w:val="both"/>
              <w:rPr>
                <w:rFonts w:asciiTheme="minorHAnsi" w:hAnsiTheme="minorHAnsi" w:cstheme="minorHAnsi"/>
                <w:color w:val="000000" w:themeColor="text1"/>
                <w:szCs w:val="24"/>
              </w:rPr>
            </w:pPr>
            <w:r w:rsidRPr="00723472">
              <w:rPr>
                <w:rFonts w:asciiTheme="minorHAnsi" w:hAnsiTheme="minorHAnsi" w:cstheme="minorHAnsi"/>
                <w:lang w:val="lt-LT"/>
              </w:rPr>
              <w:t>IK</w:t>
            </w:r>
          </w:p>
        </w:tc>
        <w:tc>
          <w:tcPr>
            <w:tcW w:w="6804" w:type="dxa"/>
            <w:vAlign w:val="center"/>
          </w:tcPr>
          <w:p w14:paraId="328F272D" w14:textId="1CEE608A" w:rsidR="009A59B0" w:rsidRPr="000F4FFA" w:rsidRDefault="009A59B0" w:rsidP="009A59B0">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723472">
              <w:rPr>
                <w:rFonts w:asciiTheme="minorHAnsi" w:hAnsiTheme="minorHAnsi" w:cstheme="minorHAnsi"/>
                <w:lang w:val="lt-LT"/>
              </w:rPr>
              <w:t>Individuali katilinė</w:t>
            </w:r>
          </w:p>
        </w:tc>
      </w:tr>
      <w:tr w:rsidR="000B77A5" w:rsidRPr="000F4FFA" w14:paraId="476B4768"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512D0590" w14:textId="5759999B" w:rsidR="000B77A5" w:rsidRPr="000F4FFA" w:rsidRDefault="000B77A5" w:rsidP="000B77A5">
            <w:pPr>
              <w:spacing w:before="0"/>
              <w:ind w:left="33"/>
              <w:jc w:val="both"/>
              <w:rPr>
                <w:rFonts w:asciiTheme="minorHAnsi" w:hAnsiTheme="minorHAnsi" w:cstheme="minorHAnsi"/>
                <w:color w:val="000000" w:themeColor="text1"/>
                <w:szCs w:val="24"/>
              </w:rPr>
            </w:pPr>
            <w:r w:rsidRPr="00596197">
              <w:rPr>
                <w:rFonts w:asciiTheme="minorHAnsi" w:hAnsiTheme="minorHAnsi" w:cstheme="minorHAnsi"/>
                <w:color w:val="000000" w:themeColor="text1"/>
                <w:szCs w:val="24"/>
                <w:lang w:val="lt-LT"/>
              </w:rPr>
              <w:t>Istoriniai duomenys</w:t>
            </w:r>
          </w:p>
        </w:tc>
        <w:tc>
          <w:tcPr>
            <w:tcW w:w="6804" w:type="dxa"/>
          </w:tcPr>
          <w:p w14:paraId="473B424C" w14:textId="2366C6AC" w:rsidR="000B77A5" w:rsidRPr="000F4FFA" w:rsidRDefault="000B77A5" w:rsidP="000B77A5">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596197">
              <w:rPr>
                <w:bCs/>
                <w:lang w:val="lt-LT"/>
              </w:rPr>
              <w:t>3 metų duomenys</w:t>
            </w:r>
          </w:p>
        </w:tc>
      </w:tr>
      <w:tr w:rsidR="000B77A5" w:rsidRPr="000F4FFA" w14:paraId="704BD604"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3B9229AB" w14:textId="36563E11" w:rsidR="000B77A5" w:rsidRPr="000F4FFA" w:rsidRDefault="000B77A5" w:rsidP="000B77A5">
            <w:pPr>
              <w:spacing w:before="0"/>
              <w:ind w:left="33"/>
              <w:jc w:val="both"/>
              <w:rPr>
                <w:rFonts w:asciiTheme="minorHAnsi" w:hAnsiTheme="minorHAnsi" w:cstheme="minorHAnsi"/>
                <w:color w:val="000000" w:themeColor="text1"/>
                <w:szCs w:val="24"/>
              </w:rPr>
            </w:pPr>
            <w:r w:rsidRPr="00723472">
              <w:rPr>
                <w:rFonts w:asciiTheme="minorHAnsi" w:hAnsiTheme="minorHAnsi" w:cstheme="minorHAnsi"/>
                <w:lang w:val="lt-LT"/>
              </w:rPr>
              <w:t>I</w:t>
            </w:r>
            <w:r>
              <w:rPr>
                <w:rFonts w:asciiTheme="minorHAnsi" w:hAnsiTheme="minorHAnsi" w:cstheme="minorHAnsi"/>
                <w:lang w:val="lt-LT"/>
              </w:rPr>
              <w:t>Š</w:t>
            </w:r>
            <w:r w:rsidRPr="00723472">
              <w:rPr>
                <w:rFonts w:asciiTheme="minorHAnsi" w:hAnsiTheme="minorHAnsi" w:cstheme="minorHAnsi"/>
                <w:lang w:val="lt-LT"/>
              </w:rPr>
              <w:t>T</w:t>
            </w:r>
          </w:p>
        </w:tc>
        <w:tc>
          <w:tcPr>
            <w:tcW w:w="6804" w:type="dxa"/>
            <w:vAlign w:val="center"/>
          </w:tcPr>
          <w:p w14:paraId="71554BDA" w14:textId="2597D683" w:rsidR="000B77A5" w:rsidRPr="000F4FFA" w:rsidRDefault="000B77A5" w:rsidP="000B77A5">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723472">
              <w:rPr>
                <w:rFonts w:asciiTheme="minorHAnsi" w:hAnsiTheme="minorHAnsi" w:cstheme="minorHAnsi"/>
                <w:lang w:val="lt-LT"/>
              </w:rPr>
              <w:t>Integruotas</w:t>
            </w:r>
            <w:r>
              <w:rPr>
                <w:rFonts w:asciiTheme="minorHAnsi" w:hAnsiTheme="minorHAnsi" w:cstheme="minorHAnsi"/>
                <w:lang w:val="lt-LT"/>
              </w:rPr>
              <w:t xml:space="preserve"> šilumos</w:t>
            </w:r>
            <w:r w:rsidRPr="00723472">
              <w:rPr>
                <w:rFonts w:asciiTheme="minorHAnsi" w:hAnsiTheme="minorHAnsi" w:cstheme="minorHAnsi"/>
                <w:lang w:val="lt-LT"/>
              </w:rPr>
              <w:t xml:space="preserve"> tinklas</w:t>
            </w:r>
          </w:p>
        </w:tc>
      </w:tr>
      <w:tr w:rsidR="000B77A5" w:rsidRPr="000F4FFA" w14:paraId="6860EE74"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3E0E9234" w14:textId="7E70B959" w:rsidR="000B77A5" w:rsidRPr="000F4FFA" w:rsidRDefault="000B77A5" w:rsidP="000B77A5">
            <w:pPr>
              <w:spacing w:before="0"/>
              <w:ind w:left="33"/>
              <w:jc w:val="both"/>
              <w:rPr>
                <w:rFonts w:asciiTheme="minorHAnsi" w:hAnsiTheme="minorHAnsi" w:cstheme="minorHAnsi"/>
                <w:color w:val="000000" w:themeColor="text1"/>
                <w:szCs w:val="24"/>
              </w:rPr>
            </w:pPr>
            <w:r>
              <w:rPr>
                <w:rFonts w:asciiTheme="minorHAnsi" w:hAnsiTheme="minorHAnsi" w:cstheme="minorHAnsi"/>
              </w:rPr>
              <w:t>IT</w:t>
            </w:r>
          </w:p>
        </w:tc>
        <w:tc>
          <w:tcPr>
            <w:tcW w:w="6804" w:type="dxa"/>
            <w:vAlign w:val="center"/>
          </w:tcPr>
          <w:p w14:paraId="500B9BB2" w14:textId="458384DE" w:rsidR="000B77A5" w:rsidRPr="00675FA0" w:rsidRDefault="000B77A5" w:rsidP="000B77A5">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lang w:val="lt-LT"/>
              </w:rPr>
            </w:pPr>
            <w:r w:rsidRPr="00675FA0">
              <w:rPr>
                <w:rFonts w:asciiTheme="minorHAnsi" w:hAnsiTheme="minorHAnsi" w:cstheme="minorHAnsi"/>
                <w:lang w:val="lt-LT"/>
              </w:rPr>
              <w:t>Informacinės technologijos</w:t>
            </w:r>
          </w:p>
        </w:tc>
      </w:tr>
      <w:tr w:rsidR="000B77A5" w:rsidRPr="000F4FFA" w14:paraId="7098A681"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0AC4D156" w14:textId="62D91700" w:rsidR="000B77A5" w:rsidRPr="000F4FFA" w:rsidRDefault="000B77A5" w:rsidP="000B77A5">
            <w:pPr>
              <w:spacing w:before="0"/>
              <w:ind w:left="33"/>
              <w:jc w:val="both"/>
              <w:rPr>
                <w:rFonts w:asciiTheme="minorHAnsi" w:hAnsiTheme="minorHAnsi" w:cstheme="minorHAnsi"/>
                <w:color w:val="000000" w:themeColor="text1"/>
                <w:szCs w:val="24"/>
              </w:rPr>
            </w:pPr>
            <w:r w:rsidRPr="00723472">
              <w:rPr>
                <w:rFonts w:asciiTheme="minorHAnsi" w:hAnsiTheme="minorHAnsi" w:cstheme="minorHAnsi"/>
                <w:lang w:val="lt-LT"/>
              </w:rPr>
              <w:t>KDE</w:t>
            </w:r>
          </w:p>
        </w:tc>
        <w:tc>
          <w:tcPr>
            <w:tcW w:w="6804" w:type="dxa"/>
            <w:vAlign w:val="center"/>
          </w:tcPr>
          <w:p w14:paraId="3B9F7D5A" w14:textId="3D543909" w:rsidR="000B77A5" w:rsidRPr="000F4FFA" w:rsidRDefault="000B77A5" w:rsidP="000B77A5">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723472">
              <w:rPr>
                <w:rFonts w:asciiTheme="minorHAnsi" w:hAnsiTheme="minorHAnsi" w:cstheme="minorHAnsi"/>
                <w:lang w:val="lt-LT"/>
              </w:rPr>
              <w:t>Kondensacinis dūmų detektorius</w:t>
            </w:r>
          </w:p>
        </w:tc>
      </w:tr>
      <w:tr w:rsidR="000D1A2B" w:rsidRPr="000F4FFA" w14:paraId="4A209816"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5B265D8D" w14:textId="614BBAAC" w:rsidR="000D1A2B" w:rsidRPr="000F4FFA" w:rsidRDefault="000D1A2B" w:rsidP="000D1A2B">
            <w:pPr>
              <w:spacing w:before="0"/>
              <w:ind w:left="33"/>
              <w:jc w:val="both"/>
              <w:rPr>
                <w:rFonts w:asciiTheme="minorHAnsi" w:hAnsiTheme="minorHAnsi" w:cstheme="minorHAnsi"/>
                <w:color w:val="000000" w:themeColor="text1"/>
                <w:szCs w:val="24"/>
              </w:rPr>
            </w:pPr>
            <w:r w:rsidRPr="00723472">
              <w:rPr>
                <w:rFonts w:asciiTheme="minorHAnsi" w:hAnsiTheme="minorHAnsi" w:cstheme="minorHAnsi"/>
                <w:lang w:val="lt-LT"/>
              </w:rPr>
              <w:t>KK</w:t>
            </w:r>
          </w:p>
        </w:tc>
        <w:tc>
          <w:tcPr>
            <w:tcW w:w="6804" w:type="dxa"/>
            <w:vAlign w:val="center"/>
          </w:tcPr>
          <w:p w14:paraId="69DFCF4C" w14:textId="3145546B" w:rsidR="000D1A2B" w:rsidRPr="000F4FFA" w:rsidRDefault="000D1A2B" w:rsidP="000D1A2B">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723472">
              <w:rPr>
                <w:rFonts w:asciiTheme="minorHAnsi" w:hAnsiTheme="minorHAnsi" w:cstheme="minorHAnsi"/>
                <w:lang w:val="lt-LT"/>
              </w:rPr>
              <w:t>Kvartalinė katilinė</w:t>
            </w:r>
          </w:p>
        </w:tc>
      </w:tr>
      <w:tr w:rsidR="000D1A2B" w:rsidRPr="000F4FFA" w14:paraId="4CC8C815"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24D7C738" w14:textId="4BC450FB" w:rsidR="000D1A2B" w:rsidRPr="000F4FFA" w:rsidRDefault="000D1A2B" w:rsidP="000D1A2B">
            <w:pPr>
              <w:spacing w:before="0"/>
              <w:ind w:left="33"/>
              <w:jc w:val="both"/>
              <w:rPr>
                <w:rFonts w:asciiTheme="minorHAnsi" w:hAnsiTheme="minorHAnsi" w:cstheme="minorHAnsi"/>
                <w:color w:val="000000" w:themeColor="text1"/>
                <w:szCs w:val="24"/>
              </w:rPr>
            </w:pPr>
            <w:r w:rsidRPr="00723472">
              <w:rPr>
                <w:rFonts w:asciiTheme="minorHAnsi" w:hAnsiTheme="minorHAnsi" w:cstheme="minorHAnsi"/>
                <w:lang w:val="lt-LT"/>
              </w:rPr>
              <w:t>KNK</w:t>
            </w:r>
          </w:p>
        </w:tc>
        <w:tc>
          <w:tcPr>
            <w:tcW w:w="6804" w:type="dxa"/>
            <w:vAlign w:val="center"/>
          </w:tcPr>
          <w:p w14:paraId="05028584" w14:textId="45638B4B" w:rsidR="000D1A2B" w:rsidRPr="000F4FFA" w:rsidRDefault="000D1A2B" w:rsidP="000D1A2B">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723472">
              <w:rPr>
                <w:rFonts w:asciiTheme="minorHAnsi" w:hAnsiTheme="minorHAnsi" w:cstheme="minorHAnsi"/>
                <w:lang w:val="lt-LT"/>
              </w:rPr>
              <w:t>Konteinerinė katilinė</w:t>
            </w:r>
          </w:p>
        </w:tc>
      </w:tr>
      <w:tr w:rsidR="000D1A2B" w:rsidRPr="000F4FFA" w14:paraId="7B298D94"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110B44BC" w14:textId="16E39B7C" w:rsidR="000D1A2B" w:rsidRPr="000F4FFA" w:rsidRDefault="000D1A2B" w:rsidP="000D1A2B">
            <w:pPr>
              <w:spacing w:before="0"/>
              <w:ind w:left="33"/>
              <w:jc w:val="both"/>
              <w:rPr>
                <w:rFonts w:asciiTheme="minorHAnsi" w:hAnsiTheme="minorHAnsi" w:cstheme="minorHAnsi"/>
                <w:color w:val="000000" w:themeColor="text1"/>
                <w:szCs w:val="24"/>
              </w:rPr>
            </w:pPr>
            <w:r w:rsidRPr="00723472">
              <w:rPr>
                <w:rFonts w:asciiTheme="minorHAnsi" w:hAnsiTheme="minorHAnsi" w:cstheme="minorHAnsi"/>
                <w:lang w:val="lt-LT"/>
              </w:rPr>
              <w:t>MBK</w:t>
            </w:r>
          </w:p>
        </w:tc>
        <w:tc>
          <w:tcPr>
            <w:tcW w:w="6804" w:type="dxa"/>
            <w:vAlign w:val="center"/>
          </w:tcPr>
          <w:p w14:paraId="7858A11B" w14:textId="34D0925B" w:rsidR="000D1A2B" w:rsidRPr="000F4FFA" w:rsidRDefault="000D1A2B" w:rsidP="000D1A2B">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723472">
              <w:rPr>
                <w:rFonts w:asciiTheme="minorHAnsi" w:hAnsiTheme="minorHAnsi" w:cstheme="minorHAnsi"/>
                <w:lang w:val="lt-LT"/>
              </w:rPr>
              <w:t>Mobili katilinė</w:t>
            </w:r>
          </w:p>
        </w:tc>
      </w:tr>
      <w:tr w:rsidR="000D1A2B" w:rsidRPr="000F4FFA" w14:paraId="70F2EF8C"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1349245E" w14:textId="408B6A46" w:rsidR="000D1A2B" w:rsidRPr="000F4FFA" w:rsidRDefault="000D1A2B" w:rsidP="000D1A2B">
            <w:pPr>
              <w:spacing w:before="0"/>
              <w:ind w:left="33"/>
              <w:jc w:val="both"/>
              <w:rPr>
                <w:rFonts w:asciiTheme="minorHAnsi" w:hAnsiTheme="minorHAnsi" w:cstheme="minorHAnsi"/>
                <w:color w:val="000000" w:themeColor="text1"/>
                <w:szCs w:val="24"/>
              </w:rPr>
            </w:pPr>
            <w:r w:rsidRPr="00723472">
              <w:rPr>
                <w:rFonts w:asciiTheme="minorHAnsi" w:hAnsiTheme="minorHAnsi" w:cstheme="minorHAnsi"/>
                <w:lang w:val="lt-LT"/>
              </w:rPr>
              <w:t>MK</w:t>
            </w:r>
          </w:p>
        </w:tc>
        <w:tc>
          <w:tcPr>
            <w:tcW w:w="6804" w:type="dxa"/>
            <w:vAlign w:val="center"/>
          </w:tcPr>
          <w:p w14:paraId="7804F333" w14:textId="3F78E8A1" w:rsidR="000D1A2B" w:rsidRPr="000F4FFA" w:rsidRDefault="000D1A2B" w:rsidP="000D1A2B">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723472">
              <w:rPr>
                <w:rFonts w:asciiTheme="minorHAnsi" w:hAnsiTheme="minorHAnsi" w:cstheme="minorHAnsi"/>
                <w:lang w:val="lt-LT"/>
              </w:rPr>
              <w:t>Maž</w:t>
            </w:r>
            <w:r>
              <w:rPr>
                <w:rFonts w:asciiTheme="minorHAnsi" w:hAnsiTheme="minorHAnsi" w:cstheme="minorHAnsi"/>
                <w:lang w:val="lt-LT"/>
              </w:rPr>
              <w:t>a</w:t>
            </w:r>
            <w:r w:rsidRPr="00723472">
              <w:rPr>
                <w:rFonts w:asciiTheme="minorHAnsi" w:hAnsiTheme="minorHAnsi" w:cstheme="minorHAnsi"/>
                <w:lang w:val="lt-LT"/>
              </w:rPr>
              <w:t xml:space="preserve"> katilinė</w:t>
            </w:r>
          </w:p>
        </w:tc>
      </w:tr>
      <w:tr w:rsidR="000D1A2B" w:rsidRPr="000F4FFA" w14:paraId="12226CBC"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004EA6A0" w14:textId="7440A3F6" w:rsidR="000D1A2B" w:rsidRPr="000F4FFA" w:rsidRDefault="000D1A2B" w:rsidP="000D1A2B">
            <w:pPr>
              <w:spacing w:before="0"/>
              <w:ind w:left="33"/>
              <w:jc w:val="both"/>
              <w:rPr>
                <w:rFonts w:asciiTheme="minorHAnsi" w:hAnsiTheme="minorHAnsi" w:cstheme="minorHAnsi"/>
                <w:color w:val="000000" w:themeColor="text1"/>
                <w:szCs w:val="24"/>
              </w:rPr>
            </w:pPr>
            <w:r w:rsidRPr="000F4FFA">
              <w:rPr>
                <w:rFonts w:asciiTheme="minorHAnsi" w:hAnsiTheme="minorHAnsi" w:cstheme="minorHAnsi"/>
                <w:color w:val="000000" w:themeColor="text1"/>
                <w:szCs w:val="24"/>
                <w:lang w:val="lt-LT"/>
              </w:rPr>
              <w:t>NŠG</w:t>
            </w:r>
          </w:p>
        </w:tc>
        <w:tc>
          <w:tcPr>
            <w:tcW w:w="6804" w:type="dxa"/>
          </w:tcPr>
          <w:p w14:paraId="645B002B" w14:textId="6EDF0B6D" w:rsidR="000D1A2B" w:rsidRPr="000F4FFA" w:rsidRDefault="000D1A2B" w:rsidP="000D1A2B">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rPr>
            </w:pPr>
            <w:r w:rsidRPr="000F4FFA">
              <w:rPr>
                <w:rFonts w:asciiTheme="minorHAnsi" w:hAnsiTheme="minorHAnsi" w:cstheme="minorHAnsi"/>
                <w:szCs w:val="24"/>
                <w:lang w:val="lt-LT"/>
              </w:rPr>
              <w:t>nepriklausomas/-i šilumos gamintojas/-ai</w:t>
            </w:r>
          </w:p>
        </w:tc>
      </w:tr>
      <w:tr w:rsidR="000D1A2B" w:rsidRPr="000F4FFA" w14:paraId="10226243"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3E1DF9E1" w14:textId="093D99F9" w:rsidR="000D1A2B" w:rsidRPr="000F4FFA" w:rsidRDefault="000D1A2B" w:rsidP="000D1A2B">
            <w:pPr>
              <w:spacing w:before="0"/>
              <w:ind w:left="33"/>
              <w:jc w:val="both"/>
              <w:rPr>
                <w:rFonts w:asciiTheme="minorHAnsi" w:hAnsiTheme="minorHAnsi" w:cstheme="minorHAnsi"/>
                <w:color w:val="000000" w:themeColor="text1"/>
                <w:szCs w:val="24"/>
                <w:lang w:val="lt-LT"/>
              </w:rPr>
            </w:pPr>
            <w:r w:rsidRPr="00723472">
              <w:rPr>
                <w:rFonts w:asciiTheme="minorHAnsi" w:hAnsiTheme="minorHAnsi" w:cstheme="minorHAnsi"/>
                <w:lang w:val="lt-LT"/>
              </w:rPr>
              <w:t>NVK</w:t>
            </w:r>
          </w:p>
        </w:tc>
        <w:tc>
          <w:tcPr>
            <w:tcW w:w="6804" w:type="dxa"/>
            <w:vAlign w:val="center"/>
          </w:tcPr>
          <w:p w14:paraId="1F07FA84" w14:textId="4C8339A6" w:rsidR="000D1A2B" w:rsidRPr="000F4FFA" w:rsidRDefault="000D1A2B" w:rsidP="000D1A2B">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lang w:val="lt-LT"/>
              </w:rPr>
            </w:pPr>
            <w:r w:rsidRPr="00723472">
              <w:rPr>
                <w:rFonts w:asciiTheme="minorHAnsi" w:hAnsiTheme="minorHAnsi" w:cstheme="minorHAnsi"/>
                <w:lang w:val="lt-LT"/>
              </w:rPr>
              <w:t>Naudingo veikimo koeficientas</w:t>
            </w:r>
          </w:p>
        </w:tc>
      </w:tr>
      <w:tr w:rsidR="00372333" w:rsidRPr="000F4FFA" w14:paraId="3461CB12"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4E0115A2" w14:textId="4514FE1C" w:rsidR="00372333" w:rsidRPr="00942933" w:rsidRDefault="00372333" w:rsidP="000D1A2B">
            <w:pPr>
              <w:spacing w:before="0"/>
              <w:ind w:left="33"/>
              <w:jc w:val="both"/>
              <w:rPr>
                <w:rFonts w:asciiTheme="minorHAnsi" w:hAnsiTheme="minorHAnsi" w:cstheme="minorHAnsi"/>
                <w:color w:val="000000" w:themeColor="text1"/>
                <w:szCs w:val="24"/>
                <w:lang w:val="lt-LT"/>
              </w:rPr>
            </w:pPr>
            <w:r w:rsidRPr="00942933">
              <w:rPr>
                <w:rFonts w:asciiTheme="minorHAnsi" w:hAnsiTheme="minorHAnsi" w:cstheme="minorHAnsi"/>
                <w:color w:val="000000" w:themeColor="text1"/>
                <w:szCs w:val="24"/>
                <w:lang w:val="lt-LT"/>
              </w:rPr>
              <w:t>Offline</w:t>
            </w:r>
          </w:p>
        </w:tc>
        <w:tc>
          <w:tcPr>
            <w:tcW w:w="6804" w:type="dxa"/>
          </w:tcPr>
          <w:p w14:paraId="1AA7D9F8" w14:textId="38B0628E" w:rsidR="00372333" w:rsidRPr="00942933" w:rsidRDefault="00B763A4" w:rsidP="000D1A2B">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lang w:val="lt-LT"/>
              </w:rPr>
            </w:pPr>
            <w:r>
              <w:rPr>
                <w:rFonts w:asciiTheme="minorHAnsi" w:hAnsiTheme="minorHAnsi" w:cstheme="minorHAnsi"/>
                <w:color w:val="000000" w:themeColor="text1"/>
                <w:szCs w:val="24"/>
                <w:lang w:val="lt-LT"/>
              </w:rPr>
              <w:t>Autonominis s</w:t>
            </w:r>
            <w:r w:rsidR="00942933" w:rsidRPr="00942933">
              <w:rPr>
                <w:rFonts w:asciiTheme="minorHAnsi" w:hAnsiTheme="minorHAnsi" w:cstheme="minorHAnsi"/>
                <w:color w:val="000000" w:themeColor="text1"/>
                <w:szCs w:val="24"/>
                <w:lang w:val="lt-LT"/>
              </w:rPr>
              <w:t>istemos darbo režimas su istoriniais duomenimis</w:t>
            </w:r>
          </w:p>
        </w:tc>
      </w:tr>
      <w:tr w:rsidR="000D1A2B" w:rsidRPr="000F4FFA" w14:paraId="4745FA65"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795B6524" w14:textId="52A95B0B" w:rsidR="000D1A2B" w:rsidRPr="000F4FFA" w:rsidRDefault="000D1A2B" w:rsidP="000D1A2B">
            <w:pPr>
              <w:spacing w:before="0"/>
              <w:ind w:left="33"/>
              <w:jc w:val="both"/>
              <w:rPr>
                <w:rFonts w:asciiTheme="minorHAnsi" w:hAnsiTheme="minorHAnsi" w:cstheme="minorHAnsi"/>
                <w:color w:val="000000" w:themeColor="text1"/>
                <w:szCs w:val="24"/>
                <w:lang w:val="lt-LT"/>
              </w:rPr>
            </w:pPr>
            <w:r w:rsidRPr="000F4FFA">
              <w:rPr>
                <w:rFonts w:asciiTheme="minorHAnsi" w:hAnsiTheme="minorHAnsi" w:cstheme="minorHAnsi"/>
                <w:color w:val="000000" w:themeColor="text1"/>
                <w:szCs w:val="24"/>
                <w:lang w:val="lt-LT"/>
              </w:rPr>
              <w:t>Paslaugos</w:t>
            </w:r>
          </w:p>
        </w:tc>
        <w:tc>
          <w:tcPr>
            <w:tcW w:w="6804" w:type="dxa"/>
          </w:tcPr>
          <w:p w14:paraId="42440A25" w14:textId="1FC15BE5" w:rsidR="000D1A2B" w:rsidRPr="000F4FFA" w:rsidRDefault="000D1A2B" w:rsidP="000D1A2B">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lang w:val="lt-LT"/>
              </w:rPr>
            </w:pPr>
            <w:r w:rsidRPr="000F4FFA">
              <w:rPr>
                <w:rFonts w:asciiTheme="minorHAnsi" w:hAnsiTheme="minorHAnsi" w:cstheme="minorHAnsi"/>
                <w:color w:val="000000" w:themeColor="text1"/>
                <w:szCs w:val="24"/>
                <w:lang w:val="lt-LT"/>
              </w:rPr>
              <w:t>SDS diegimo paslaugos</w:t>
            </w:r>
          </w:p>
        </w:tc>
      </w:tr>
      <w:tr w:rsidR="000D1A2B" w:rsidRPr="000F4FFA" w14:paraId="51CB3EA2"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1DBA7BFE" w14:textId="2FE45090" w:rsidR="000D1A2B" w:rsidRPr="000F4FFA" w:rsidRDefault="000D1A2B" w:rsidP="000D1A2B">
            <w:pPr>
              <w:spacing w:before="0"/>
              <w:ind w:left="33"/>
              <w:jc w:val="both"/>
              <w:rPr>
                <w:rFonts w:asciiTheme="minorHAnsi" w:hAnsiTheme="minorHAnsi" w:cstheme="minorHAnsi"/>
                <w:color w:val="000000" w:themeColor="text1"/>
                <w:szCs w:val="24"/>
                <w:lang w:val="lt-LT"/>
              </w:rPr>
            </w:pPr>
            <w:r w:rsidRPr="000F4FFA">
              <w:rPr>
                <w:rFonts w:asciiTheme="minorHAnsi" w:hAnsiTheme="minorHAnsi" w:cstheme="minorHAnsi"/>
                <w:color w:val="000000" w:themeColor="text1"/>
                <w:szCs w:val="24"/>
                <w:lang w:val="lt-LT"/>
              </w:rPr>
              <w:t>Paslaugų teikimo reglamentas</w:t>
            </w:r>
          </w:p>
        </w:tc>
        <w:tc>
          <w:tcPr>
            <w:tcW w:w="6804" w:type="dxa"/>
          </w:tcPr>
          <w:p w14:paraId="163386E8" w14:textId="765EC8B2" w:rsidR="000D1A2B" w:rsidRPr="000F4FFA" w:rsidRDefault="000D1A2B" w:rsidP="000D1A2B">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lang w:val="lt-LT"/>
              </w:rPr>
            </w:pPr>
            <w:r w:rsidRPr="000F4FFA">
              <w:rPr>
                <w:rFonts w:asciiTheme="minorHAnsi" w:hAnsiTheme="minorHAnsi" w:cstheme="minorHAnsi"/>
                <w:szCs w:val="24"/>
                <w:lang w:val="lt-LT"/>
              </w:rPr>
              <w:t>Diegėjo parengtas, Užsakovo suderintas ir patvirtintas dokumentas</w:t>
            </w:r>
          </w:p>
        </w:tc>
      </w:tr>
      <w:tr w:rsidR="00040414" w:rsidRPr="000F4FFA" w14:paraId="01DFC71F"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122062AF" w14:textId="3A3B170F" w:rsidR="00040414" w:rsidRPr="000F4FFA" w:rsidRDefault="00040414" w:rsidP="00040414">
            <w:pPr>
              <w:spacing w:before="0"/>
              <w:ind w:left="33"/>
              <w:jc w:val="both"/>
              <w:rPr>
                <w:rFonts w:asciiTheme="minorHAnsi" w:hAnsiTheme="minorHAnsi" w:cstheme="minorHAnsi"/>
                <w:color w:val="000000" w:themeColor="text1"/>
                <w:szCs w:val="24"/>
                <w:lang w:val="lt-LT"/>
              </w:rPr>
            </w:pPr>
            <w:r w:rsidRPr="000F4FFA">
              <w:rPr>
                <w:rFonts w:asciiTheme="minorHAnsi" w:hAnsiTheme="minorHAnsi" w:cstheme="minorHAnsi"/>
                <w:color w:val="000000" w:themeColor="text1"/>
                <w:szCs w:val="24"/>
                <w:lang w:val="lt-LT"/>
              </w:rPr>
              <w:t>Projektas</w:t>
            </w:r>
          </w:p>
        </w:tc>
        <w:tc>
          <w:tcPr>
            <w:tcW w:w="6804" w:type="dxa"/>
          </w:tcPr>
          <w:p w14:paraId="7F768BD8" w14:textId="02068A89" w:rsidR="00040414" w:rsidRPr="000F4FFA" w:rsidRDefault="00040414" w:rsidP="00040414">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lang w:val="lt-LT"/>
              </w:rPr>
            </w:pPr>
            <w:r w:rsidRPr="000F4FFA">
              <w:rPr>
                <w:rFonts w:asciiTheme="minorHAnsi" w:hAnsiTheme="minorHAnsi" w:cstheme="minorHAnsi"/>
                <w:color w:val="000000" w:themeColor="text1"/>
                <w:szCs w:val="24"/>
                <w:lang w:val="lt-LT"/>
              </w:rPr>
              <w:t>skaitmeninio dvynio, optimaliam energijos gamybos planavimui, sistemos diegimo projektas</w:t>
            </w:r>
          </w:p>
        </w:tc>
      </w:tr>
      <w:tr w:rsidR="00040414" w:rsidRPr="000F4FFA" w14:paraId="0FFDB1D0"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1F7DA733" w14:textId="7E02B025" w:rsidR="00040414" w:rsidRPr="000F4FFA" w:rsidRDefault="00040414" w:rsidP="00040414">
            <w:pPr>
              <w:spacing w:before="0"/>
              <w:ind w:left="33"/>
              <w:jc w:val="both"/>
              <w:rPr>
                <w:rFonts w:asciiTheme="minorHAnsi" w:hAnsiTheme="minorHAnsi" w:cstheme="minorHAnsi"/>
                <w:color w:val="000000" w:themeColor="text1"/>
                <w:szCs w:val="24"/>
                <w:lang w:val="lt-LT"/>
              </w:rPr>
            </w:pPr>
            <w:r w:rsidRPr="00723472">
              <w:rPr>
                <w:rFonts w:asciiTheme="minorHAnsi" w:hAnsiTheme="minorHAnsi" w:cstheme="minorHAnsi"/>
                <w:lang w:val="lt-LT"/>
              </w:rPr>
              <w:t>RK</w:t>
            </w:r>
          </w:p>
        </w:tc>
        <w:tc>
          <w:tcPr>
            <w:tcW w:w="6804" w:type="dxa"/>
            <w:vAlign w:val="center"/>
          </w:tcPr>
          <w:p w14:paraId="328413F0" w14:textId="564C65CF" w:rsidR="00040414" w:rsidRPr="000F4FFA" w:rsidRDefault="00040414" w:rsidP="00040414">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Cs w:val="24"/>
                <w:lang w:val="lt-LT"/>
              </w:rPr>
            </w:pPr>
            <w:r w:rsidRPr="00723472">
              <w:rPr>
                <w:rFonts w:asciiTheme="minorHAnsi" w:hAnsiTheme="minorHAnsi" w:cstheme="minorHAnsi"/>
                <w:lang w:val="lt-LT"/>
              </w:rPr>
              <w:t>Rajoninė katilinė</w:t>
            </w:r>
          </w:p>
        </w:tc>
      </w:tr>
      <w:tr w:rsidR="00D93726" w:rsidRPr="000F4FFA" w14:paraId="1C04C42C"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205FE29A" w14:textId="10D36A1E" w:rsidR="00D93726" w:rsidRPr="000F4FFA" w:rsidRDefault="00D93726" w:rsidP="00D93726">
            <w:pPr>
              <w:spacing w:before="0"/>
              <w:ind w:left="33"/>
              <w:jc w:val="both"/>
              <w:rPr>
                <w:rFonts w:asciiTheme="minorHAnsi" w:hAnsiTheme="minorHAnsi" w:cstheme="minorHAnsi"/>
                <w:color w:val="000000" w:themeColor="text1"/>
                <w:szCs w:val="24"/>
                <w:lang w:val="lt-LT"/>
              </w:rPr>
            </w:pPr>
            <w:r w:rsidRPr="000F4FFA">
              <w:rPr>
                <w:rFonts w:asciiTheme="minorHAnsi" w:hAnsiTheme="minorHAnsi" w:cstheme="minorHAnsi"/>
                <w:color w:val="000000" w:themeColor="text1"/>
                <w:szCs w:val="24"/>
                <w:lang w:val="lt-LT"/>
              </w:rPr>
              <w:t>SDS</w:t>
            </w:r>
          </w:p>
        </w:tc>
        <w:tc>
          <w:tcPr>
            <w:tcW w:w="6804" w:type="dxa"/>
          </w:tcPr>
          <w:p w14:paraId="1984F056" w14:textId="199AC4B6" w:rsidR="00D93726" w:rsidRPr="000F4FFA" w:rsidRDefault="00D93726" w:rsidP="00D93726">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lt-LT"/>
              </w:rPr>
            </w:pPr>
            <w:r w:rsidRPr="000F4FFA">
              <w:rPr>
                <w:rFonts w:asciiTheme="minorHAnsi" w:hAnsiTheme="minorHAnsi" w:cstheme="minorHAnsi"/>
                <w:color w:val="000000" w:themeColor="text1"/>
                <w:szCs w:val="24"/>
                <w:lang w:val="lt-LT"/>
              </w:rPr>
              <w:t>skaitmeninio dvynio, optimaliam energijos gamybos planavimui, sistema</w:t>
            </w:r>
          </w:p>
        </w:tc>
      </w:tr>
      <w:tr w:rsidR="00D93726" w:rsidRPr="000F4FFA" w14:paraId="0E8C11AA" w14:textId="77777777" w:rsidTr="00EE3FAE">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2CF465B8" w14:textId="117D6DA0" w:rsidR="00D93726" w:rsidRPr="000F4FFA" w:rsidRDefault="00D93726" w:rsidP="00D93726">
            <w:pPr>
              <w:spacing w:before="0"/>
              <w:ind w:left="33"/>
              <w:jc w:val="both"/>
              <w:rPr>
                <w:rFonts w:asciiTheme="minorHAnsi" w:hAnsiTheme="minorHAnsi" w:cstheme="minorHAnsi"/>
                <w:color w:val="000000" w:themeColor="text1"/>
                <w:szCs w:val="24"/>
                <w:lang w:val="lt-LT"/>
              </w:rPr>
            </w:pPr>
            <w:r>
              <w:rPr>
                <w:rFonts w:asciiTheme="minorHAnsi" w:hAnsiTheme="minorHAnsi" w:cstheme="minorHAnsi"/>
                <w:color w:val="000000" w:themeColor="text1"/>
                <w:szCs w:val="24"/>
                <w:lang w:val="lt-LT"/>
              </w:rPr>
              <w:t>SDS n</w:t>
            </w:r>
            <w:r w:rsidRPr="000F4FFA">
              <w:rPr>
                <w:rFonts w:asciiTheme="minorHAnsi" w:hAnsiTheme="minorHAnsi" w:cstheme="minorHAnsi"/>
                <w:color w:val="000000" w:themeColor="text1"/>
                <w:szCs w:val="24"/>
                <w:lang w:val="lt-LT"/>
              </w:rPr>
              <w:t>audotojas</w:t>
            </w:r>
          </w:p>
        </w:tc>
        <w:tc>
          <w:tcPr>
            <w:tcW w:w="6804" w:type="dxa"/>
          </w:tcPr>
          <w:p w14:paraId="36EF1F2F" w14:textId="6BA8273B" w:rsidR="00D93726" w:rsidRPr="000F4FFA" w:rsidRDefault="00D93726" w:rsidP="00D93726">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lt-LT"/>
              </w:rPr>
            </w:pPr>
            <w:r w:rsidRPr="000F4FFA">
              <w:rPr>
                <w:rFonts w:asciiTheme="minorHAnsi" w:hAnsiTheme="minorHAnsi" w:cstheme="minorHAnsi"/>
                <w:color w:val="000000" w:themeColor="text1"/>
                <w:szCs w:val="24"/>
                <w:lang w:val="lt-LT"/>
              </w:rPr>
              <w:t>VŠT darbuotojas, kuriam suteikta prieiga prie SDS</w:t>
            </w:r>
          </w:p>
        </w:tc>
      </w:tr>
      <w:tr w:rsidR="00D93726" w:rsidRPr="000F4FFA" w14:paraId="68B2EE40"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7ED59D1C" w14:textId="193CD256" w:rsidR="00D93726" w:rsidRPr="00BF42CB" w:rsidRDefault="00D93726" w:rsidP="00D93726">
            <w:pPr>
              <w:spacing w:before="0"/>
              <w:ind w:left="33"/>
              <w:jc w:val="both"/>
              <w:rPr>
                <w:rFonts w:asciiTheme="minorHAnsi" w:hAnsiTheme="minorHAnsi" w:cstheme="minorHAnsi"/>
                <w:szCs w:val="24"/>
              </w:rPr>
            </w:pPr>
            <w:r w:rsidRPr="000F4FFA">
              <w:rPr>
                <w:rFonts w:asciiTheme="minorHAnsi" w:hAnsiTheme="minorHAnsi" w:cstheme="minorHAnsi"/>
                <w:color w:val="000000" w:themeColor="text1"/>
                <w:szCs w:val="24"/>
                <w:lang w:val="lt-LT"/>
              </w:rPr>
              <w:t>SQL</w:t>
            </w:r>
          </w:p>
        </w:tc>
        <w:tc>
          <w:tcPr>
            <w:tcW w:w="6804" w:type="dxa"/>
          </w:tcPr>
          <w:p w14:paraId="63F92951" w14:textId="4D5DED3B" w:rsidR="00D93726" w:rsidRPr="00BF42CB" w:rsidRDefault="00D93726" w:rsidP="00D93726">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eastAsia="lt-LT"/>
              </w:rPr>
            </w:pPr>
            <w:r w:rsidRPr="000F4FFA">
              <w:rPr>
                <w:rFonts w:asciiTheme="minorHAnsi" w:hAnsiTheme="minorHAnsi" w:cstheme="minorHAnsi"/>
                <w:szCs w:val="24"/>
                <w:lang w:val="lt-LT"/>
              </w:rPr>
              <w:t xml:space="preserve">struktūrizuota užklausų kalba (angl. </w:t>
            </w:r>
            <w:proofErr w:type="spellStart"/>
            <w:r w:rsidRPr="000F4FFA">
              <w:rPr>
                <w:rFonts w:asciiTheme="minorHAnsi" w:hAnsiTheme="minorHAnsi" w:cstheme="minorHAnsi"/>
                <w:szCs w:val="24"/>
                <w:lang w:val="lt-LT"/>
              </w:rPr>
              <w:t>Structured</w:t>
            </w:r>
            <w:proofErr w:type="spellEnd"/>
            <w:r w:rsidRPr="000F4FFA">
              <w:rPr>
                <w:rFonts w:asciiTheme="minorHAnsi" w:hAnsiTheme="minorHAnsi" w:cstheme="minorHAnsi"/>
                <w:szCs w:val="24"/>
                <w:lang w:val="lt-LT"/>
              </w:rPr>
              <w:t xml:space="preserve"> </w:t>
            </w:r>
            <w:proofErr w:type="spellStart"/>
            <w:r w:rsidRPr="000F4FFA">
              <w:rPr>
                <w:rFonts w:asciiTheme="minorHAnsi" w:hAnsiTheme="minorHAnsi" w:cstheme="minorHAnsi"/>
                <w:szCs w:val="24"/>
                <w:lang w:val="lt-LT"/>
              </w:rPr>
              <w:t>Query</w:t>
            </w:r>
            <w:proofErr w:type="spellEnd"/>
            <w:r w:rsidRPr="000F4FFA">
              <w:rPr>
                <w:rFonts w:asciiTheme="minorHAnsi" w:hAnsiTheme="minorHAnsi" w:cstheme="minorHAnsi"/>
                <w:szCs w:val="24"/>
                <w:lang w:val="lt-LT"/>
              </w:rPr>
              <w:t xml:space="preserve"> </w:t>
            </w:r>
            <w:proofErr w:type="spellStart"/>
            <w:r w:rsidRPr="000F4FFA">
              <w:rPr>
                <w:rFonts w:asciiTheme="minorHAnsi" w:hAnsiTheme="minorHAnsi" w:cstheme="minorHAnsi"/>
                <w:szCs w:val="24"/>
                <w:lang w:val="lt-LT"/>
              </w:rPr>
              <w:t>Language</w:t>
            </w:r>
            <w:proofErr w:type="spellEnd"/>
            <w:r w:rsidRPr="000F4FFA">
              <w:rPr>
                <w:rFonts w:asciiTheme="minorHAnsi" w:hAnsiTheme="minorHAnsi" w:cstheme="minorHAnsi"/>
                <w:szCs w:val="24"/>
                <w:lang w:val="lt-LT"/>
              </w:rPr>
              <w:t>)</w:t>
            </w:r>
          </w:p>
        </w:tc>
      </w:tr>
      <w:tr w:rsidR="00EE46F3" w:rsidRPr="000F4FFA" w14:paraId="5DB6EC27"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05C3165D" w14:textId="142E4A71" w:rsidR="00EE46F3" w:rsidRPr="00902C7A" w:rsidRDefault="00EE46F3" w:rsidP="00D93726">
            <w:pPr>
              <w:spacing w:before="0"/>
              <w:ind w:left="33"/>
              <w:jc w:val="both"/>
              <w:rPr>
                <w:rFonts w:asciiTheme="minorHAnsi" w:hAnsiTheme="minorHAnsi" w:cstheme="minorHAnsi"/>
                <w:color w:val="000000" w:themeColor="text1"/>
                <w:szCs w:val="24"/>
                <w:lang w:val="lt-LT"/>
              </w:rPr>
            </w:pPr>
            <w:r w:rsidRPr="00902C7A">
              <w:rPr>
                <w:rFonts w:asciiTheme="minorHAnsi" w:hAnsiTheme="minorHAnsi" w:cstheme="minorHAnsi"/>
                <w:color w:val="000000" w:themeColor="text1"/>
                <w:szCs w:val="24"/>
                <w:lang w:val="lt-LT"/>
              </w:rPr>
              <w:t>Šilumos tinklas</w:t>
            </w:r>
            <w:r w:rsidR="0039665A" w:rsidRPr="00902C7A">
              <w:rPr>
                <w:rFonts w:asciiTheme="minorHAnsi" w:hAnsiTheme="minorHAnsi" w:cstheme="minorHAnsi"/>
                <w:color w:val="000000" w:themeColor="text1"/>
                <w:szCs w:val="24"/>
                <w:lang w:val="lt-LT"/>
              </w:rPr>
              <w:t>, šilumos tinkl</w:t>
            </w:r>
            <w:r w:rsidR="008C6112">
              <w:rPr>
                <w:rFonts w:asciiTheme="minorHAnsi" w:hAnsiTheme="minorHAnsi" w:cstheme="minorHAnsi"/>
                <w:color w:val="000000" w:themeColor="text1"/>
                <w:szCs w:val="24"/>
                <w:lang w:val="lt-LT"/>
              </w:rPr>
              <w:t>o</w:t>
            </w:r>
            <w:r w:rsidR="0039665A" w:rsidRPr="00902C7A">
              <w:rPr>
                <w:rFonts w:asciiTheme="minorHAnsi" w:hAnsiTheme="minorHAnsi" w:cstheme="minorHAnsi"/>
                <w:color w:val="000000" w:themeColor="text1"/>
                <w:szCs w:val="24"/>
                <w:lang w:val="lt-LT"/>
              </w:rPr>
              <w:t xml:space="preserve"> elementai</w:t>
            </w:r>
          </w:p>
        </w:tc>
        <w:tc>
          <w:tcPr>
            <w:tcW w:w="6804" w:type="dxa"/>
          </w:tcPr>
          <w:p w14:paraId="283D962C" w14:textId="5D52C40C" w:rsidR="00EE46F3" w:rsidRPr="00902C7A" w:rsidRDefault="00EE46F3" w:rsidP="00D93726">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lt-LT"/>
              </w:rPr>
            </w:pPr>
            <w:r w:rsidRPr="00902C7A">
              <w:rPr>
                <w:rFonts w:asciiTheme="minorHAnsi" w:hAnsiTheme="minorHAnsi" w:cstheme="minorHAnsi"/>
                <w:szCs w:val="24"/>
                <w:lang w:val="lt-LT"/>
              </w:rPr>
              <w:t>Užsakovo valdomas</w:t>
            </w:r>
            <w:r w:rsidR="00E032FD" w:rsidRPr="00902C7A">
              <w:rPr>
                <w:rFonts w:asciiTheme="minorHAnsi" w:hAnsiTheme="minorHAnsi" w:cstheme="minorHAnsi"/>
                <w:szCs w:val="24"/>
                <w:lang w:val="lt-LT"/>
              </w:rPr>
              <w:t xml:space="preserve"> šilumos tiekimo tinklas, </w:t>
            </w:r>
            <w:r w:rsidR="00101240" w:rsidRPr="00902C7A">
              <w:rPr>
                <w:rFonts w:asciiTheme="minorHAnsi" w:hAnsiTheme="minorHAnsi" w:cstheme="minorHAnsi"/>
                <w:szCs w:val="24"/>
                <w:lang w:val="lt-LT"/>
              </w:rPr>
              <w:t xml:space="preserve">sudarytas iš šilumos šaltinių, mazgų, šilumos punktų, siurblinių, sklendžių, vožtuvų, pamaišymo mazgų, </w:t>
            </w:r>
            <w:proofErr w:type="spellStart"/>
            <w:r w:rsidR="00101240" w:rsidRPr="00902C7A">
              <w:rPr>
                <w:rFonts w:asciiTheme="minorHAnsi" w:hAnsiTheme="minorHAnsi" w:cstheme="minorHAnsi"/>
                <w:szCs w:val="24"/>
                <w:lang w:val="lt-LT"/>
              </w:rPr>
              <w:t>permečių</w:t>
            </w:r>
            <w:proofErr w:type="spellEnd"/>
            <w:r w:rsidR="00101240" w:rsidRPr="00902C7A">
              <w:rPr>
                <w:rFonts w:asciiTheme="minorHAnsi" w:hAnsiTheme="minorHAnsi" w:cstheme="minorHAnsi"/>
                <w:szCs w:val="24"/>
                <w:lang w:val="lt-LT"/>
              </w:rPr>
              <w:t>, vamzdyno.</w:t>
            </w:r>
            <w:r w:rsidR="00E032FD" w:rsidRPr="00902C7A">
              <w:rPr>
                <w:rFonts w:asciiTheme="minorHAnsi" w:hAnsiTheme="minorHAnsi" w:cstheme="minorHAnsi"/>
                <w:szCs w:val="24"/>
                <w:lang w:val="lt-LT"/>
              </w:rPr>
              <w:t xml:space="preserve"> </w:t>
            </w:r>
          </w:p>
        </w:tc>
      </w:tr>
      <w:tr w:rsidR="00D93726" w:rsidRPr="000F4FFA" w14:paraId="7401251E"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13454B11" w14:textId="1538C641" w:rsidR="00D93726" w:rsidRPr="00BF42CB" w:rsidRDefault="00D93726" w:rsidP="00D93726">
            <w:pPr>
              <w:spacing w:before="0"/>
              <w:ind w:left="33"/>
              <w:jc w:val="both"/>
              <w:rPr>
                <w:rFonts w:asciiTheme="minorHAnsi" w:hAnsiTheme="minorHAnsi" w:cstheme="minorHAnsi"/>
                <w:szCs w:val="24"/>
              </w:rPr>
            </w:pPr>
            <w:r w:rsidRPr="000F4FFA">
              <w:rPr>
                <w:rFonts w:asciiTheme="minorHAnsi" w:hAnsiTheme="minorHAnsi" w:cstheme="minorHAnsi"/>
                <w:color w:val="000000" w:themeColor="text1"/>
                <w:szCs w:val="24"/>
                <w:lang w:val="lt-LT"/>
              </w:rPr>
              <w:t>Techninė specifikacija, TS</w:t>
            </w:r>
          </w:p>
        </w:tc>
        <w:tc>
          <w:tcPr>
            <w:tcW w:w="6804" w:type="dxa"/>
          </w:tcPr>
          <w:p w14:paraId="645D8D43" w14:textId="3E1A74BE" w:rsidR="00D93726" w:rsidRPr="00BF42CB" w:rsidRDefault="00D93726" w:rsidP="00D93726">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eastAsia="lt-LT"/>
              </w:rPr>
            </w:pPr>
            <w:r w:rsidRPr="000F4FFA">
              <w:rPr>
                <w:rFonts w:asciiTheme="minorHAnsi" w:hAnsiTheme="minorHAnsi" w:cstheme="minorHAnsi"/>
                <w:color w:val="000000" w:themeColor="text1"/>
                <w:szCs w:val="24"/>
                <w:lang w:val="lt-LT"/>
              </w:rPr>
              <w:t>SDS</w:t>
            </w:r>
            <w:r w:rsidRPr="000F4FFA">
              <w:rPr>
                <w:lang w:val="lt-LT"/>
              </w:rPr>
              <w:t xml:space="preserve"> kūrimo, </w:t>
            </w:r>
            <w:r w:rsidRPr="000F4FFA">
              <w:rPr>
                <w:rFonts w:asciiTheme="minorHAnsi" w:hAnsiTheme="minorHAnsi" w:cstheme="minorHAnsi"/>
                <w:color w:val="000000" w:themeColor="text1"/>
                <w:szCs w:val="24"/>
                <w:lang w:val="lt-LT"/>
              </w:rPr>
              <w:t>diegimo paslaugų techninė specifikacija</w:t>
            </w:r>
          </w:p>
        </w:tc>
      </w:tr>
      <w:tr w:rsidR="00D93726" w:rsidRPr="000F4FFA" w14:paraId="0B81F312"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6AF9F1AC" w14:textId="51D95AB7" w:rsidR="00D93726" w:rsidRPr="00BF42CB" w:rsidRDefault="00D93726" w:rsidP="00D93726">
            <w:pPr>
              <w:spacing w:before="0"/>
              <w:ind w:left="33"/>
              <w:jc w:val="both"/>
              <w:rPr>
                <w:rFonts w:asciiTheme="minorHAnsi" w:hAnsiTheme="minorHAnsi" w:cstheme="minorHAnsi"/>
                <w:szCs w:val="24"/>
              </w:rPr>
            </w:pPr>
            <w:r w:rsidRPr="000F4FFA">
              <w:rPr>
                <w:rFonts w:asciiTheme="minorHAnsi" w:hAnsiTheme="minorHAnsi" w:cstheme="minorHAnsi"/>
                <w:szCs w:val="24"/>
                <w:lang w:val="lt-LT"/>
              </w:rPr>
              <w:t>UI</w:t>
            </w:r>
          </w:p>
        </w:tc>
        <w:tc>
          <w:tcPr>
            <w:tcW w:w="6804" w:type="dxa"/>
          </w:tcPr>
          <w:p w14:paraId="11B94468" w14:textId="1A7A0FB3" w:rsidR="00D93726" w:rsidRPr="00675FA0" w:rsidRDefault="00D93726" w:rsidP="00D93726">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eastAsia="lt-LT"/>
              </w:rPr>
            </w:pPr>
            <w:r w:rsidRPr="00675FA0">
              <w:rPr>
                <w:rFonts w:asciiTheme="minorHAnsi" w:hAnsiTheme="minorHAnsi" w:cstheme="minorHAnsi"/>
                <w:lang w:val="lt-LT" w:eastAsia="lt-LT"/>
              </w:rPr>
              <w:t xml:space="preserve">SDS formų eskizai, prototipai (angl. </w:t>
            </w:r>
            <w:proofErr w:type="spellStart"/>
            <w:r w:rsidRPr="00675FA0">
              <w:rPr>
                <w:rStyle w:val="Emfaz"/>
                <w:rFonts w:ascii="Arial" w:hAnsi="Arial" w:cs="Arial"/>
                <w:i w:val="0"/>
                <w:iCs w:val="0"/>
                <w:sz w:val="21"/>
                <w:szCs w:val="21"/>
                <w:shd w:val="clear" w:color="auto" w:fill="FFFFFF"/>
                <w:lang w:val="lt-LT"/>
              </w:rPr>
              <w:t>User</w:t>
            </w:r>
            <w:proofErr w:type="spellEnd"/>
            <w:r w:rsidRPr="00675FA0">
              <w:rPr>
                <w:rStyle w:val="Emfaz"/>
                <w:rFonts w:ascii="Arial" w:hAnsi="Arial" w:cs="Arial"/>
                <w:i w:val="0"/>
                <w:iCs w:val="0"/>
                <w:sz w:val="21"/>
                <w:szCs w:val="21"/>
                <w:shd w:val="clear" w:color="auto" w:fill="FFFFFF"/>
                <w:lang w:val="lt-LT"/>
              </w:rPr>
              <w:t xml:space="preserve"> </w:t>
            </w:r>
            <w:proofErr w:type="spellStart"/>
            <w:r w:rsidRPr="00675FA0">
              <w:rPr>
                <w:rStyle w:val="Emfaz"/>
                <w:rFonts w:ascii="Arial" w:hAnsi="Arial" w:cs="Arial"/>
                <w:i w:val="0"/>
                <w:iCs w:val="0"/>
                <w:sz w:val="21"/>
                <w:szCs w:val="21"/>
                <w:shd w:val="clear" w:color="auto" w:fill="FFFFFF"/>
                <w:lang w:val="lt-LT"/>
              </w:rPr>
              <w:t>Interface</w:t>
            </w:r>
            <w:proofErr w:type="spellEnd"/>
            <w:r w:rsidRPr="00675FA0">
              <w:rPr>
                <w:rStyle w:val="Emfaz"/>
                <w:rFonts w:ascii="Arial" w:hAnsi="Arial" w:cs="Arial"/>
                <w:i w:val="0"/>
                <w:iCs w:val="0"/>
                <w:sz w:val="21"/>
                <w:szCs w:val="21"/>
                <w:shd w:val="clear" w:color="auto" w:fill="FFFFFF"/>
                <w:lang w:val="lt-LT"/>
              </w:rPr>
              <w:t>)</w:t>
            </w:r>
          </w:p>
        </w:tc>
      </w:tr>
      <w:tr w:rsidR="00D93726" w:rsidRPr="000F4FFA" w14:paraId="326E2250" w14:textId="77777777" w:rsidTr="00E827A1">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1356B03D" w14:textId="0C2B7EAF" w:rsidR="00D93726" w:rsidRPr="00BF42CB" w:rsidRDefault="00D93726" w:rsidP="00D93726">
            <w:pPr>
              <w:spacing w:before="0"/>
              <w:ind w:left="33"/>
              <w:jc w:val="both"/>
              <w:rPr>
                <w:rFonts w:asciiTheme="minorHAnsi" w:hAnsiTheme="minorHAnsi" w:cstheme="minorHAnsi"/>
                <w:szCs w:val="24"/>
              </w:rPr>
            </w:pPr>
            <w:r w:rsidRPr="000F4FFA">
              <w:rPr>
                <w:rFonts w:asciiTheme="minorHAnsi" w:hAnsiTheme="minorHAnsi" w:cstheme="minorHAnsi"/>
                <w:szCs w:val="24"/>
                <w:lang w:val="lt-LT"/>
              </w:rPr>
              <w:t>Užsakovo darbo valandos</w:t>
            </w:r>
          </w:p>
        </w:tc>
        <w:tc>
          <w:tcPr>
            <w:tcW w:w="6804" w:type="dxa"/>
          </w:tcPr>
          <w:p w14:paraId="7FB3DE8F" w14:textId="7BA7BECF" w:rsidR="00D93726" w:rsidRPr="00BF42CB" w:rsidRDefault="00D93726" w:rsidP="00D93726">
            <w:pPr>
              <w:spacing w:before="0"/>
              <w:ind w:left="1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eastAsia="lt-LT"/>
              </w:rPr>
            </w:pPr>
            <w:r w:rsidRPr="000F4FFA">
              <w:rPr>
                <w:rFonts w:asciiTheme="minorHAnsi" w:hAnsiTheme="minorHAnsi" w:cstheme="minorHAnsi"/>
                <w:szCs w:val="24"/>
                <w:lang w:val="lt-LT"/>
              </w:rPr>
              <w:t>pirmadienį - ketvirtadienį 7:30 iki 16:30 val., penktadienį iki 15:15 val. budėjimo režimas</w:t>
            </w:r>
          </w:p>
        </w:tc>
      </w:tr>
    </w:tbl>
    <w:p w14:paraId="03B126B2" w14:textId="7D775F20" w:rsidR="003B0EB9" w:rsidRDefault="003B0EB9" w:rsidP="00EB473F">
      <w:pPr>
        <w:pStyle w:val="Antrat1"/>
      </w:pPr>
      <w:bookmarkStart w:id="19" w:name="_Toc135834556"/>
      <w:bookmarkStart w:id="20" w:name="_Toc135834557"/>
      <w:bookmarkStart w:id="21" w:name="_Toc135834558"/>
      <w:bookmarkStart w:id="22" w:name="_Toc135834559"/>
      <w:bookmarkStart w:id="23" w:name="_Toc135834560"/>
      <w:bookmarkStart w:id="24" w:name="_Toc135834561"/>
      <w:bookmarkStart w:id="25" w:name="_Toc135834562"/>
      <w:bookmarkStart w:id="26" w:name="_Toc135834563"/>
      <w:bookmarkStart w:id="27" w:name="_Toc135834564"/>
      <w:bookmarkStart w:id="28" w:name="_Toc135834565"/>
      <w:bookmarkStart w:id="29" w:name="_Toc135834566"/>
      <w:bookmarkStart w:id="30" w:name="_Toc135834567"/>
      <w:bookmarkStart w:id="31" w:name="_Toc135834568"/>
      <w:bookmarkStart w:id="32" w:name="_Toc135834569"/>
      <w:bookmarkStart w:id="33" w:name="_Toc188355514"/>
      <w:bookmarkStart w:id="34" w:name="_Toc147782463"/>
      <w:bookmarkStart w:id="35" w:name="_Toc135810733"/>
      <w:bookmarkStart w:id="36" w:name="_Toc135811346"/>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t xml:space="preserve">Sistemų </w:t>
      </w:r>
      <w:r w:rsidR="004E4EAC">
        <w:t>pavadinimai</w:t>
      </w:r>
      <w:r>
        <w:t xml:space="preserve"> ir sutrumpinimai</w:t>
      </w:r>
      <w:bookmarkEnd w:id="33"/>
    </w:p>
    <w:p w14:paraId="6D8AC8B3" w14:textId="5EE89F4F" w:rsidR="00D56FBA" w:rsidRPr="00D56FBA" w:rsidRDefault="00D56FBA" w:rsidP="00E827A1">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2</w:t>
      </w:r>
      <w:r w:rsidR="004C001E">
        <w:rPr>
          <w:noProof/>
        </w:rPr>
        <w:fldChar w:fldCharType="end"/>
      </w:r>
    </w:p>
    <w:tbl>
      <w:tblPr>
        <w:tblStyle w:val="Lentelstinklelis"/>
        <w:tblW w:w="10205" w:type="dxa"/>
        <w:tblLook w:val="04A0" w:firstRow="1" w:lastRow="0" w:firstColumn="1" w:lastColumn="0" w:noHBand="0" w:noVBand="1"/>
      </w:tblPr>
      <w:tblGrid>
        <w:gridCol w:w="2268"/>
        <w:gridCol w:w="7937"/>
      </w:tblGrid>
      <w:tr w:rsidR="004102FB" w14:paraId="5728484E" w14:textId="77777777" w:rsidTr="00E827A1">
        <w:tc>
          <w:tcPr>
            <w:tcW w:w="2268" w:type="dxa"/>
            <w:vAlign w:val="center"/>
          </w:tcPr>
          <w:p w14:paraId="6D7A3EF6" w14:textId="3B979EEE" w:rsidR="00973EA0" w:rsidRPr="00E6107D" w:rsidRDefault="00973EA0" w:rsidP="00AB0D84">
            <w:pPr>
              <w:ind w:left="0"/>
              <w:rPr>
                <w:b/>
                <w:bCs/>
              </w:rPr>
            </w:pPr>
            <w:r w:rsidRPr="00E6107D">
              <w:rPr>
                <w:b/>
                <w:bCs/>
              </w:rPr>
              <w:t>Sistemos pavadinimas</w:t>
            </w:r>
          </w:p>
        </w:tc>
        <w:tc>
          <w:tcPr>
            <w:tcW w:w="7937" w:type="dxa"/>
            <w:vAlign w:val="center"/>
          </w:tcPr>
          <w:p w14:paraId="05CE51E4" w14:textId="4445B411" w:rsidR="00973EA0" w:rsidRPr="00E6107D" w:rsidRDefault="009A349B" w:rsidP="00AB0D84">
            <w:pPr>
              <w:ind w:left="0"/>
              <w:rPr>
                <w:b/>
                <w:bCs/>
              </w:rPr>
            </w:pPr>
            <w:r w:rsidRPr="00E6107D">
              <w:rPr>
                <w:b/>
                <w:bCs/>
              </w:rPr>
              <w:t>Aprašymas</w:t>
            </w:r>
          </w:p>
        </w:tc>
      </w:tr>
      <w:tr w:rsidR="00AA31B8" w14:paraId="09A91AC6" w14:textId="77777777" w:rsidTr="00E827A1">
        <w:tc>
          <w:tcPr>
            <w:tcW w:w="2268" w:type="dxa"/>
            <w:vAlign w:val="center"/>
          </w:tcPr>
          <w:p w14:paraId="6A4F7138" w14:textId="54865E78" w:rsidR="00AA31B8" w:rsidRPr="00723472" w:rsidRDefault="00AA31B8" w:rsidP="00AA31B8">
            <w:pPr>
              <w:ind w:left="0"/>
              <w:rPr>
                <w:rFonts w:asciiTheme="minorHAnsi" w:hAnsiTheme="minorHAnsi" w:cstheme="minorHAnsi"/>
                <w:color w:val="000000" w:themeColor="text1"/>
                <w:szCs w:val="24"/>
              </w:rPr>
            </w:pPr>
            <w:r w:rsidRPr="00EA05B0">
              <w:rPr>
                <w:rFonts w:asciiTheme="minorHAnsi" w:hAnsiTheme="minorHAnsi" w:cstheme="minorHAnsi"/>
                <w:color w:val="000000" w:themeColor="text1"/>
                <w:szCs w:val="24"/>
              </w:rPr>
              <w:t>AD</w:t>
            </w:r>
          </w:p>
        </w:tc>
        <w:tc>
          <w:tcPr>
            <w:tcW w:w="7937" w:type="dxa"/>
            <w:vAlign w:val="center"/>
          </w:tcPr>
          <w:p w14:paraId="04B75E4B" w14:textId="37D96F86" w:rsidR="00AA31B8" w:rsidRPr="00723472" w:rsidRDefault="00AA31B8" w:rsidP="00AA31B8">
            <w:pPr>
              <w:ind w:left="0"/>
              <w:rPr>
                <w:rFonts w:asciiTheme="minorHAnsi" w:hAnsiTheme="minorHAnsi" w:cstheme="minorHAnsi"/>
                <w:color w:val="000000" w:themeColor="text1"/>
                <w:szCs w:val="24"/>
              </w:rPr>
            </w:pPr>
            <w:r w:rsidRPr="00EA05B0">
              <w:rPr>
                <w:rFonts w:asciiTheme="minorHAnsi" w:hAnsiTheme="minorHAnsi" w:cstheme="minorHAnsi"/>
                <w:color w:val="000000" w:themeColor="text1"/>
                <w:szCs w:val="24"/>
              </w:rPr>
              <w:t xml:space="preserve">VŠT naudojama vieninga </w:t>
            </w:r>
            <w:r w:rsidR="00C977A9">
              <w:rPr>
                <w:rFonts w:asciiTheme="minorHAnsi" w:hAnsiTheme="minorHAnsi" w:cstheme="minorHAnsi"/>
                <w:color w:val="000000" w:themeColor="text1"/>
                <w:szCs w:val="24"/>
              </w:rPr>
              <w:t>k</w:t>
            </w:r>
            <w:r w:rsidR="00C977A9" w:rsidRPr="00EA05B0">
              <w:rPr>
                <w:rFonts w:asciiTheme="minorHAnsi" w:hAnsiTheme="minorHAnsi" w:cstheme="minorHAnsi"/>
                <w:color w:val="000000" w:themeColor="text1"/>
                <w:szCs w:val="24"/>
              </w:rPr>
              <w:t xml:space="preserve">atalogų </w:t>
            </w:r>
            <w:r w:rsidRPr="00EA05B0">
              <w:rPr>
                <w:rFonts w:asciiTheme="minorHAnsi" w:hAnsiTheme="minorHAnsi" w:cstheme="minorHAnsi"/>
                <w:color w:val="000000" w:themeColor="text1"/>
                <w:szCs w:val="24"/>
              </w:rPr>
              <w:t>paslaugų, grupių ir vartotojų valdymo, bei IT politikos administravimo sistema (Microsoft Active Directory)</w:t>
            </w:r>
          </w:p>
        </w:tc>
      </w:tr>
      <w:tr w:rsidR="0092262A" w14:paraId="75033EFC" w14:textId="77777777" w:rsidTr="005F184F">
        <w:tc>
          <w:tcPr>
            <w:tcW w:w="2268" w:type="dxa"/>
            <w:vAlign w:val="center"/>
          </w:tcPr>
          <w:p w14:paraId="2E28BCB4" w14:textId="05F9022B" w:rsidR="0092262A" w:rsidRPr="00EA05B0" w:rsidRDefault="0092262A" w:rsidP="0092262A">
            <w:pPr>
              <w:ind w:left="0"/>
              <w:rPr>
                <w:rFonts w:asciiTheme="minorHAnsi" w:hAnsiTheme="minorHAnsi" w:cstheme="minorHAnsi"/>
                <w:color w:val="000000" w:themeColor="text1"/>
                <w:szCs w:val="24"/>
              </w:rPr>
            </w:pPr>
            <w:r w:rsidRPr="00723472">
              <w:rPr>
                <w:rFonts w:asciiTheme="minorHAnsi" w:hAnsiTheme="minorHAnsi" w:cstheme="minorHAnsi"/>
                <w:color w:val="000000" w:themeColor="text1"/>
                <w:szCs w:val="24"/>
              </w:rPr>
              <w:t>Billingas</w:t>
            </w:r>
          </w:p>
        </w:tc>
        <w:tc>
          <w:tcPr>
            <w:tcW w:w="7937" w:type="dxa"/>
            <w:vAlign w:val="center"/>
          </w:tcPr>
          <w:p w14:paraId="6BDC144A" w14:textId="3CD4D761" w:rsidR="0092262A" w:rsidRPr="00EA05B0" w:rsidRDefault="0092262A" w:rsidP="0092262A">
            <w:pPr>
              <w:ind w:left="0"/>
              <w:rPr>
                <w:rFonts w:asciiTheme="minorHAnsi" w:hAnsiTheme="minorHAnsi" w:cstheme="minorHAnsi"/>
                <w:color w:val="000000" w:themeColor="text1"/>
                <w:szCs w:val="24"/>
              </w:rPr>
            </w:pPr>
            <w:r w:rsidRPr="00723472">
              <w:rPr>
                <w:rFonts w:asciiTheme="minorHAnsi" w:hAnsiTheme="minorHAnsi" w:cstheme="minorHAnsi"/>
                <w:color w:val="000000" w:themeColor="text1"/>
                <w:szCs w:val="24"/>
              </w:rPr>
              <w:t>VŠT naudojama klientų ir jiems teikiamų šilumos, karšto vandens ir kitų Bendrovės teikiamų paslaugų apskaitos informacinė sistema</w:t>
            </w:r>
          </w:p>
        </w:tc>
      </w:tr>
      <w:tr w:rsidR="0092262A" w14:paraId="67DDA96D" w14:textId="77777777" w:rsidTr="00E827A1">
        <w:tc>
          <w:tcPr>
            <w:tcW w:w="2268" w:type="dxa"/>
            <w:vAlign w:val="center"/>
          </w:tcPr>
          <w:p w14:paraId="29462323" w14:textId="1ECFFAC5" w:rsidR="0092262A" w:rsidRPr="00EA05B0" w:rsidRDefault="0092262A" w:rsidP="0092262A">
            <w:pPr>
              <w:ind w:left="0"/>
              <w:rPr>
                <w:rFonts w:asciiTheme="minorHAnsi" w:hAnsiTheme="minorHAnsi" w:cstheme="minorHAnsi"/>
                <w:color w:val="000000" w:themeColor="text1"/>
                <w:szCs w:val="24"/>
              </w:rPr>
            </w:pPr>
            <w:r>
              <w:rPr>
                <w:rFonts w:asciiTheme="minorHAnsi" w:hAnsiTheme="minorHAnsi" w:cstheme="minorHAnsi"/>
                <w:color w:val="000000" w:themeColor="text1"/>
                <w:szCs w:val="24"/>
              </w:rPr>
              <w:t>BLIS</w:t>
            </w:r>
          </w:p>
        </w:tc>
        <w:tc>
          <w:tcPr>
            <w:tcW w:w="7937" w:type="dxa"/>
            <w:vAlign w:val="center"/>
          </w:tcPr>
          <w:p w14:paraId="02BEAC1E" w14:textId="56759D64" w:rsidR="0092262A" w:rsidRPr="00EA05B0" w:rsidRDefault="000F0BD6" w:rsidP="0092262A">
            <w:pPr>
              <w:ind w:left="0"/>
              <w:rPr>
                <w:rFonts w:asciiTheme="minorHAnsi" w:hAnsiTheme="minorHAnsi" w:cstheme="minorHAnsi"/>
                <w:color w:val="000000" w:themeColor="text1"/>
                <w:szCs w:val="24"/>
              </w:rPr>
            </w:pPr>
            <w:r>
              <w:rPr>
                <w:rFonts w:asciiTheme="minorHAnsi" w:hAnsiTheme="minorHAnsi" w:cstheme="minorHAnsi"/>
                <w:color w:val="000000" w:themeColor="text1"/>
                <w:szCs w:val="24"/>
              </w:rPr>
              <w:t xml:space="preserve">VŠT naudojama </w:t>
            </w:r>
            <w:r w:rsidR="0092262A" w:rsidRPr="00D05418">
              <w:rPr>
                <w:rFonts w:asciiTheme="minorHAnsi" w:hAnsiTheme="minorHAnsi" w:cstheme="minorHAnsi"/>
                <w:color w:val="000000" w:themeColor="text1"/>
                <w:szCs w:val="24"/>
              </w:rPr>
              <w:t>biokuro laboratorijos sistema</w:t>
            </w:r>
          </w:p>
        </w:tc>
      </w:tr>
      <w:tr w:rsidR="0092262A" w14:paraId="3A291C03" w14:textId="77777777" w:rsidTr="00E827A1">
        <w:tc>
          <w:tcPr>
            <w:tcW w:w="2268" w:type="dxa"/>
            <w:vAlign w:val="center"/>
          </w:tcPr>
          <w:p w14:paraId="3F6AC62E" w14:textId="397DF547" w:rsidR="0092262A" w:rsidRDefault="0092262A" w:rsidP="0092262A">
            <w:pPr>
              <w:ind w:left="0"/>
            </w:pPr>
            <w:r w:rsidRPr="00723472">
              <w:rPr>
                <w:rFonts w:asciiTheme="minorHAnsi" w:hAnsiTheme="minorHAnsi" w:cstheme="minorHAnsi"/>
                <w:color w:val="000000" w:themeColor="text1"/>
                <w:szCs w:val="24"/>
              </w:rPr>
              <w:t>CRM</w:t>
            </w:r>
          </w:p>
        </w:tc>
        <w:tc>
          <w:tcPr>
            <w:tcW w:w="7937" w:type="dxa"/>
            <w:vAlign w:val="center"/>
          </w:tcPr>
          <w:p w14:paraId="7E41B77C" w14:textId="30377844" w:rsidR="0092262A" w:rsidRDefault="0092262A" w:rsidP="0092262A">
            <w:pPr>
              <w:ind w:left="0"/>
            </w:pPr>
            <w:r w:rsidRPr="00723472">
              <w:rPr>
                <w:rFonts w:asciiTheme="minorHAnsi" w:hAnsiTheme="minorHAnsi" w:cstheme="minorHAnsi"/>
                <w:color w:val="000000" w:themeColor="text1"/>
                <w:szCs w:val="24"/>
              </w:rPr>
              <w:t>VŠT naudojama Klientų ryšių ir valdymo informacinė sistema</w:t>
            </w:r>
          </w:p>
        </w:tc>
      </w:tr>
      <w:tr w:rsidR="0092262A" w14:paraId="7839BCAE" w14:textId="77777777" w:rsidTr="00E827A1">
        <w:tc>
          <w:tcPr>
            <w:tcW w:w="2268" w:type="dxa"/>
            <w:vAlign w:val="center"/>
          </w:tcPr>
          <w:p w14:paraId="5624849E" w14:textId="1725C2AA" w:rsidR="0092262A" w:rsidRDefault="0092262A" w:rsidP="0092262A">
            <w:pPr>
              <w:ind w:left="0"/>
            </w:pPr>
            <w:r w:rsidRPr="00723472">
              <w:rPr>
                <w:rFonts w:asciiTheme="minorHAnsi" w:hAnsiTheme="minorHAnsi" w:cstheme="minorHAnsi"/>
                <w:color w:val="000000" w:themeColor="text1"/>
                <w:szCs w:val="24"/>
              </w:rPr>
              <w:t>DVS</w:t>
            </w:r>
          </w:p>
        </w:tc>
        <w:tc>
          <w:tcPr>
            <w:tcW w:w="7937" w:type="dxa"/>
            <w:vAlign w:val="center"/>
          </w:tcPr>
          <w:p w14:paraId="52007FF5" w14:textId="4A4D0590" w:rsidR="0092262A" w:rsidRDefault="0092262A" w:rsidP="0092262A">
            <w:pPr>
              <w:ind w:left="0"/>
            </w:pPr>
            <w:r w:rsidRPr="00723472">
              <w:rPr>
                <w:rFonts w:asciiTheme="minorHAnsi" w:hAnsiTheme="minorHAnsi" w:cstheme="minorHAnsi"/>
                <w:color w:val="000000" w:themeColor="text1"/>
                <w:szCs w:val="24"/>
              </w:rPr>
              <w:t>VŠT naudojama Dokumentų valdymo sistema „Kontora“</w:t>
            </w:r>
          </w:p>
        </w:tc>
      </w:tr>
      <w:tr w:rsidR="0092262A" w14:paraId="090E87DA" w14:textId="77777777" w:rsidTr="00E827A1">
        <w:tc>
          <w:tcPr>
            <w:tcW w:w="2268" w:type="dxa"/>
            <w:vAlign w:val="center"/>
          </w:tcPr>
          <w:p w14:paraId="5A0867E1" w14:textId="19985426" w:rsidR="0092262A" w:rsidRDefault="0092262A" w:rsidP="0092262A">
            <w:pPr>
              <w:ind w:left="0"/>
            </w:pPr>
            <w:r>
              <w:rPr>
                <w:rFonts w:asciiTheme="minorHAnsi" w:hAnsiTheme="minorHAnsi" w:cstheme="minorHAnsi"/>
                <w:color w:val="000000" w:themeColor="text1"/>
                <w:szCs w:val="24"/>
              </w:rPr>
              <w:lastRenderedPageBreak/>
              <w:t>EMCOS</w:t>
            </w:r>
          </w:p>
        </w:tc>
        <w:tc>
          <w:tcPr>
            <w:tcW w:w="7937" w:type="dxa"/>
            <w:vAlign w:val="center"/>
          </w:tcPr>
          <w:p w14:paraId="0F860892" w14:textId="4F9691DE" w:rsidR="0092262A" w:rsidRDefault="000F0BD6" w:rsidP="0092262A">
            <w:pPr>
              <w:ind w:left="0"/>
            </w:pPr>
            <w:r>
              <w:rPr>
                <w:rFonts w:asciiTheme="minorHAnsi" w:hAnsiTheme="minorHAnsi" w:cstheme="minorHAnsi"/>
                <w:color w:val="000000" w:themeColor="text1"/>
                <w:szCs w:val="24"/>
              </w:rPr>
              <w:t xml:space="preserve">VŠT </w:t>
            </w:r>
            <w:r w:rsidR="009E56BE">
              <w:rPr>
                <w:rFonts w:asciiTheme="minorHAnsi" w:hAnsiTheme="minorHAnsi" w:cstheme="minorHAnsi"/>
                <w:color w:val="000000" w:themeColor="text1"/>
                <w:szCs w:val="24"/>
              </w:rPr>
              <w:t xml:space="preserve">naudojama </w:t>
            </w:r>
            <w:r w:rsidR="0092262A">
              <w:rPr>
                <w:rFonts w:asciiTheme="minorHAnsi" w:hAnsiTheme="minorHAnsi" w:cstheme="minorHAnsi"/>
                <w:color w:val="000000" w:themeColor="text1"/>
                <w:szCs w:val="24"/>
              </w:rPr>
              <w:t>a</w:t>
            </w:r>
            <w:r w:rsidR="0092262A" w:rsidRPr="00F67134">
              <w:rPr>
                <w:rFonts w:asciiTheme="minorHAnsi" w:hAnsiTheme="minorHAnsi" w:cstheme="minorHAnsi"/>
                <w:color w:val="000000" w:themeColor="text1"/>
                <w:szCs w:val="24"/>
              </w:rPr>
              <w:t>utomatizuota komercinės energijos apskaitos informacinė-matavimo sistema</w:t>
            </w:r>
          </w:p>
        </w:tc>
      </w:tr>
      <w:tr w:rsidR="0092262A" w14:paraId="40DFD567" w14:textId="77777777" w:rsidTr="00E827A1">
        <w:tc>
          <w:tcPr>
            <w:tcW w:w="2268" w:type="dxa"/>
            <w:vAlign w:val="center"/>
          </w:tcPr>
          <w:p w14:paraId="41A0A7BA" w14:textId="648478C7" w:rsidR="0092262A" w:rsidRPr="00723472" w:rsidRDefault="0092262A" w:rsidP="0092262A">
            <w:pPr>
              <w:ind w:left="0"/>
              <w:rPr>
                <w:rFonts w:asciiTheme="minorHAnsi" w:hAnsiTheme="minorHAnsi" w:cstheme="minorHAnsi"/>
                <w:color w:val="000000" w:themeColor="text1"/>
                <w:szCs w:val="24"/>
              </w:rPr>
            </w:pPr>
            <w:r w:rsidRPr="00723472">
              <w:rPr>
                <w:rFonts w:asciiTheme="minorHAnsi" w:hAnsiTheme="minorHAnsi" w:cstheme="minorHAnsi"/>
                <w:color w:val="000000" w:themeColor="text1"/>
                <w:szCs w:val="24"/>
              </w:rPr>
              <w:t>FAS</w:t>
            </w:r>
          </w:p>
        </w:tc>
        <w:tc>
          <w:tcPr>
            <w:tcW w:w="7937" w:type="dxa"/>
            <w:vAlign w:val="center"/>
          </w:tcPr>
          <w:p w14:paraId="4B4F6B9A" w14:textId="2C4BA335" w:rsidR="0092262A" w:rsidRPr="00723472" w:rsidRDefault="009E56BE" w:rsidP="0092262A">
            <w:pPr>
              <w:ind w:left="0"/>
              <w:rPr>
                <w:rFonts w:asciiTheme="minorHAnsi" w:hAnsiTheme="minorHAnsi" w:cstheme="minorHAnsi"/>
                <w:color w:val="000000" w:themeColor="text1"/>
                <w:szCs w:val="24"/>
              </w:rPr>
            </w:pPr>
            <w:r>
              <w:rPr>
                <w:rFonts w:asciiTheme="minorHAnsi" w:hAnsiTheme="minorHAnsi" w:cstheme="minorHAnsi"/>
                <w:color w:val="000000" w:themeColor="text1"/>
                <w:szCs w:val="24"/>
              </w:rPr>
              <w:t xml:space="preserve">VŠT naudojama </w:t>
            </w:r>
            <w:r w:rsidR="0092262A">
              <w:rPr>
                <w:rFonts w:asciiTheme="minorHAnsi" w:hAnsiTheme="minorHAnsi" w:cstheme="minorHAnsi"/>
                <w:color w:val="000000" w:themeColor="text1"/>
                <w:szCs w:val="24"/>
              </w:rPr>
              <w:t>f</w:t>
            </w:r>
            <w:r w:rsidR="0092262A" w:rsidRPr="00723472">
              <w:rPr>
                <w:rFonts w:asciiTheme="minorHAnsi" w:hAnsiTheme="minorHAnsi" w:cstheme="minorHAnsi"/>
                <w:color w:val="000000" w:themeColor="text1"/>
                <w:szCs w:val="24"/>
              </w:rPr>
              <w:t>inansinės apskaitos sistema (šiuo metu NAV2016 finansų apskaitos sistema)</w:t>
            </w:r>
          </w:p>
        </w:tc>
      </w:tr>
      <w:tr w:rsidR="0092262A" w14:paraId="14FA1BB4" w14:textId="77777777" w:rsidTr="00E827A1">
        <w:tc>
          <w:tcPr>
            <w:tcW w:w="2268" w:type="dxa"/>
            <w:vAlign w:val="center"/>
          </w:tcPr>
          <w:p w14:paraId="6A495E58" w14:textId="14F021C3" w:rsidR="0092262A" w:rsidRDefault="0092262A" w:rsidP="0092262A">
            <w:pPr>
              <w:ind w:left="0"/>
              <w:rPr>
                <w:rFonts w:asciiTheme="minorHAnsi" w:hAnsiTheme="minorHAnsi" w:cstheme="minorHAnsi"/>
                <w:color w:val="000000" w:themeColor="text1"/>
                <w:szCs w:val="24"/>
              </w:rPr>
            </w:pPr>
            <w:r w:rsidRPr="00D530C3">
              <w:rPr>
                <w:rFonts w:asciiTheme="minorHAnsi" w:hAnsiTheme="minorHAnsi" w:cstheme="minorHAnsi"/>
                <w:color w:val="000000" w:themeColor="text1"/>
                <w:szCs w:val="24"/>
              </w:rPr>
              <w:t>GIS</w:t>
            </w:r>
          </w:p>
        </w:tc>
        <w:tc>
          <w:tcPr>
            <w:tcW w:w="7937" w:type="dxa"/>
            <w:vAlign w:val="center"/>
          </w:tcPr>
          <w:p w14:paraId="1BB54A8F" w14:textId="43D1FCFD" w:rsidR="0092262A" w:rsidRDefault="009E56BE" w:rsidP="0092262A">
            <w:pPr>
              <w:ind w:left="0"/>
              <w:rPr>
                <w:rFonts w:asciiTheme="minorHAnsi" w:hAnsiTheme="minorHAnsi" w:cstheme="minorHAnsi"/>
                <w:color w:val="000000" w:themeColor="text1"/>
                <w:szCs w:val="24"/>
              </w:rPr>
            </w:pPr>
            <w:r>
              <w:rPr>
                <w:rFonts w:asciiTheme="minorHAnsi" w:hAnsiTheme="minorHAnsi" w:cstheme="minorHAnsi"/>
                <w:color w:val="000000" w:themeColor="text1"/>
                <w:szCs w:val="24"/>
              </w:rPr>
              <w:t xml:space="preserve">VŠT naudojama </w:t>
            </w:r>
            <w:r w:rsidR="0092262A" w:rsidRPr="00C543F2">
              <w:rPr>
                <w:rFonts w:asciiTheme="minorHAnsi" w:hAnsiTheme="minorHAnsi" w:cstheme="minorHAnsi"/>
                <w:color w:val="000000" w:themeColor="text1"/>
                <w:szCs w:val="24"/>
              </w:rPr>
              <w:t xml:space="preserve">ESRI </w:t>
            </w:r>
            <w:proofErr w:type="spellStart"/>
            <w:r w:rsidR="0092262A" w:rsidRPr="00C543F2">
              <w:rPr>
                <w:rFonts w:asciiTheme="minorHAnsi" w:hAnsiTheme="minorHAnsi" w:cstheme="minorHAnsi"/>
                <w:color w:val="000000" w:themeColor="text1"/>
                <w:szCs w:val="24"/>
              </w:rPr>
              <w:t>ArcGIS</w:t>
            </w:r>
            <w:proofErr w:type="spellEnd"/>
            <w:r w:rsidR="0092262A">
              <w:rPr>
                <w:rFonts w:asciiTheme="minorHAnsi" w:hAnsiTheme="minorHAnsi" w:cstheme="minorHAnsi"/>
                <w:color w:val="000000" w:themeColor="text1"/>
                <w:szCs w:val="24"/>
              </w:rPr>
              <w:t xml:space="preserve"> g</w:t>
            </w:r>
            <w:r w:rsidR="0092262A" w:rsidRPr="00D530C3">
              <w:rPr>
                <w:rFonts w:asciiTheme="minorHAnsi" w:hAnsiTheme="minorHAnsi" w:cstheme="minorHAnsi"/>
                <w:color w:val="000000" w:themeColor="text1"/>
                <w:szCs w:val="24"/>
              </w:rPr>
              <w:t xml:space="preserve">eografinės informacijos, geografinės informacijos saugojimo ir manipuliavimo kompiuteryje sistema (angl. </w:t>
            </w:r>
            <w:proofErr w:type="spellStart"/>
            <w:r w:rsidR="00B47CD9">
              <w:rPr>
                <w:rFonts w:asciiTheme="minorHAnsi" w:hAnsiTheme="minorHAnsi" w:cstheme="minorHAnsi"/>
                <w:color w:val="000000" w:themeColor="text1"/>
                <w:szCs w:val="24"/>
              </w:rPr>
              <w:t>G</w:t>
            </w:r>
            <w:r w:rsidR="0092262A" w:rsidRPr="00D530C3">
              <w:rPr>
                <w:rFonts w:asciiTheme="minorHAnsi" w:hAnsiTheme="minorHAnsi" w:cstheme="minorHAnsi"/>
                <w:color w:val="000000" w:themeColor="text1"/>
                <w:szCs w:val="24"/>
              </w:rPr>
              <w:t>eographic</w:t>
            </w:r>
            <w:proofErr w:type="spellEnd"/>
            <w:r w:rsidR="0092262A" w:rsidRPr="00D530C3">
              <w:rPr>
                <w:rFonts w:asciiTheme="minorHAnsi" w:hAnsiTheme="minorHAnsi" w:cstheme="minorHAnsi"/>
                <w:color w:val="000000" w:themeColor="text1"/>
                <w:szCs w:val="24"/>
              </w:rPr>
              <w:t xml:space="preserve"> </w:t>
            </w:r>
            <w:proofErr w:type="spellStart"/>
            <w:r w:rsidR="0092262A" w:rsidRPr="00D530C3">
              <w:rPr>
                <w:rFonts w:asciiTheme="minorHAnsi" w:hAnsiTheme="minorHAnsi" w:cstheme="minorHAnsi"/>
                <w:color w:val="000000" w:themeColor="text1"/>
                <w:szCs w:val="24"/>
              </w:rPr>
              <w:t>information</w:t>
            </w:r>
            <w:proofErr w:type="spellEnd"/>
            <w:r w:rsidR="0092262A" w:rsidRPr="00D530C3">
              <w:rPr>
                <w:rFonts w:asciiTheme="minorHAnsi" w:hAnsiTheme="minorHAnsi" w:cstheme="minorHAnsi"/>
                <w:color w:val="000000" w:themeColor="text1"/>
                <w:szCs w:val="24"/>
              </w:rPr>
              <w:t xml:space="preserve"> </w:t>
            </w:r>
            <w:proofErr w:type="spellStart"/>
            <w:r w:rsidR="0092262A" w:rsidRPr="00D530C3">
              <w:rPr>
                <w:rFonts w:asciiTheme="minorHAnsi" w:hAnsiTheme="minorHAnsi" w:cstheme="minorHAnsi"/>
                <w:color w:val="000000" w:themeColor="text1"/>
                <w:szCs w:val="24"/>
              </w:rPr>
              <w:t>system</w:t>
            </w:r>
            <w:proofErr w:type="spellEnd"/>
            <w:r w:rsidR="0092262A" w:rsidRPr="00D530C3">
              <w:rPr>
                <w:rFonts w:asciiTheme="minorHAnsi" w:hAnsiTheme="minorHAnsi" w:cstheme="minorHAnsi"/>
                <w:color w:val="000000" w:themeColor="text1"/>
                <w:szCs w:val="24"/>
              </w:rPr>
              <w:t>).</w:t>
            </w:r>
          </w:p>
        </w:tc>
      </w:tr>
      <w:tr w:rsidR="0092262A" w14:paraId="1C972FB1" w14:textId="77777777" w:rsidTr="00E827A1">
        <w:tc>
          <w:tcPr>
            <w:tcW w:w="2268" w:type="dxa"/>
            <w:vAlign w:val="center"/>
          </w:tcPr>
          <w:p w14:paraId="4C524506" w14:textId="786C5ACF" w:rsidR="0092262A" w:rsidRDefault="0092262A" w:rsidP="0092262A">
            <w:pPr>
              <w:ind w:left="0"/>
            </w:pPr>
            <w:r>
              <w:rPr>
                <w:rFonts w:asciiTheme="minorHAnsi" w:hAnsiTheme="minorHAnsi" w:cstheme="minorHAnsi"/>
                <w:color w:val="000000" w:themeColor="text1"/>
                <w:szCs w:val="24"/>
              </w:rPr>
              <w:t>METEO.LT</w:t>
            </w:r>
          </w:p>
        </w:tc>
        <w:tc>
          <w:tcPr>
            <w:tcW w:w="7937" w:type="dxa"/>
            <w:vAlign w:val="center"/>
          </w:tcPr>
          <w:p w14:paraId="0B2EC70F" w14:textId="2C89847B" w:rsidR="0092262A" w:rsidRDefault="0092262A" w:rsidP="0092262A">
            <w:pPr>
              <w:ind w:left="0"/>
            </w:pPr>
            <w:r w:rsidRPr="00FA30C1">
              <w:rPr>
                <w:rFonts w:asciiTheme="minorHAnsi" w:hAnsiTheme="minorHAnsi" w:cstheme="minorHAnsi"/>
                <w:color w:val="000000" w:themeColor="text1"/>
                <w:szCs w:val="24"/>
              </w:rPr>
              <w:t>Lietuvos hidrometeorologijos tarnybos orų prognozės sistema</w:t>
            </w:r>
          </w:p>
        </w:tc>
      </w:tr>
      <w:tr w:rsidR="0092262A" w14:paraId="5A7F2FFA" w14:textId="77777777" w:rsidTr="00E827A1">
        <w:tc>
          <w:tcPr>
            <w:tcW w:w="2268" w:type="dxa"/>
            <w:vAlign w:val="center"/>
          </w:tcPr>
          <w:p w14:paraId="68EDDEEF" w14:textId="0FF7CAE3" w:rsidR="0092262A" w:rsidRPr="00723472" w:rsidRDefault="0092262A" w:rsidP="0092262A">
            <w:pPr>
              <w:ind w:left="0"/>
              <w:rPr>
                <w:rFonts w:asciiTheme="minorHAnsi" w:hAnsiTheme="minorHAnsi" w:cstheme="minorHAnsi"/>
                <w:color w:val="000000" w:themeColor="text1"/>
                <w:szCs w:val="24"/>
              </w:rPr>
            </w:pPr>
            <w:r w:rsidRPr="00723472">
              <w:rPr>
                <w:rFonts w:asciiTheme="minorHAnsi" w:hAnsiTheme="minorHAnsi" w:cstheme="minorHAnsi"/>
                <w:color w:val="000000" w:themeColor="text1"/>
                <w:szCs w:val="24"/>
              </w:rPr>
              <w:t>PAM</w:t>
            </w:r>
          </w:p>
        </w:tc>
        <w:tc>
          <w:tcPr>
            <w:tcW w:w="7937" w:type="dxa"/>
            <w:vAlign w:val="center"/>
          </w:tcPr>
          <w:p w14:paraId="088E69D8" w14:textId="3465F48E" w:rsidR="0092262A" w:rsidRPr="00723472" w:rsidRDefault="00C21F26" w:rsidP="0092262A">
            <w:pPr>
              <w:ind w:left="0"/>
              <w:rPr>
                <w:rFonts w:asciiTheme="minorHAnsi" w:hAnsiTheme="minorHAnsi" w:cstheme="minorHAnsi"/>
                <w:color w:val="000000" w:themeColor="text1"/>
                <w:szCs w:val="24"/>
              </w:rPr>
            </w:pPr>
            <w:r>
              <w:rPr>
                <w:rFonts w:asciiTheme="minorHAnsi" w:hAnsiTheme="minorHAnsi" w:cstheme="minorHAnsi"/>
                <w:szCs w:val="24"/>
              </w:rPr>
              <w:t xml:space="preserve">VŠT naudojama </w:t>
            </w:r>
            <w:r w:rsidR="0092262A" w:rsidRPr="00723472">
              <w:rPr>
                <w:rFonts w:asciiTheme="minorHAnsi" w:hAnsiTheme="minorHAnsi" w:cstheme="minorHAnsi"/>
                <w:szCs w:val="24"/>
              </w:rPr>
              <w:t xml:space="preserve">privilegijuotų vartotojų valdymo </w:t>
            </w:r>
            <w:r w:rsidR="00612D43">
              <w:rPr>
                <w:rFonts w:asciiTheme="minorHAnsi" w:hAnsiTheme="minorHAnsi" w:cstheme="minorHAnsi"/>
                <w:szCs w:val="24"/>
              </w:rPr>
              <w:t>s</w:t>
            </w:r>
            <w:r w:rsidR="0092262A" w:rsidRPr="00723472">
              <w:rPr>
                <w:rFonts w:asciiTheme="minorHAnsi" w:hAnsiTheme="minorHAnsi" w:cstheme="minorHAnsi"/>
                <w:szCs w:val="24"/>
              </w:rPr>
              <w:t xml:space="preserve">istema (angl. </w:t>
            </w:r>
            <w:proofErr w:type="spellStart"/>
            <w:r w:rsidR="0092262A" w:rsidRPr="00723472">
              <w:rPr>
                <w:rFonts w:asciiTheme="minorHAnsi" w:hAnsiTheme="minorHAnsi" w:cstheme="minorHAnsi"/>
                <w:szCs w:val="24"/>
              </w:rPr>
              <w:t>Privileged</w:t>
            </w:r>
            <w:proofErr w:type="spellEnd"/>
            <w:r w:rsidR="0092262A" w:rsidRPr="00723472">
              <w:rPr>
                <w:rFonts w:asciiTheme="minorHAnsi" w:hAnsiTheme="minorHAnsi" w:cstheme="minorHAnsi"/>
                <w:szCs w:val="24"/>
              </w:rPr>
              <w:t xml:space="preserve"> </w:t>
            </w:r>
            <w:proofErr w:type="spellStart"/>
            <w:r w:rsidR="0092262A" w:rsidRPr="00723472">
              <w:rPr>
                <w:rFonts w:asciiTheme="minorHAnsi" w:hAnsiTheme="minorHAnsi" w:cstheme="minorHAnsi"/>
                <w:szCs w:val="24"/>
              </w:rPr>
              <w:t>and</w:t>
            </w:r>
            <w:proofErr w:type="spellEnd"/>
            <w:r w:rsidR="0092262A" w:rsidRPr="00723472">
              <w:rPr>
                <w:rFonts w:asciiTheme="minorHAnsi" w:hAnsiTheme="minorHAnsi" w:cstheme="minorHAnsi"/>
                <w:szCs w:val="24"/>
              </w:rPr>
              <w:t xml:space="preserve"> Access </w:t>
            </w:r>
            <w:proofErr w:type="spellStart"/>
            <w:r w:rsidR="0092262A" w:rsidRPr="00723472">
              <w:rPr>
                <w:rFonts w:asciiTheme="minorHAnsi" w:hAnsiTheme="minorHAnsi" w:cstheme="minorHAnsi"/>
                <w:szCs w:val="24"/>
              </w:rPr>
              <w:t>Management</w:t>
            </w:r>
            <w:proofErr w:type="spellEnd"/>
            <w:r w:rsidR="0092262A" w:rsidRPr="00723472">
              <w:rPr>
                <w:rFonts w:asciiTheme="minorHAnsi" w:hAnsiTheme="minorHAnsi" w:cstheme="minorHAnsi"/>
                <w:szCs w:val="24"/>
              </w:rPr>
              <w:t>)</w:t>
            </w:r>
          </w:p>
        </w:tc>
      </w:tr>
      <w:tr w:rsidR="0092262A" w14:paraId="366231A3" w14:textId="77777777" w:rsidTr="00E827A1">
        <w:tc>
          <w:tcPr>
            <w:tcW w:w="2268" w:type="dxa"/>
            <w:vAlign w:val="center"/>
          </w:tcPr>
          <w:p w14:paraId="1E88C157" w14:textId="79AB034E" w:rsidR="0092262A" w:rsidRDefault="0092262A" w:rsidP="0092262A">
            <w:pPr>
              <w:ind w:left="0"/>
            </w:pPr>
            <w:proofErr w:type="spellStart"/>
            <w:r w:rsidRPr="00723472">
              <w:rPr>
                <w:rFonts w:asciiTheme="minorHAnsi" w:hAnsiTheme="minorHAnsi" w:cstheme="minorHAnsi"/>
              </w:rPr>
              <w:t>Rubimon</w:t>
            </w:r>
            <w:proofErr w:type="spellEnd"/>
          </w:p>
        </w:tc>
        <w:tc>
          <w:tcPr>
            <w:tcW w:w="7937" w:type="dxa"/>
            <w:vAlign w:val="center"/>
          </w:tcPr>
          <w:p w14:paraId="7F6DE7CA" w14:textId="30507514" w:rsidR="0092262A" w:rsidRDefault="00C21F26" w:rsidP="0092262A">
            <w:pPr>
              <w:ind w:left="0"/>
            </w:pPr>
            <w:r>
              <w:rPr>
                <w:rFonts w:asciiTheme="minorHAnsi" w:hAnsiTheme="minorHAnsi" w:cstheme="minorHAnsi"/>
                <w:szCs w:val="24"/>
              </w:rPr>
              <w:t xml:space="preserve">VŠT naudojama </w:t>
            </w:r>
            <w:r w:rsidR="0092262A">
              <w:rPr>
                <w:rFonts w:asciiTheme="minorHAnsi" w:hAnsiTheme="minorHAnsi" w:cstheme="minorHAnsi"/>
                <w:szCs w:val="24"/>
              </w:rPr>
              <w:t>šilumos suvartojimo duomenų gavimo informacinė sistema</w:t>
            </w:r>
          </w:p>
        </w:tc>
      </w:tr>
      <w:tr w:rsidR="0092262A" w14:paraId="28C78E6C" w14:textId="77777777" w:rsidTr="00E827A1">
        <w:tc>
          <w:tcPr>
            <w:tcW w:w="2268" w:type="dxa"/>
            <w:vAlign w:val="center"/>
          </w:tcPr>
          <w:p w14:paraId="58AC5C3A" w14:textId="704768D1" w:rsidR="0092262A" w:rsidRPr="00723472" w:rsidRDefault="0092262A" w:rsidP="0092262A">
            <w:pPr>
              <w:ind w:left="0"/>
              <w:rPr>
                <w:rFonts w:asciiTheme="minorHAnsi" w:hAnsiTheme="minorHAnsi" w:cstheme="minorHAnsi"/>
                <w:color w:val="000000" w:themeColor="text1"/>
                <w:szCs w:val="24"/>
              </w:rPr>
            </w:pPr>
            <w:r w:rsidRPr="00FA30C1">
              <w:rPr>
                <w:rFonts w:asciiTheme="minorHAnsi" w:hAnsiTheme="minorHAnsi" w:cstheme="minorHAnsi"/>
                <w:color w:val="000000" w:themeColor="text1"/>
                <w:szCs w:val="24"/>
              </w:rPr>
              <w:t>RUBISAFE</w:t>
            </w:r>
          </w:p>
        </w:tc>
        <w:tc>
          <w:tcPr>
            <w:tcW w:w="7937" w:type="dxa"/>
            <w:vAlign w:val="center"/>
          </w:tcPr>
          <w:p w14:paraId="675AFDCD" w14:textId="69692C9F" w:rsidR="0092262A" w:rsidRPr="00723472" w:rsidRDefault="00C21F26" w:rsidP="0092262A">
            <w:pPr>
              <w:ind w:left="0"/>
              <w:rPr>
                <w:rFonts w:asciiTheme="minorHAnsi" w:hAnsiTheme="minorHAnsi" w:cstheme="minorHAnsi"/>
                <w:szCs w:val="24"/>
              </w:rPr>
            </w:pPr>
            <w:r>
              <w:rPr>
                <w:rFonts w:asciiTheme="minorHAnsi" w:hAnsiTheme="minorHAnsi" w:cstheme="minorHAnsi"/>
                <w:szCs w:val="24"/>
              </w:rPr>
              <w:t>VŠT naudojama n</w:t>
            </w:r>
            <w:r w:rsidR="0092262A">
              <w:rPr>
                <w:rFonts w:asciiTheme="minorHAnsi" w:hAnsiTheme="minorHAnsi" w:cstheme="minorHAnsi"/>
                <w:szCs w:val="24"/>
              </w:rPr>
              <w:t>utolusių objektų šilumos suvartojimo duomenų gavimo informacinė sistema</w:t>
            </w:r>
          </w:p>
        </w:tc>
      </w:tr>
      <w:tr w:rsidR="0092262A" w14:paraId="621805F1" w14:textId="77777777" w:rsidTr="00E827A1">
        <w:tc>
          <w:tcPr>
            <w:tcW w:w="2268" w:type="dxa"/>
            <w:vAlign w:val="center"/>
          </w:tcPr>
          <w:p w14:paraId="3046D940" w14:textId="3D7172C4" w:rsidR="0092262A" w:rsidRDefault="0092262A" w:rsidP="0092262A">
            <w:pPr>
              <w:ind w:left="0"/>
            </w:pPr>
            <w:r w:rsidRPr="00723472">
              <w:rPr>
                <w:rFonts w:asciiTheme="minorHAnsi" w:hAnsiTheme="minorHAnsi" w:cstheme="minorHAnsi"/>
                <w:color w:val="000000" w:themeColor="text1"/>
                <w:szCs w:val="24"/>
              </w:rPr>
              <w:t>S</w:t>
            </w:r>
            <w:r>
              <w:rPr>
                <w:rFonts w:asciiTheme="minorHAnsi" w:hAnsiTheme="minorHAnsi" w:cstheme="minorHAnsi"/>
                <w:color w:val="000000" w:themeColor="text1"/>
                <w:szCs w:val="24"/>
              </w:rPr>
              <w:t>CADA</w:t>
            </w:r>
          </w:p>
        </w:tc>
        <w:tc>
          <w:tcPr>
            <w:tcW w:w="7937" w:type="dxa"/>
            <w:vAlign w:val="center"/>
          </w:tcPr>
          <w:p w14:paraId="29093A8D" w14:textId="1A6D8000" w:rsidR="0092262A" w:rsidRDefault="00C21F26" w:rsidP="0092262A">
            <w:pPr>
              <w:ind w:left="0"/>
            </w:pPr>
            <w:r>
              <w:rPr>
                <w:rFonts w:asciiTheme="minorHAnsi" w:hAnsiTheme="minorHAnsi" w:cstheme="minorHAnsi"/>
                <w:szCs w:val="24"/>
              </w:rPr>
              <w:t>VŠT naudojama</w:t>
            </w:r>
            <w:r w:rsidRPr="00723472">
              <w:rPr>
                <w:rFonts w:asciiTheme="minorHAnsi" w:hAnsiTheme="minorHAnsi" w:cstheme="minorHAnsi"/>
                <w:szCs w:val="24"/>
              </w:rPr>
              <w:t xml:space="preserve"> </w:t>
            </w:r>
            <w:r w:rsidR="0092262A" w:rsidRPr="00723472">
              <w:rPr>
                <w:rFonts w:asciiTheme="minorHAnsi" w:hAnsiTheme="minorHAnsi" w:cstheme="minorHAnsi"/>
                <w:szCs w:val="24"/>
              </w:rPr>
              <w:t>valdymo sistema pramonės automatizavimui, skirta procesų stebėjimui ir valdymui</w:t>
            </w:r>
            <w:r w:rsidR="0092262A">
              <w:rPr>
                <w:rFonts w:asciiTheme="minorHAnsi" w:hAnsiTheme="minorHAnsi" w:cstheme="minorHAnsi"/>
                <w:szCs w:val="24"/>
              </w:rPr>
              <w:t xml:space="preserve"> realiu laiku</w:t>
            </w:r>
            <w:r w:rsidR="0092262A" w:rsidRPr="00723472">
              <w:rPr>
                <w:rFonts w:asciiTheme="minorHAnsi" w:hAnsiTheme="minorHAnsi" w:cstheme="minorHAnsi"/>
                <w:szCs w:val="24"/>
              </w:rPr>
              <w:t xml:space="preserve">, duomenų kaupimui ir analizei, valdymo ir gamybos linijos vizualizacijai (angl. </w:t>
            </w:r>
            <w:proofErr w:type="spellStart"/>
            <w:r w:rsidR="0092262A" w:rsidRPr="00723472">
              <w:rPr>
                <w:rFonts w:asciiTheme="minorHAnsi" w:hAnsiTheme="minorHAnsi" w:cstheme="minorHAnsi"/>
                <w:szCs w:val="24"/>
              </w:rPr>
              <w:t>Supervisory</w:t>
            </w:r>
            <w:proofErr w:type="spellEnd"/>
            <w:r w:rsidR="0092262A" w:rsidRPr="00723472">
              <w:rPr>
                <w:rFonts w:asciiTheme="minorHAnsi" w:hAnsiTheme="minorHAnsi" w:cstheme="minorHAnsi"/>
                <w:szCs w:val="24"/>
              </w:rPr>
              <w:t xml:space="preserve"> </w:t>
            </w:r>
            <w:proofErr w:type="spellStart"/>
            <w:r w:rsidR="0092262A" w:rsidRPr="00723472">
              <w:rPr>
                <w:rFonts w:asciiTheme="minorHAnsi" w:hAnsiTheme="minorHAnsi" w:cstheme="minorHAnsi"/>
                <w:szCs w:val="24"/>
              </w:rPr>
              <w:t>Control</w:t>
            </w:r>
            <w:proofErr w:type="spellEnd"/>
            <w:r w:rsidR="0092262A" w:rsidRPr="00723472">
              <w:rPr>
                <w:rFonts w:asciiTheme="minorHAnsi" w:hAnsiTheme="minorHAnsi" w:cstheme="minorHAnsi"/>
                <w:szCs w:val="24"/>
              </w:rPr>
              <w:t xml:space="preserve"> </w:t>
            </w:r>
            <w:proofErr w:type="spellStart"/>
            <w:r w:rsidR="0092262A" w:rsidRPr="00723472">
              <w:rPr>
                <w:rFonts w:asciiTheme="minorHAnsi" w:hAnsiTheme="minorHAnsi" w:cstheme="minorHAnsi"/>
                <w:szCs w:val="24"/>
              </w:rPr>
              <w:t>And</w:t>
            </w:r>
            <w:proofErr w:type="spellEnd"/>
            <w:r w:rsidR="0092262A" w:rsidRPr="00723472">
              <w:rPr>
                <w:rFonts w:asciiTheme="minorHAnsi" w:hAnsiTheme="minorHAnsi" w:cstheme="minorHAnsi"/>
                <w:szCs w:val="24"/>
              </w:rPr>
              <w:t xml:space="preserve"> Data </w:t>
            </w:r>
            <w:proofErr w:type="spellStart"/>
            <w:r w:rsidR="0092262A" w:rsidRPr="00723472">
              <w:rPr>
                <w:rFonts w:asciiTheme="minorHAnsi" w:hAnsiTheme="minorHAnsi" w:cstheme="minorHAnsi"/>
                <w:szCs w:val="24"/>
              </w:rPr>
              <w:t>Acquisition</w:t>
            </w:r>
            <w:proofErr w:type="spellEnd"/>
            <w:r w:rsidR="0092262A" w:rsidRPr="00723472">
              <w:rPr>
                <w:rFonts w:asciiTheme="minorHAnsi" w:hAnsiTheme="minorHAnsi" w:cstheme="minorHAnsi"/>
                <w:szCs w:val="24"/>
              </w:rPr>
              <w:t>).</w:t>
            </w:r>
          </w:p>
        </w:tc>
      </w:tr>
      <w:tr w:rsidR="0092262A" w14:paraId="68B893C5" w14:textId="77777777" w:rsidTr="00E827A1">
        <w:tc>
          <w:tcPr>
            <w:tcW w:w="2268" w:type="dxa"/>
            <w:vAlign w:val="center"/>
          </w:tcPr>
          <w:p w14:paraId="69FF884C" w14:textId="22F3C352" w:rsidR="0092262A" w:rsidRPr="00723472" w:rsidRDefault="0092262A" w:rsidP="0092262A">
            <w:pPr>
              <w:ind w:left="0"/>
              <w:rPr>
                <w:rFonts w:asciiTheme="minorHAnsi" w:hAnsiTheme="minorHAnsi" w:cstheme="minorHAnsi"/>
                <w:color w:val="000000" w:themeColor="text1"/>
                <w:szCs w:val="24"/>
              </w:rPr>
            </w:pPr>
            <w:r w:rsidRPr="00FA30C1">
              <w:rPr>
                <w:rFonts w:asciiTheme="minorHAnsi" w:hAnsiTheme="minorHAnsi" w:cstheme="minorHAnsi"/>
                <w:szCs w:val="24"/>
              </w:rPr>
              <w:t>SMART</w:t>
            </w:r>
          </w:p>
        </w:tc>
        <w:tc>
          <w:tcPr>
            <w:tcW w:w="7937" w:type="dxa"/>
            <w:vAlign w:val="center"/>
          </w:tcPr>
          <w:p w14:paraId="0B1CBE2E" w14:textId="711F6406" w:rsidR="0092262A" w:rsidRPr="00723472" w:rsidRDefault="00C21F26" w:rsidP="0092262A">
            <w:pPr>
              <w:ind w:left="0"/>
              <w:rPr>
                <w:rFonts w:asciiTheme="minorHAnsi" w:hAnsiTheme="minorHAnsi" w:cstheme="minorHAnsi"/>
                <w:szCs w:val="24"/>
              </w:rPr>
            </w:pPr>
            <w:r>
              <w:rPr>
                <w:rFonts w:asciiTheme="minorHAnsi" w:hAnsiTheme="minorHAnsi" w:cstheme="minorHAnsi"/>
                <w:szCs w:val="24"/>
              </w:rPr>
              <w:t xml:space="preserve">VŠT naudojama </w:t>
            </w:r>
            <w:r w:rsidR="0092262A">
              <w:rPr>
                <w:rFonts w:asciiTheme="minorHAnsi" w:hAnsiTheme="minorHAnsi" w:cstheme="minorHAnsi"/>
                <w:szCs w:val="24"/>
              </w:rPr>
              <w:t>n</w:t>
            </w:r>
            <w:r w:rsidR="0092262A" w:rsidRPr="00BA1461">
              <w:rPr>
                <w:rFonts w:asciiTheme="minorHAnsi" w:hAnsiTheme="minorHAnsi" w:cstheme="minorHAnsi"/>
                <w:szCs w:val="24"/>
              </w:rPr>
              <w:t>uotoliniu būdu nuskaitomų apskaitos prietaisų valdymo ir duomenų surinkimo sistema.</w:t>
            </w:r>
            <w:r w:rsidR="0092262A">
              <w:rPr>
                <w:rFonts w:asciiTheme="minorHAnsi" w:hAnsiTheme="minorHAnsi" w:cstheme="minorHAnsi"/>
                <w:szCs w:val="24"/>
              </w:rPr>
              <w:t xml:space="preserve"> </w:t>
            </w:r>
            <w:r w:rsidR="0092262A" w:rsidRPr="00BA1461">
              <w:rPr>
                <w:rFonts w:asciiTheme="minorHAnsi" w:hAnsiTheme="minorHAnsi" w:cstheme="minorHAnsi"/>
                <w:szCs w:val="24"/>
              </w:rPr>
              <w:t>Pagrindinė jos paskirtis priimti, perduoti įrenginių (apskaitos prietaisai, valdikliai, jutikliai, davikliai) siunčiamą/gaunamą informaciją, kaupti perduodamus duomenis, juos atiduoti kitoms įmonėje naudojamoms sistemoms.</w:t>
            </w:r>
          </w:p>
        </w:tc>
      </w:tr>
      <w:tr w:rsidR="002F5986" w14:paraId="73CB0221" w14:textId="77777777" w:rsidTr="00E827A1">
        <w:tc>
          <w:tcPr>
            <w:tcW w:w="2268" w:type="dxa"/>
            <w:vAlign w:val="center"/>
          </w:tcPr>
          <w:p w14:paraId="5D1FB72E" w14:textId="6A6C6EA0" w:rsidR="002F5986" w:rsidRPr="00723472" w:rsidRDefault="002F5986" w:rsidP="0092262A">
            <w:pPr>
              <w:ind w:left="0"/>
              <w:rPr>
                <w:rFonts w:asciiTheme="minorHAnsi" w:hAnsiTheme="minorHAnsi" w:cstheme="minorHAnsi"/>
                <w:color w:val="000000" w:themeColor="text1"/>
                <w:szCs w:val="24"/>
              </w:rPr>
            </w:pPr>
            <w:r>
              <w:rPr>
                <w:rFonts w:asciiTheme="minorHAnsi" w:hAnsiTheme="minorHAnsi" w:cstheme="minorHAnsi"/>
                <w:color w:val="000000" w:themeColor="text1"/>
                <w:szCs w:val="24"/>
              </w:rPr>
              <w:t>VORAS</w:t>
            </w:r>
          </w:p>
        </w:tc>
        <w:tc>
          <w:tcPr>
            <w:tcW w:w="7937" w:type="dxa"/>
            <w:vAlign w:val="center"/>
          </w:tcPr>
          <w:p w14:paraId="24C34F6E" w14:textId="15BD482E" w:rsidR="002F5986" w:rsidRPr="00723472" w:rsidRDefault="00965BA2" w:rsidP="0092262A">
            <w:pPr>
              <w:ind w:left="0"/>
              <w:rPr>
                <w:rFonts w:asciiTheme="minorHAnsi" w:hAnsiTheme="minorHAnsi" w:cstheme="minorHAnsi"/>
                <w:color w:val="000000" w:themeColor="text1"/>
                <w:szCs w:val="24"/>
              </w:rPr>
            </w:pPr>
            <w:r>
              <w:rPr>
                <w:rFonts w:asciiTheme="minorHAnsi" w:hAnsiTheme="minorHAnsi" w:cstheme="minorHAnsi"/>
                <w:color w:val="000000" w:themeColor="text1"/>
                <w:szCs w:val="24"/>
              </w:rPr>
              <w:t xml:space="preserve">VŠT </w:t>
            </w:r>
            <w:r w:rsidR="00D772A6">
              <w:rPr>
                <w:rFonts w:asciiTheme="minorHAnsi" w:hAnsiTheme="minorHAnsi" w:cstheme="minorHAnsi"/>
                <w:color w:val="000000" w:themeColor="text1"/>
                <w:szCs w:val="24"/>
              </w:rPr>
              <w:t xml:space="preserve">naudojama </w:t>
            </w:r>
            <w:r>
              <w:rPr>
                <w:rFonts w:asciiTheme="minorHAnsi" w:hAnsiTheme="minorHAnsi" w:cstheme="minorHAnsi"/>
                <w:color w:val="000000" w:themeColor="text1"/>
                <w:szCs w:val="24"/>
              </w:rPr>
              <w:t>nuotolinio duomenų nuskaitymo sistema</w:t>
            </w:r>
          </w:p>
        </w:tc>
      </w:tr>
    </w:tbl>
    <w:p w14:paraId="4DC5711C" w14:textId="41EE4A84" w:rsidR="001739CC" w:rsidRPr="00723472" w:rsidRDefault="001739CC" w:rsidP="00EB473F">
      <w:pPr>
        <w:pStyle w:val="Antrat1"/>
      </w:pPr>
      <w:bookmarkStart w:id="37" w:name="_Toc188355515"/>
      <w:r w:rsidRPr="00723472">
        <w:t>Įvadas</w:t>
      </w:r>
      <w:bookmarkEnd w:id="34"/>
      <w:bookmarkEnd w:id="37"/>
    </w:p>
    <w:p w14:paraId="3D613019" w14:textId="04DB433C" w:rsidR="0037402C" w:rsidRPr="00723472" w:rsidRDefault="001739CC" w:rsidP="003A6695">
      <w:pPr>
        <w:pStyle w:val="Antrat2"/>
        <w:spacing w:before="0"/>
        <w:ind w:left="426"/>
        <w:rPr>
          <w:rFonts w:cstheme="minorHAnsi"/>
          <w:b w:val="0"/>
          <w:bCs/>
        </w:rPr>
      </w:pPr>
      <w:bookmarkStart w:id="38" w:name="_Toc147782464"/>
      <w:bookmarkStart w:id="39" w:name="_Toc153514701"/>
      <w:bookmarkStart w:id="40" w:name="_Toc165627304"/>
      <w:bookmarkStart w:id="41" w:name="_Toc188355516"/>
      <w:bookmarkEnd w:id="35"/>
      <w:bookmarkEnd w:id="36"/>
      <w:r w:rsidRPr="00723472">
        <w:rPr>
          <w:rFonts w:cstheme="minorHAnsi"/>
          <w:b w:val="0"/>
          <w:bCs/>
        </w:rPr>
        <w:t>Esama padėtis</w:t>
      </w:r>
      <w:bookmarkEnd w:id="38"/>
      <w:bookmarkEnd w:id="39"/>
      <w:bookmarkEnd w:id="40"/>
      <w:bookmarkEnd w:id="41"/>
    </w:p>
    <w:p w14:paraId="710BC62C" w14:textId="3255792A" w:rsidR="00EB2685" w:rsidRPr="00723472" w:rsidRDefault="00EB2685" w:rsidP="003A6695">
      <w:pPr>
        <w:spacing w:before="0"/>
        <w:jc w:val="both"/>
        <w:rPr>
          <w:rFonts w:asciiTheme="minorHAnsi" w:hAnsiTheme="minorHAnsi" w:cstheme="minorHAnsi"/>
        </w:rPr>
      </w:pPr>
      <w:r w:rsidRPr="00723472">
        <w:rPr>
          <w:rFonts w:asciiTheme="minorHAnsi" w:hAnsiTheme="minorHAnsi" w:cstheme="minorHAnsi"/>
        </w:rPr>
        <w:t xml:space="preserve">Esama situacija - šiuo metu </w:t>
      </w:r>
      <w:r w:rsidR="00B825AE" w:rsidRPr="00723472">
        <w:rPr>
          <w:rFonts w:asciiTheme="minorHAnsi" w:hAnsiTheme="minorHAnsi" w:cstheme="minorHAnsi"/>
        </w:rPr>
        <w:t xml:space="preserve">Bendrovės valdomo </w:t>
      </w:r>
      <w:r w:rsidRPr="00723472">
        <w:rPr>
          <w:rFonts w:asciiTheme="minorHAnsi" w:hAnsiTheme="minorHAnsi" w:cstheme="minorHAnsi"/>
        </w:rPr>
        <w:t xml:space="preserve"> integruoto šilumos tinklo šilumos kiekio planavimas vyksta pagal ilgametę patirtį, istorinius duomenis, oro prognozes ir kitus kriterijus, kurie nenusako tikrojo vartotojų šilumos energijos poreikio ir lieka teoriniu spėjimu</w:t>
      </w:r>
      <w:r w:rsidR="004F702F" w:rsidRPr="00723472">
        <w:rPr>
          <w:rFonts w:asciiTheme="minorHAnsi" w:hAnsiTheme="minorHAnsi" w:cstheme="minorHAnsi"/>
        </w:rPr>
        <w:t>. Š</w:t>
      </w:r>
      <w:r w:rsidRPr="00723472">
        <w:rPr>
          <w:rFonts w:asciiTheme="minorHAnsi" w:hAnsiTheme="minorHAnsi" w:cstheme="minorHAnsi"/>
        </w:rPr>
        <w:t>ilumos energijos, karšto vandens ir šilumos energijos karštam vandeniui prognozavimas kiekvienam vartotojui (ar grupei) nėra atliekamas. Šilumos energijos gamybos paskirstymas tarp šilumos šaltinių reikalauja daug techninių žinių ir laiko, remiamasi istoriniais duomenimis.</w:t>
      </w:r>
    </w:p>
    <w:p w14:paraId="21F4A806" w14:textId="626FEF28" w:rsidR="001739CC" w:rsidRPr="00723472" w:rsidRDefault="001739CC" w:rsidP="003A6695">
      <w:pPr>
        <w:pStyle w:val="Antrat2"/>
        <w:spacing w:before="0"/>
        <w:ind w:left="426"/>
        <w:rPr>
          <w:rFonts w:cstheme="minorHAnsi"/>
          <w:b w:val="0"/>
          <w:bCs/>
        </w:rPr>
      </w:pPr>
      <w:bookmarkStart w:id="42" w:name="_Toc147782465"/>
      <w:bookmarkStart w:id="43" w:name="_Toc153514702"/>
      <w:bookmarkStart w:id="44" w:name="_Toc165627305"/>
      <w:bookmarkStart w:id="45" w:name="_Toc188355517"/>
      <w:r w:rsidRPr="00723472">
        <w:rPr>
          <w:rFonts w:cstheme="minorHAnsi"/>
          <w:b w:val="0"/>
          <w:bCs/>
        </w:rPr>
        <w:t>Projekto tikslas</w:t>
      </w:r>
      <w:bookmarkEnd w:id="42"/>
      <w:bookmarkEnd w:id="43"/>
      <w:bookmarkEnd w:id="44"/>
      <w:bookmarkEnd w:id="45"/>
    </w:p>
    <w:p w14:paraId="78ADC4BB" w14:textId="52851FE1" w:rsidR="0037402C" w:rsidRPr="00723472" w:rsidRDefault="00EB2685" w:rsidP="003A6695">
      <w:pPr>
        <w:spacing w:before="0"/>
        <w:jc w:val="both"/>
        <w:rPr>
          <w:rFonts w:asciiTheme="minorHAnsi" w:hAnsiTheme="minorHAnsi" w:cstheme="minorHAnsi"/>
        </w:rPr>
      </w:pPr>
      <w:r w:rsidRPr="00723472">
        <w:rPr>
          <w:rFonts w:asciiTheme="minorHAnsi" w:hAnsiTheme="minorHAnsi" w:cstheme="minorHAnsi"/>
        </w:rPr>
        <w:t xml:space="preserve">Projekto tikslas - įdiegti naują </w:t>
      </w:r>
      <w:r w:rsidR="00373CCA">
        <w:rPr>
          <w:rFonts w:asciiTheme="minorHAnsi" w:hAnsiTheme="minorHAnsi" w:cstheme="minorHAnsi"/>
        </w:rPr>
        <w:t>SDS</w:t>
      </w:r>
      <w:r w:rsidR="008B0652">
        <w:rPr>
          <w:rFonts w:asciiTheme="minorHAnsi" w:hAnsiTheme="minorHAnsi" w:cstheme="minorHAnsi"/>
        </w:rPr>
        <w:t xml:space="preserve">, t. y. </w:t>
      </w:r>
      <w:r w:rsidR="004D2078" w:rsidRPr="00723472">
        <w:rPr>
          <w:rFonts w:asciiTheme="minorHAnsi" w:hAnsiTheme="minorHAnsi" w:cstheme="minorHAnsi"/>
        </w:rPr>
        <w:t xml:space="preserve">šilumos </w:t>
      </w:r>
      <w:r w:rsidRPr="00723472">
        <w:rPr>
          <w:rFonts w:asciiTheme="minorHAnsi" w:hAnsiTheme="minorHAnsi" w:cstheme="minorHAnsi"/>
        </w:rPr>
        <w:t>tinklo modeliavimo ir valdymo</w:t>
      </w:r>
      <w:r w:rsidR="008B0652">
        <w:rPr>
          <w:rFonts w:asciiTheme="minorHAnsi" w:hAnsiTheme="minorHAnsi" w:cstheme="minorHAnsi"/>
        </w:rPr>
        <w:t xml:space="preserve"> įrankį,</w:t>
      </w:r>
      <w:r w:rsidRPr="00723472">
        <w:rPr>
          <w:rFonts w:asciiTheme="minorHAnsi" w:hAnsiTheme="minorHAnsi" w:cstheme="minorHAnsi"/>
        </w:rPr>
        <w:t xml:space="preserve"> </w:t>
      </w:r>
      <w:r w:rsidR="001739CC" w:rsidRPr="00723472">
        <w:rPr>
          <w:rFonts w:asciiTheme="minorHAnsi" w:hAnsiTheme="minorHAnsi" w:cstheme="minorHAnsi"/>
        </w:rPr>
        <w:t xml:space="preserve">kuriuo </w:t>
      </w:r>
      <w:r w:rsidRPr="00723472">
        <w:rPr>
          <w:rFonts w:asciiTheme="minorHAnsi" w:hAnsiTheme="minorHAnsi" w:cstheme="minorHAnsi"/>
        </w:rPr>
        <w:t>skaičiavimai būtų atliekami automatizuotu būdu, išvengiama „žmogiškojo faktoriaus“ klaidų, įvertinami pasikartojantys</w:t>
      </w:r>
      <w:r w:rsidR="00DE6E93" w:rsidRPr="00723472">
        <w:rPr>
          <w:rFonts w:asciiTheme="minorHAnsi" w:hAnsiTheme="minorHAnsi" w:cstheme="minorHAnsi"/>
        </w:rPr>
        <w:t xml:space="preserve">, </w:t>
      </w:r>
      <w:r w:rsidRPr="00723472">
        <w:rPr>
          <w:rFonts w:asciiTheme="minorHAnsi" w:hAnsiTheme="minorHAnsi" w:cstheme="minorHAnsi"/>
        </w:rPr>
        <w:t>planuojami</w:t>
      </w:r>
      <w:r w:rsidR="00DE6E93" w:rsidRPr="00723472">
        <w:rPr>
          <w:rFonts w:asciiTheme="minorHAnsi" w:hAnsiTheme="minorHAnsi" w:cstheme="minorHAnsi"/>
        </w:rPr>
        <w:t xml:space="preserve">, </w:t>
      </w:r>
      <w:r w:rsidRPr="00723472">
        <w:rPr>
          <w:rFonts w:asciiTheme="minorHAnsi" w:hAnsiTheme="minorHAnsi" w:cstheme="minorHAnsi"/>
        </w:rPr>
        <w:t xml:space="preserve">valdomi režimų svyravimai. </w:t>
      </w:r>
      <w:r w:rsidR="004F702F" w:rsidRPr="00723472">
        <w:rPr>
          <w:rFonts w:asciiTheme="minorHAnsi" w:hAnsiTheme="minorHAnsi" w:cstheme="minorHAnsi"/>
        </w:rPr>
        <w:t>U</w:t>
      </w:r>
      <w:r w:rsidRPr="00723472">
        <w:rPr>
          <w:rFonts w:asciiTheme="minorHAnsi" w:hAnsiTheme="minorHAnsi" w:cstheme="minorHAnsi"/>
        </w:rPr>
        <w:t>žtikrinti šilumos energijos tiekimą vartotojams mažiausiomis sąnaudomis teikiant personalui tinklo šilumos poreikio prognozę, šilumos galios paskirstymą tarp šilumos gamintojų, optimalaus tinklo darbo režimo parametrus.</w:t>
      </w:r>
    </w:p>
    <w:p w14:paraId="0EBF8949" w14:textId="5C6D1F8D" w:rsidR="0003766C" w:rsidRPr="005F632A" w:rsidRDefault="001739CC" w:rsidP="00EB473F">
      <w:pPr>
        <w:pStyle w:val="Antrat1"/>
      </w:pPr>
      <w:bookmarkStart w:id="46" w:name="_Toc135810734"/>
      <w:bookmarkStart w:id="47" w:name="_Toc135811347"/>
      <w:bookmarkStart w:id="48" w:name="_Toc147782466"/>
      <w:bookmarkStart w:id="49" w:name="_Toc188355518"/>
      <w:r w:rsidRPr="00723472">
        <w:t>Pirkimo objektas</w:t>
      </w:r>
      <w:bookmarkEnd w:id="46"/>
      <w:bookmarkEnd w:id="47"/>
      <w:bookmarkEnd w:id="48"/>
      <w:bookmarkEnd w:id="49"/>
    </w:p>
    <w:p w14:paraId="563A3C39" w14:textId="2A7C6BE1" w:rsidR="00440590" w:rsidRDefault="00440590" w:rsidP="003A6695">
      <w:pPr>
        <w:spacing w:before="0"/>
        <w:jc w:val="both"/>
      </w:pPr>
      <w:r w:rsidRPr="00723472">
        <w:t xml:space="preserve">Pirkimo objektas yra </w:t>
      </w:r>
      <w:r w:rsidR="00DF526C">
        <w:t>SDS</w:t>
      </w:r>
      <w:r w:rsidR="00130BAD">
        <w:t xml:space="preserve">, </w:t>
      </w:r>
      <w:r w:rsidR="00AB05E3" w:rsidRPr="00723472">
        <w:t xml:space="preserve">kuri remiasi skaitmeninio dvynio (angl. Digital </w:t>
      </w:r>
      <w:proofErr w:type="spellStart"/>
      <w:r w:rsidR="00AB05E3" w:rsidRPr="00723472">
        <w:t>Twin</w:t>
      </w:r>
      <w:proofErr w:type="spellEnd"/>
      <w:r w:rsidR="00AB05E3" w:rsidRPr="00723472">
        <w:t>) principais, virtualioje aplinkoje atkartoja Užsakovo</w:t>
      </w:r>
      <w:r w:rsidR="00B33661">
        <w:t xml:space="preserve"> šilumos</w:t>
      </w:r>
      <w:r w:rsidR="00AB05E3" w:rsidRPr="00723472">
        <w:t xml:space="preserve"> tinklą, jo veiklos logiką, apribojimus, parametrus, technines ir fizines savybes</w:t>
      </w:r>
      <w:r w:rsidR="00245CC3" w:rsidRPr="00723472">
        <w:t>,</w:t>
      </w:r>
      <w:r w:rsidR="00AB05E3" w:rsidRPr="00723472">
        <w:t xml:space="preserve"> </w:t>
      </w:r>
      <w:r w:rsidR="0074745D" w:rsidRPr="00723472">
        <w:t xml:space="preserve">skirta šilumos tinklo hidrauliniam modeliavimui, valdymui, vamzdynų ir </w:t>
      </w:r>
      <w:r w:rsidR="003B0FFA">
        <w:t xml:space="preserve">šilumos </w:t>
      </w:r>
      <w:r w:rsidR="0074745D" w:rsidRPr="00723472">
        <w:t>tinklo įrenginių parinkimui, parametrų nustatymui, avarinių situacijų modeliavimui, analizei, šilumos nuostolių skaičiavimui, ekonominei naudingumo analizei, šilumos poreikio prognozavimui, šilumos gamybos šaltinių darbo planavimui, šilumos tinklo temperatūrinio grafiko optimizavimui ir valdymui</w:t>
      </w:r>
      <w:r w:rsidRPr="00723472">
        <w:t xml:space="preserve">. </w:t>
      </w:r>
      <w:r w:rsidR="00977226" w:rsidRPr="0044269E">
        <w:t xml:space="preserve">SDS </w:t>
      </w:r>
      <w:r w:rsidR="00E647AF" w:rsidRPr="00EE3FAE">
        <w:t xml:space="preserve">kūrimo, </w:t>
      </w:r>
      <w:r w:rsidRPr="0044269E">
        <w:t>diegimo, priežiūros ir palaikymo paslaugos.</w:t>
      </w:r>
      <w:r w:rsidRPr="00723472">
        <w:t xml:space="preserve"> </w:t>
      </w:r>
      <w:bookmarkStart w:id="50" w:name="_Hlk72387165"/>
      <w:bookmarkStart w:id="51" w:name="_Toc135810735"/>
      <w:bookmarkStart w:id="52" w:name="_Toc135811348"/>
    </w:p>
    <w:p w14:paraId="7F84D38E" w14:textId="3A7448CC" w:rsidR="008A608C" w:rsidRPr="00723472" w:rsidRDefault="007D66EE" w:rsidP="00EB473F">
      <w:pPr>
        <w:pStyle w:val="Antrat1"/>
      </w:pPr>
      <w:bookmarkStart w:id="53" w:name="_Toc135810736"/>
      <w:bookmarkStart w:id="54" w:name="_Toc135811349"/>
      <w:bookmarkStart w:id="55" w:name="_Toc147782468"/>
      <w:bookmarkStart w:id="56" w:name="_Toc188355519"/>
      <w:bookmarkEnd w:id="50"/>
      <w:bookmarkEnd w:id="51"/>
      <w:bookmarkEnd w:id="52"/>
      <w:r>
        <w:lastRenderedPageBreak/>
        <w:t>Perkamų p</w:t>
      </w:r>
      <w:r w:rsidR="00FE1886" w:rsidRPr="00723472">
        <w:t>aslaugų apimtis</w:t>
      </w:r>
      <w:bookmarkEnd w:id="53"/>
      <w:bookmarkEnd w:id="54"/>
      <w:bookmarkEnd w:id="55"/>
      <w:bookmarkEnd w:id="56"/>
    </w:p>
    <w:p w14:paraId="1F5ED72F" w14:textId="36055A84" w:rsidR="00963599" w:rsidRPr="00723472" w:rsidRDefault="008A608C" w:rsidP="003A6695">
      <w:pPr>
        <w:pStyle w:val="Antrat2"/>
        <w:spacing w:before="0"/>
        <w:ind w:firstLine="199"/>
        <w:contextualSpacing/>
        <w:rPr>
          <w:rFonts w:cstheme="minorHAnsi"/>
        </w:rPr>
      </w:pPr>
      <w:bookmarkStart w:id="57" w:name="_Toc135810737"/>
      <w:bookmarkStart w:id="58" w:name="_Toc147782469"/>
      <w:bookmarkStart w:id="59" w:name="_Toc165627308"/>
      <w:bookmarkStart w:id="60" w:name="_Toc188355520"/>
      <w:r w:rsidRPr="00723472">
        <w:rPr>
          <w:rFonts w:cstheme="minorHAnsi"/>
        </w:rPr>
        <w:t xml:space="preserve">Valdomo </w:t>
      </w:r>
      <w:r w:rsidR="004B3DB3">
        <w:rPr>
          <w:rFonts w:cstheme="minorHAnsi"/>
        </w:rPr>
        <w:t xml:space="preserve">šilumos </w:t>
      </w:r>
      <w:r w:rsidRPr="00723472">
        <w:rPr>
          <w:rFonts w:cstheme="minorHAnsi"/>
        </w:rPr>
        <w:t>tinklo apimtys</w:t>
      </w:r>
      <w:bookmarkEnd w:id="57"/>
      <w:bookmarkEnd w:id="58"/>
      <w:bookmarkEnd w:id="59"/>
      <w:bookmarkEnd w:id="60"/>
    </w:p>
    <w:p w14:paraId="27DECB80" w14:textId="798F2082" w:rsidR="00687BB7" w:rsidRPr="00723472" w:rsidRDefault="00687BB7" w:rsidP="003A6695">
      <w:pPr>
        <w:pStyle w:val="Antrat3"/>
        <w:ind w:left="1276" w:hanging="709"/>
      </w:pPr>
      <w:bookmarkStart w:id="61" w:name="_Toc135810738"/>
      <w:bookmarkStart w:id="62" w:name="_Toc147781648"/>
      <w:bookmarkStart w:id="63" w:name="_Toc147782591"/>
      <w:bookmarkStart w:id="64" w:name="_Toc147785753"/>
      <w:bookmarkStart w:id="65" w:name="_Toc147786565"/>
      <w:bookmarkStart w:id="66" w:name="_Toc153514706"/>
      <w:r w:rsidRPr="00723472">
        <w:t xml:space="preserve">Žemiau pateikiama </w:t>
      </w:r>
      <w:r w:rsidR="00FD57DC" w:rsidRPr="00723472">
        <w:t xml:space="preserve">dabartinio tinklo apimtis. Planuojama, kad per ateinančius 5 metus, </w:t>
      </w:r>
      <w:r w:rsidR="00181EDB">
        <w:t xml:space="preserve">šilumos </w:t>
      </w:r>
      <w:r w:rsidR="00FD57DC" w:rsidRPr="00723472">
        <w:t xml:space="preserve">tinklo elementų kiekis didės </w:t>
      </w:r>
      <w:r w:rsidR="00CA5E1C" w:rsidRPr="00723472">
        <w:t>4</w:t>
      </w:r>
      <w:r w:rsidR="00F7625D" w:rsidRPr="00723472">
        <w:t>0%.</w:t>
      </w:r>
      <w:bookmarkEnd w:id="61"/>
      <w:bookmarkEnd w:id="62"/>
      <w:bookmarkEnd w:id="63"/>
      <w:bookmarkEnd w:id="64"/>
      <w:bookmarkEnd w:id="65"/>
      <w:bookmarkEnd w:id="66"/>
    </w:p>
    <w:p w14:paraId="315467D1" w14:textId="00273362" w:rsidR="008A608C" w:rsidRPr="00A8555E" w:rsidRDefault="00944EDA" w:rsidP="003A6695">
      <w:pPr>
        <w:pStyle w:val="Antrat3"/>
        <w:ind w:left="1276" w:hanging="709"/>
      </w:pPr>
      <w:bookmarkStart w:id="67" w:name="_Toc135810739"/>
      <w:bookmarkStart w:id="68" w:name="_Toc147781649"/>
      <w:bookmarkStart w:id="69" w:name="_Toc147782592"/>
      <w:bookmarkStart w:id="70" w:name="_Toc147785754"/>
      <w:bookmarkStart w:id="71" w:name="_Toc147786566"/>
      <w:bookmarkStart w:id="72" w:name="_Toc153514707"/>
      <w:r w:rsidRPr="00A8555E">
        <w:t>Nurodytos i</w:t>
      </w:r>
      <w:r w:rsidR="00406B13" w:rsidRPr="00A8555E">
        <w:t>ntegruoto šilumos tinklo apimtys</w:t>
      </w:r>
      <w:bookmarkEnd w:id="67"/>
      <w:bookmarkEnd w:id="68"/>
      <w:bookmarkEnd w:id="69"/>
      <w:bookmarkEnd w:id="70"/>
      <w:bookmarkEnd w:id="71"/>
      <w:r w:rsidRPr="00A8555E">
        <w:t xml:space="preserve"> preliminarios</w:t>
      </w:r>
      <w:r w:rsidR="00331180" w:rsidRPr="00A8555E">
        <w:t>:</w:t>
      </w:r>
      <w:bookmarkEnd w:id="72"/>
    </w:p>
    <w:p w14:paraId="3040AD00" w14:textId="3E045356" w:rsidR="004E1B18" w:rsidRPr="00A8555E" w:rsidRDefault="004E1B18" w:rsidP="003A6695">
      <w:pPr>
        <w:pStyle w:val="Sraopastraipa"/>
        <w:numPr>
          <w:ilvl w:val="3"/>
          <w:numId w:val="1"/>
        </w:numPr>
        <w:tabs>
          <w:tab w:val="left" w:pos="1560"/>
        </w:tabs>
        <w:ind w:left="1276" w:hanging="567"/>
        <w:outlineLvl w:val="3"/>
        <w:rPr>
          <w:rFonts w:cstheme="minorHAnsi"/>
        </w:rPr>
      </w:pPr>
      <w:r w:rsidRPr="00A8555E">
        <w:rPr>
          <w:rFonts w:cstheme="minorHAnsi"/>
        </w:rPr>
        <w:t>14 apjungt</w:t>
      </w:r>
      <w:r w:rsidR="00B45BCB" w:rsidRPr="00A8555E">
        <w:rPr>
          <w:rFonts w:cstheme="minorHAnsi"/>
        </w:rPr>
        <w:t>ų</w:t>
      </w:r>
      <w:r w:rsidRPr="00A8555E">
        <w:rPr>
          <w:rFonts w:cstheme="minorHAnsi"/>
        </w:rPr>
        <w:t xml:space="preserve"> šilumos energijos šaltini</w:t>
      </w:r>
      <w:r w:rsidR="00B45BCB" w:rsidRPr="00A8555E">
        <w:rPr>
          <w:rFonts w:cstheme="minorHAnsi"/>
        </w:rPr>
        <w:t>ų</w:t>
      </w:r>
      <w:r w:rsidR="0071789C" w:rsidRPr="00A8555E">
        <w:rPr>
          <w:rFonts w:cstheme="minorHAnsi"/>
        </w:rPr>
        <w:t xml:space="preserve"> (įskaitant NŠG)</w:t>
      </w:r>
      <w:r w:rsidRPr="00A8555E">
        <w:rPr>
          <w:rFonts w:cstheme="minorHAnsi"/>
        </w:rPr>
        <w:t xml:space="preserve"> (1915 MW</w:t>
      </w:r>
      <w:r w:rsidR="00386DE4" w:rsidRPr="00A8555E">
        <w:rPr>
          <w:rFonts w:cstheme="minorHAnsi"/>
        </w:rPr>
        <w:t>);</w:t>
      </w:r>
    </w:p>
    <w:p w14:paraId="3C39AEDE" w14:textId="0B6B626D" w:rsidR="004E1B18" w:rsidRPr="00A8555E" w:rsidRDefault="00842AF7" w:rsidP="003A6695">
      <w:pPr>
        <w:pStyle w:val="Sraopastraipa"/>
        <w:numPr>
          <w:ilvl w:val="3"/>
          <w:numId w:val="1"/>
        </w:numPr>
        <w:tabs>
          <w:tab w:val="left" w:pos="1560"/>
        </w:tabs>
        <w:ind w:left="1276" w:hanging="567"/>
        <w:outlineLvl w:val="3"/>
        <w:rPr>
          <w:rFonts w:cstheme="minorHAnsi"/>
        </w:rPr>
      </w:pPr>
      <w:r w:rsidRPr="00A8555E">
        <w:rPr>
          <w:rFonts w:cstheme="minorHAnsi"/>
        </w:rPr>
        <w:t xml:space="preserve">14 </w:t>
      </w:r>
      <w:r w:rsidR="004E1B18" w:rsidRPr="00A8555E">
        <w:rPr>
          <w:rFonts w:cstheme="minorHAnsi"/>
        </w:rPr>
        <w:t>siurblinių</w:t>
      </w:r>
      <w:r w:rsidR="00386DE4" w:rsidRPr="00A8555E">
        <w:rPr>
          <w:rFonts w:cstheme="minorHAnsi"/>
        </w:rPr>
        <w:t>;</w:t>
      </w:r>
    </w:p>
    <w:p w14:paraId="0BF65AA3" w14:textId="1C72FAC7" w:rsidR="004E1B18" w:rsidRPr="00A8555E" w:rsidRDefault="00EC7613" w:rsidP="003A6695">
      <w:pPr>
        <w:pStyle w:val="Sraopastraipa"/>
        <w:numPr>
          <w:ilvl w:val="3"/>
          <w:numId w:val="1"/>
        </w:numPr>
        <w:tabs>
          <w:tab w:val="left" w:pos="1560"/>
        </w:tabs>
        <w:ind w:left="1276" w:hanging="567"/>
        <w:outlineLvl w:val="3"/>
        <w:rPr>
          <w:rFonts w:cstheme="minorHAnsi"/>
        </w:rPr>
      </w:pPr>
      <w:r w:rsidRPr="00A8555E">
        <w:rPr>
          <w:rFonts w:cstheme="minorHAnsi"/>
        </w:rPr>
        <w:t xml:space="preserve">Apie </w:t>
      </w:r>
      <w:r w:rsidR="004E1B18" w:rsidRPr="00A8555E">
        <w:rPr>
          <w:rFonts w:cstheme="minorHAnsi"/>
        </w:rPr>
        <w:t>7</w:t>
      </w:r>
      <w:r w:rsidR="000E2F49" w:rsidRPr="00A8555E">
        <w:rPr>
          <w:rFonts w:cstheme="minorHAnsi"/>
        </w:rPr>
        <w:t>40</w:t>
      </w:r>
      <w:r w:rsidR="004E1B18" w:rsidRPr="00A8555E">
        <w:rPr>
          <w:rFonts w:cstheme="minorHAnsi"/>
        </w:rPr>
        <w:t xml:space="preserve"> km termofikacinių tinklų (dviguba linija)</w:t>
      </w:r>
      <w:r w:rsidR="00386DE4" w:rsidRPr="00A8555E">
        <w:rPr>
          <w:rFonts w:cstheme="minorHAnsi"/>
        </w:rPr>
        <w:t>;</w:t>
      </w:r>
    </w:p>
    <w:p w14:paraId="04FFC67B" w14:textId="0CDFCAB1" w:rsidR="004E1B18" w:rsidRPr="00A8555E" w:rsidRDefault="003B56E7" w:rsidP="003A6695">
      <w:pPr>
        <w:pStyle w:val="Sraopastraipa"/>
        <w:numPr>
          <w:ilvl w:val="3"/>
          <w:numId w:val="1"/>
        </w:numPr>
        <w:tabs>
          <w:tab w:val="left" w:pos="1560"/>
        </w:tabs>
        <w:ind w:left="1560" w:hanging="851"/>
        <w:outlineLvl w:val="3"/>
        <w:rPr>
          <w:rFonts w:cstheme="minorHAnsi"/>
        </w:rPr>
      </w:pPr>
      <w:r w:rsidRPr="00A8555E">
        <w:rPr>
          <w:rFonts w:cstheme="minorHAnsi"/>
        </w:rPr>
        <w:t xml:space="preserve">Apie 7200 </w:t>
      </w:r>
      <w:r w:rsidR="004E1B18" w:rsidRPr="00A8555E">
        <w:rPr>
          <w:rFonts w:cstheme="minorHAnsi"/>
        </w:rPr>
        <w:t>- šilumos mazgų;</w:t>
      </w:r>
    </w:p>
    <w:p w14:paraId="1EF0F425" w14:textId="72DE9AD9" w:rsidR="00B73F57" w:rsidRPr="00A8555E" w:rsidRDefault="000E1DC7" w:rsidP="003A6695">
      <w:pPr>
        <w:pStyle w:val="Sraopastraipa"/>
        <w:numPr>
          <w:ilvl w:val="3"/>
          <w:numId w:val="1"/>
        </w:numPr>
        <w:tabs>
          <w:tab w:val="left" w:pos="1560"/>
        </w:tabs>
        <w:ind w:left="1560" w:hanging="851"/>
        <w:outlineLvl w:val="3"/>
        <w:rPr>
          <w:rFonts w:cstheme="minorHAnsi"/>
        </w:rPr>
      </w:pPr>
      <w:r w:rsidRPr="00A8555E">
        <w:rPr>
          <w:rFonts w:cstheme="minorHAnsi"/>
        </w:rPr>
        <w:t xml:space="preserve">Apie </w:t>
      </w:r>
      <w:r w:rsidR="004E1B18" w:rsidRPr="00A8555E">
        <w:rPr>
          <w:rFonts w:cstheme="minorHAnsi"/>
        </w:rPr>
        <w:t xml:space="preserve">1303 magistralinių ir 5626 kvartalinių, </w:t>
      </w:r>
      <w:r w:rsidR="00FE1886" w:rsidRPr="00A8555E">
        <w:rPr>
          <w:rFonts w:cstheme="minorHAnsi"/>
        </w:rPr>
        <w:t>viso</w:t>
      </w:r>
      <w:r w:rsidR="004E1B18" w:rsidRPr="00A8555E">
        <w:rPr>
          <w:rFonts w:cstheme="minorHAnsi"/>
        </w:rPr>
        <w:t>: 6929 šilumos kamerų</w:t>
      </w:r>
      <w:r w:rsidR="00FE1886" w:rsidRPr="00A8555E">
        <w:rPr>
          <w:rFonts w:cstheme="minorHAnsi"/>
        </w:rPr>
        <w:t>, bet neapsiribojant</w:t>
      </w:r>
      <w:r w:rsidR="004E1B18" w:rsidRPr="00A8555E">
        <w:rPr>
          <w:rFonts w:cstheme="minorHAnsi"/>
        </w:rPr>
        <w:t>.</w:t>
      </w:r>
    </w:p>
    <w:p w14:paraId="41684875" w14:textId="0E1AE523" w:rsidR="004E1B18" w:rsidRPr="00A8555E" w:rsidRDefault="00181EDB" w:rsidP="003A6695">
      <w:pPr>
        <w:pStyle w:val="Antrat3"/>
        <w:ind w:left="1276" w:hanging="709"/>
      </w:pPr>
      <w:bookmarkStart w:id="73" w:name="_Toc135810740"/>
      <w:bookmarkStart w:id="74" w:name="_Toc147781650"/>
      <w:bookmarkStart w:id="75" w:name="_Toc147782593"/>
      <w:bookmarkStart w:id="76" w:name="_Toc147785755"/>
      <w:bookmarkStart w:id="77" w:name="_Toc147786567"/>
      <w:bookmarkStart w:id="78" w:name="_Toc153514708"/>
      <w:r w:rsidRPr="00A8555E">
        <w:t>Nurodytos l</w:t>
      </w:r>
      <w:r w:rsidR="006073D2" w:rsidRPr="00A8555E">
        <w:t>okalių šilumos tinklų apimtys</w:t>
      </w:r>
      <w:r w:rsidRPr="00A8555E">
        <w:t xml:space="preserve"> preliminarios</w:t>
      </w:r>
      <w:r w:rsidR="006073D2" w:rsidRPr="00A8555E">
        <w:t>:</w:t>
      </w:r>
      <w:bookmarkEnd w:id="73"/>
      <w:bookmarkEnd w:id="74"/>
      <w:bookmarkEnd w:id="75"/>
      <w:bookmarkEnd w:id="76"/>
      <w:bookmarkEnd w:id="77"/>
      <w:bookmarkEnd w:id="78"/>
    </w:p>
    <w:p w14:paraId="7BB48B82" w14:textId="387A2983" w:rsidR="00633676" w:rsidRPr="00A8555E" w:rsidRDefault="00633676" w:rsidP="003A6695">
      <w:pPr>
        <w:pStyle w:val="Sraopastraipa"/>
        <w:numPr>
          <w:ilvl w:val="3"/>
          <w:numId w:val="1"/>
        </w:numPr>
        <w:tabs>
          <w:tab w:val="left" w:pos="1560"/>
        </w:tabs>
        <w:ind w:left="1560" w:hanging="851"/>
        <w:outlineLvl w:val="3"/>
        <w:rPr>
          <w:rFonts w:cstheme="minorHAnsi"/>
        </w:rPr>
      </w:pPr>
      <w:r w:rsidRPr="00A8555E">
        <w:rPr>
          <w:rFonts w:cstheme="minorHAnsi"/>
        </w:rPr>
        <w:t>14 šilumos šaltinių (144 MW);</w:t>
      </w:r>
    </w:p>
    <w:p w14:paraId="5859018C" w14:textId="2461FB6C" w:rsidR="00633676" w:rsidRPr="00A8555E" w:rsidRDefault="00633676" w:rsidP="003A6695">
      <w:pPr>
        <w:pStyle w:val="Sraopastraipa"/>
        <w:numPr>
          <w:ilvl w:val="3"/>
          <w:numId w:val="1"/>
        </w:numPr>
        <w:tabs>
          <w:tab w:val="left" w:pos="1560"/>
        </w:tabs>
        <w:ind w:left="1560" w:hanging="851"/>
        <w:outlineLvl w:val="3"/>
        <w:rPr>
          <w:rFonts w:cstheme="minorHAnsi"/>
        </w:rPr>
      </w:pPr>
      <w:r w:rsidRPr="00A8555E">
        <w:rPr>
          <w:rFonts w:cstheme="minorHAnsi"/>
        </w:rPr>
        <w:t>1 siurblinė;</w:t>
      </w:r>
    </w:p>
    <w:p w14:paraId="699D337F" w14:textId="6D5A0EC5" w:rsidR="00633676" w:rsidRPr="00A8555E" w:rsidRDefault="00633676" w:rsidP="003A6695">
      <w:pPr>
        <w:pStyle w:val="Sraopastraipa"/>
        <w:numPr>
          <w:ilvl w:val="3"/>
          <w:numId w:val="1"/>
        </w:numPr>
        <w:tabs>
          <w:tab w:val="left" w:pos="1560"/>
        </w:tabs>
        <w:ind w:left="1560" w:hanging="851"/>
        <w:outlineLvl w:val="3"/>
        <w:rPr>
          <w:rFonts w:cstheme="minorHAnsi"/>
        </w:rPr>
      </w:pPr>
      <w:r w:rsidRPr="00A8555E">
        <w:rPr>
          <w:rFonts w:cstheme="minorHAnsi"/>
        </w:rPr>
        <w:t>34,4 km termofikacinių tinklų (dviguba linija);</w:t>
      </w:r>
    </w:p>
    <w:p w14:paraId="4ECD6E98" w14:textId="7F64B60C" w:rsidR="00633676" w:rsidRPr="00A8555E" w:rsidRDefault="00937ED7" w:rsidP="003A6695">
      <w:pPr>
        <w:pStyle w:val="Sraopastraipa"/>
        <w:numPr>
          <w:ilvl w:val="3"/>
          <w:numId w:val="1"/>
        </w:numPr>
        <w:tabs>
          <w:tab w:val="left" w:pos="1560"/>
        </w:tabs>
        <w:ind w:left="1560" w:hanging="851"/>
        <w:outlineLvl w:val="3"/>
        <w:rPr>
          <w:rFonts w:cstheme="minorHAnsi"/>
        </w:rPr>
      </w:pPr>
      <w:r w:rsidRPr="00A8555E">
        <w:rPr>
          <w:rFonts w:cstheme="minorHAnsi"/>
        </w:rPr>
        <w:t xml:space="preserve">Apie </w:t>
      </w:r>
      <w:r w:rsidR="00633676" w:rsidRPr="00A8555E">
        <w:rPr>
          <w:rFonts w:cstheme="minorHAnsi"/>
        </w:rPr>
        <w:t>358 šilumos mazgų;</w:t>
      </w:r>
    </w:p>
    <w:p w14:paraId="151AEC4A" w14:textId="503DEAF0" w:rsidR="006153DA" w:rsidRPr="00A8555E" w:rsidRDefault="00937ED7" w:rsidP="003A6695">
      <w:pPr>
        <w:pStyle w:val="Sraopastraipa"/>
        <w:numPr>
          <w:ilvl w:val="3"/>
          <w:numId w:val="1"/>
        </w:numPr>
        <w:tabs>
          <w:tab w:val="left" w:pos="1560"/>
        </w:tabs>
        <w:ind w:left="1560" w:hanging="851"/>
        <w:outlineLvl w:val="3"/>
        <w:rPr>
          <w:rFonts w:cstheme="minorHAnsi"/>
        </w:rPr>
      </w:pPr>
      <w:r w:rsidRPr="00A8555E">
        <w:rPr>
          <w:rFonts w:cstheme="minorHAnsi"/>
        </w:rPr>
        <w:t xml:space="preserve">Apie </w:t>
      </w:r>
      <w:r w:rsidR="00633676" w:rsidRPr="00A8555E">
        <w:rPr>
          <w:rFonts w:cstheme="minorHAnsi"/>
        </w:rPr>
        <w:t xml:space="preserve">59 magistralinių ir 323 kvartalinių, </w:t>
      </w:r>
      <w:r w:rsidR="00FE1886" w:rsidRPr="00A8555E">
        <w:rPr>
          <w:rFonts w:cstheme="minorHAnsi"/>
        </w:rPr>
        <w:t>viso</w:t>
      </w:r>
      <w:r w:rsidR="00633676" w:rsidRPr="00A8555E">
        <w:rPr>
          <w:rFonts w:cstheme="minorHAnsi"/>
        </w:rPr>
        <w:t>: 382 šilumos kamerų.</w:t>
      </w:r>
    </w:p>
    <w:p w14:paraId="6F2D93A3" w14:textId="66B66B1D" w:rsidR="001C4C38" w:rsidRPr="00581D0E" w:rsidRDefault="001C4C38" w:rsidP="003A6695">
      <w:pPr>
        <w:pStyle w:val="Antrat2"/>
        <w:spacing w:before="0"/>
        <w:ind w:firstLine="199"/>
        <w:contextualSpacing/>
        <w:rPr>
          <w:rFonts w:cstheme="minorHAnsi"/>
        </w:rPr>
      </w:pPr>
      <w:bookmarkStart w:id="79" w:name="_Toc135810741"/>
      <w:bookmarkStart w:id="80" w:name="_Toc147782470"/>
      <w:bookmarkStart w:id="81" w:name="_Toc165627309"/>
      <w:bookmarkStart w:id="82" w:name="_Toc188355521"/>
      <w:r w:rsidRPr="00581D0E">
        <w:rPr>
          <w:rFonts w:cstheme="minorHAnsi"/>
        </w:rPr>
        <w:t>Pirkimo apimtis</w:t>
      </w:r>
      <w:bookmarkEnd w:id="79"/>
      <w:bookmarkEnd w:id="80"/>
      <w:bookmarkEnd w:id="81"/>
      <w:bookmarkEnd w:id="82"/>
    </w:p>
    <w:p w14:paraId="1A899FD4" w14:textId="6B811D55" w:rsidR="002E7A2A" w:rsidRPr="00581D0E" w:rsidRDefault="001E6A09" w:rsidP="003A6695">
      <w:pPr>
        <w:pStyle w:val="Antrat3"/>
        <w:ind w:left="1276" w:hanging="709"/>
      </w:pPr>
      <w:bookmarkStart w:id="83" w:name="_Toc135810743"/>
      <w:bookmarkStart w:id="84" w:name="_Toc147781653"/>
      <w:bookmarkStart w:id="85" w:name="_Toc147782596"/>
      <w:bookmarkStart w:id="86" w:name="_Toc147785758"/>
      <w:bookmarkStart w:id="87" w:name="_Toc147786570"/>
      <w:bookmarkStart w:id="88" w:name="_Toc153514710"/>
      <w:r w:rsidRPr="00581D0E">
        <w:t>SDS</w:t>
      </w:r>
      <w:r w:rsidR="003A49EF" w:rsidRPr="00581D0E">
        <w:t xml:space="preserve"> </w:t>
      </w:r>
      <w:r w:rsidR="00CB457F" w:rsidRPr="00581D0E">
        <w:t>įgyvendinimo</w:t>
      </w:r>
      <w:r w:rsidR="002E7A2A" w:rsidRPr="00581D0E">
        <w:t xml:space="preserve"> terminas</w:t>
      </w:r>
      <w:r w:rsidR="00035352" w:rsidRPr="00581D0E">
        <w:t xml:space="preserve"> nuo paslaugų sutarties </w:t>
      </w:r>
      <w:r w:rsidR="007C2875" w:rsidRPr="00581D0E">
        <w:t xml:space="preserve">įsigaliojimo </w:t>
      </w:r>
      <w:r w:rsidR="00035352" w:rsidRPr="00581D0E">
        <w:t>iki SDS įdiegimo ir paleidimo gamybinėje Užsakovo aplinkoje turi būti ne didesnis nei</w:t>
      </w:r>
      <w:r w:rsidR="00035352" w:rsidRPr="00581D0E">
        <w:rPr>
          <w:b/>
          <w:bCs/>
        </w:rPr>
        <w:t xml:space="preserve"> </w:t>
      </w:r>
      <w:r w:rsidR="006E279C" w:rsidRPr="00581D0E">
        <w:t>15 (penkiolika) mėnesių</w:t>
      </w:r>
      <w:r w:rsidR="00A832E5" w:rsidRPr="00581D0E">
        <w:t>.</w:t>
      </w:r>
      <w:r w:rsidR="002E7A2A" w:rsidRPr="00581D0E">
        <w:t xml:space="preserve"> </w:t>
      </w:r>
      <w:r w:rsidR="00FC38AF" w:rsidRPr="00FC38AF">
        <w:t>Esant objektyvioms, nuo paslaugų Diegėjo nepriklausančioms aplinkybėms, paslaugų teikimo terminas gali būti pratęstas du kartus neilgiau kaip po 2 (du) mėnesius. Paslaugų termino pratęsimui turi pritarti Užsakovas</w:t>
      </w:r>
      <w:bookmarkEnd w:id="83"/>
      <w:bookmarkEnd w:id="84"/>
      <w:bookmarkEnd w:id="85"/>
      <w:bookmarkEnd w:id="86"/>
      <w:bookmarkEnd w:id="87"/>
      <w:bookmarkEnd w:id="88"/>
      <w:r w:rsidR="006E0785" w:rsidRPr="00581D0E">
        <w:t>.</w:t>
      </w:r>
    </w:p>
    <w:p w14:paraId="2CC55B0A" w14:textId="40721C23" w:rsidR="002E7A2A" w:rsidRPr="00581D0E" w:rsidRDefault="00B3201D" w:rsidP="003A6695">
      <w:pPr>
        <w:pStyle w:val="Antrat3"/>
        <w:ind w:left="1276" w:hanging="709"/>
      </w:pPr>
      <w:bookmarkStart w:id="89" w:name="_Toc135810744"/>
      <w:bookmarkStart w:id="90" w:name="_Toc147781654"/>
      <w:bookmarkStart w:id="91" w:name="_Toc147782597"/>
      <w:bookmarkStart w:id="92" w:name="_Toc147785759"/>
      <w:bookmarkStart w:id="93" w:name="_Toc147786571"/>
      <w:bookmarkStart w:id="94" w:name="_Toc153514711"/>
      <w:r w:rsidRPr="00581D0E">
        <w:t xml:space="preserve">Diegėjas </w:t>
      </w:r>
      <w:r w:rsidR="002E7A2A" w:rsidRPr="00581D0E">
        <w:t xml:space="preserve">turi užtikrinti </w:t>
      </w:r>
      <w:r w:rsidR="00B973EF" w:rsidRPr="00581D0E">
        <w:t xml:space="preserve">1 </w:t>
      </w:r>
      <w:r w:rsidR="002E7A2A" w:rsidRPr="00581D0E">
        <w:t xml:space="preserve">metų </w:t>
      </w:r>
      <w:r w:rsidR="00774F06" w:rsidRPr="00581D0E">
        <w:t>(12 kalendorinių mėnesių)</w:t>
      </w:r>
      <w:r w:rsidR="006E0785" w:rsidRPr="00581D0E">
        <w:t xml:space="preserve"> </w:t>
      </w:r>
      <w:r w:rsidR="002E7A2A" w:rsidRPr="00581D0E">
        <w:t xml:space="preserve">garantinį ir </w:t>
      </w:r>
      <w:r w:rsidR="00B973EF" w:rsidRPr="00581D0E">
        <w:t xml:space="preserve">5 metų </w:t>
      </w:r>
      <w:r w:rsidR="00774F06" w:rsidRPr="00581D0E">
        <w:t xml:space="preserve">(60 kalendorinių mėnesių) </w:t>
      </w:r>
      <w:r w:rsidR="002E7A2A" w:rsidRPr="00581D0E">
        <w:t>techninį aptarnavimą, kuris bus pradedamas skaičiuoti nuo</w:t>
      </w:r>
      <w:r w:rsidR="008E0DB1" w:rsidRPr="00581D0E">
        <w:t xml:space="preserve"> </w:t>
      </w:r>
      <w:r w:rsidR="00181EDB" w:rsidRPr="00581D0E">
        <w:t xml:space="preserve">galutinio </w:t>
      </w:r>
      <w:r w:rsidR="00BF37BA" w:rsidRPr="00581D0E">
        <w:t xml:space="preserve">paslaugų </w:t>
      </w:r>
      <w:r w:rsidR="002E7A2A" w:rsidRPr="00581D0E">
        <w:t>priėmimo-perdavimo akto pasirašymo dienos.</w:t>
      </w:r>
      <w:bookmarkEnd w:id="89"/>
      <w:bookmarkEnd w:id="90"/>
      <w:bookmarkEnd w:id="91"/>
      <w:bookmarkEnd w:id="92"/>
      <w:bookmarkEnd w:id="93"/>
      <w:bookmarkEnd w:id="94"/>
    </w:p>
    <w:p w14:paraId="458F9643" w14:textId="0C0EEE77" w:rsidR="002E7A2A" w:rsidRPr="00723472" w:rsidRDefault="002E7A2A" w:rsidP="003A6695">
      <w:pPr>
        <w:pStyle w:val="Antrat3"/>
        <w:ind w:left="1276" w:hanging="709"/>
      </w:pPr>
      <w:bookmarkStart w:id="95" w:name="_Toc135810745"/>
      <w:bookmarkStart w:id="96" w:name="_Toc147781655"/>
      <w:bookmarkStart w:id="97" w:name="_Toc147782598"/>
      <w:bookmarkStart w:id="98" w:name="_Toc147785760"/>
      <w:bookmarkStart w:id="99" w:name="_Toc147786572"/>
      <w:bookmarkStart w:id="100" w:name="_Toc153514712"/>
      <w:r w:rsidRPr="00723472">
        <w:t>Perkamos p</w:t>
      </w:r>
      <w:r w:rsidR="005A67AB" w:rsidRPr="00723472">
        <w:t>aslaugos</w:t>
      </w:r>
      <w:r w:rsidR="001C07CA" w:rsidRPr="001E77A9">
        <w:t>/prekės</w:t>
      </w:r>
      <w:r w:rsidR="00C04ADD" w:rsidRPr="001E77A9">
        <w:t xml:space="preserve"> (</w:t>
      </w:r>
      <w:r w:rsidR="005A67AB" w:rsidRPr="001E77A9">
        <w:t xml:space="preserve">Užsakovas neįsipareigoja užsakyti visų </w:t>
      </w:r>
      <w:r w:rsidR="001C07CA" w:rsidRPr="001E77A9">
        <w:t>p</w:t>
      </w:r>
      <w:r w:rsidR="005A67AB" w:rsidRPr="001E77A9">
        <w:t>aslaugų</w:t>
      </w:r>
      <w:r w:rsidR="001C07CA" w:rsidRPr="001E77A9">
        <w:t>/prekių</w:t>
      </w:r>
      <w:r w:rsidR="00C04ADD" w:rsidRPr="001E77A9">
        <w:t>)</w:t>
      </w:r>
      <w:r w:rsidRPr="001E77A9">
        <w:t>:</w:t>
      </w:r>
      <w:bookmarkEnd w:id="95"/>
      <w:bookmarkEnd w:id="96"/>
      <w:bookmarkEnd w:id="97"/>
      <w:bookmarkEnd w:id="98"/>
      <w:bookmarkEnd w:id="99"/>
      <w:bookmarkEnd w:id="100"/>
    </w:p>
    <w:p w14:paraId="5B207794" w14:textId="0280A33D" w:rsidR="004C25D8" w:rsidRDefault="0071634F" w:rsidP="00BF1E2E">
      <w:pPr>
        <w:pStyle w:val="Antrat"/>
      </w:pPr>
      <w:bookmarkStart w:id="101" w:name="_Toc144201304"/>
      <w:bookmarkStart w:id="102" w:name="_Ref153546828"/>
      <w:r w:rsidRPr="00723472">
        <w:t xml:space="preserve">Lentelė Nr. </w:t>
      </w:r>
      <w:r w:rsidR="004C001E">
        <w:fldChar w:fldCharType="begin"/>
      </w:r>
      <w:r w:rsidR="004C001E">
        <w:instrText xml:space="preserve"> SEQ Lentelė_Nr. \* ARABIC </w:instrText>
      </w:r>
      <w:r w:rsidR="004C001E">
        <w:fldChar w:fldCharType="separate"/>
      </w:r>
      <w:r w:rsidR="00AF5E8D">
        <w:rPr>
          <w:noProof/>
        </w:rPr>
        <w:t>3</w:t>
      </w:r>
      <w:r w:rsidR="004C001E">
        <w:rPr>
          <w:noProof/>
        </w:rPr>
        <w:fldChar w:fldCharType="end"/>
      </w:r>
      <w:r w:rsidR="004C25D8" w:rsidRPr="00723472">
        <w:t xml:space="preserve"> Projekto apimtyje perkamos paslaugos/prekės.</w:t>
      </w:r>
      <w:bookmarkEnd w:id="101"/>
      <w:bookmarkEnd w:id="102"/>
    </w:p>
    <w:tbl>
      <w:tblPr>
        <w:tblStyle w:val="Lentelstinklelis"/>
        <w:tblW w:w="10206" w:type="dxa"/>
        <w:jc w:val="center"/>
        <w:tblLook w:val="04A0" w:firstRow="1" w:lastRow="0" w:firstColumn="1" w:lastColumn="0" w:noHBand="0" w:noVBand="1"/>
      </w:tblPr>
      <w:tblGrid>
        <w:gridCol w:w="832"/>
        <w:gridCol w:w="5024"/>
        <w:gridCol w:w="1918"/>
        <w:gridCol w:w="749"/>
        <w:gridCol w:w="1683"/>
      </w:tblGrid>
      <w:tr w:rsidR="00826C10" w14:paraId="40A51517" w14:textId="77777777" w:rsidTr="72834AF1">
        <w:trPr>
          <w:jc w:val="center"/>
        </w:trPr>
        <w:tc>
          <w:tcPr>
            <w:tcW w:w="832" w:type="dxa"/>
            <w:shd w:val="clear" w:color="auto" w:fill="F2F2F2" w:themeFill="background1" w:themeFillShade="F2"/>
            <w:vAlign w:val="center"/>
          </w:tcPr>
          <w:p w14:paraId="657F52CD" w14:textId="46BA6CD1" w:rsidR="00AE6752" w:rsidRDefault="00AE6752" w:rsidP="00721869">
            <w:pPr>
              <w:ind w:left="0"/>
            </w:pPr>
            <w:r w:rsidRPr="005F227C">
              <w:rPr>
                <w:rFonts w:asciiTheme="minorHAnsi" w:hAnsiTheme="minorHAnsi" w:cstheme="minorHAnsi"/>
                <w:b/>
                <w:bCs/>
              </w:rPr>
              <w:t>Nr.</w:t>
            </w:r>
          </w:p>
        </w:tc>
        <w:tc>
          <w:tcPr>
            <w:tcW w:w="5024" w:type="dxa"/>
            <w:shd w:val="clear" w:color="auto" w:fill="F2F2F2" w:themeFill="background1" w:themeFillShade="F2"/>
            <w:vAlign w:val="center"/>
          </w:tcPr>
          <w:p w14:paraId="60985FFB" w14:textId="366219C8" w:rsidR="00AE6752" w:rsidRDefault="00AE6752" w:rsidP="00721869">
            <w:pPr>
              <w:ind w:left="0"/>
            </w:pPr>
            <w:r w:rsidRPr="005F227C">
              <w:rPr>
                <w:rFonts w:asciiTheme="minorHAnsi" w:hAnsiTheme="minorHAnsi" w:cstheme="minorHAnsi"/>
                <w:b/>
                <w:bCs/>
              </w:rPr>
              <w:t>Paslaugos/prekės pavadinimas</w:t>
            </w:r>
          </w:p>
        </w:tc>
        <w:tc>
          <w:tcPr>
            <w:tcW w:w="1918" w:type="dxa"/>
            <w:shd w:val="clear" w:color="auto" w:fill="F2F2F2" w:themeFill="background1" w:themeFillShade="F2"/>
            <w:vAlign w:val="center"/>
          </w:tcPr>
          <w:p w14:paraId="50A71466" w14:textId="6C83D822" w:rsidR="00AE6752" w:rsidRDefault="00AE6752" w:rsidP="00721869">
            <w:pPr>
              <w:ind w:left="0"/>
            </w:pPr>
            <w:r w:rsidRPr="005F227C">
              <w:rPr>
                <w:rFonts w:asciiTheme="minorHAnsi" w:hAnsiTheme="minorHAnsi" w:cstheme="minorHAnsi"/>
                <w:b/>
                <w:bCs/>
              </w:rPr>
              <w:t>Paslaugų/prekių mato pavadinimas</w:t>
            </w:r>
          </w:p>
        </w:tc>
        <w:tc>
          <w:tcPr>
            <w:tcW w:w="749" w:type="dxa"/>
            <w:shd w:val="clear" w:color="auto" w:fill="F2F2F2" w:themeFill="background1" w:themeFillShade="F2"/>
            <w:vAlign w:val="center"/>
          </w:tcPr>
          <w:p w14:paraId="34C65C54" w14:textId="19077F53" w:rsidR="00AE6752" w:rsidRDefault="00AE6752" w:rsidP="00721869">
            <w:pPr>
              <w:ind w:left="0"/>
            </w:pPr>
            <w:r w:rsidRPr="005F227C">
              <w:rPr>
                <w:rFonts w:asciiTheme="minorHAnsi" w:hAnsiTheme="minorHAnsi" w:cstheme="minorHAnsi"/>
                <w:b/>
                <w:bCs/>
              </w:rPr>
              <w:t>Kiekis</w:t>
            </w:r>
          </w:p>
        </w:tc>
        <w:tc>
          <w:tcPr>
            <w:tcW w:w="1683" w:type="dxa"/>
            <w:shd w:val="clear" w:color="auto" w:fill="F2F2F2" w:themeFill="background1" w:themeFillShade="F2"/>
            <w:vAlign w:val="center"/>
          </w:tcPr>
          <w:p w14:paraId="38D0E319" w14:textId="4FAC4714" w:rsidR="00AE6752" w:rsidRDefault="00AE6752" w:rsidP="00721869">
            <w:pPr>
              <w:ind w:left="0"/>
            </w:pPr>
            <w:r w:rsidRPr="005F227C">
              <w:rPr>
                <w:rFonts w:asciiTheme="minorHAnsi" w:hAnsiTheme="minorHAnsi" w:cstheme="minorHAnsi"/>
                <w:b/>
                <w:bCs/>
              </w:rPr>
              <w:t>Įsipareigoja užsakyti</w:t>
            </w:r>
          </w:p>
        </w:tc>
      </w:tr>
      <w:tr w:rsidR="006A25E5" w14:paraId="0A768242" w14:textId="77777777" w:rsidTr="72834AF1">
        <w:trPr>
          <w:jc w:val="center"/>
        </w:trPr>
        <w:tc>
          <w:tcPr>
            <w:tcW w:w="832" w:type="dxa"/>
            <w:vAlign w:val="center"/>
          </w:tcPr>
          <w:p w14:paraId="1826F97C" w14:textId="4F418C41" w:rsidR="006A25E5" w:rsidRDefault="006A25E5" w:rsidP="006A25E5">
            <w:pPr>
              <w:ind w:left="0"/>
            </w:pPr>
            <w:r>
              <w:t>1.</w:t>
            </w:r>
          </w:p>
        </w:tc>
        <w:tc>
          <w:tcPr>
            <w:tcW w:w="5024" w:type="dxa"/>
            <w:shd w:val="clear" w:color="auto" w:fill="auto"/>
            <w:vAlign w:val="center"/>
          </w:tcPr>
          <w:p w14:paraId="2A3DD3A1" w14:textId="7EC962F2" w:rsidR="006A25E5" w:rsidRPr="00510727" w:rsidRDefault="006A25E5" w:rsidP="006A25E5">
            <w:pPr>
              <w:ind w:left="0"/>
            </w:pPr>
            <w:r w:rsidRPr="00510727">
              <w:rPr>
                <w:rFonts w:cs="Calibri"/>
                <w:color w:val="000000"/>
              </w:rPr>
              <w:t>Inicijavimo ir detalios analizės etapų atlikimas</w:t>
            </w:r>
          </w:p>
        </w:tc>
        <w:tc>
          <w:tcPr>
            <w:tcW w:w="1918" w:type="dxa"/>
            <w:vAlign w:val="center"/>
          </w:tcPr>
          <w:p w14:paraId="20EC8934" w14:textId="5EBE2440" w:rsidR="006A25E5" w:rsidRPr="00510727" w:rsidRDefault="006A25E5" w:rsidP="006A25E5">
            <w:pPr>
              <w:ind w:left="0"/>
            </w:pPr>
            <w:r w:rsidRPr="00510727">
              <w:rPr>
                <w:rFonts w:cs="Calibri"/>
                <w:color w:val="000000"/>
              </w:rPr>
              <w:t>komplektas</w:t>
            </w:r>
          </w:p>
        </w:tc>
        <w:tc>
          <w:tcPr>
            <w:tcW w:w="749" w:type="dxa"/>
            <w:vAlign w:val="center"/>
          </w:tcPr>
          <w:p w14:paraId="2D584ED5" w14:textId="3F81A4EF" w:rsidR="006A25E5" w:rsidRPr="00510727" w:rsidRDefault="006A25E5" w:rsidP="006A25E5">
            <w:pPr>
              <w:ind w:left="0"/>
            </w:pPr>
            <w:r w:rsidRPr="00510727">
              <w:rPr>
                <w:rFonts w:cs="Calibri"/>
                <w:color w:val="000000"/>
              </w:rPr>
              <w:t>1</w:t>
            </w:r>
          </w:p>
        </w:tc>
        <w:tc>
          <w:tcPr>
            <w:tcW w:w="1683" w:type="dxa"/>
            <w:vAlign w:val="center"/>
          </w:tcPr>
          <w:p w14:paraId="2FD50B09" w14:textId="6BA13E10" w:rsidR="006A25E5" w:rsidRPr="00510727" w:rsidRDefault="006A25E5" w:rsidP="006A25E5">
            <w:pPr>
              <w:ind w:left="0"/>
            </w:pPr>
            <w:r w:rsidRPr="00510727">
              <w:t>Taip</w:t>
            </w:r>
          </w:p>
        </w:tc>
      </w:tr>
      <w:tr w:rsidR="006A25E5" w14:paraId="6B291B22" w14:textId="77777777" w:rsidTr="72834AF1">
        <w:trPr>
          <w:jc w:val="center"/>
        </w:trPr>
        <w:tc>
          <w:tcPr>
            <w:tcW w:w="832" w:type="dxa"/>
            <w:vAlign w:val="center"/>
          </w:tcPr>
          <w:p w14:paraId="021E3E51" w14:textId="3D870E94" w:rsidR="006A25E5" w:rsidRDefault="00853EC9" w:rsidP="006A25E5">
            <w:pPr>
              <w:ind w:left="0"/>
            </w:pPr>
            <w:r>
              <w:t>2.</w:t>
            </w:r>
          </w:p>
        </w:tc>
        <w:tc>
          <w:tcPr>
            <w:tcW w:w="5024" w:type="dxa"/>
            <w:shd w:val="clear" w:color="auto" w:fill="auto"/>
            <w:vAlign w:val="center"/>
          </w:tcPr>
          <w:p w14:paraId="5D495854" w14:textId="4773F78E" w:rsidR="006A25E5" w:rsidRPr="00510727" w:rsidRDefault="006A25E5" w:rsidP="006A25E5">
            <w:pPr>
              <w:ind w:left="0"/>
            </w:pPr>
            <w:r w:rsidRPr="1FE6801C">
              <w:rPr>
                <w:rFonts w:cs="Calibri"/>
                <w:color w:val="000000" w:themeColor="text1"/>
              </w:rPr>
              <w:t xml:space="preserve">SDS kūrimui, testavimui, diegimui, mokymui ir SDS veikimo pilnam užtikrinimui reikalingos infrastruktūros paslaugos, apimančios Serverių aparatinę (angl. </w:t>
            </w:r>
            <w:proofErr w:type="spellStart"/>
            <w:r w:rsidRPr="1FE6801C">
              <w:rPr>
                <w:rFonts w:cs="Calibri"/>
                <w:color w:val="000000" w:themeColor="text1"/>
              </w:rPr>
              <w:t>Hardware</w:t>
            </w:r>
            <w:proofErr w:type="spellEnd"/>
            <w:r w:rsidRPr="1FE6801C">
              <w:rPr>
                <w:rFonts w:cs="Calibri"/>
                <w:color w:val="000000" w:themeColor="text1"/>
              </w:rPr>
              <w:t xml:space="preserve">) ir programinę įrangą, įskaitant joms reikalingas licencijas Serverių operacinėms sistemoms,  duomenų bazių valdymo sistemų (DBVS) programinei įrangai, Programinės įrangos virtualizavimui, Rezervinio kopijavimo ir atstatymui, apkrovų balansavimui, informacijos saugos ir sistemos veikimo patikimumo užtikrinimui, bei sprendimo veikimo stebėjimo ir palaikymo paslaugos </w:t>
            </w:r>
            <w:r w:rsidR="00A9656E" w:rsidRPr="1FE6801C">
              <w:rPr>
                <w:rFonts w:cs="Calibri"/>
                <w:color w:val="000000" w:themeColor="text1"/>
              </w:rPr>
              <w:t>1</w:t>
            </w:r>
            <w:r w:rsidRPr="1FE6801C">
              <w:rPr>
                <w:rFonts w:cs="Calibri"/>
                <w:color w:val="000000" w:themeColor="text1"/>
              </w:rPr>
              <w:t xml:space="preserve"> meta</w:t>
            </w:r>
            <w:r w:rsidR="00A9656E" w:rsidRPr="1FE6801C">
              <w:rPr>
                <w:rFonts w:cs="Calibri"/>
                <w:color w:val="000000" w:themeColor="text1"/>
              </w:rPr>
              <w:t>i</w:t>
            </w:r>
            <w:r w:rsidRPr="1FE6801C">
              <w:rPr>
                <w:rFonts w:cs="Calibri"/>
                <w:color w:val="000000" w:themeColor="text1"/>
              </w:rPr>
              <w:t xml:space="preserve"> (</w:t>
            </w:r>
            <w:r w:rsidR="00A9656E" w:rsidRPr="1FE6801C">
              <w:rPr>
                <w:rFonts w:cs="Calibri"/>
                <w:color w:val="000000" w:themeColor="text1"/>
              </w:rPr>
              <w:t>12</w:t>
            </w:r>
            <w:r w:rsidRPr="1FE6801C">
              <w:rPr>
                <w:rFonts w:cs="Calibri"/>
                <w:color w:val="000000" w:themeColor="text1"/>
              </w:rPr>
              <w:t xml:space="preserve"> mėn.)</w:t>
            </w:r>
          </w:p>
        </w:tc>
        <w:tc>
          <w:tcPr>
            <w:tcW w:w="1918" w:type="dxa"/>
            <w:vAlign w:val="center"/>
          </w:tcPr>
          <w:p w14:paraId="61CE837B" w14:textId="70459CF9" w:rsidR="006A25E5" w:rsidRPr="00510727" w:rsidRDefault="00770FBB" w:rsidP="006A25E5">
            <w:pPr>
              <w:ind w:left="0"/>
            </w:pPr>
            <w:r w:rsidRPr="00510727">
              <w:rPr>
                <w:rFonts w:cs="Calibri"/>
                <w:color w:val="000000"/>
              </w:rPr>
              <w:t>komplektas</w:t>
            </w:r>
          </w:p>
        </w:tc>
        <w:tc>
          <w:tcPr>
            <w:tcW w:w="749" w:type="dxa"/>
            <w:vAlign w:val="center"/>
          </w:tcPr>
          <w:p w14:paraId="4A96E4EB" w14:textId="3238DD55" w:rsidR="006A25E5" w:rsidRPr="00510727" w:rsidRDefault="006A25E5" w:rsidP="006A25E5">
            <w:pPr>
              <w:ind w:left="0"/>
            </w:pPr>
            <w:r w:rsidRPr="00510727">
              <w:rPr>
                <w:rFonts w:cs="Calibri"/>
                <w:color w:val="000000"/>
              </w:rPr>
              <w:t>5</w:t>
            </w:r>
          </w:p>
        </w:tc>
        <w:tc>
          <w:tcPr>
            <w:tcW w:w="1683" w:type="dxa"/>
            <w:vAlign w:val="center"/>
          </w:tcPr>
          <w:p w14:paraId="4A8FCDBC" w14:textId="77777777" w:rsidR="006A25E5" w:rsidRPr="00510727" w:rsidRDefault="006A25E5" w:rsidP="006A25E5">
            <w:pPr>
              <w:ind w:left="0"/>
            </w:pPr>
            <w:r w:rsidRPr="00510727">
              <w:t>NE, jeigu Užsakovas projektavimo etape gavęs siūlomo sprendimo dokumentaciją/</w:t>
            </w:r>
          </w:p>
          <w:p w14:paraId="19D8E00B" w14:textId="09D4868F" w:rsidR="006A25E5" w:rsidRPr="00510727" w:rsidRDefault="006A25E5" w:rsidP="006A25E5">
            <w:pPr>
              <w:ind w:left="0"/>
            </w:pPr>
            <w:r w:rsidRPr="00510727">
              <w:t>rekomendacijas techninei įrangai, galės užtikrinti šių paslaugų pateikimą savo infrastruktūroje.</w:t>
            </w:r>
          </w:p>
        </w:tc>
      </w:tr>
      <w:tr w:rsidR="002310E2" w14:paraId="0C59D382" w14:textId="77777777" w:rsidTr="72834AF1">
        <w:trPr>
          <w:jc w:val="center"/>
        </w:trPr>
        <w:tc>
          <w:tcPr>
            <w:tcW w:w="832" w:type="dxa"/>
            <w:vAlign w:val="center"/>
          </w:tcPr>
          <w:p w14:paraId="2D3C32AB" w14:textId="34400236" w:rsidR="002310E2" w:rsidRPr="00A06FDB" w:rsidRDefault="00853EC9" w:rsidP="006A25E5">
            <w:pPr>
              <w:ind w:left="0"/>
              <w:rPr>
                <w:highlight w:val="green"/>
              </w:rPr>
            </w:pPr>
            <w:r w:rsidRPr="00BB497F">
              <w:t>3</w:t>
            </w:r>
            <w:r w:rsidR="006A1108" w:rsidRPr="00BB497F">
              <w:t>.</w:t>
            </w:r>
          </w:p>
        </w:tc>
        <w:tc>
          <w:tcPr>
            <w:tcW w:w="5024" w:type="dxa"/>
            <w:shd w:val="clear" w:color="auto" w:fill="auto"/>
            <w:vAlign w:val="center"/>
          </w:tcPr>
          <w:p w14:paraId="79709CB0" w14:textId="5A49487B" w:rsidR="002310E2" w:rsidRPr="00510727" w:rsidRDefault="14DF37E6" w:rsidP="006A25E5">
            <w:pPr>
              <w:ind w:left="0"/>
              <w:rPr>
                <w:rFonts w:cs="Calibri"/>
                <w:color w:val="000000"/>
              </w:rPr>
            </w:pPr>
            <w:r w:rsidRPr="1FE6801C">
              <w:rPr>
                <w:rFonts w:cs="Calibri"/>
                <w:color w:val="000000" w:themeColor="text1"/>
              </w:rPr>
              <w:t xml:space="preserve">SDS </w:t>
            </w:r>
            <w:r w:rsidR="00C35E1E" w:rsidRPr="1FE6801C">
              <w:rPr>
                <w:rFonts w:cs="Calibri"/>
                <w:color w:val="000000" w:themeColor="text1"/>
              </w:rPr>
              <w:t>licencijos</w:t>
            </w:r>
            <w:r w:rsidRPr="1FE6801C">
              <w:rPr>
                <w:rFonts w:cs="Calibri"/>
                <w:color w:val="000000" w:themeColor="text1"/>
              </w:rPr>
              <w:t>:</w:t>
            </w:r>
          </w:p>
        </w:tc>
        <w:tc>
          <w:tcPr>
            <w:tcW w:w="1918" w:type="dxa"/>
            <w:vAlign w:val="center"/>
          </w:tcPr>
          <w:p w14:paraId="70381295" w14:textId="77777777" w:rsidR="002310E2" w:rsidRPr="00510727" w:rsidRDefault="002310E2" w:rsidP="006A25E5">
            <w:pPr>
              <w:ind w:left="0"/>
              <w:rPr>
                <w:rFonts w:cs="Calibri"/>
                <w:color w:val="000000"/>
              </w:rPr>
            </w:pPr>
          </w:p>
        </w:tc>
        <w:tc>
          <w:tcPr>
            <w:tcW w:w="749" w:type="dxa"/>
            <w:vAlign w:val="center"/>
          </w:tcPr>
          <w:p w14:paraId="322DC7B4" w14:textId="77777777" w:rsidR="002310E2" w:rsidRPr="00510727" w:rsidRDefault="002310E2" w:rsidP="006A25E5">
            <w:pPr>
              <w:ind w:left="0"/>
              <w:rPr>
                <w:rFonts w:cs="Calibri"/>
                <w:color w:val="000000"/>
              </w:rPr>
            </w:pPr>
          </w:p>
        </w:tc>
        <w:tc>
          <w:tcPr>
            <w:tcW w:w="1683" w:type="dxa"/>
            <w:vAlign w:val="center"/>
          </w:tcPr>
          <w:p w14:paraId="21531BAF" w14:textId="77777777" w:rsidR="002310E2" w:rsidRPr="00510727" w:rsidRDefault="002310E2" w:rsidP="006A25E5">
            <w:pPr>
              <w:ind w:left="0"/>
            </w:pPr>
          </w:p>
        </w:tc>
      </w:tr>
      <w:tr w:rsidR="006A25E5" w14:paraId="71E9FF95" w14:textId="77777777" w:rsidTr="72834AF1">
        <w:trPr>
          <w:jc w:val="center"/>
        </w:trPr>
        <w:tc>
          <w:tcPr>
            <w:tcW w:w="832" w:type="dxa"/>
            <w:vAlign w:val="center"/>
          </w:tcPr>
          <w:p w14:paraId="1AA8D7D2" w14:textId="40C26464" w:rsidR="006A25E5" w:rsidRDefault="00853EC9" w:rsidP="006A25E5">
            <w:pPr>
              <w:ind w:left="0"/>
            </w:pPr>
            <w:r>
              <w:t>3</w:t>
            </w:r>
            <w:r w:rsidR="006A25E5">
              <w:t>.</w:t>
            </w:r>
            <w:r w:rsidR="006A1108">
              <w:t>1.</w:t>
            </w:r>
          </w:p>
        </w:tc>
        <w:tc>
          <w:tcPr>
            <w:tcW w:w="5024" w:type="dxa"/>
            <w:shd w:val="clear" w:color="auto" w:fill="auto"/>
            <w:vAlign w:val="center"/>
          </w:tcPr>
          <w:p w14:paraId="5A6C47AA" w14:textId="762E1F2B" w:rsidR="006A25E5" w:rsidRPr="00510727" w:rsidRDefault="006A25E5" w:rsidP="006A25E5">
            <w:pPr>
              <w:ind w:left="0"/>
            </w:pPr>
            <w:r w:rsidRPr="1FE6801C">
              <w:rPr>
                <w:rFonts w:cs="Calibri"/>
                <w:color w:val="000000" w:themeColor="text1"/>
              </w:rPr>
              <w:t xml:space="preserve">SDS sisteminės programinės įrangos </w:t>
            </w:r>
            <w:r w:rsidR="00C35E1E" w:rsidRPr="1FE6801C">
              <w:rPr>
                <w:rFonts w:cs="Calibri"/>
                <w:color w:val="000000" w:themeColor="text1"/>
              </w:rPr>
              <w:t>licencijos</w:t>
            </w:r>
            <w:r w:rsidR="562FE26E" w:rsidRPr="1FE6801C">
              <w:rPr>
                <w:rFonts w:cs="Calibri"/>
                <w:color w:val="000000" w:themeColor="text1"/>
              </w:rPr>
              <w:t xml:space="preserve">, </w:t>
            </w:r>
            <w:r w:rsidR="00A67E4F" w:rsidRPr="1FE6801C">
              <w:rPr>
                <w:rFonts w:cs="Calibri"/>
                <w:color w:val="000000" w:themeColor="text1"/>
              </w:rPr>
              <w:t>licencijų</w:t>
            </w:r>
            <w:r w:rsidRPr="1FE6801C">
              <w:rPr>
                <w:rFonts w:cs="Calibri"/>
                <w:color w:val="000000" w:themeColor="text1"/>
              </w:rPr>
              <w:t xml:space="preserve"> palaikymas </w:t>
            </w:r>
            <w:r w:rsidR="00FF13DC" w:rsidRPr="1FE6801C">
              <w:rPr>
                <w:rFonts w:cs="Calibri"/>
                <w:color w:val="000000" w:themeColor="text1"/>
              </w:rPr>
              <w:t>5</w:t>
            </w:r>
            <w:r w:rsidRPr="1FE6801C">
              <w:rPr>
                <w:rFonts w:cs="Calibri"/>
                <w:color w:val="000000" w:themeColor="text1"/>
              </w:rPr>
              <w:t xml:space="preserve"> m</w:t>
            </w:r>
            <w:r w:rsidR="006A1108" w:rsidRPr="1FE6801C">
              <w:rPr>
                <w:rFonts w:cs="Calibri"/>
                <w:color w:val="000000" w:themeColor="text1"/>
              </w:rPr>
              <w:t>etai (</w:t>
            </w:r>
            <w:r w:rsidR="00FF13DC" w:rsidRPr="1FE6801C">
              <w:rPr>
                <w:rFonts w:cs="Calibri"/>
                <w:color w:val="000000" w:themeColor="text1"/>
              </w:rPr>
              <w:t xml:space="preserve">60 </w:t>
            </w:r>
            <w:r w:rsidR="006A1108" w:rsidRPr="1FE6801C">
              <w:rPr>
                <w:rFonts w:cs="Calibri"/>
                <w:color w:val="000000" w:themeColor="text1"/>
              </w:rPr>
              <w:t>mėnesių)</w:t>
            </w:r>
          </w:p>
        </w:tc>
        <w:tc>
          <w:tcPr>
            <w:tcW w:w="1918" w:type="dxa"/>
            <w:vAlign w:val="center"/>
          </w:tcPr>
          <w:p w14:paraId="07061D54" w14:textId="0E63F2BE" w:rsidR="006A25E5" w:rsidRPr="00510727" w:rsidRDefault="00FF13DC" w:rsidP="006A25E5">
            <w:pPr>
              <w:ind w:left="0"/>
            </w:pPr>
            <w:r w:rsidRPr="00510727">
              <w:t>komplektas</w:t>
            </w:r>
          </w:p>
        </w:tc>
        <w:tc>
          <w:tcPr>
            <w:tcW w:w="749" w:type="dxa"/>
            <w:vAlign w:val="center"/>
          </w:tcPr>
          <w:p w14:paraId="109FC775" w14:textId="670E2315" w:rsidR="006A25E5" w:rsidRPr="00510727" w:rsidRDefault="00271BF4" w:rsidP="006A25E5">
            <w:pPr>
              <w:ind w:left="0"/>
            </w:pPr>
            <w:r w:rsidRPr="00510727">
              <w:t>1</w:t>
            </w:r>
          </w:p>
        </w:tc>
        <w:tc>
          <w:tcPr>
            <w:tcW w:w="1683" w:type="dxa"/>
            <w:vAlign w:val="center"/>
          </w:tcPr>
          <w:p w14:paraId="5CB37FDC" w14:textId="6C13B076" w:rsidR="006A25E5" w:rsidRPr="00510727" w:rsidRDefault="00603F41" w:rsidP="006A25E5">
            <w:pPr>
              <w:ind w:left="0"/>
            </w:pPr>
            <w:r w:rsidRPr="00510727">
              <w:t>Taip</w:t>
            </w:r>
          </w:p>
        </w:tc>
      </w:tr>
      <w:tr w:rsidR="006A25E5" w14:paraId="39AD6F30" w14:textId="77777777" w:rsidTr="72834AF1">
        <w:trPr>
          <w:jc w:val="center"/>
        </w:trPr>
        <w:tc>
          <w:tcPr>
            <w:tcW w:w="832" w:type="dxa"/>
            <w:vAlign w:val="center"/>
          </w:tcPr>
          <w:p w14:paraId="59948B55" w14:textId="6BD2FB56" w:rsidR="006A25E5" w:rsidRDefault="00853EC9" w:rsidP="006A25E5">
            <w:pPr>
              <w:ind w:left="0"/>
            </w:pPr>
            <w:r>
              <w:t>3</w:t>
            </w:r>
            <w:r w:rsidR="006A25E5">
              <w:t>.</w:t>
            </w:r>
            <w:r w:rsidR="005963B1">
              <w:t>2</w:t>
            </w:r>
            <w:r w:rsidR="006A25E5">
              <w:t>.</w:t>
            </w:r>
          </w:p>
        </w:tc>
        <w:tc>
          <w:tcPr>
            <w:tcW w:w="5024" w:type="dxa"/>
            <w:shd w:val="clear" w:color="auto" w:fill="auto"/>
            <w:vAlign w:val="center"/>
          </w:tcPr>
          <w:p w14:paraId="32B23364" w14:textId="4FCEBE10" w:rsidR="006A25E5" w:rsidRPr="00510727" w:rsidRDefault="006A25E5" w:rsidP="006A25E5">
            <w:pPr>
              <w:ind w:left="0"/>
            </w:pPr>
            <w:r w:rsidRPr="00510727">
              <w:rPr>
                <w:rFonts w:cs="Calibri"/>
                <w:color w:val="000000"/>
              </w:rPr>
              <w:t>Administratorių licencijos (visi SDS moduliai ir aplikacijos, administravimo veiklos) ir jų palaikymas 5 m</w:t>
            </w:r>
            <w:r w:rsidR="009D390F" w:rsidRPr="00510727">
              <w:rPr>
                <w:rFonts w:cs="Calibri"/>
                <w:color w:val="000000"/>
              </w:rPr>
              <w:t>etai (60 mėnesių)</w:t>
            </w:r>
          </w:p>
        </w:tc>
        <w:tc>
          <w:tcPr>
            <w:tcW w:w="1918" w:type="dxa"/>
            <w:vAlign w:val="center"/>
          </w:tcPr>
          <w:p w14:paraId="796A524D" w14:textId="4614067F" w:rsidR="006A25E5" w:rsidRPr="00510727" w:rsidRDefault="00F2472B" w:rsidP="006A25E5">
            <w:pPr>
              <w:ind w:left="0"/>
            </w:pPr>
            <w:r w:rsidRPr="00510727">
              <w:rPr>
                <w:rFonts w:cs="Calibri"/>
                <w:color w:val="000000"/>
              </w:rPr>
              <w:t>naudotojas</w:t>
            </w:r>
          </w:p>
        </w:tc>
        <w:tc>
          <w:tcPr>
            <w:tcW w:w="749" w:type="dxa"/>
            <w:vAlign w:val="center"/>
          </w:tcPr>
          <w:p w14:paraId="7EE43F0B" w14:textId="53153207" w:rsidR="006A25E5" w:rsidRPr="00510727" w:rsidRDefault="006A25E5" w:rsidP="006A25E5">
            <w:pPr>
              <w:ind w:left="0"/>
            </w:pPr>
            <w:r w:rsidRPr="00510727">
              <w:rPr>
                <w:rFonts w:cs="Calibri"/>
                <w:color w:val="000000"/>
              </w:rPr>
              <w:t>2</w:t>
            </w:r>
          </w:p>
        </w:tc>
        <w:tc>
          <w:tcPr>
            <w:tcW w:w="1683" w:type="dxa"/>
            <w:vAlign w:val="center"/>
          </w:tcPr>
          <w:p w14:paraId="15537891" w14:textId="6F2D2788" w:rsidR="006A25E5" w:rsidRPr="00510727" w:rsidRDefault="006A25E5" w:rsidP="006A25E5">
            <w:pPr>
              <w:ind w:left="0"/>
            </w:pPr>
            <w:r w:rsidRPr="00510727">
              <w:t>Taip</w:t>
            </w:r>
          </w:p>
        </w:tc>
      </w:tr>
      <w:tr w:rsidR="006A25E5" w14:paraId="312D6C70" w14:textId="77777777" w:rsidTr="72834AF1">
        <w:trPr>
          <w:jc w:val="center"/>
        </w:trPr>
        <w:tc>
          <w:tcPr>
            <w:tcW w:w="832" w:type="dxa"/>
            <w:vAlign w:val="center"/>
          </w:tcPr>
          <w:p w14:paraId="7BB5F90F" w14:textId="6A130AA5" w:rsidR="006A25E5" w:rsidRDefault="00853EC9" w:rsidP="006A25E5">
            <w:pPr>
              <w:ind w:left="0"/>
            </w:pPr>
            <w:r>
              <w:lastRenderedPageBreak/>
              <w:t>3</w:t>
            </w:r>
            <w:r w:rsidR="006A25E5">
              <w:t>.</w:t>
            </w:r>
            <w:r w:rsidR="005963B1">
              <w:t>3</w:t>
            </w:r>
            <w:r w:rsidR="006A25E5">
              <w:t>.</w:t>
            </w:r>
          </w:p>
        </w:tc>
        <w:tc>
          <w:tcPr>
            <w:tcW w:w="5024" w:type="dxa"/>
            <w:shd w:val="clear" w:color="auto" w:fill="auto"/>
            <w:vAlign w:val="center"/>
          </w:tcPr>
          <w:p w14:paraId="0F209E7A" w14:textId="59D5B96A" w:rsidR="006A25E5" w:rsidRPr="00510727" w:rsidRDefault="006A25E5" w:rsidP="006A25E5">
            <w:pPr>
              <w:ind w:left="0"/>
            </w:pPr>
            <w:r w:rsidRPr="1FE6801C">
              <w:rPr>
                <w:rFonts w:cs="Calibri"/>
                <w:color w:val="000000" w:themeColor="text1"/>
              </w:rPr>
              <w:t xml:space="preserve">Naudotojų </w:t>
            </w:r>
            <w:r w:rsidR="00A67E4F" w:rsidRPr="1FE6801C">
              <w:rPr>
                <w:rFonts w:cs="Calibri"/>
                <w:color w:val="000000" w:themeColor="text1"/>
              </w:rPr>
              <w:t>licencijos</w:t>
            </w:r>
            <w:r w:rsidRPr="1FE6801C">
              <w:rPr>
                <w:rFonts w:cs="Calibri"/>
                <w:color w:val="000000" w:themeColor="text1"/>
              </w:rPr>
              <w:t xml:space="preserve"> </w:t>
            </w:r>
            <w:r w:rsidR="00460220" w:rsidRPr="1FE6801C">
              <w:rPr>
                <w:rFonts w:cs="Calibri"/>
                <w:color w:val="000000" w:themeColor="text1"/>
              </w:rPr>
              <w:t>„P</w:t>
            </w:r>
            <w:r w:rsidRPr="1FE6801C">
              <w:rPr>
                <w:rFonts w:cs="Calibri"/>
                <w:color w:val="000000" w:themeColor="text1"/>
              </w:rPr>
              <w:t xml:space="preserve">agr. </w:t>
            </w:r>
            <w:r w:rsidR="00460220" w:rsidRPr="1FE6801C">
              <w:rPr>
                <w:rFonts w:cs="Calibri"/>
                <w:color w:val="000000" w:themeColor="text1"/>
              </w:rPr>
              <w:t>N</w:t>
            </w:r>
            <w:r w:rsidRPr="1FE6801C">
              <w:rPr>
                <w:rFonts w:cs="Calibri"/>
                <w:color w:val="000000" w:themeColor="text1"/>
              </w:rPr>
              <w:t>audotoja</w:t>
            </w:r>
            <w:r w:rsidR="00460220" w:rsidRPr="1FE6801C">
              <w:rPr>
                <w:rFonts w:cs="Calibri"/>
                <w:color w:val="000000" w:themeColor="text1"/>
              </w:rPr>
              <w:t>s“</w:t>
            </w:r>
            <w:r w:rsidR="00083D68" w:rsidRPr="1FE6801C">
              <w:rPr>
                <w:rFonts w:cs="Calibri"/>
                <w:color w:val="000000" w:themeColor="text1"/>
              </w:rPr>
              <w:t xml:space="preserve"> (</w:t>
            </w:r>
            <w:r w:rsidRPr="1FE6801C">
              <w:rPr>
                <w:rFonts w:cs="Calibri"/>
                <w:color w:val="000000" w:themeColor="text1"/>
              </w:rPr>
              <w:t>visi SDS moduliai išskyrus administravimą) ir jų palaikymas 5 m</w:t>
            </w:r>
            <w:r w:rsidR="009D390F" w:rsidRPr="1FE6801C">
              <w:rPr>
                <w:rFonts w:cs="Calibri"/>
                <w:color w:val="000000" w:themeColor="text1"/>
              </w:rPr>
              <w:t>etai (60 mėnesių</w:t>
            </w:r>
          </w:p>
        </w:tc>
        <w:tc>
          <w:tcPr>
            <w:tcW w:w="1918" w:type="dxa"/>
            <w:vAlign w:val="center"/>
          </w:tcPr>
          <w:p w14:paraId="716C62B1" w14:textId="6E6511AF" w:rsidR="006A25E5" w:rsidRPr="00510727" w:rsidRDefault="00F2472B" w:rsidP="006A25E5">
            <w:pPr>
              <w:ind w:left="0"/>
            </w:pPr>
            <w:r w:rsidRPr="00510727">
              <w:rPr>
                <w:rFonts w:cs="Calibri"/>
                <w:color w:val="000000"/>
              </w:rPr>
              <w:t>naudotojas</w:t>
            </w:r>
          </w:p>
        </w:tc>
        <w:tc>
          <w:tcPr>
            <w:tcW w:w="749" w:type="dxa"/>
            <w:vAlign w:val="center"/>
          </w:tcPr>
          <w:p w14:paraId="66131F3A" w14:textId="61607B9D" w:rsidR="006A25E5" w:rsidRPr="00510727" w:rsidRDefault="006A25E5" w:rsidP="006A25E5">
            <w:pPr>
              <w:ind w:left="0"/>
            </w:pPr>
            <w:r w:rsidRPr="00510727">
              <w:rPr>
                <w:rFonts w:cs="Calibri"/>
                <w:color w:val="000000"/>
              </w:rPr>
              <w:t>3</w:t>
            </w:r>
          </w:p>
        </w:tc>
        <w:tc>
          <w:tcPr>
            <w:tcW w:w="1683" w:type="dxa"/>
            <w:vAlign w:val="center"/>
          </w:tcPr>
          <w:p w14:paraId="06A1E8E3" w14:textId="4D732A06" w:rsidR="006A25E5" w:rsidRPr="00510727" w:rsidRDefault="006A25E5" w:rsidP="006A25E5">
            <w:pPr>
              <w:ind w:left="0"/>
            </w:pPr>
            <w:r w:rsidRPr="00510727">
              <w:t>Taip</w:t>
            </w:r>
          </w:p>
        </w:tc>
      </w:tr>
      <w:tr w:rsidR="006A25E5" w14:paraId="6F058774" w14:textId="77777777" w:rsidTr="72834AF1">
        <w:trPr>
          <w:jc w:val="center"/>
        </w:trPr>
        <w:tc>
          <w:tcPr>
            <w:tcW w:w="832" w:type="dxa"/>
            <w:vAlign w:val="center"/>
          </w:tcPr>
          <w:p w14:paraId="3292A881" w14:textId="4935CEC8" w:rsidR="006A25E5" w:rsidRDefault="00853EC9" w:rsidP="006A25E5">
            <w:pPr>
              <w:ind w:left="0"/>
            </w:pPr>
            <w:r>
              <w:t>3</w:t>
            </w:r>
            <w:r w:rsidR="006A25E5">
              <w:t>.</w:t>
            </w:r>
            <w:r w:rsidR="005963B1">
              <w:t>4</w:t>
            </w:r>
            <w:r w:rsidR="006A25E5">
              <w:t>.</w:t>
            </w:r>
          </w:p>
        </w:tc>
        <w:tc>
          <w:tcPr>
            <w:tcW w:w="5024" w:type="dxa"/>
            <w:shd w:val="clear" w:color="auto" w:fill="auto"/>
            <w:vAlign w:val="center"/>
          </w:tcPr>
          <w:p w14:paraId="3F57252B" w14:textId="3A379BE7" w:rsidR="006A25E5" w:rsidRPr="00510727" w:rsidRDefault="006A25E5" w:rsidP="006A25E5">
            <w:pPr>
              <w:ind w:left="0"/>
            </w:pPr>
            <w:r w:rsidRPr="1FE6801C">
              <w:rPr>
                <w:rFonts w:cs="Calibri"/>
                <w:color w:val="000000" w:themeColor="text1"/>
              </w:rPr>
              <w:t xml:space="preserve">Naudotojų </w:t>
            </w:r>
            <w:r w:rsidR="00A67E4F" w:rsidRPr="1FE6801C">
              <w:rPr>
                <w:rFonts w:cs="Calibri"/>
                <w:color w:val="000000" w:themeColor="text1"/>
              </w:rPr>
              <w:t>licencijos</w:t>
            </w:r>
            <w:r w:rsidRPr="1FE6801C">
              <w:rPr>
                <w:rFonts w:cs="Calibri"/>
                <w:color w:val="000000" w:themeColor="text1"/>
              </w:rPr>
              <w:t xml:space="preserve"> „Riboto naudotojo” (angl. </w:t>
            </w:r>
            <w:proofErr w:type="spellStart"/>
            <w:r w:rsidRPr="1FE6801C">
              <w:rPr>
                <w:rFonts w:cs="Calibri"/>
                <w:color w:val="000000" w:themeColor="text1"/>
              </w:rPr>
              <w:t>Light</w:t>
            </w:r>
            <w:proofErr w:type="spellEnd"/>
            <w:r w:rsidRPr="1FE6801C">
              <w:rPr>
                <w:rFonts w:cs="Calibri"/>
                <w:color w:val="000000" w:themeColor="text1"/>
              </w:rPr>
              <w:t>/</w:t>
            </w:r>
            <w:proofErr w:type="spellStart"/>
            <w:r w:rsidRPr="1FE6801C">
              <w:rPr>
                <w:rFonts w:cs="Calibri"/>
                <w:color w:val="000000" w:themeColor="text1"/>
              </w:rPr>
              <w:t>Limited</w:t>
            </w:r>
            <w:proofErr w:type="spellEnd"/>
            <w:r w:rsidRPr="1FE6801C">
              <w:rPr>
                <w:rFonts w:cs="Calibri"/>
                <w:color w:val="000000" w:themeColor="text1"/>
              </w:rPr>
              <w:t xml:space="preserve"> </w:t>
            </w:r>
            <w:proofErr w:type="spellStart"/>
            <w:r w:rsidRPr="1FE6801C">
              <w:rPr>
                <w:rFonts w:cs="Calibri"/>
                <w:color w:val="000000" w:themeColor="text1"/>
              </w:rPr>
              <w:t>User</w:t>
            </w:r>
            <w:proofErr w:type="spellEnd"/>
            <w:r w:rsidRPr="1FE6801C">
              <w:rPr>
                <w:rFonts w:cs="Calibri"/>
                <w:color w:val="000000" w:themeColor="text1"/>
              </w:rPr>
              <w:t>) ir jų palaikymas 5 m</w:t>
            </w:r>
            <w:r w:rsidR="009D390F" w:rsidRPr="1FE6801C">
              <w:rPr>
                <w:rFonts w:cs="Calibri"/>
                <w:color w:val="000000" w:themeColor="text1"/>
              </w:rPr>
              <w:t>etai (60 mėnesių)</w:t>
            </w:r>
          </w:p>
        </w:tc>
        <w:tc>
          <w:tcPr>
            <w:tcW w:w="1918" w:type="dxa"/>
            <w:vAlign w:val="center"/>
          </w:tcPr>
          <w:p w14:paraId="0D39C754" w14:textId="33DB1D8D" w:rsidR="006A25E5" w:rsidRPr="00510727" w:rsidRDefault="00C11572" w:rsidP="006A25E5">
            <w:pPr>
              <w:ind w:left="0"/>
            </w:pPr>
            <w:r w:rsidRPr="00510727">
              <w:rPr>
                <w:rFonts w:cs="Calibri"/>
                <w:color w:val="000000"/>
              </w:rPr>
              <w:t>naudotojas</w:t>
            </w:r>
          </w:p>
        </w:tc>
        <w:tc>
          <w:tcPr>
            <w:tcW w:w="749" w:type="dxa"/>
            <w:vAlign w:val="center"/>
          </w:tcPr>
          <w:p w14:paraId="7CA099C9" w14:textId="1BED005B" w:rsidR="006A25E5" w:rsidRPr="00510727" w:rsidRDefault="006A25E5" w:rsidP="006A25E5">
            <w:pPr>
              <w:ind w:left="0"/>
            </w:pPr>
            <w:r w:rsidRPr="00510727">
              <w:rPr>
                <w:rFonts w:cs="Calibri"/>
                <w:color w:val="000000"/>
              </w:rPr>
              <w:t>10</w:t>
            </w:r>
          </w:p>
        </w:tc>
        <w:tc>
          <w:tcPr>
            <w:tcW w:w="1683" w:type="dxa"/>
            <w:vAlign w:val="center"/>
          </w:tcPr>
          <w:p w14:paraId="38389DAB" w14:textId="5DDD6C44" w:rsidR="006A25E5" w:rsidRPr="00510727" w:rsidRDefault="00922EE7" w:rsidP="006A25E5">
            <w:pPr>
              <w:ind w:left="0"/>
            </w:pPr>
            <w:r>
              <w:t>Ne</w:t>
            </w:r>
          </w:p>
        </w:tc>
      </w:tr>
      <w:tr w:rsidR="006A25E5" w14:paraId="523E3E0E" w14:textId="77777777" w:rsidTr="72834AF1">
        <w:trPr>
          <w:jc w:val="center"/>
        </w:trPr>
        <w:tc>
          <w:tcPr>
            <w:tcW w:w="832" w:type="dxa"/>
            <w:vAlign w:val="center"/>
          </w:tcPr>
          <w:p w14:paraId="422A6148" w14:textId="73902036" w:rsidR="006A25E5" w:rsidRDefault="00853EC9" w:rsidP="006A25E5">
            <w:pPr>
              <w:ind w:left="0"/>
            </w:pPr>
            <w:r>
              <w:t>4</w:t>
            </w:r>
            <w:r w:rsidR="006A25E5">
              <w:t>.</w:t>
            </w:r>
          </w:p>
        </w:tc>
        <w:tc>
          <w:tcPr>
            <w:tcW w:w="5024" w:type="dxa"/>
            <w:shd w:val="clear" w:color="auto" w:fill="auto"/>
            <w:vAlign w:val="center"/>
          </w:tcPr>
          <w:p w14:paraId="6EE2CF9C" w14:textId="05B08DB9" w:rsidR="006A25E5" w:rsidRPr="00510727" w:rsidRDefault="006A25E5" w:rsidP="006A25E5">
            <w:pPr>
              <w:ind w:left="0"/>
            </w:pPr>
            <w:r w:rsidRPr="00510727">
              <w:t>SDS informacijos analizė, duomenų paruošimas ir migravimas</w:t>
            </w:r>
          </w:p>
        </w:tc>
        <w:tc>
          <w:tcPr>
            <w:tcW w:w="1918" w:type="dxa"/>
            <w:vAlign w:val="center"/>
          </w:tcPr>
          <w:p w14:paraId="0E438651" w14:textId="1457C77C" w:rsidR="006A25E5" w:rsidRPr="00510727" w:rsidRDefault="006A25E5" w:rsidP="006A25E5">
            <w:pPr>
              <w:ind w:left="0"/>
            </w:pPr>
            <w:r w:rsidRPr="00510727">
              <w:rPr>
                <w:rFonts w:cs="Calibri"/>
                <w:color w:val="000000"/>
              </w:rPr>
              <w:t>komplektas</w:t>
            </w:r>
          </w:p>
        </w:tc>
        <w:tc>
          <w:tcPr>
            <w:tcW w:w="749" w:type="dxa"/>
            <w:vAlign w:val="center"/>
          </w:tcPr>
          <w:p w14:paraId="4F84819B" w14:textId="068CAAC1" w:rsidR="006A25E5" w:rsidRPr="00510727" w:rsidRDefault="006A25E5" w:rsidP="006A25E5">
            <w:pPr>
              <w:ind w:left="0"/>
            </w:pPr>
            <w:r w:rsidRPr="00510727">
              <w:rPr>
                <w:rFonts w:cs="Calibri"/>
                <w:color w:val="000000"/>
              </w:rPr>
              <w:t>1</w:t>
            </w:r>
          </w:p>
        </w:tc>
        <w:tc>
          <w:tcPr>
            <w:tcW w:w="1683" w:type="dxa"/>
            <w:vAlign w:val="center"/>
          </w:tcPr>
          <w:p w14:paraId="296CE948" w14:textId="5D7F6542" w:rsidR="006A25E5" w:rsidRPr="00510727" w:rsidRDefault="006A25E5" w:rsidP="006A25E5">
            <w:pPr>
              <w:ind w:left="0"/>
            </w:pPr>
            <w:r w:rsidRPr="00510727">
              <w:t>Taip</w:t>
            </w:r>
          </w:p>
        </w:tc>
      </w:tr>
      <w:tr w:rsidR="006A25E5" w14:paraId="681D9E0F" w14:textId="77777777" w:rsidTr="72834AF1">
        <w:trPr>
          <w:jc w:val="center"/>
        </w:trPr>
        <w:tc>
          <w:tcPr>
            <w:tcW w:w="832" w:type="dxa"/>
            <w:vAlign w:val="center"/>
          </w:tcPr>
          <w:p w14:paraId="3681A440" w14:textId="21B37CD0" w:rsidR="006A25E5" w:rsidRDefault="00853EC9" w:rsidP="006A25E5">
            <w:pPr>
              <w:ind w:left="0"/>
            </w:pPr>
            <w:r>
              <w:t>5</w:t>
            </w:r>
            <w:r w:rsidR="006A25E5">
              <w:t>.</w:t>
            </w:r>
          </w:p>
        </w:tc>
        <w:tc>
          <w:tcPr>
            <w:tcW w:w="5024" w:type="dxa"/>
            <w:shd w:val="clear" w:color="auto" w:fill="auto"/>
            <w:vAlign w:val="center"/>
          </w:tcPr>
          <w:p w14:paraId="2686F14F" w14:textId="2807EC14" w:rsidR="006A25E5" w:rsidRPr="00510727" w:rsidRDefault="006A25E5" w:rsidP="006A25E5">
            <w:pPr>
              <w:ind w:left="0"/>
            </w:pPr>
            <w:r w:rsidRPr="00510727">
              <w:rPr>
                <w:rFonts w:cs="Calibri"/>
                <w:color w:val="000000"/>
              </w:rPr>
              <w:t>Pagrindinių SDS modulių projektavimas, sukūrimas, testavimas ir įdiegimas pagal funkcinius reikalavimus ir suderintą projektavimo dokumentaciją:</w:t>
            </w:r>
          </w:p>
        </w:tc>
        <w:tc>
          <w:tcPr>
            <w:tcW w:w="1918" w:type="dxa"/>
            <w:vAlign w:val="center"/>
          </w:tcPr>
          <w:p w14:paraId="21E4372C" w14:textId="49B113BF" w:rsidR="006A25E5" w:rsidRPr="00510727" w:rsidRDefault="006A25E5" w:rsidP="006A25E5">
            <w:pPr>
              <w:ind w:left="0"/>
            </w:pPr>
          </w:p>
        </w:tc>
        <w:tc>
          <w:tcPr>
            <w:tcW w:w="749" w:type="dxa"/>
            <w:vAlign w:val="center"/>
          </w:tcPr>
          <w:p w14:paraId="4B2553CC" w14:textId="3030581D" w:rsidR="006A25E5" w:rsidRPr="00510727" w:rsidRDefault="006A25E5" w:rsidP="006A25E5">
            <w:pPr>
              <w:ind w:left="0"/>
            </w:pPr>
          </w:p>
        </w:tc>
        <w:tc>
          <w:tcPr>
            <w:tcW w:w="1683" w:type="dxa"/>
            <w:vAlign w:val="center"/>
          </w:tcPr>
          <w:p w14:paraId="720C9784" w14:textId="2ABABC98" w:rsidR="006A25E5" w:rsidRPr="00510727" w:rsidRDefault="006A25E5" w:rsidP="006A25E5">
            <w:pPr>
              <w:ind w:left="0"/>
            </w:pPr>
          </w:p>
        </w:tc>
      </w:tr>
      <w:tr w:rsidR="006A25E5" w14:paraId="25F3AF8F" w14:textId="77777777" w:rsidTr="72834AF1">
        <w:trPr>
          <w:jc w:val="center"/>
        </w:trPr>
        <w:tc>
          <w:tcPr>
            <w:tcW w:w="832" w:type="dxa"/>
            <w:vAlign w:val="center"/>
          </w:tcPr>
          <w:p w14:paraId="53459012" w14:textId="790338E0" w:rsidR="006A25E5" w:rsidRDefault="00853EC9" w:rsidP="006A25E5">
            <w:pPr>
              <w:ind w:left="0"/>
            </w:pPr>
            <w:r>
              <w:t>5</w:t>
            </w:r>
            <w:r w:rsidR="006A25E5">
              <w:t>.1.</w:t>
            </w:r>
          </w:p>
        </w:tc>
        <w:tc>
          <w:tcPr>
            <w:tcW w:w="5024" w:type="dxa"/>
            <w:tcBorders>
              <w:top w:val="single" w:sz="4" w:space="0" w:color="auto"/>
              <w:left w:val="single" w:sz="4" w:space="0" w:color="auto"/>
              <w:bottom w:val="single" w:sz="4" w:space="0" w:color="auto"/>
              <w:right w:val="single" w:sz="4" w:space="0" w:color="auto"/>
            </w:tcBorders>
            <w:vAlign w:val="center"/>
          </w:tcPr>
          <w:p w14:paraId="2EB4EE96" w14:textId="243636B6" w:rsidR="006A25E5" w:rsidRPr="00510727" w:rsidRDefault="006A25E5" w:rsidP="006A25E5">
            <w:pPr>
              <w:ind w:left="0"/>
            </w:pPr>
            <w:r w:rsidRPr="00510727">
              <w:rPr>
                <w:rFonts w:asciiTheme="minorHAnsi" w:hAnsiTheme="minorHAnsi" w:cstheme="minorHAnsi"/>
              </w:rPr>
              <w:t xml:space="preserve">Bazinis hidraulinio skaičiavimo </w:t>
            </w:r>
            <w:r w:rsidR="00432E7E">
              <w:rPr>
                <w:rFonts w:asciiTheme="minorHAnsi" w:hAnsiTheme="minorHAnsi" w:cstheme="minorHAnsi"/>
              </w:rPr>
              <w:t xml:space="preserve">offline </w:t>
            </w:r>
            <w:r w:rsidRPr="00510727">
              <w:rPr>
                <w:rFonts w:asciiTheme="minorHAnsi" w:hAnsiTheme="minorHAnsi" w:cstheme="minorHAnsi"/>
              </w:rPr>
              <w:t>modulis</w:t>
            </w:r>
          </w:p>
        </w:tc>
        <w:tc>
          <w:tcPr>
            <w:tcW w:w="1918" w:type="dxa"/>
            <w:tcBorders>
              <w:top w:val="single" w:sz="4" w:space="0" w:color="auto"/>
              <w:left w:val="single" w:sz="4" w:space="0" w:color="auto"/>
              <w:bottom w:val="single" w:sz="4" w:space="0" w:color="auto"/>
              <w:right w:val="single" w:sz="4" w:space="0" w:color="auto"/>
            </w:tcBorders>
            <w:vAlign w:val="center"/>
          </w:tcPr>
          <w:p w14:paraId="6E31C77B" w14:textId="3A428FC3" w:rsidR="006A25E5" w:rsidRPr="00510727" w:rsidRDefault="006A25E5" w:rsidP="006A25E5">
            <w:pPr>
              <w:ind w:left="0"/>
            </w:pPr>
            <w:r w:rsidRPr="00510727">
              <w:rPr>
                <w:rFonts w:asciiTheme="minorHAnsi" w:hAnsiTheme="minorHAnsi" w:cstheme="minorHAnsi"/>
              </w:rPr>
              <w:t>komplektas</w:t>
            </w:r>
          </w:p>
        </w:tc>
        <w:tc>
          <w:tcPr>
            <w:tcW w:w="749" w:type="dxa"/>
            <w:tcBorders>
              <w:top w:val="single" w:sz="4" w:space="0" w:color="auto"/>
              <w:left w:val="single" w:sz="4" w:space="0" w:color="auto"/>
              <w:bottom w:val="single" w:sz="4" w:space="0" w:color="auto"/>
              <w:right w:val="single" w:sz="4" w:space="0" w:color="auto"/>
            </w:tcBorders>
            <w:vAlign w:val="center"/>
          </w:tcPr>
          <w:p w14:paraId="06BEB578" w14:textId="26920E4C" w:rsidR="006A25E5" w:rsidRPr="00510727" w:rsidRDefault="006A25E5" w:rsidP="006A25E5">
            <w:pPr>
              <w:ind w:left="0"/>
            </w:pPr>
            <w:r w:rsidRPr="00510727">
              <w:rPr>
                <w:rFonts w:asciiTheme="minorHAnsi" w:hAnsiTheme="minorHAnsi" w:cstheme="minorHAnsi"/>
              </w:rPr>
              <w:t>1</w:t>
            </w:r>
          </w:p>
        </w:tc>
        <w:tc>
          <w:tcPr>
            <w:tcW w:w="1683" w:type="dxa"/>
            <w:tcBorders>
              <w:top w:val="single" w:sz="4" w:space="0" w:color="auto"/>
              <w:left w:val="single" w:sz="4" w:space="0" w:color="auto"/>
              <w:bottom w:val="single" w:sz="4" w:space="0" w:color="auto"/>
              <w:right w:val="single" w:sz="4" w:space="0" w:color="auto"/>
            </w:tcBorders>
            <w:vAlign w:val="center"/>
          </w:tcPr>
          <w:p w14:paraId="5D4472C4" w14:textId="4C3B4703" w:rsidR="006A25E5" w:rsidRPr="00510727" w:rsidRDefault="006A25E5" w:rsidP="006A25E5">
            <w:pPr>
              <w:ind w:left="0"/>
            </w:pPr>
            <w:r w:rsidRPr="00510727">
              <w:rPr>
                <w:rFonts w:asciiTheme="minorHAnsi" w:hAnsiTheme="minorHAnsi" w:cstheme="minorHAnsi"/>
              </w:rPr>
              <w:t>Taip</w:t>
            </w:r>
          </w:p>
        </w:tc>
      </w:tr>
      <w:tr w:rsidR="006A25E5" w14:paraId="28E18E6A" w14:textId="77777777" w:rsidTr="72834AF1">
        <w:trPr>
          <w:jc w:val="center"/>
        </w:trPr>
        <w:tc>
          <w:tcPr>
            <w:tcW w:w="832" w:type="dxa"/>
            <w:vAlign w:val="center"/>
          </w:tcPr>
          <w:p w14:paraId="36BE6F5F" w14:textId="585234D4" w:rsidR="006A25E5" w:rsidRDefault="00853EC9" w:rsidP="006A25E5">
            <w:pPr>
              <w:ind w:left="0"/>
            </w:pPr>
            <w:r>
              <w:t>5</w:t>
            </w:r>
            <w:r w:rsidR="006A25E5">
              <w:t>.2.</w:t>
            </w:r>
          </w:p>
        </w:tc>
        <w:tc>
          <w:tcPr>
            <w:tcW w:w="5024" w:type="dxa"/>
            <w:tcBorders>
              <w:top w:val="single" w:sz="4" w:space="0" w:color="auto"/>
              <w:left w:val="single" w:sz="4" w:space="0" w:color="auto"/>
              <w:bottom w:val="single" w:sz="4" w:space="0" w:color="auto"/>
              <w:right w:val="single" w:sz="4" w:space="0" w:color="auto"/>
            </w:tcBorders>
            <w:vAlign w:val="center"/>
          </w:tcPr>
          <w:p w14:paraId="42C35858" w14:textId="1096840A" w:rsidR="006A25E5" w:rsidRPr="00510727" w:rsidDel="00BF1E2E" w:rsidRDefault="006A25E5" w:rsidP="006A25E5">
            <w:pPr>
              <w:ind w:left="0"/>
              <w:rPr>
                <w:rFonts w:cs="Calibri"/>
                <w:color w:val="000000"/>
              </w:rPr>
            </w:pPr>
            <w:r w:rsidRPr="00510727">
              <w:rPr>
                <w:rFonts w:asciiTheme="minorHAnsi" w:hAnsiTheme="minorHAnsi" w:cstheme="minorHAnsi"/>
              </w:rPr>
              <w:t xml:space="preserve">Bazinis hidraulinio skaičiavimo </w:t>
            </w:r>
            <w:r w:rsidR="002E52CE">
              <w:rPr>
                <w:rFonts w:asciiTheme="minorHAnsi" w:hAnsiTheme="minorHAnsi" w:cstheme="minorHAnsi"/>
              </w:rPr>
              <w:t>realiu laiku</w:t>
            </w:r>
            <w:r w:rsidRPr="00510727">
              <w:rPr>
                <w:rFonts w:asciiTheme="minorHAnsi" w:hAnsiTheme="minorHAnsi" w:cstheme="minorHAnsi"/>
              </w:rPr>
              <w:t xml:space="preserve"> modulis</w:t>
            </w:r>
          </w:p>
        </w:tc>
        <w:tc>
          <w:tcPr>
            <w:tcW w:w="1918" w:type="dxa"/>
            <w:tcBorders>
              <w:top w:val="single" w:sz="4" w:space="0" w:color="auto"/>
              <w:left w:val="single" w:sz="4" w:space="0" w:color="auto"/>
              <w:bottom w:val="single" w:sz="4" w:space="0" w:color="auto"/>
              <w:right w:val="single" w:sz="4" w:space="0" w:color="auto"/>
            </w:tcBorders>
            <w:vAlign w:val="center"/>
          </w:tcPr>
          <w:p w14:paraId="5B20F0B9" w14:textId="34D4B330" w:rsidR="006A25E5" w:rsidRPr="00510727" w:rsidDel="00BF1E2E" w:rsidRDefault="006A25E5" w:rsidP="006A25E5">
            <w:pPr>
              <w:ind w:left="0"/>
              <w:rPr>
                <w:rFonts w:cs="Calibri"/>
                <w:color w:val="000000"/>
              </w:rPr>
            </w:pPr>
            <w:r w:rsidRPr="00510727">
              <w:rPr>
                <w:rFonts w:asciiTheme="minorHAnsi" w:hAnsiTheme="minorHAnsi" w:cstheme="minorHAnsi"/>
              </w:rPr>
              <w:t>komplektas</w:t>
            </w:r>
          </w:p>
        </w:tc>
        <w:tc>
          <w:tcPr>
            <w:tcW w:w="749" w:type="dxa"/>
            <w:tcBorders>
              <w:top w:val="single" w:sz="4" w:space="0" w:color="auto"/>
              <w:left w:val="single" w:sz="4" w:space="0" w:color="auto"/>
              <w:bottom w:val="single" w:sz="4" w:space="0" w:color="auto"/>
              <w:right w:val="single" w:sz="4" w:space="0" w:color="auto"/>
            </w:tcBorders>
            <w:vAlign w:val="center"/>
          </w:tcPr>
          <w:p w14:paraId="19BFD15C" w14:textId="7A7107BD" w:rsidR="006A25E5" w:rsidRPr="00510727" w:rsidDel="00BF1E2E" w:rsidRDefault="006A25E5" w:rsidP="006A25E5">
            <w:pPr>
              <w:ind w:left="0"/>
              <w:rPr>
                <w:rFonts w:cs="Calibri"/>
                <w:color w:val="000000"/>
              </w:rPr>
            </w:pPr>
            <w:r w:rsidRPr="00510727">
              <w:rPr>
                <w:rFonts w:asciiTheme="minorHAnsi" w:hAnsiTheme="minorHAnsi" w:cstheme="minorHAnsi"/>
              </w:rPr>
              <w:t>1</w:t>
            </w:r>
          </w:p>
        </w:tc>
        <w:tc>
          <w:tcPr>
            <w:tcW w:w="1683" w:type="dxa"/>
            <w:tcBorders>
              <w:top w:val="single" w:sz="4" w:space="0" w:color="auto"/>
              <w:left w:val="single" w:sz="4" w:space="0" w:color="auto"/>
              <w:bottom w:val="single" w:sz="4" w:space="0" w:color="auto"/>
              <w:right w:val="single" w:sz="4" w:space="0" w:color="auto"/>
            </w:tcBorders>
            <w:vAlign w:val="center"/>
          </w:tcPr>
          <w:p w14:paraId="6ECF7C54" w14:textId="687D0215" w:rsidR="006A25E5" w:rsidRPr="00510727" w:rsidRDefault="006A25E5" w:rsidP="006A25E5">
            <w:pPr>
              <w:ind w:left="0"/>
            </w:pPr>
            <w:r w:rsidRPr="00510727">
              <w:rPr>
                <w:rFonts w:asciiTheme="minorHAnsi" w:hAnsiTheme="minorHAnsi" w:cstheme="minorHAnsi"/>
              </w:rPr>
              <w:t>Taip</w:t>
            </w:r>
          </w:p>
        </w:tc>
      </w:tr>
      <w:tr w:rsidR="006A25E5" w14:paraId="634AA2C3" w14:textId="77777777" w:rsidTr="72834AF1">
        <w:trPr>
          <w:jc w:val="center"/>
        </w:trPr>
        <w:tc>
          <w:tcPr>
            <w:tcW w:w="832" w:type="dxa"/>
            <w:vAlign w:val="center"/>
          </w:tcPr>
          <w:p w14:paraId="7021418F" w14:textId="1F06D997" w:rsidR="006A25E5" w:rsidRDefault="00853EC9" w:rsidP="006A25E5">
            <w:pPr>
              <w:ind w:left="0"/>
            </w:pPr>
            <w:r>
              <w:t>5</w:t>
            </w:r>
            <w:r w:rsidR="006A25E5">
              <w:t>.3.</w:t>
            </w:r>
          </w:p>
        </w:tc>
        <w:tc>
          <w:tcPr>
            <w:tcW w:w="5024" w:type="dxa"/>
            <w:tcBorders>
              <w:top w:val="single" w:sz="4" w:space="0" w:color="auto"/>
              <w:left w:val="single" w:sz="4" w:space="0" w:color="auto"/>
              <w:bottom w:val="single" w:sz="4" w:space="0" w:color="auto"/>
              <w:right w:val="single" w:sz="4" w:space="0" w:color="auto"/>
            </w:tcBorders>
            <w:vAlign w:val="center"/>
          </w:tcPr>
          <w:p w14:paraId="46DD0EF9" w14:textId="40E46A37" w:rsidR="006A25E5" w:rsidRPr="00510727" w:rsidDel="00BF1E2E" w:rsidRDefault="006A25E5" w:rsidP="006A25E5">
            <w:pPr>
              <w:ind w:left="0"/>
              <w:rPr>
                <w:rFonts w:cs="Calibri"/>
                <w:color w:val="000000"/>
              </w:rPr>
            </w:pPr>
            <w:r w:rsidRPr="00510727">
              <w:rPr>
                <w:rFonts w:asciiTheme="minorHAnsi" w:hAnsiTheme="minorHAnsi" w:cstheme="minorHAnsi"/>
              </w:rPr>
              <w:t>Šilumos poreikio prognozavimo modulis (trumpalaikis)</w:t>
            </w:r>
          </w:p>
        </w:tc>
        <w:tc>
          <w:tcPr>
            <w:tcW w:w="1918" w:type="dxa"/>
            <w:tcBorders>
              <w:top w:val="single" w:sz="4" w:space="0" w:color="auto"/>
              <w:left w:val="single" w:sz="4" w:space="0" w:color="auto"/>
              <w:bottom w:val="single" w:sz="4" w:space="0" w:color="auto"/>
              <w:right w:val="single" w:sz="4" w:space="0" w:color="auto"/>
            </w:tcBorders>
            <w:vAlign w:val="center"/>
          </w:tcPr>
          <w:p w14:paraId="29944265" w14:textId="40A0C77F" w:rsidR="006A25E5" w:rsidRPr="00510727" w:rsidDel="00BF1E2E" w:rsidRDefault="006A25E5" w:rsidP="006A25E5">
            <w:pPr>
              <w:ind w:left="0"/>
              <w:rPr>
                <w:rFonts w:cs="Calibri"/>
                <w:color w:val="000000"/>
              </w:rPr>
            </w:pPr>
            <w:r w:rsidRPr="00510727">
              <w:rPr>
                <w:rFonts w:asciiTheme="minorHAnsi" w:hAnsiTheme="minorHAnsi" w:cstheme="minorHAnsi"/>
              </w:rPr>
              <w:t>komplektas</w:t>
            </w:r>
          </w:p>
        </w:tc>
        <w:tc>
          <w:tcPr>
            <w:tcW w:w="749" w:type="dxa"/>
            <w:tcBorders>
              <w:top w:val="single" w:sz="4" w:space="0" w:color="auto"/>
              <w:left w:val="single" w:sz="4" w:space="0" w:color="auto"/>
              <w:bottom w:val="single" w:sz="4" w:space="0" w:color="auto"/>
              <w:right w:val="single" w:sz="4" w:space="0" w:color="auto"/>
            </w:tcBorders>
            <w:vAlign w:val="center"/>
          </w:tcPr>
          <w:p w14:paraId="37C3F1A9" w14:textId="73123285" w:rsidR="006A25E5" w:rsidRPr="00510727" w:rsidDel="00BF1E2E" w:rsidRDefault="006A25E5" w:rsidP="006A25E5">
            <w:pPr>
              <w:ind w:left="0"/>
              <w:rPr>
                <w:rFonts w:cs="Calibri"/>
                <w:color w:val="000000"/>
              </w:rPr>
            </w:pPr>
            <w:r w:rsidRPr="00510727">
              <w:rPr>
                <w:rFonts w:asciiTheme="minorHAnsi" w:hAnsiTheme="minorHAnsi" w:cstheme="minorHAnsi"/>
              </w:rPr>
              <w:t>1</w:t>
            </w:r>
          </w:p>
        </w:tc>
        <w:tc>
          <w:tcPr>
            <w:tcW w:w="1683" w:type="dxa"/>
            <w:tcBorders>
              <w:top w:val="single" w:sz="4" w:space="0" w:color="auto"/>
              <w:left w:val="single" w:sz="4" w:space="0" w:color="auto"/>
              <w:bottom w:val="single" w:sz="4" w:space="0" w:color="auto"/>
              <w:right w:val="single" w:sz="4" w:space="0" w:color="auto"/>
            </w:tcBorders>
            <w:vAlign w:val="center"/>
          </w:tcPr>
          <w:p w14:paraId="731AB97B" w14:textId="1C28FAED" w:rsidR="006A25E5" w:rsidRPr="00510727" w:rsidRDefault="006A25E5" w:rsidP="006A25E5">
            <w:pPr>
              <w:ind w:left="0"/>
            </w:pPr>
            <w:r w:rsidRPr="00510727">
              <w:rPr>
                <w:rFonts w:asciiTheme="minorHAnsi" w:hAnsiTheme="minorHAnsi" w:cstheme="minorHAnsi"/>
              </w:rPr>
              <w:t>Taip</w:t>
            </w:r>
          </w:p>
        </w:tc>
      </w:tr>
      <w:tr w:rsidR="006A25E5" w14:paraId="55FD3718" w14:textId="77777777" w:rsidTr="72834AF1">
        <w:trPr>
          <w:jc w:val="center"/>
        </w:trPr>
        <w:tc>
          <w:tcPr>
            <w:tcW w:w="832" w:type="dxa"/>
            <w:vAlign w:val="center"/>
          </w:tcPr>
          <w:p w14:paraId="4152EF14" w14:textId="1FDE97DE" w:rsidR="006A25E5" w:rsidRDefault="00853EC9" w:rsidP="006A25E5">
            <w:pPr>
              <w:ind w:left="0"/>
            </w:pPr>
            <w:r>
              <w:t>5</w:t>
            </w:r>
            <w:r w:rsidR="006A25E5">
              <w:t>.4.</w:t>
            </w:r>
          </w:p>
        </w:tc>
        <w:tc>
          <w:tcPr>
            <w:tcW w:w="5024" w:type="dxa"/>
            <w:tcBorders>
              <w:top w:val="single" w:sz="4" w:space="0" w:color="auto"/>
              <w:left w:val="single" w:sz="4" w:space="0" w:color="auto"/>
              <w:bottom w:val="single" w:sz="4" w:space="0" w:color="auto"/>
              <w:right w:val="single" w:sz="4" w:space="0" w:color="auto"/>
            </w:tcBorders>
            <w:vAlign w:val="center"/>
          </w:tcPr>
          <w:p w14:paraId="25AA9CBF" w14:textId="7002D038" w:rsidR="006A25E5" w:rsidRPr="00510727" w:rsidDel="00BF1E2E" w:rsidRDefault="006A25E5" w:rsidP="006A25E5">
            <w:pPr>
              <w:ind w:left="0"/>
              <w:rPr>
                <w:rFonts w:cs="Calibri"/>
                <w:color w:val="000000"/>
              </w:rPr>
            </w:pPr>
            <w:r w:rsidRPr="00510727">
              <w:rPr>
                <w:rFonts w:asciiTheme="minorHAnsi" w:hAnsiTheme="minorHAnsi" w:cstheme="minorHAnsi"/>
              </w:rPr>
              <w:t>Šilumos poreikio prognozavimo modulis (ilgalaikis)</w:t>
            </w:r>
          </w:p>
        </w:tc>
        <w:tc>
          <w:tcPr>
            <w:tcW w:w="1918" w:type="dxa"/>
            <w:tcBorders>
              <w:top w:val="single" w:sz="4" w:space="0" w:color="auto"/>
              <w:left w:val="single" w:sz="4" w:space="0" w:color="auto"/>
              <w:bottom w:val="single" w:sz="4" w:space="0" w:color="auto"/>
              <w:right w:val="single" w:sz="4" w:space="0" w:color="auto"/>
            </w:tcBorders>
            <w:vAlign w:val="center"/>
          </w:tcPr>
          <w:p w14:paraId="1D4C13FF" w14:textId="5901DE41" w:rsidR="006A25E5" w:rsidRPr="00510727" w:rsidDel="00BF1E2E" w:rsidRDefault="006A25E5" w:rsidP="006A25E5">
            <w:pPr>
              <w:ind w:left="0"/>
              <w:rPr>
                <w:rFonts w:cs="Calibri"/>
                <w:color w:val="000000"/>
              </w:rPr>
            </w:pPr>
            <w:r w:rsidRPr="00510727">
              <w:rPr>
                <w:rFonts w:asciiTheme="minorHAnsi" w:hAnsiTheme="minorHAnsi" w:cstheme="minorHAnsi"/>
              </w:rPr>
              <w:t>komplektas</w:t>
            </w:r>
          </w:p>
        </w:tc>
        <w:tc>
          <w:tcPr>
            <w:tcW w:w="749" w:type="dxa"/>
            <w:tcBorders>
              <w:top w:val="single" w:sz="4" w:space="0" w:color="auto"/>
              <w:left w:val="single" w:sz="4" w:space="0" w:color="auto"/>
              <w:bottom w:val="single" w:sz="4" w:space="0" w:color="auto"/>
              <w:right w:val="single" w:sz="4" w:space="0" w:color="auto"/>
            </w:tcBorders>
            <w:vAlign w:val="center"/>
          </w:tcPr>
          <w:p w14:paraId="0AA7D17E" w14:textId="37B84745" w:rsidR="006A25E5" w:rsidRPr="00510727" w:rsidDel="00BF1E2E" w:rsidRDefault="006A25E5" w:rsidP="006A25E5">
            <w:pPr>
              <w:ind w:left="0"/>
              <w:rPr>
                <w:rFonts w:cs="Calibri"/>
                <w:color w:val="000000"/>
              </w:rPr>
            </w:pPr>
            <w:r w:rsidRPr="00510727">
              <w:rPr>
                <w:rFonts w:asciiTheme="minorHAnsi" w:hAnsiTheme="minorHAnsi" w:cstheme="minorHAnsi"/>
              </w:rPr>
              <w:t>1</w:t>
            </w:r>
          </w:p>
        </w:tc>
        <w:tc>
          <w:tcPr>
            <w:tcW w:w="1683" w:type="dxa"/>
            <w:tcBorders>
              <w:top w:val="single" w:sz="4" w:space="0" w:color="auto"/>
              <w:left w:val="single" w:sz="4" w:space="0" w:color="auto"/>
              <w:bottom w:val="single" w:sz="4" w:space="0" w:color="auto"/>
              <w:right w:val="single" w:sz="4" w:space="0" w:color="auto"/>
            </w:tcBorders>
            <w:vAlign w:val="center"/>
          </w:tcPr>
          <w:p w14:paraId="631C768F" w14:textId="3392EBDF" w:rsidR="006A25E5" w:rsidRPr="00510727" w:rsidRDefault="006A25E5" w:rsidP="006A25E5">
            <w:pPr>
              <w:ind w:left="0"/>
            </w:pPr>
            <w:r w:rsidRPr="00510727">
              <w:rPr>
                <w:rFonts w:asciiTheme="minorHAnsi" w:hAnsiTheme="minorHAnsi" w:cstheme="minorHAnsi"/>
              </w:rPr>
              <w:t>Taip</w:t>
            </w:r>
          </w:p>
        </w:tc>
      </w:tr>
      <w:tr w:rsidR="006A25E5" w14:paraId="69EB3CA6" w14:textId="77777777" w:rsidTr="72834AF1">
        <w:trPr>
          <w:jc w:val="center"/>
        </w:trPr>
        <w:tc>
          <w:tcPr>
            <w:tcW w:w="832" w:type="dxa"/>
            <w:vAlign w:val="center"/>
          </w:tcPr>
          <w:p w14:paraId="6E378A2E" w14:textId="3393E9C4" w:rsidR="006A25E5" w:rsidRDefault="00853EC9" w:rsidP="006A25E5">
            <w:pPr>
              <w:ind w:left="0"/>
            </w:pPr>
            <w:r>
              <w:t>5</w:t>
            </w:r>
            <w:r w:rsidR="006A25E5">
              <w:t>.5.</w:t>
            </w:r>
          </w:p>
        </w:tc>
        <w:tc>
          <w:tcPr>
            <w:tcW w:w="5024" w:type="dxa"/>
            <w:tcBorders>
              <w:top w:val="single" w:sz="4" w:space="0" w:color="auto"/>
              <w:left w:val="single" w:sz="4" w:space="0" w:color="auto"/>
              <w:bottom w:val="single" w:sz="4" w:space="0" w:color="auto"/>
              <w:right w:val="single" w:sz="4" w:space="0" w:color="auto"/>
            </w:tcBorders>
            <w:vAlign w:val="center"/>
          </w:tcPr>
          <w:p w14:paraId="63BCE737" w14:textId="5840A8B2" w:rsidR="006A25E5" w:rsidRPr="00510727" w:rsidDel="00BF1E2E" w:rsidRDefault="006A25E5" w:rsidP="006A25E5">
            <w:pPr>
              <w:ind w:left="0"/>
              <w:rPr>
                <w:rFonts w:cs="Calibri"/>
                <w:color w:val="000000"/>
              </w:rPr>
            </w:pPr>
            <w:r w:rsidRPr="00510727">
              <w:rPr>
                <w:rFonts w:asciiTheme="minorHAnsi" w:hAnsiTheme="minorHAnsi" w:cstheme="minorHAnsi"/>
              </w:rPr>
              <w:t>Šilumos gamybos šaltinių planavimo ir paskirstymo modulis (trumpalaikis)</w:t>
            </w:r>
          </w:p>
        </w:tc>
        <w:tc>
          <w:tcPr>
            <w:tcW w:w="1918" w:type="dxa"/>
            <w:tcBorders>
              <w:top w:val="single" w:sz="4" w:space="0" w:color="auto"/>
              <w:left w:val="single" w:sz="4" w:space="0" w:color="auto"/>
              <w:bottom w:val="single" w:sz="4" w:space="0" w:color="auto"/>
              <w:right w:val="single" w:sz="4" w:space="0" w:color="auto"/>
            </w:tcBorders>
            <w:vAlign w:val="center"/>
          </w:tcPr>
          <w:p w14:paraId="60FF2762" w14:textId="6B465BBD" w:rsidR="006A25E5" w:rsidRPr="00510727" w:rsidDel="00BF1E2E" w:rsidRDefault="006A25E5" w:rsidP="006A25E5">
            <w:pPr>
              <w:ind w:left="0"/>
              <w:rPr>
                <w:rFonts w:cs="Calibri"/>
                <w:color w:val="000000"/>
              </w:rPr>
            </w:pPr>
            <w:r w:rsidRPr="00510727">
              <w:rPr>
                <w:rFonts w:asciiTheme="minorHAnsi" w:hAnsiTheme="minorHAnsi" w:cstheme="minorHAnsi"/>
              </w:rPr>
              <w:t>komplektas</w:t>
            </w:r>
          </w:p>
        </w:tc>
        <w:tc>
          <w:tcPr>
            <w:tcW w:w="749" w:type="dxa"/>
            <w:tcBorders>
              <w:top w:val="single" w:sz="4" w:space="0" w:color="auto"/>
              <w:left w:val="single" w:sz="4" w:space="0" w:color="auto"/>
              <w:bottom w:val="single" w:sz="4" w:space="0" w:color="auto"/>
              <w:right w:val="single" w:sz="4" w:space="0" w:color="auto"/>
            </w:tcBorders>
            <w:vAlign w:val="center"/>
          </w:tcPr>
          <w:p w14:paraId="3796C4DA" w14:textId="053A4625" w:rsidR="006A25E5" w:rsidRPr="00510727" w:rsidDel="00BF1E2E" w:rsidRDefault="006A25E5" w:rsidP="006A25E5">
            <w:pPr>
              <w:ind w:left="0"/>
              <w:rPr>
                <w:rFonts w:cs="Calibri"/>
                <w:color w:val="000000"/>
              </w:rPr>
            </w:pPr>
            <w:r w:rsidRPr="00510727">
              <w:rPr>
                <w:rFonts w:asciiTheme="minorHAnsi" w:hAnsiTheme="minorHAnsi" w:cstheme="minorHAnsi"/>
              </w:rPr>
              <w:t>1</w:t>
            </w:r>
          </w:p>
        </w:tc>
        <w:tc>
          <w:tcPr>
            <w:tcW w:w="1683" w:type="dxa"/>
            <w:tcBorders>
              <w:top w:val="single" w:sz="4" w:space="0" w:color="auto"/>
              <w:left w:val="single" w:sz="4" w:space="0" w:color="auto"/>
              <w:bottom w:val="single" w:sz="4" w:space="0" w:color="auto"/>
              <w:right w:val="single" w:sz="4" w:space="0" w:color="auto"/>
            </w:tcBorders>
            <w:vAlign w:val="center"/>
          </w:tcPr>
          <w:p w14:paraId="2E0AA867" w14:textId="27A19CE2" w:rsidR="006A25E5" w:rsidRPr="00510727" w:rsidRDefault="006A25E5" w:rsidP="006A25E5">
            <w:pPr>
              <w:ind w:left="0"/>
            </w:pPr>
            <w:r w:rsidRPr="00510727">
              <w:rPr>
                <w:rFonts w:asciiTheme="minorHAnsi" w:hAnsiTheme="minorHAnsi" w:cstheme="minorHAnsi"/>
              </w:rPr>
              <w:t>Taip</w:t>
            </w:r>
          </w:p>
        </w:tc>
      </w:tr>
      <w:tr w:rsidR="006A25E5" w14:paraId="6D0A3B7F" w14:textId="77777777" w:rsidTr="72834AF1">
        <w:trPr>
          <w:jc w:val="center"/>
        </w:trPr>
        <w:tc>
          <w:tcPr>
            <w:tcW w:w="832" w:type="dxa"/>
            <w:vAlign w:val="center"/>
          </w:tcPr>
          <w:p w14:paraId="0082A638" w14:textId="0799B330" w:rsidR="006A25E5" w:rsidRDefault="00853EC9" w:rsidP="006A25E5">
            <w:pPr>
              <w:ind w:left="0"/>
            </w:pPr>
            <w:r>
              <w:t>5</w:t>
            </w:r>
            <w:r w:rsidR="006A25E5">
              <w:t>.6.</w:t>
            </w:r>
          </w:p>
        </w:tc>
        <w:tc>
          <w:tcPr>
            <w:tcW w:w="5024" w:type="dxa"/>
            <w:tcBorders>
              <w:top w:val="single" w:sz="4" w:space="0" w:color="auto"/>
              <w:left w:val="single" w:sz="4" w:space="0" w:color="auto"/>
              <w:bottom w:val="single" w:sz="4" w:space="0" w:color="auto"/>
              <w:right w:val="single" w:sz="4" w:space="0" w:color="auto"/>
            </w:tcBorders>
            <w:vAlign w:val="center"/>
          </w:tcPr>
          <w:p w14:paraId="2F2F53C3" w14:textId="1424E6DD" w:rsidR="006A25E5" w:rsidRPr="00510727" w:rsidDel="00BF1E2E" w:rsidRDefault="006A25E5" w:rsidP="006A25E5">
            <w:pPr>
              <w:ind w:left="0"/>
              <w:rPr>
                <w:rFonts w:cs="Calibri"/>
                <w:color w:val="000000"/>
              </w:rPr>
            </w:pPr>
            <w:r w:rsidRPr="00510727">
              <w:rPr>
                <w:rFonts w:asciiTheme="minorHAnsi" w:hAnsiTheme="minorHAnsi" w:cstheme="minorHAnsi"/>
              </w:rPr>
              <w:t>Šilumos gamybos šaltinių planavimo ir paskirstymo modulis (ilgalaikis)</w:t>
            </w:r>
          </w:p>
        </w:tc>
        <w:tc>
          <w:tcPr>
            <w:tcW w:w="1918" w:type="dxa"/>
            <w:tcBorders>
              <w:top w:val="single" w:sz="4" w:space="0" w:color="auto"/>
              <w:left w:val="single" w:sz="4" w:space="0" w:color="auto"/>
              <w:bottom w:val="single" w:sz="4" w:space="0" w:color="auto"/>
              <w:right w:val="single" w:sz="4" w:space="0" w:color="auto"/>
            </w:tcBorders>
            <w:vAlign w:val="center"/>
          </w:tcPr>
          <w:p w14:paraId="45AD3A21" w14:textId="335328E0" w:rsidR="006A25E5" w:rsidRPr="00510727" w:rsidDel="00BF1E2E" w:rsidRDefault="006A25E5" w:rsidP="006A25E5">
            <w:pPr>
              <w:ind w:left="0"/>
              <w:rPr>
                <w:rFonts w:cs="Calibri"/>
                <w:color w:val="000000"/>
              </w:rPr>
            </w:pPr>
            <w:r w:rsidRPr="00510727">
              <w:rPr>
                <w:rFonts w:asciiTheme="minorHAnsi" w:hAnsiTheme="minorHAnsi" w:cstheme="minorHAnsi"/>
              </w:rPr>
              <w:t>komplektas</w:t>
            </w:r>
          </w:p>
        </w:tc>
        <w:tc>
          <w:tcPr>
            <w:tcW w:w="749" w:type="dxa"/>
            <w:tcBorders>
              <w:top w:val="single" w:sz="4" w:space="0" w:color="auto"/>
              <w:left w:val="single" w:sz="4" w:space="0" w:color="auto"/>
              <w:bottom w:val="single" w:sz="4" w:space="0" w:color="auto"/>
              <w:right w:val="single" w:sz="4" w:space="0" w:color="auto"/>
            </w:tcBorders>
            <w:vAlign w:val="center"/>
          </w:tcPr>
          <w:p w14:paraId="219BE49C" w14:textId="1853DE76" w:rsidR="006A25E5" w:rsidRPr="00510727" w:rsidDel="00BF1E2E" w:rsidRDefault="006A25E5" w:rsidP="006A25E5">
            <w:pPr>
              <w:ind w:left="0"/>
              <w:rPr>
                <w:rFonts w:cs="Calibri"/>
                <w:color w:val="000000"/>
              </w:rPr>
            </w:pPr>
            <w:r w:rsidRPr="00510727">
              <w:rPr>
                <w:rFonts w:asciiTheme="minorHAnsi" w:hAnsiTheme="minorHAnsi" w:cstheme="minorHAnsi"/>
              </w:rPr>
              <w:t>1</w:t>
            </w:r>
          </w:p>
        </w:tc>
        <w:tc>
          <w:tcPr>
            <w:tcW w:w="1683" w:type="dxa"/>
            <w:tcBorders>
              <w:top w:val="single" w:sz="4" w:space="0" w:color="auto"/>
              <w:left w:val="single" w:sz="4" w:space="0" w:color="auto"/>
              <w:bottom w:val="single" w:sz="4" w:space="0" w:color="auto"/>
              <w:right w:val="single" w:sz="4" w:space="0" w:color="auto"/>
            </w:tcBorders>
            <w:vAlign w:val="center"/>
          </w:tcPr>
          <w:p w14:paraId="749E03F1" w14:textId="648A1A79" w:rsidR="006A25E5" w:rsidRPr="00510727" w:rsidRDefault="006A25E5" w:rsidP="006A25E5">
            <w:pPr>
              <w:ind w:left="0"/>
            </w:pPr>
            <w:r w:rsidRPr="00510727">
              <w:rPr>
                <w:rFonts w:asciiTheme="minorHAnsi" w:hAnsiTheme="minorHAnsi" w:cstheme="minorHAnsi"/>
              </w:rPr>
              <w:t>Taip</w:t>
            </w:r>
          </w:p>
        </w:tc>
      </w:tr>
      <w:tr w:rsidR="006A25E5" w14:paraId="6546A745" w14:textId="77777777" w:rsidTr="72834AF1">
        <w:trPr>
          <w:jc w:val="center"/>
        </w:trPr>
        <w:tc>
          <w:tcPr>
            <w:tcW w:w="832" w:type="dxa"/>
            <w:vAlign w:val="center"/>
          </w:tcPr>
          <w:p w14:paraId="3C995639" w14:textId="3B26AD3F" w:rsidR="006A25E5" w:rsidRDefault="00853EC9" w:rsidP="006A25E5">
            <w:pPr>
              <w:ind w:left="0"/>
            </w:pPr>
            <w:r>
              <w:t>5</w:t>
            </w:r>
            <w:r w:rsidR="006A25E5">
              <w:t>.7.</w:t>
            </w:r>
          </w:p>
        </w:tc>
        <w:tc>
          <w:tcPr>
            <w:tcW w:w="5024" w:type="dxa"/>
            <w:tcBorders>
              <w:top w:val="single" w:sz="4" w:space="0" w:color="auto"/>
              <w:left w:val="single" w:sz="4" w:space="0" w:color="auto"/>
              <w:bottom w:val="single" w:sz="4" w:space="0" w:color="auto"/>
              <w:right w:val="single" w:sz="4" w:space="0" w:color="auto"/>
            </w:tcBorders>
            <w:vAlign w:val="center"/>
          </w:tcPr>
          <w:p w14:paraId="618D8F83" w14:textId="449DDB5C" w:rsidR="006A25E5" w:rsidRPr="00510727" w:rsidDel="00BF1E2E" w:rsidRDefault="006A25E5" w:rsidP="72834AF1">
            <w:pPr>
              <w:ind w:left="0"/>
              <w:rPr>
                <w:rFonts w:cs="Calibri"/>
                <w:color w:val="000000"/>
              </w:rPr>
            </w:pPr>
            <w:r w:rsidRPr="72834AF1">
              <w:rPr>
                <w:rFonts w:asciiTheme="minorHAnsi" w:hAnsiTheme="minorHAnsi"/>
              </w:rPr>
              <w:t>Šilu</w:t>
            </w:r>
            <w:r w:rsidR="6AEA7B3E" w:rsidRPr="72834AF1">
              <w:rPr>
                <w:rFonts w:eastAsia="Calibri" w:cs="Calibri"/>
                <w:color w:val="333333"/>
              </w:rPr>
              <w:t xml:space="preserve"> žemėlapyje</w:t>
            </w:r>
            <w:r w:rsidR="6AEA7B3E" w:rsidRPr="72834AF1">
              <w:rPr>
                <w:rFonts w:eastAsia="Calibri" w:cs="Calibri"/>
              </w:rPr>
              <w:t xml:space="preserve"> </w:t>
            </w:r>
            <w:r w:rsidRPr="72834AF1">
              <w:rPr>
                <w:rFonts w:asciiTheme="minorHAnsi" w:hAnsiTheme="minorHAnsi"/>
              </w:rPr>
              <w:t>mos tinklo temperatūrinio grafiko optimizavimo modulis</w:t>
            </w:r>
          </w:p>
        </w:tc>
        <w:tc>
          <w:tcPr>
            <w:tcW w:w="1918" w:type="dxa"/>
            <w:tcBorders>
              <w:top w:val="single" w:sz="4" w:space="0" w:color="auto"/>
              <w:left w:val="single" w:sz="4" w:space="0" w:color="auto"/>
              <w:bottom w:val="single" w:sz="4" w:space="0" w:color="auto"/>
              <w:right w:val="single" w:sz="4" w:space="0" w:color="auto"/>
            </w:tcBorders>
            <w:vAlign w:val="center"/>
          </w:tcPr>
          <w:p w14:paraId="0EC78762" w14:textId="420FF663" w:rsidR="006A25E5" w:rsidRPr="00510727" w:rsidDel="00BF1E2E" w:rsidRDefault="006A25E5" w:rsidP="006A25E5">
            <w:pPr>
              <w:ind w:left="0"/>
              <w:rPr>
                <w:rFonts w:cs="Calibri"/>
                <w:color w:val="000000"/>
              </w:rPr>
            </w:pPr>
            <w:r w:rsidRPr="00510727">
              <w:rPr>
                <w:rFonts w:asciiTheme="minorHAnsi" w:hAnsiTheme="minorHAnsi" w:cstheme="minorHAnsi"/>
              </w:rPr>
              <w:t>komplektas</w:t>
            </w:r>
          </w:p>
        </w:tc>
        <w:tc>
          <w:tcPr>
            <w:tcW w:w="749" w:type="dxa"/>
            <w:tcBorders>
              <w:top w:val="single" w:sz="4" w:space="0" w:color="auto"/>
              <w:left w:val="single" w:sz="4" w:space="0" w:color="auto"/>
              <w:bottom w:val="single" w:sz="4" w:space="0" w:color="auto"/>
              <w:right w:val="single" w:sz="4" w:space="0" w:color="auto"/>
            </w:tcBorders>
            <w:vAlign w:val="center"/>
          </w:tcPr>
          <w:p w14:paraId="17A17892" w14:textId="796C1DD6" w:rsidR="006A25E5" w:rsidRPr="00510727" w:rsidDel="00BF1E2E" w:rsidRDefault="006A25E5" w:rsidP="006A25E5">
            <w:pPr>
              <w:ind w:left="0"/>
              <w:rPr>
                <w:rFonts w:cs="Calibri"/>
                <w:color w:val="000000"/>
              </w:rPr>
            </w:pPr>
            <w:r w:rsidRPr="00510727">
              <w:rPr>
                <w:rFonts w:asciiTheme="minorHAnsi" w:hAnsiTheme="minorHAnsi" w:cstheme="minorHAnsi"/>
              </w:rPr>
              <w:t>1</w:t>
            </w:r>
          </w:p>
        </w:tc>
        <w:tc>
          <w:tcPr>
            <w:tcW w:w="1683" w:type="dxa"/>
            <w:tcBorders>
              <w:top w:val="single" w:sz="4" w:space="0" w:color="auto"/>
              <w:left w:val="single" w:sz="4" w:space="0" w:color="auto"/>
              <w:bottom w:val="single" w:sz="4" w:space="0" w:color="auto"/>
              <w:right w:val="single" w:sz="4" w:space="0" w:color="auto"/>
            </w:tcBorders>
            <w:vAlign w:val="center"/>
          </w:tcPr>
          <w:p w14:paraId="289B34D5" w14:textId="43C18DD5" w:rsidR="006A25E5" w:rsidRPr="00510727" w:rsidRDefault="006A25E5" w:rsidP="006A25E5">
            <w:pPr>
              <w:ind w:left="0"/>
            </w:pPr>
            <w:r w:rsidRPr="00510727">
              <w:rPr>
                <w:rFonts w:asciiTheme="minorHAnsi" w:hAnsiTheme="minorHAnsi" w:cstheme="minorHAnsi"/>
              </w:rPr>
              <w:t>Taip</w:t>
            </w:r>
          </w:p>
        </w:tc>
      </w:tr>
      <w:tr w:rsidR="006A25E5" w14:paraId="03338AB4" w14:textId="77777777" w:rsidTr="72834AF1">
        <w:trPr>
          <w:jc w:val="center"/>
        </w:trPr>
        <w:tc>
          <w:tcPr>
            <w:tcW w:w="832" w:type="dxa"/>
            <w:vAlign w:val="center"/>
          </w:tcPr>
          <w:p w14:paraId="628BDE60" w14:textId="686D0991" w:rsidR="006A25E5" w:rsidRDefault="00853EC9" w:rsidP="006A25E5">
            <w:pPr>
              <w:ind w:left="0"/>
            </w:pPr>
            <w:r>
              <w:t>5</w:t>
            </w:r>
            <w:r w:rsidR="006A25E5">
              <w:t>.8.</w:t>
            </w:r>
          </w:p>
        </w:tc>
        <w:tc>
          <w:tcPr>
            <w:tcW w:w="5024" w:type="dxa"/>
            <w:tcBorders>
              <w:top w:val="single" w:sz="4" w:space="0" w:color="auto"/>
              <w:left w:val="single" w:sz="4" w:space="0" w:color="auto"/>
              <w:bottom w:val="single" w:sz="4" w:space="0" w:color="auto"/>
              <w:right w:val="single" w:sz="4" w:space="0" w:color="auto"/>
            </w:tcBorders>
            <w:vAlign w:val="center"/>
          </w:tcPr>
          <w:p w14:paraId="2ADF00B0" w14:textId="37D3F439" w:rsidR="006A25E5" w:rsidRPr="00510727" w:rsidDel="00BF1E2E" w:rsidRDefault="006A25E5" w:rsidP="006A25E5">
            <w:pPr>
              <w:ind w:left="0"/>
              <w:rPr>
                <w:rFonts w:cs="Calibri"/>
                <w:color w:val="000000"/>
              </w:rPr>
            </w:pPr>
            <w:r w:rsidRPr="00510727">
              <w:rPr>
                <w:rFonts w:asciiTheme="minorHAnsi" w:hAnsiTheme="minorHAnsi" w:cstheme="minorHAnsi"/>
              </w:rPr>
              <w:t>Šilumos tinklo nuostolių skaičiavimo modulis</w:t>
            </w:r>
          </w:p>
        </w:tc>
        <w:tc>
          <w:tcPr>
            <w:tcW w:w="1918" w:type="dxa"/>
            <w:tcBorders>
              <w:top w:val="single" w:sz="4" w:space="0" w:color="auto"/>
              <w:left w:val="single" w:sz="4" w:space="0" w:color="auto"/>
              <w:bottom w:val="single" w:sz="4" w:space="0" w:color="auto"/>
              <w:right w:val="single" w:sz="4" w:space="0" w:color="auto"/>
            </w:tcBorders>
            <w:vAlign w:val="center"/>
          </w:tcPr>
          <w:p w14:paraId="482A246C" w14:textId="364D7EFE" w:rsidR="006A25E5" w:rsidRPr="00510727" w:rsidDel="00BF1E2E" w:rsidRDefault="006A25E5" w:rsidP="006A25E5">
            <w:pPr>
              <w:ind w:left="0"/>
              <w:rPr>
                <w:rFonts w:cs="Calibri"/>
                <w:color w:val="000000"/>
              </w:rPr>
            </w:pPr>
            <w:r w:rsidRPr="00510727">
              <w:rPr>
                <w:rFonts w:asciiTheme="minorHAnsi" w:hAnsiTheme="minorHAnsi" w:cstheme="minorHAnsi"/>
              </w:rPr>
              <w:t>komplektas</w:t>
            </w:r>
          </w:p>
        </w:tc>
        <w:tc>
          <w:tcPr>
            <w:tcW w:w="749" w:type="dxa"/>
            <w:tcBorders>
              <w:top w:val="single" w:sz="4" w:space="0" w:color="auto"/>
              <w:left w:val="single" w:sz="4" w:space="0" w:color="auto"/>
              <w:bottom w:val="single" w:sz="4" w:space="0" w:color="auto"/>
              <w:right w:val="single" w:sz="4" w:space="0" w:color="auto"/>
            </w:tcBorders>
            <w:vAlign w:val="center"/>
          </w:tcPr>
          <w:p w14:paraId="13C41DD3" w14:textId="560DB26F" w:rsidR="006A25E5" w:rsidRPr="00510727" w:rsidDel="00BF1E2E" w:rsidRDefault="006A25E5" w:rsidP="006A25E5">
            <w:pPr>
              <w:ind w:left="0"/>
              <w:rPr>
                <w:rFonts w:cs="Calibri"/>
                <w:color w:val="000000"/>
              </w:rPr>
            </w:pPr>
            <w:r w:rsidRPr="00510727">
              <w:rPr>
                <w:rFonts w:asciiTheme="minorHAnsi" w:hAnsiTheme="minorHAnsi" w:cstheme="minorHAnsi"/>
              </w:rPr>
              <w:t>1</w:t>
            </w:r>
          </w:p>
        </w:tc>
        <w:tc>
          <w:tcPr>
            <w:tcW w:w="1683" w:type="dxa"/>
            <w:tcBorders>
              <w:top w:val="single" w:sz="4" w:space="0" w:color="auto"/>
              <w:left w:val="single" w:sz="4" w:space="0" w:color="auto"/>
              <w:bottom w:val="single" w:sz="4" w:space="0" w:color="auto"/>
              <w:right w:val="single" w:sz="4" w:space="0" w:color="auto"/>
            </w:tcBorders>
            <w:vAlign w:val="center"/>
          </w:tcPr>
          <w:p w14:paraId="65B8F247" w14:textId="66833632" w:rsidR="006A25E5" w:rsidRPr="00510727" w:rsidRDefault="006A25E5" w:rsidP="006A25E5">
            <w:pPr>
              <w:ind w:left="0"/>
            </w:pPr>
            <w:r w:rsidRPr="00510727">
              <w:rPr>
                <w:rFonts w:asciiTheme="minorHAnsi" w:hAnsiTheme="minorHAnsi" w:cstheme="minorHAnsi"/>
              </w:rPr>
              <w:t>Ne</w:t>
            </w:r>
          </w:p>
        </w:tc>
      </w:tr>
      <w:tr w:rsidR="006A25E5" w14:paraId="25A93D9B" w14:textId="77777777" w:rsidTr="72834AF1">
        <w:trPr>
          <w:jc w:val="center"/>
        </w:trPr>
        <w:tc>
          <w:tcPr>
            <w:tcW w:w="832" w:type="dxa"/>
            <w:vAlign w:val="center"/>
          </w:tcPr>
          <w:p w14:paraId="6B5CC6FF" w14:textId="787C7E82" w:rsidR="006A25E5" w:rsidRDefault="00853EC9" w:rsidP="006A25E5">
            <w:pPr>
              <w:ind w:left="0"/>
            </w:pPr>
            <w:r>
              <w:t>5</w:t>
            </w:r>
            <w:r w:rsidR="006A25E5">
              <w:t>.9.</w:t>
            </w:r>
          </w:p>
        </w:tc>
        <w:tc>
          <w:tcPr>
            <w:tcW w:w="5024" w:type="dxa"/>
            <w:tcBorders>
              <w:top w:val="single" w:sz="4" w:space="0" w:color="auto"/>
              <w:left w:val="single" w:sz="4" w:space="0" w:color="auto"/>
              <w:bottom w:val="single" w:sz="4" w:space="0" w:color="auto"/>
              <w:right w:val="single" w:sz="4" w:space="0" w:color="auto"/>
            </w:tcBorders>
            <w:vAlign w:val="center"/>
          </w:tcPr>
          <w:p w14:paraId="614B19E6" w14:textId="268007A0" w:rsidR="006A25E5" w:rsidRPr="00510727" w:rsidDel="00BF1E2E" w:rsidRDefault="006A25E5" w:rsidP="006A25E5">
            <w:pPr>
              <w:ind w:left="0"/>
              <w:rPr>
                <w:rFonts w:cs="Calibri"/>
                <w:color w:val="000000"/>
              </w:rPr>
            </w:pPr>
            <w:r w:rsidRPr="00510727">
              <w:rPr>
                <w:rFonts w:asciiTheme="minorHAnsi" w:hAnsiTheme="minorHAnsi" w:cstheme="minorHAnsi"/>
              </w:rPr>
              <w:t>Metinio planavimo modulis</w:t>
            </w:r>
          </w:p>
        </w:tc>
        <w:tc>
          <w:tcPr>
            <w:tcW w:w="1918" w:type="dxa"/>
            <w:tcBorders>
              <w:top w:val="single" w:sz="4" w:space="0" w:color="auto"/>
              <w:left w:val="single" w:sz="4" w:space="0" w:color="auto"/>
              <w:bottom w:val="single" w:sz="4" w:space="0" w:color="auto"/>
              <w:right w:val="single" w:sz="4" w:space="0" w:color="auto"/>
            </w:tcBorders>
            <w:vAlign w:val="center"/>
          </w:tcPr>
          <w:p w14:paraId="192D87AA" w14:textId="6A7565F3" w:rsidR="006A25E5" w:rsidRPr="00510727" w:rsidDel="00BF1E2E" w:rsidRDefault="006A25E5" w:rsidP="006A25E5">
            <w:pPr>
              <w:ind w:left="0"/>
              <w:rPr>
                <w:rFonts w:cs="Calibri"/>
                <w:color w:val="000000"/>
              </w:rPr>
            </w:pPr>
            <w:r w:rsidRPr="00510727">
              <w:rPr>
                <w:rFonts w:asciiTheme="minorHAnsi" w:hAnsiTheme="minorHAnsi" w:cstheme="minorHAnsi"/>
              </w:rPr>
              <w:t>komplektas</w:t>
            </w:r>
          </w:p>
        </w:tc>
        <w:tc>
          <w:tcPr>
            <w:tcW w:w="749" w:type="dxa"/>
            <w:tcBorders>
              <w:top w:val="single" w:sz="4" w:space="0" w:color="auto"/>
              <w:left w:val="single" w:sz="4" w:space="0" w:color="auto"/>
              <w:bottom w:val="single" w:sz="4" w:space="0" w:color="auto"/>
              <w:right w:val="single" w:sz="4" w:space="0" w:color="auto"/>
            </w:tcBorders>
            <w:vAlign w:val="center"/>
          </w:tcPr>
          <w:p w14:paraId="02BA48F2" w14:textId="34D50FF1" w:rsidR="006A25E5" w:rsidRPr="00510727" w:rsidDel="00BF1E2E" w:rsidRDefault="006A25E5" w:rsidP="006A25E5">
            <w:pPr>
              <w:ind w:left="0"/>
              <w:rPr>
                <w:rFonts w:cs="Calibri"/>
                <w:color w:val="000000"/>
              </w:rPr>
            </w:pPr>
            <w:r w:rsidRPr="00510727">
              <w:rPr>
                <w:rFonts w:asciiTheme="minorHAnsi" w:hAnsiTheme="minorHAnsi" w:cstheme="minorHAnsi"/>
              </w:rPr>
              <w:t>1</w:t>
            </w:r>
          </w:p>
        </w:tc>
        <w:tc>
          <w:tcPr>
            <w:tcW w:w="1683" w:type="dxa"/>
            <w:tcBorders>
              <w:top w:val="single" w:sz="4" w:space="0" w:color="auto"/>
              <w:left w:val="single" w:sz="4" w:space="0" w:color="auto"/>
              <w:bottom w:val="single" w:sz="4" w:space="0" w:color="auto"/>
              <w:right w:val="single" w:sz="4" w:space="0" w:color="auto"/>
            </w:tcBorders>
            <w:vAlign w:val="center"/>
          </w:tcPr>
          <w:p w14:paraId="3F8D2AA1" w14:textId="6CD16345" w:rsidR="006A25E5" w:rsidRPr="00510727" w:rsidRDefault="006A25E5" w:rsidP="006A25E5">
            <w:pPr>
              <w:ind w:left="0"/>
            </w:pPr>
            <w:r w:rsidRPr="00510727">
              <w:rPr>
                <w:rFonts w:asciiTheme="minorHAnsi" w:hAnsiTheme="minorHAnsi" w:cstheme="minorHAnsi"/>
              </w:rPr>
              <w:t>Taip</w:t>
            </w:r>
          </w:p>
        </w:tc>
      </w:tr>
      <w:tr w:rsidR="006A25E5" w14:paraId="21052B81" w14:textId="77777777" w:rsidTr="72834AF1">
        <w:trPr>
          <w:jc w:val="center"/>
        </w:trPr>
        <w:tc>
          <w:tcPr>
            <w:tcW w:w="832" w:type="dxa"/>
            <w:vAlign w:val="center"/>
          </w:tcPr>
          <w:p w14:paraId="68AD28FD" w14:textId="0A859D7D" w:rsidR="006A25E5" w:rsidRDefault="00853EC9" w:rsidP="006A25E5">
            <w:pPr>
              <w:ind w:left="0"/>
            </w:pPr>
            <w:r>
              <w:t>6</w:t>
            </w:r>
            <w:r w:rsidR="006A25E5">
              <w:t>.</w:t>
            </w:r>
          </w:p>
        </w:tc>
        <w:tc>
          <w:tcPr>
            <w:tcW w:w="5024" w:type="dxa"/>
            <w:shd w:val="clear" w:color="auto" w:fill="auto"/>
            <w:vAlign w:val="center"/>
          </w:tcPr>
          <w:p w14:paraId="560A6F44" w14:textId="4A479DDA" w:rsidR="006A25E5" w:rsidRPr="00510727" w:rsidDel="00BF1E2E" w:rsidRDefault="006A25E5" w:rsidP="006A25E5">
            <w:pPr>
              <w:ind w:left="0"/>
              <w:rPr>
                <w:rFonts w:cs="Calibri"/>
                <w:color w:val="000000"/>
              </w:rPr>
            </w:pPr>
            <w:r w:rsidRPr="00510727">
              <w:rPr>
                <w:rFonts w:cs="Calibri"/>
                <w:color w:val="000000"/>
              </w:rPr>
              <w:t>SDS integracijų su esamomis sistemomis projektavimas, sukūrimas, testavimas ir įdiegimas pagal funkcinius reikalavimus ir suderintą projektavimo dokumentaciją:</w:t>
            </w:r>
          </w:p>
        </w:tc>
        <w:tc>
          <w:tcPr>
            <w:tcW w:w="1918" w:type="dxa"/>
            <w:vAlign w:val="center"/>
          </w:tcPr>
          <w:p w14:paraId="695B591F" w14:textId="77777777" w:rsidR="006A25E5" w:rsidRPr="00510727" w:rsidDel="00BF1E2E" w:rsidRDefault="006A25E5" w:rsidP="006A25E5">
            <w:pPr>
              <w:ind w:left="0"/>
              <w:rPr>
                <w:rFonts w:cs="Calibri"/>
                <w:color w:val="000000"/>
              </w:rPr>
            </w:pPr>
          </w:p>
        </w:tc>
        <w:tc>
          <w:tcPr>
            <w:tcW w:w="749" w:type="dxa"/>
            <w:vAlign w:val="center"/>
          </w:tcPr>
          <w:p w14:paraId="7076D6CC" w14:textId="77777777" w:rsidR="006A25E5" w:rsidRPr="00510727" w:rsidDel="00BF1E2E" w:rsidRDefault="006A25E5" w:rsidP="006A25E5">
            <w:pPr>
              <w:ind w:left="0"/>
              <w:rPr>
                <w:rFonts w:cs="Calibri"/>
                <w:color w:val="000000"/>
              </w:rPr>
            </w:pPr>
          </w:p>
        </w:tc>
        <w:tc>
          <w:tcPr>
            <w:tcW w:w="1683" w:type="dxa"/>
            <w:vAlign w:val="center"/>
          </w:tcPr>
          <w:p w14:paraId="1A1B3677" w14:textId="77777777" w:rsidR="006A25E5" w:rsidRPr="00510727" w:rsidRDefault="006A25E5" w:rsidP="006A25E5">
            <w:pPr>
              <w:ind w:left="0"/>
            </w:pPr>
          </w:p>
        </w:tc>
      </w:tr>
      <w:tr w:rsidR="006A25E5" w14:paraId="31FFE9F5" w14:textId="77777777" w:rsidTr="72834AF1">
        <w:trPr>
          <w:jc w:val="center"/>
        </w:trPr>
        <w:tc>
          <w:tcPr>
            <w:tcW w:w="832" w:type="dxa"/>
            <w:vAlign w:val="center"/>
          </w:tcPr>
          <w:p w14:paraId="5E62B726" w14:textId="5EDE766B" w:rsidR="006A25E5" w:rsidRDefault="00853EC9" w:rsidP="006A25E5">
            <w:pPr>
              <w:ind w:left="0"/>
            </w:pPr>
            <w:r>
              <w:t>6</w:t>
            </w:r>
            <w:r w:rsidR="006A25E5" w:rsidRPr="009E6682">
              <w:t>.1.</w:t>
            </w:r>
          </w:p>
        </w:tc>
        <w:tc>
          <w:tcPr>
            <w:tcW w:w="5024" w:type="dxa"/>
            <w:tcBorders>
              <w:top w:val="single" w:sz="4" w:space="0" w:color="auto"/>
              <w:left w:val="single" w:sz="4" w:space="0" w:color="auto"/>
              <w:bottom w:val="single" w:sz="4" w:space="0" w:color="auto"/>
              <w:right w:val="single" w:sz="4" w:space="0" w:color="auto"/>
            </w:tcBorders>
            <w:vAlign w:val="center"/>
          </w:tcPr>
          <w:p w14:paraId="0C190AFE" w14:textId="1386EEE4" w:rsidR="006A25E5" w:rsidRPr="00510727" w:rsidDel="00BF1E2E" w:rsidRDefault="006A25E5" w:rsidP="006A25E5">
            <w:pPr>
              <w:ind w:left="0"/>
              <w:rPr>
                <w:rFonts w:cs="Calibri"/>
                <w:color w:val="000000"/>
              </w:rPr>
            </w:pPr>
            <w:r w:rsidRPr="00510727">
              <w:rPr>
                <w:rFonts w:asciiTheme="minorHAnsi" w:hAnsiTheme="minorHAnsi" w:cstheme="minorHAnsi"/>
              </w:rPr>
              <w:t>Integracija su SCADA</w:t>
            </w:r>
          </w:p>
        </w:tc>
        <w:tc>
          <w:tcPr>
            <w:tcW w:w="1918" w:type="dxa"/>
            <w:vAlign w:val="center"/>
          </w:tcPr>
          <w:p w14:paraId="37C7721D" w14:textId="3EAE5FAD" w:rsidR="006A25E5" w:rsidRPr="00510727" w:rsidDel="00BF1E2E" w:rsidRDefault="006A25E5" w:rsidP="006A25E5">
            <w:pPr>
              <w:ind w:left="0"/>
              <w:rPr>
                <w:rFonts w:cs="Calibri"/>
                <w:color w:val="000000"/>
              </w:rPr>
            </w:pPr>
            <w:r w:rsidRPr="00510727">
              <w:rPr>
                <w:rFonts w:cs="Calibri"/>
                <w:color w:val="000000"/>
              </w:rPr>
              <w:t>komplektas</w:t>
            </w:r>
          </w:p>
        </w:tc>
        <w:tc>
          <w:tcPr>
            <w:tcW w:w="749" w:type="dxa"/>
            <w:vAlign w:val="center"/>
          </w:tcPr>
          <w:p w14:paraId="79719314" w14:textId="429934B5" w:rsidR="006A25E5" w:rsidRPr="00510727" w:rsidDel="00BF1E2E" w:rsidRDefault="006A25E5" w:rsidP="006A25E5">
            <w:pPr>
              <w:ind w:left="0"/>
              <w:rPr>
                <w:rFonts w:cs="Calibri"/>
                <w:color w:val="000000"/>
              </w:rPr>
            </w:pPr>
            <w:r w:rsidRPr="00510727">
              <w:rPr>
                <w:rFonts w:cs="Calibri"/>
                <w:color w:val="000000"/>
              </w:rPr>
              <w:t>1</w:t>
            </w:r>
          </w:p>
        </w:tc>
        <w:tc>
          <w:tcPr>
            <w:tcW w:w="1683" w:type="dxa"/>
            <w:vAlign w:val="center"/>
          </w:tcPr>
          <w:p w14:paraId="15247096" w14:textId="0A87DAD3" w:rsidR="006A25E5" w:rsidRPr="00510727" w:rsidRDefault="006A25E5" w:rsidP="006A25E5">
            <w:pPr>
              <w:ind w:left="0"/>
            </w:pPr>
            <w:r w:rsidRPr="00510727">
              <w:rPr>
                <w:lang w:val="en-US"/>
              </w:rPr>
              <w:t>Taip</w:t>
            </w:r>
          </w:p>
        </w:tc>
      </w:tr>
      <w:tr w:rsidR="006A25E5" w14:paraId="3C438BBE" w14:textId="77777777" w:rsidTr="72834AF1">
        <w:trPr>
          <w:jc w:val="center"/>
        </w:trPr>
        <w:tc>
          <w:tcPr>
            <w:tcW w:w="832" w:type="dxa"/>
            <w:vAlign w:val="center"/>
          </w:tcPr>
          <w:p w14:paraId="57CBBB21" w14:textId="343790FB" w:rsidR="006A25E5" w:rsidRDefault="00853EC9" w:rsidP="006A25E5">
            <w:pPr>
              <w:ind w:left="0"/>
            </w:pPr>
            <w:r>
              <w:t>6</w:t>
            </w:r>
            <w:r w:rsidR="006A25E5">
              <w:t>.2.</w:t>
            </w:r>
          </w:p>
        </w:tc>
        <w:tc>
          <w:tcPr>
            <w:tcW w:w="5024" w:type="dxa"/>
            <w:tcBorders>
              <w:top w:val="single" w:sz="4" w:space="0" w:color="auto"/>
              <w:left w:val="single" w:sz="4" w:space="0" w:color="auto"/>
              <w:bottom w:val="single" w:sz="4" w:space="0" w:color="auto"/>
              <w:right w:val="single" w:sz="4" w:space="0" w:color="auto"/>
            </w:tcBorders>
            <w:vAlign w:val="center"/>
          </w:tcPr>
          <w:p w14:paraId="3DD6B9A1" w14:textId="104E81BB" w:rsidR="006A25E5" w:rsidRPr="00510727" w:rsidDel="00BF1E2E" w:rsidRDefault="006A25E5" w:rsidP="006A25E5">
            <w:pPr>
              <w:ind w:left="0"/>
              <w:rPr>
                <w:rFonts w:cs="Calibri"/>
                <w:color w:val="000000"/>
              </w:rPr>
            </w:pPr>
            <w:r w:rsidRPr="00510727">
              <w:rPr>
                <w:rFonts w:asciiTheme="minorHAnsi" w:hAnsiTheme="minorHAnsi" w:cstheme="minorHAnsi"/>
              </w:rPr>
              <w:t>Integracija su GIS</w:t>
            </w:r>
          </w:p>
        </w:tc>
        <w:tc>
          <w:tcPr>
            <w:tcW w:w="1918" w:type="dxa"/>
            <w:vAlign w:val="center"/>
          </w:tcPr>
          <w:p w14:paraId="719C2AC1" w14:textId="7A33B810" w:rsidR="006A25E5" w:rsidRPr="00510727" w:rsidDel="00BF1E2E" w:rsidRDefault="006A25E5" w:rsidP="006A25E5">
            <w:pPr>
              <w:ind w:left="0"/>
              <w:rPr>
                <w:rFonts w:cs="Calibri"/>
                <w:color w:val="000000"/>
              </w:rPr>
            </w:pPr>
            <w:r w:rsidRPr="00510727">
              <w:rPr>
                <w:rFonts w:cs="Calibri"/>
                <w:color w:val="000000"/>
              </w:rPr>
              <w:t>komplektas</w:t>
            </w:r>
          </w:p>
        </w:tc>
        <w:tc>
          <w:tcPr>
            <w:tcW w:w="749" w:type="dxa"/>
            <w:vAlign w:val="center"/>
          </w:tcPr>
          <w:p w14:paraId="0F212314" w14:textId="2D293F24" w:rsidR="006A25E5" w:rsidRPr="00510727" w:rsidDel="00BF1E2E" w:rsidRDefault="006A25E5" w:rsidP="006A25E5">
            <w:pPr>
              <w:ind w:left="0"/>
              <w:rPr>
                <w:rFonts w:cs="Calibri"/>
                <w:color w:val="000000"/>
              </w:rPr>
            </w:pPr>
            <w:r w:rsidRPr="00510727">
              <w:rPr>
                <w:rFonts w:cs="Calibri"/>
                <w:color w:val="000000"/>
              </w:rPr>
              <w:t>1</w:t>
            </w:r>
          </w:p>
        </w:tc>
        <w:tc>
          <w:tcPr>
            <w:tcW w:w="1683" w:type="dxa"/>
            <w:vAlign w:val="center"/>
          </w:tcPr>
          <w:p w14:paraId="054B7E93" w14:textId="22680F56" w:rsidR="006A25E5" w:rsidRPr="00510727" w:rsidRDefault="006A25E5" w:rsidP="006A25E5">
            <w:pPr>
              <w:ind w:left="0"/>
            </w:pPr>
            <w:r w:rsidRPr="00510727">
              <w:t>Taip</w:t>
            </w:r>
          </w:p>
        </w:tc>
      </w:tr>
      <w:tr w:rsidR="006A25E5" w14:paraId="4D0DAE81" w14:textId="77777777" w:rsidTr="72834AF1">
        <w:trPr>
          <w:jc w:val="center"/>
        </w:trPr>
        <w:tc>
          <w:tcPr>
            <w:tcW w:w="832" w:type="dxa"/>
            <w:vAlign w:val="center"/>
          </w:tcPr>
          <w:p w14:paraId="0654D6A9" w14:textId="597F98F5" w:rsidR="006A25E5" w:rsidRDefault="00853EC9" w:rsidP="006A25E5">
            <w:pPr>
              <w:ind w:left="0"/>
            </w:pPr>
            <w:r>
              <w:t>6</w:t>
            </w:r>
            <w:r w:rsidR="006A25E5">
              <w:t>.3.</w:t>
            </w:r>
          </w:p>
        </w:tc>
        <w:tc>
          <w:tcPr>
            <w:tcW w:w="5024" w:type="dxa"/>
            <w:tcBorders>
              <w:top w:val="single" w:sz="4" w:space="0" w:color="auto"/>
              <w:left w:val="single" w:sz="4" w:space="0" w:color="auto"/>
              <w:bottom w:val="single" w:sz="4" w:space="0" w:color="auto"/>
              <w:right w:val="single" w:sz="4" w:space="0" w:color="auto"/>
            </w:tcBorders>
            <w:vAlign w:val="center"/>
          </w:tcPr>
          <w:p w14:paraId="7FBBD4AD" w14:textId="438C1D70" w:rsidR="006A25E5" w:rsidRPr="00510727" w:rsidDel="00BF1E2E" w:rsidRDefault="006A25E5" w:rsidP="006A25E5">
            <w:pPr>
              <w:ind w:left="0"/>
              <w:rPr>
                <w:rFonts w:cs="Calibri"/>
                <w:color w:val="000000"/>
              </w:rPr>
            </w:pPr>
            <w:r w:rsidRPr="00510727">
              <w:rPr>
                <w:rFonts w:asciiTheme="minorHAnsi" w:hAnsiTheme="minorHAnsi" w:cstheme="minorHAnsi"/>
              </w:rPr>
              <w:t>Integracija su METEO.LT</w:t>
            </w:r>
          </w:p>
        </w:tc>
        <w:tc>
          <w:tcPr>
            <w:tcW w:w="1918" w:type="dxa"/>
            <w:vAlign w:val="center"/>
          </w:tcPr>
          <w:p w14:paraId="63DAF565" w14:textId="2378CAE8" w:rsidR="006A25E5" w:rsidRPr="00510727" w:rsidDel="00BF1E2E" w:rsidRDefault="006A25E5" w:rsidP="006A25E5">
            <w:pPr>
              <w:ind w:left="0"/>
              <w:rPr>
                <w:rFonts w:cs="Calibri"/>
                <w:color w:val="000000"/>
              </w:rPr>
            </w:pPr>
            <w:r w:rsidRPr="00510727">
              <w:rPr>
                <w:rFonts w:cs="Calibri"/>
                <w:color w:val="000000"/>
              </w:rPr>
              <w:t>komplektas</w:t>
            </w:r>
          </w:p>
        </w:tc>
        <w:tc>
          <w:tcPr>
            <w:tcW w:w="749" w:type="dxa"/>
            <w:vAlign w:val="center"/>
          </w:tcPr>
          <w:p w14:paraId="620509F7" w14:textId="6C0CE90A" w:rsidR="006A25E5" w:rsidRPr="00510727" w:rsidDel="00BF1E2E" w:rsidRDefault="006A25E5" w:rsidP="006A25E5">
            <w:pPr>
              <w:ind w:left="0"/>
              <w:rPr>
                <w:rFonts w:cs="Calibri"/>
                <w:color w:val="000000"/>
              </w:rPr>
            </w:pPr>
            <w:r w:rsidRPr="00510727">
              <w:rPr>
                <w:rFonts w:cs="Calibri"/>
                <w:color w:val="000000"/>
              </w:rPr>
              <w:t>1</w:t>
            </w:r>
          </w:p>
        </w:tc>
        <w:tc>
          <w:tcPr>
            <w:tcW w:w="1683" w:type="dxa"/>
            <w:vAlign w:val="center"/>
          </w:tcPr>
          <w:p w14:paraId="765C469B" w14:textId="46551EC4" w:rsidR="006A25E5" w:rsidRPr="00510727" w:rsidRDefault="006A25E5" w:rsidP="006A25E5">
            <w:pPr>
              <w:ind w:left="0"/>
            </w:pPr>
            <w:r w:rsidRPr="00510727">
              <w:t>Taip</w:t>
            </w:r>
          </w:p>
        </w:tc>
      </w:tr>
      <w:tr w:rsidR="006A25E5" w14:paraId="7A0447C3" w14:textId="77777777" w:rsidTr="72834AF1">
        <w:trPr>
          <w:jc w:val="center"/>
        </w:trPr>
        <w:tc>
          <w:tcPr>
            <w:tcW w:w="832" w:type="dxa"/>
            <w:vAlign w:val="center"/>
          </w:tcPr>
          <w:p w14:paraId="20EC70FE" w14:textId="256E4B94" w:rsidR="006A25E5" w:rsidRDefault="00853EC9" w:rsidP="006A25E5">
            <w:pPr>
              <w:ind w:left="0"/>
            </w:pPr>
            <w:r>
              <w:t>6</w:t>
            </w:r>
            <w:r w:rsidR="006A25E5">
              <w:t>.4.</w:t>
            </w:r>
          </w:p>
        </w:tc>
        <w:tc>
          <w:tcPr>
            <w:tcW w:w="5024" w:type="dxa"/>
            <w:tcBorders>
              <w:top w:val="single" w:sz="4" w:space="0" w:color="auto"/>
              <w:left w:val="single" w:sz="4" w:space="0" w:color="auto"/>
              <w:bottom w:val="single" w:sz="4" w:space="0" w:color="auto"/>
              <w:right w:val="single" w:sz="4" w:space="0" w:color="auto"/>
            </w:tcBorders>
            <w:vAlign w:val="center"/>
          </w:tcPr>
          <w:p w14:paraId="29B789DB" w14:textId="78930A98" w:rsidR="006A25E5" w:rsidRPr="00510727" w:rsidDel="00BF1E2E" w:rsidRDefault="006A25E5" w:rsidP="006A25E5">
            <w:pPr>
              <w:ind w:left="0"/>
              <w:rPr>
                <w:rFonts w:cs="Calibri"/>
                <w:color w:val="000000"/>
              </w:rPr>
            </w:pPr>
            <w:r w:rsidRPr="00510727">
              <w:rPr>
                <w:rFonts w:asciiTheme="minorHAnsi" w:hAnsiTheme="minorHAnsi" w:cstheme="minorHAnsi"/>
              </w:rPr>
              <w:t xml:space="preserve">Integracija su </w:t>
            </w:r>
            <w:proofErr w:type="spellStart"/>
            <w:r w:rsidRPr="00510727">
              <w:rPr>
                <w:rFonts w:asciiTheme="minorHAnsi" w:hAnsiTheme="minorHAnsi" w:cstheme="minorHAnsi"/>
              </w:rPr>
              <w:t>Billing</w:t>
            </w:r>
            <w:r w:rsidR="00382432" w:rsidRPr="00510727">
              <w:rPr>
                <w:rFonts w:asciiTheme="minorHAnsi" w:hAnsiTheme="minorHAnsi" w:cstheme="minorHAnsi"/>
              </w:rPr>
              <w:t>u</w:t>
            </w:r>
            <w:proofErr w:type="spellEnd"/>
          </w:p>
        </w:tc>
        <w:tc>
          <w:tcPr>
            <w:tcW w:w="1918" w:type="dxa"/>
            <w:vAlign w:val="center"/>
          </w:tcPr>
          <w:p w14:paraId="01305846" w14:textId="70679722" w:rsidR="006A25E5" w:rsidRPr="00510727" w:rsidDel="00BF1E2E" w:rsidRDefault="006A25E5" w:rsidP="006A25E5">
            <w:pPr>
              <w:ind w:left="0"/>
              <w:rPr>
                <w:rFonts w:cs="Calibri"/>
                <w:color w:val="000000"/>
              </w:rPr>
            </w:pPr>
            <w:r w:rsidRPr="00510727">
              <w:rPr>
                <w:rFonts w:cs="Calibri"/>
                <w:color w:val="000000"/>
              </w:rPr>
              <w:t>komplektas</w:t>
            </w:r>
          </w:p>
        </w:tc>
        <w:tc>
          <w:tcPr>
            <w:tcW w:w="749" w:type="dxa"/>
            <w:vAlign w:val="center"/>
          </w:tcPr>
          <w:p w14:paraId="36B7345F" w14:textId="511DF6ED" w:rsidR="006A25E5" w:rsidRPr="00510727" w:rsidDel="00BF1E2E" w:rsidRDefault="006A25E5" w:rsidP="006A25E5">
            <w:pPr>
              <w:ind w:left="0"/>
              <w:rPr>
                <w:rFonts w:cs="Calibri"/>
                <w:color w:val="000000"/>
              </w:rPr>
            </w:pPr>
            <w:r w:rsidRPr="00510727">
              <w:rPr>
                <w:rFonts w:cs="Calibri"/>
                <w:color w:val="000000"/>
              </w:rPr>
              <w:t>1</w:t>
            </w:r>
          </w:p>
        </w:tc>
        <w:tc>
          <w:tcPr>
            <w:tcW w:w="1683" w:type="dxa"/>
            <w:vAlign w:val="center"/>
          </w:tcPr>
          <w:p w14:paraId="2D60EA2B" w14:textId="0596BA71" w:rsidR="006A25E5" w:rsidRPr="00510727" w:rsidRDefault="006A25E5" w:rsidP="006A25E5">
            <w:pPr>
              <w:ind w:left="0"/>
            </w:pPr>
            <w:r w:rsidRPr="00510727">
              <w:t>Taip</w:t>
            </w:r>
          </w:p>
        </w:tc>
      </w:tr>
      <w:tr w:rsidR="006A25E5" w14:paraId="5E97FBA3" w14:textId="77777777" w:rsidTr="72834AF1">
        <w:trPr>
          <w:jc w:val="center"/>
        </w:trPr>
        <w:tc>
          <w:tcPr>
            <w:tcW w:w="832" w:type="dxa"/>
            <w:vAlign w:val="center"/>
          </w:tcPr>
          <w:p w14:paraId="1142035F" w14:textId="72F93DDC" w:rsidR="006A25E5" w:rsidRDefault="00853EC9" w:rsidP="006A25E5">
            <w:pPr>
              <w:ind w:left="0"/>
            </w:pPr>
            <w:r>
              <w:t>6</w:t>
            </w:r>
            <w:r w:rsidR="006A25E5">
              <w:t>.5.</w:t>
            </w:r>
          </w:p>
        </w:tc>
        <w:tc>
          <w:tcPr>
            <w:tcW w:w="5024" w:type="dxa"/>
            <w:tcBorders>
              <w:top w:val="single" w:sz="4" w:space="0" w:color="auto"/>
              <w:left w:val="single" w:sz="4" w:space="0" w:color="auto"/>
              <w:bottom w:val="single" w:sz="4" w:space="0" w:color="auto"/>
              <w:right w:val="single" w:sz="4" w:space="0" w:color="auto"/>
            </w:tcBorders>
            <w:vAlign w:val="center"/>
          </w:tcPr>
          <w:p w14:paraId="2C880CFC" w14:textId="12D9BEE4" w:rsidR="006A25E5" w:rsidRPr="00510727" w:rsidDel="00BF1E2E" w:rsidRDefault="006A25E5" w:rsidP="006A25E5">
            <w:pPr>
              <w:ind w:left="0"/>
              <w:rPr>
                <w:rFonts w:cs="Calibri"/>
                <w:color w:val="000000"/>
              </w:rPr>
            </w:pPr>
            <w:r w:rsidRPr="00510727">
              <w:rPr>
                <w:rFonts w:asciiTheme="minorHAnsi" w:hAnsiTheme="minorHAnsi" w:cstheme="minorHAnsi"/>
              </w:rPr>
              <w:t>Integracija su AD</w:t>
            </w:r>
          </w:p>
        </w:tc>
        <w:tc>
          <w:tcPr>
            <w:tcW w:w="1918" w:type="dxa"/>
            <w:vAlign w:val="center"/>
          </w:tcPr>
          <w:p w14:paraId="7A66DF3C" w14:textId="19CC233D" w:rsidR="006A25E5" w:rsidRPr="00510727" w:rsidDel="00BF1E2E" w:rsidRDefault="006A25E5" w:rsidP="006A25E5">
            <w:pPr>
              <w:ind w:left="0"/>
              <w:rPr>
                <w:rFonts w:cs="Calibri"/>
                <w:color w:val="000000"/>
              </w:rPr>
            </w:pPr>
            <w:r w:rsidRPr="00510727">
              <w:rPr>
                <w:rFonts w:cs="Calibri"/>
                <w:color w:val="000000"/>
              </w:rPr>
              <w:t>komplektas</w:t>
            </w:r>
          </w:p>
        </w:tc>
        <w:tc>
          <w:tcPr>
            <w:tcW w:w="749" w:type="dxa"/>
            <w:vAlign w:val="center"/>
          </w:tcPr>
          <w:p w14:paraId="578EE9C5" w14:textId="47709142" w:rsidR="006A25E5" w:rsidRPr="00510727" w:rsidDel="00BF1E2E" w:rsidRDefault="006A25E5" w:rsidP="006A25E5">
            <w:pPr>
              <w:ind w:left="0"/>
              <w:rPr>
                <w:rFonts w:cs="Calibri"/>
                <w:color w:val="000000"/>
              </w:rPr>
            </w:pPr>
            <w:r w:rsidRPr="00510727">
              <w:rPr>
                <w:rFonts w:cs="Calibri"/>
                <w:color w:val="000000"/>
              </w:rPr>
              <w:t>1</w:t>
            </w:r>
          </w:p>
        </w:tc>
        <w:tc>
          <w:tcPr>
            <w:tcW w:w="1683" w:type="dxa"/>
            <w:vAlign w:val="center"/>
          </w:tcPr>
          <w:p w14:paraId="20AB16D7" w14:textId="4481705C" w:rsidR="006A25E5" w:rsidRPr="00510727" w:rsidRDefault="006A25E5" w:rsidP="006A25E5">
            <w:pPr>
              <w:ind w:left="0"/>
            </w:pPr>
            <w:r w:rsidRPr="00510727">
              <w:t>Taip</w:t>
            </w:r>
          </w:p>
        </w:tc>
      </w:tr>
      <w:tr w:rsidR="00EF6DEB" w14:paraId="65E8ED6E" w14:textId="77777777" w:rsidTr="72834AF1">
        <w:trPr>
          <w:jc w:val="center"/>
        </w:trPr>
        <w:tc>
          <w:tcPr>
            <w:tcW w:w="832" w:type="dxa"/>
            <w:vAlign w:val="center"/>
          </w:tcPr>
          <w:p w14:paraId="321606DD" w14:textId="49DD5694" w:rsidR="00EF6DEB" w:rsidRDefault="00853EC9" w:rsidP="00EF6DEB">
            <w:pPr>
              <w:ind w:left="0"/>
            </w:pPr>
            <w:r>
              <w:t>6</w:t>
            </w:r>
            <w:r w:rsidR="00EF6DEB">
              <w:t>.6.</w:t>
            </w:r>
          </w:p>
        </w:tc>
        <w:tc>
          <w:tcPr>
            <w:tcW w:w="5024" w:type="dxa"/>
            <w:tcBorders>
              <w:top w:val="single" w:sz="4" w:space="0" w:color="auto"/>
              <w:left w:val="single" w:sz="4" w:space="0" w:color="auto"/>
              <w:bottom w:val="single" w:sz="4" w:space="0" w:color="auto"/>
              <w:right w:val="single" w:sz="4" w:space="0" w:color="auto"/>
            </w:tcBorders>
            <w:vAlign w:val="center"/>
          </w:tcPr>
          <w:p w14:paraId="12122740" w14:textId="6A14A651" w:rsidR="00EF6DEB" w:rsidRPr="00510727" w:rsidRDefault="00EF6DEB" w:rsidP="00EF6DEB">
            <w:pPr>
              <w:ind w:left="0"/>
              <w:rPr>
                <w:rFonts w:asciiTheme="minorHAnsi" w:hAnsiTheme="minorHAnsi" w:cstheme="minorHAnsi"/>
              </w:rPr>
            </w:pPr>
            <w:r w:rsidRPr="00510727">
              <w:rPr>
                <w:rFonts w:asciiTheme="minorHAnsi" w:hAnsiTheme="minorHAnsi" w:cstheme="minorHAnsi"/>
              </w:rPr>
              <w:t>Integracija su EMCOS</w:t>
            </w:r>
          </w:p>
        </w:tc>
        <w:tc>
          <w:tcPr>
            <w:tcW w:w="1918" w:type="dxa"/>
            <w:vAlign w:val="center"/>
          </w:tcPr>
          <w:p w14:paraId="5D78895B" w14:textId="353D55E8" w:rsidR="00EF6DEB" w:rsidRPr="00510727" w:rsidRDefault="00EF6DEB" w:rsidP="00EF6DEB">
            <w:pPr>
              <w:ind w:left="0"/>
              <w:rPr>
                <w:rFonts w:cs="Calibri"/>
                <w:color w:val="000000"/>
              </w:rPr>
            </w:pPr>
            <w:r w:rsidRPr="00510727">
              <w:rPr>
                <w:rFonts w:cs="Calibri"/>
                <w:color w:val="000000"/>
              </w:rPr>
              <w:t>komplektas</w:t>
            </w:r>
          </w:p>
        </w:tc>
        <w:tc>
          <w:tcPr>
            <w:tcW w:w="749" w:type="dxa"/>
            <w:vAlign w:val="center"/>
          </w:tcPr>
          <w:p w14:paraId="743A505B" w14:textId="0D156F04" w:rsidR="00EF6DEB" w:rsidRPr="00510727" w:rsidRDefault="00EF6DEB" w:rsidP="00EF6DEB">
            <w:pPr>
              <w:ind w:left="0"/>
              <w:rPr>
                <w:rFonts w:cs="Calibri"/>
                <w:color w:val="000000"/>
              </w:rPr>
            </w:pPr>
            <w:r w:rsidRPr="00510727">
              <w:rPr>
                <w:rFonts w:cs="Calibri"/>
                <w:color w:val="000000"/>
              </w:rPr>
              <w:t>1</w:t>
            </w:r>
          </w:p>
        </w:tc>
        <w:tc>
          <w:tcPr>
            <w:tcW w:w="1683" w:type="dxa"/>
          </w:tcPr>
          <w:p w14:paraId="7C29AD43" w14:textId="0A5095BE" w:rsidR="00EF6DEB" w:rsidRPr="00510727" w:rsidRDefault="00EF6DEB" w:rsidP="00EF6DEB">
            <w:pPr>
              <w:ind w:left="0"/>
            </w:pPr>
            <w:r w:rsidRPr="00510727">
              <w:t>Taip</w:t>
            </w:r>
          </w:p>
        </w:tc>
      </w:tr>
      <w:tr w:rsidR="00EF6DEB" w14:paraId="4B63CD05" w14:textId="77777777" w:rsidTr="72834AF1">
        <w:trPr>
          <w:jc w:val="center"/>
        </w:trPr>
        <w:tc>
          <w:tcPr>
            <w:tcW w:w="832" w:type="dxa"/>
            <w:vAlign w:val="center"/>
          </w:tcPr>
          <w:p w14:paraId="079D8BA3" w14:textId="6058721C" w:rsidR="00EF6DEB" w:rsidRDefault="00853EC9" w:rsidP="00EF6DEB">
            <w:pPr>
              <w:ind w:left="0"/>
            </w:pPr>
            <w:r>
              <w:t>6</w:t>
            </w:r>
            <w:r w:rsidR="00EF6DEB">
              <w:t>.7.</w:t>
            </w:r>
          </w:p>
        </w:tc>
        <w:tc>
          <w:tcPr>
            <w:tcW w:w="5024" w:type="dxa"/>
            <w:tcBorders>
              <w:top w:val="single" w:sz="4" w:space="0" w:color="auto"/>
              <w:left w:val="single" w:sz="4" w:space="0" w:color="auto"/>
              <w:bottom w:val="single" w:sz="4" w:space="0" w:color="auto"/>
              <w:right w:val="single" w:sz="4" w:space="0" w:color="auto"/>
            </w:tcBorders>
            <w:vAlign w:val="center"/>
          </w:tcPr>
          <w:p w14:paraId="4202A383" w14:textId="3C840D96" w:rsidR="00EF6DEB" w:rsidRPr="00510727" w:rsidDel="00BF1E2E" w:rsidRDefault="00EF6DEB" w:rsidP="00EF6DEB">
            <w:pPr>
              <w:ind w:left="0"/>
              <w:rPr>
                <w:rFonts w:cs="Calibri"/>
                <w:color w:val="000000"/>
              </w:rPr>
            </w:pPr>
            <w:r w:rsidRPr="1FE6801C">
              <w:rPr>
                <w:rFonts w:asciiTheme="minorHAnsi" w:hAnsiTheme="minorHAnsi"/>
              </w:rPr>
              <w:t>Integracija su SMART</w:t>
            </w:r>
          </w:p>
        </w:tc>
        <w:tc>
          <w:tcPr>
            <w:tcW w:w="1918" w:type="dxa"/>
            <w:vAlign w:val="center"/>
          </w:tcPr>
          <w:p w14:paraId="7A47B460" w14:textId="1279C8B1" w:rsidR="00EF6DEB" w:rsidRPr="00510727" w:rsidDel="00BF1E2E" w:rsidRDefault="00EF6DEB" w:rsidP="00EF6DEB">
            <w:pPr>
              <w:ind w:left="0"/>
              <w:rPr>
                <w:rFonts w:cs="Calibri"/>
                <w:color w:val="000000"/>
              </w:rPr>
            </w:pPr>
            <w:r w:rsidRPr="00510727">
              <w:rPr>
                <w:rFonts w:cs="Calibri"/>
                <w:color w:val="000000"/>
              </w:rPr>
              <w:t>komplektas</w:t>
            </w:r>
          </w:p>
        </w:tc>
        <w:tc>
          <w:tcPr>
            <w:tcW w:w="749" w:type="dxa"/>
            <w:vAlign w:val="center"/>
          </w:tcPr>
          <w:p w14:paraId="2BDFB446" w14:textId="6514DBA1" w:rsidR="00EF6DEB" w:rsidRPr="00510727" w:rsidDel="00BF1E2E" w:rsidRDefault="00EF6DEB" w:rsidP="00EF6DEB">
            <w:pPr>
              <w:ind w:left="0"/>
              <w:rPr>
                <w:rFonts w:cs="Calibri"/>
                <w:color w:val="000000"/>
              </w:rPr>
            </w:pPr>
            <w:r w:rsidRPr="00510727">
              <w:rPr>
                <w:rFonts w:cs="Calibri"/>
                <w:color w:val="000000"/>
              </w:rPr>
              <w:t>1</w:t>
            </w:r>
          </w:p>
        </w:tc>
        <w:tc>
          <w:tcPr>
            <w:tcW w:w="1683" w:type="dxa"/>
            <w:vAlign w:val="center"/>
          </w:tcPr>
          <w:p w14:paraId="40139C66" w14:textId="53C908CE" w:rsidR="00EF6DEB" w:rsidRPr="00510727" w:rsidRDefault="00EF6DEB" w:rsidP="00EF6DEB">
            <w:pPr>
              <w:ind w:left="0"/>
            </w:pPr>
            <w:r w:rsidRPr="00510727">
              <w:t>Ne</w:t>
            </w:r>
          </w:p>
        </w:tc>
      </w:tr>
      <w:tr w:rsidR="00EF6DEB" w14:paraId="149E88D3" w14:textId="77777777" w:rsidTr="72834AF1">
        <w:trPr>
          <w:jc w:val="center"/>
        </w:trPr>
        <w:tc>
          <w:tcPr>
            <w:tcW w:w="832" w:type="dxa"/>
            <w:vAlign w:val="center"/>
          </w:tcPr>
          <w:p w14:paraId="4EBD1C19" w14:textId="4DBCDD59" w:rsidR="00EF6DEB" w:rsidRDefault="00853EC9" w:rsidP="00EF6DEB">
            <w:pPr>
              <w:ind w:left="0"/>
            </w:pPr>
            <w:r>
              <w:t>6</w:t>
            </w:r>
            <w:r w:rsidR="00EF6DEB">
              <w:t>.8.</w:t>
            </w:r>
          </w:p>
        </w:tc>
        <w:tc>
          <w:tcPr>
            <w:tcW w:w="5024" w:type="dxa"/>
            <w:tcBorders>
              <w:top w:val="single" w:sz="4" w:space="0" w:color="auto"/>
              <w:left w:val="single" w:sz="4" w:space="0" w:color="auto"/>
              <w:bottom w:val="single" w:sz="4" w:space="0" w:color="auto"/>
              <w:right w:val="single" w:sz="4" w:space="0" w:color="auto"/>
            </w:tcBorders>
            <w:vAlign w:val="center"/>
          </w:tcPr>
          <w:p w14:paraId="47EBB868" w14:textId="2DE56428" w:rsidR="00EF6DEB" w:rsidRPr="00510727" w:rsidDel="00BF1E2E" w:rsidRDefault="00EF6DEB" w:rsidP="00EF6DEB">
            <w:pPr>
              <w:ind w:left="0"/>
              <w:rPr>
                <w:rFonts w:cs="Calibri"/>
                <w:color w:val="000000"/>
              </w:rPr>
            </w:pPr>
            <w:r w:rsidRPr="00510727">
              <w:rPr>
                <w:rFonts w:asciiTheme="minorHAnsi" w:hAnsiTheme="minorHAnsi" w:cstheme="minorHAnsi"/>
              </w:rPr>
              <w:t>Integracija su RUBISAFE</w:t>
            </w:r>
          </w:p>
        </w:tc>
        <w:tc>
          <w:tcPr>
            <w:tcW w:w="1918" w:type="dxa"/>
            <w:vAlign w:val="center"/>
          </w:tcPr>
          <w:p w14:paraId="390E5901" w14:textId="321596C7" w:rsidR="00EF6DEB" w:rsidRPr="00510727" w:rsidDel="00BF1E2E" w:rsidRDefault="00EF6DEB" w:rsidP="00EF6DEB">
            <w:pPr>
              <w:ind w:left="0"/>
              <w:rPr>
                <w:rFonts w:cs="Calibri"/>
                <w:color w:val="000000"/>
              </w:rPr>
            </w:pPr>
            <w:r w:rsidRPr="00510727">
              <w:rPr>
                <w:rFonts w:cs="Calibri"/>
                <w:color w:val="000000"/>
              </w:rPr>
              <w:t>komplektas</w:t>
            </w:r>
          </w:p>
        </w:tc>
        <w:tc>
          <w:tcPr>
            <w:tcW w:w="749" w:type="dxa"/>
            <w:vAlign w:val="center"/>
          </w:tcPr>
          <w:p w14:paraId="7679526D" w14:textId="014619F4" w:rsidR="00EF6DEB" w:rsidRPr="00510727" w:rsidDel="00BF1E2E" w:rsidRDefault="00EF6DEB" w:rsidP="00EF6DEB">
            <w:pPr>
              <w:ind w:left="0"/>
              <w:rPr>
                <w:rFonts w:cs="Calibri"/>
                <w:color w:val="000000"/>
              </w:rPr>
            </w:pPr>
            <w:r w:rsidRPr="00510727">
              <w:rPr>
                <w:rFonts w:cs="Calibri"/>
                <w:color w:val="000000"/>
              </w:rPr>
              <w:t>1</w:t>
            </w:r>
          </w:p>
        </w:tc>
        <w:tc>
          <w:tcPr>
            <w:tcW w:w="1683" w:type="dxa"/>
          </w:tcPr>
          <w:p w14:paraId="275C2259" w14:textId="372D5E21" w:rsidR="00EF6DEB" w:rsidRPr="00510727" w:rsidRDefault="00EF6DEB" w:rsidP="00EF6DEB">
            <w:pPr>
              <w:ind w:left="0"/>
            </w:pPr>
            <w:r w:rsidRPr="00510727">
              <w:t>Ne</w:t>
            </w:r>
          </w:p>
        </w:tc>
      </w:tr>
      <w:tr w:rsidR="00EF6DEB" w14:paraId="30F8C3C3" w14:textId="77777777" w:rsidTr="72834AF1">
        <w:trPr>
          <w:jc w:val="center"/>
        </w:trPr>
        <w:tc>
          <w:tcPr>
            <w:tcW w:w="832" w:type="dxa"/>
            <w:vAlign w:val="center"/>
          </w:tcPr>
          <w:p w14:paraId="20F3CDFC" w14:textId="1BA85622" w:rsidR="00EF6DEB" w:rsidRDefault="00853EC9" w:rsidP="00EF6DEB">
            <w:pPr>
              <w:ind w:left="0"/>
            </w:pPr>
            <w:r>
              <w:t>6</w:t>
            </w:r>
            <w:r w:rsidR="00EF6DEB">
              <w:t>.9.</w:t>
            </w:r>
          </w:p>
        </w:tc>
        <w:tc>
          <w:tcPr>
            <w:tcW w:w="5024" w:type="dxa"/>
            <w:tcBorders>
              <w:top w:val="single" w:sz="4" w:space="0" w:color="auto"/>
              <w:left w:val="single" w:sz="4" w:space="0" w:color="auto"/>
              <w:bottom w:val="single" w:sz="4" w:space="0" w:color="auto"/>
              <w:right w:val="single" w:sz="4" w:space="0" w:color="auto"/>
            </w:tcBorders>
            <w:vAlign w:val="center"/>
          </w:tcPr>
          <w:p w14:paraId="44321364" w14:textId="720042B2" w:rsidR="00EF6DEB" w:rsidRPr="00510727" w:rsidDel="00BF1E2E" w:rsidRDefault="00EF6DEB" w:rsidP="00EF6DEB">
            <w:pPr>
              <w:ind w:left="0"/>
              <w:rPr>
                <w:rFonts w:cs="Calibri"/>
                <w:color w:val="000000"/>
              </w:rPr>
            </w:pPr>
            <w:r w:rsidRPr="00510727">
              <w:rPr>
                <w:rFonts w:asciiTheme="minorHAnsi" w:hAnsiTheme="minorHAnsi" w:cstheme="minorHAnsi"/>
              </w:rPr>
              <w:t xml:space="preserve">Integracija su </w:t>
            </w:r>
            <w:proofErr w:type="spellStart"/>
            <w:r w:rsidRPr="00510727">
              <w:rPr>
                <w:rFonts w:asciiTheme="minorHAnsi" w:hAnsiTheme="minorHAnsi" w:cstheme="minorHAnsi"/>
              </w:rPr>
              <w:t>Rubimon</w:t>
            </w:r>
            <w:proofErr w:type="spellEnd"/>
          </w:p>
        </w:tc>
        <w:tc>
          <w:tcPr>
            <w:tcW w:w="1918" w:type="dxa"/>
            <w:vAlign w:val="center"/>
          </w:tcPr>
          <w:p w14:paraId="501EAACF" w14:textId="54D836B5" w:rsidR="00EF6DEB" w:rsidRPr="00510727" w:rsidDel="00BF1E2E" w:rsidRDefault="00EF6DEB" w:rsidP="00EF6DEB">
            <w:pPr>
              <w:ind w:left="0"/>
              <w:rPr>
                <w:rFonts w:cs="Calibri"/>
                <w:color w:val="000000"/>
              </w:rPr>
            </w:pPr>
            <w:r w:rsidRPr="00510727">
              <w:rPr>
                <w:rFonts w:cs="Calibri"/>
                <w:color w:val="000000"/>
              </w:rPr>
              <w:t>komplektas</w:t>
            </w:r>
          </w:p>
        </w:tc>
        <w:tc>
          <w:tcPr>
            <w:tcW w:w="749" w:type="dxa"/>
            <w:vAlign w:val="center"/>
          </w:tcPr>
          <w:p w14:paraId="438BABFA" w14:textId="05B797BF" w:rsidR="00EF6DEB" w:rsidRPr="00510727" w:rsidDel="00BF1E2E" w:rsidRDefault="00EF6DEB" w:rsidP="00EF6DEB">
            <w:pPr>
              <w:ind w:left="0"/>
              <w:rPr>
                <w:rFonts w:cs="Calibri"/>
                <w:color w:val="000000"/>
              </w:rPr>
            </w:pPr>
            <w:r w:rsidRPr="00510727">
              <w:rPr>
                <w:rFonts w:cs="Calibri"/>
                <w:color w:val="000000"/>
              </w:rPr>
              <w:t>1</w:t>
            </w:r>
          </w:p>
        </w:tc>
        <w:tc>
          <w:tcPr>
            <w:tcW w:w="1683" w:type="dxa"/>
          </w:tcPr>
          <w:p w14:paraId="60517B6C" w14:textId="04CD8618" w:rsidR="00EF6DEB" w:rsidRPr="00510727" w:rsidRDefault="00EF6DEB" w:rsidP="00EF6DEB">
            <w:pPr>
              <w:ind w:left="0"/>
            </w:pPr>
            <w:r w:rsidRPr="00510727">
              <w:t>Ne</w:t>
            </w:r>
          </w:p>
        </w:tc>
      </w:tr>
      <w:tr w:rsidR="00EF6DEB" w14:paraId="08CAB6B2" w14:textId="77777777" w:rsidTr="72834AF1">
        <w:trPr>
          <w:jc w:val="center"/>
        </w:trPr>
        <w:tc>
          <w:tcPr>
            <w:tcW w:w="832" w:type="dxa"/>
            <w:vAlign w:val="center"/>
          </w:tcPr>
          <w:p w14:paraId="713283F7" w14:textId="554BE05D" w:rsidR="00EF6DEB" w:rsidRDefault="006A224D" w:rsidP="00EF6DEB">
            <w:pPr>
              <w:ind w:left="0"/>
            </w:pPr>
            <w:r>
              <w:t>6</w:t>
            </w:r>
            <w:r w:rsidR="00EF6DEB">
              <w:t>.10.</w:t>
            </w:r>
          </w:p>
        </w:tc>
        <w:tc>
          <w:tcPr>
            <w:tcW w:w="5024" w:type="dxa"/>
            <w:tcBorders>
              <w:top w:val="single" w:sz="4" w:space="0" w:color="auto"/>
              <w:left w:val="single" w:sz="4" w:space="0" w:color="auto"/>
              <w:bottom w:val="single" w:sz="4" w:space="0" w:color="auto"/>
              <w:right w:val="single" w:sz="4" w:space="0" w:color="auto"/>
            </w:tcBorders>
            <w:vAlign w:val="center"/>
          </w:tcPr>
          <w:p w14:paraId="39FD98D6" w14:textId="3C9C931B" w:rsidR="00EF6DEB" w:rsidRPr="00510727" w:rsidDel="00BF1E2E" w:rsidRDefault="00EF6DEB" w:rsidP="00EF6DEB">
            <w:pPr>
              <w:ind w:left="0"/>
              <w:rPr>
                <w:rFonts w:cs="Calibri"/>
                <w:color w:val="000000"/>
              </w:rPr>
            </w:pPr>
            <w:r w:rsidRPr="1FE6801C">
              <w:rPr>
                <w:rFonts w:asciiTheme="minorHAnsi" w:hAnsiTheme="minorHAnsi"/>
              </w:rPr>
              <w:t>Integracija su V</w:t>
            </w:r>
            <w:r w:rsidR="006F2D4A">
              <w:rPr>
                <w:rFonts w:asciiTheme="minorHAnsi" w:hAnsiTheme="minorHAnsi"/>
              </w:rPr>
              <w:t>ORAS</w:t>
            </w:r>
          </w:p>
        </w:tc>
        <w:tc>
          <w:tcPr>
            <w:tcW w:w="1918" w:type="dxa"/>
            <w:vAlign w:val="center"/>
          </w:tcPr>
          <w:p w14:paraId="50DD1831" w14:textId="39BC0D10" w:rsidR="00EF6DEB" w:rsidRPr="00510727" w:rsidDel="00BF1E2E" w:rsidRDefault="00EF6DEB" w:rsidP="00EF6DEB">
            <w:pPr>
              <w:ind w:left="0"/>
              <w:rPr>
                <w:rFonts w:cs="Calibri"/>
                <w:color w:val="000000"/>
              </w:rPr>
            </w:pPr>
            <w:r w:rsidRPr="00510727">
              <w:rPr>
                <w:rFonts w:cs="Calibri"/>
                <w:color w:val="000000"/>
              </w:rPr>
              <w:t>komplektas</w:t>
            </w:r>
          </w:p>
        </w:tc>
        <w:tc>
          <w:tcPr>
            <w:tcW w:w="749" w:type="dxa"/>
            <w:vAlign w:val="center"/>
          </w:tcPr>
          <w:p w14:paraId="4CF5F075" w14:textId="7E4DE70A" w:rsidR="00EF6DEB" w:rsidRPr="00510727" w:rsidDel="00BF1E2E" w:rsidRDefault="00EF6DEB" w:rsidP="00EF6DEB">
            <w:pPr>
              <w:ind w:left="0"/>
              <w:rPr>
                <w:rFonts w:cs="Calibri"/>
                <w:color w:val="000000"/>
              </w:rPr>
            </w:pPr>
            <w:r w:rsidRPr="00510727">
              <w:rPr>
                <w:rFonts w:cs="Calibri"/>
                <w:color w:val="000000"/>
              </w:rPr>
              <w:t>1</w:t>
            </w:r>
          </w:p>
        </w:tc>
        <w:tc>
          <w:tcPr>
            <w:tcW w:w="1683" w:type="dxa"/>
          </w:tcPr>
          <w:p w14:paraId="12169E7C" w14:textId="382A0128" w:rsidR="00EF6DEB" w:rsidRPr="00510727" w:rsidRDefault="00EF6DEB" w:rsidP="00EF6DEB">
            <w:pPr>
              <w:ind w:left="0"/>
            </w:pPr>
            <w:r w:rsidRPr="00510727">
              <w:t>Ne</w:t>
            </w:r>
          </w:p>
        </w:tc>
      </w:tr>
      <w:tr w:rsidR="00EF6DEB" w14:paraId="10DEC42C" w14:textId="77777777" w:rsidTr="72834AF1">
        <w:trPr>
          <w:jc w:val="center"/>
        </w:trPr>
        <w:tc>
          <w:tcPr>
            <w:tcW w:w="832" w:type="dxa"/>
            <w:vAlign w:val="center"/>
          </w:tcPr>
          <w:p w14:paraId="63CF6E41" w14:textId="42E2409B" w:rsidR="00EF6DEB" w:rsidRDefault="006A224D" w:rsidP="00EF6DEB">
            <w:pPr>
              <w:ind w:left="0"/>
            </w:pPr>
            <w:r>
              <w:t>6</w:t>
            </w:r>
            <w:r w:rsidR="00EF6DEB">
              <w:t>.11.</w:t>
            </w:r>
          </w:p>
        </w:tc>
        <w:tc>
          <w:tcPr>
            <w:tcW w:w="5024" w:type="dxa"/>
            <w:tcBorders>
              <w:top w:val="single" w:sz="4" w:space="0" w:color="auto"/>
              <w:left w:val="single" w:sz="4" w:space="0" w:color="auto"/>
              <w:bottom w:val="single" w:sz="4" w:space="0" w:color="auto"/>
              <w:right w:val="single" w:sz="4" w:space="0" w:color="auto"/>
            </w:tcBorders>
            <w:vAlign w:val="center"/>
          </w:tcPr>
          <w:p w14:paraId="27C5982B" w14:textId="21FCC2BC" w:rsidR="00EF6DEB" w:rsidRPr="00510727" w:rsidDel="00BF1E2E" w:rsidRDefault="00EF6DEB" w:rsidP="00EF6DEB">
            <w:pPr>
              <w:ind w:left="0"/>
              <w:rPr>
                <w:rFonts w:cs="Calibri"/>
                <w:color w:val="000000"/>
              </w:rPr>
            </w:pPr>
            <w:r w:rsidRPr="00510727">
              <w:rPr>
                <w:rFonts w:asciiTheme="minorHAnsi" w:hAnsiTheme="minorHAnsi" w:cstheme="minorHAnsi"/>
              </w:rPr>
              <w:t>Integracija su CRM sistema</w:t>
            </w:r>
          </w:p>
        </w:tc>
        <w:tc>
          <w:tcPr>
            <w:tcW w:w="1918" w:type="dxa"/>
            <w:vAlign w:val="center"/>
          </w:tcPr>
          <w:p w14:paraId="626B7A51" w14:textId="06083638" w:rsidR="00EF6DEB" w:rsidRPr="00510727" w:rsidDel="00BF1E2E" w:rsidRDefault="00EF6DEB" w:rsidP="00EF6DEB">
            <w:pPr>
              <w:ind w:left="0"/>
              <w:rPr>
                <w:rFonts w:cs="Calibri"/>
                <w:color w:val="000000"/>
              </w:rPr>
            </w:pPr>
            <w:r w:rsidRPr="00510727">
              <w:rPr>
                <w:rFonts w:cs="Calibri"/>
                <w:color w:val="000000"/>
              </w:rPr>
              <w:t>komplektas</w:t>
            </w:r>
          </w:p>
        </w:tc>
        <w:tc>
          <w:tcPr>
            <w:tcW w:w="749" w:type="dxa"/>
            <w:vAlign w:val="center"/>
          </w:tcPr>
          <w:p w14:paraId="50406751" w14:textId="0414B0E1" w:rsidR="00EF6DEB" w:rsidRPr="00510727" w:rsidDel="00BF1E2E" w:rsidRDefault="00EF6DEB" w:rsidP="00EF6DEB">
            <w:pPr>
              <w:ind w:left="0"/>
              <w:rPr>
                <w:rFonts w:cs="Calibri"/>
                <w:color w:val="000000"/>
              </w:rPr>
            </w:pPr>
            <w:r w:rsidRPr="00510727">
              <w:rPr>
                <w:rFonts w:cs="Calibri"/>
                <w:color w:val="000000"/>
              </w:rPr>
              <w:t>1</w:t>
            </w:r>
          </w:p>
        </w:tc>
        <w:tc>
          <w:tcPr>
            <w:tcW w:w="1683" w:type="dxa"/>
          </w:tcPr>
          <w:p w14:paraId="51C86BDC" w14:textId="18DAC241" w:rsidR="00EF6DEB" w:rsidRPr="00510727" w:rsidRDefault="00EF6DEB" w:rsidP="00EF6DEB">
            <w:pPr>
              <w:ind w:left="0"/>
            </w:pPr>
            <w:r w:rsidRPr="00510727">
              <w:t>Ne</w:t>
            </w:r>
          </w:p>
        </w:tc>
      </w:tr>
      <w:tr w:rsidR="00EF6DEB" w14:paraId="69A98AAF" w14:textId="77777777" w:rsidTr="72834AF1">
        <w:trPr>
          <w:jc w:val="center"/>
        </w:trPr>
        <w:tc>
          <w:tcPr>
            <w:tcW w:w="832" w:type="dxa"/>
            <w:vAlign w:val="center"/>
          </w:tcPr>
          <w:p w14:paraId="0CB8E598" w14:textId="04DACC35" w:rsidR="00EF6DEB" w:rsidRDefault="006A224D" w:rsidP="00EF6DEB">
            <w:pPr>
              <w:ind w:left="0"/>
            </w:pPr>
            <w:r>
              <w:t>6</w:t>
            </w:r>
            <w:r w:rsidR="00EF6DEB">
              <w:t>.12.</w:t>
            </w:r>
          </w:p>
        </w:tc>
        <w:tc>
          <w:tcPr>
            <w:tcW w:w="5024" w:type="dxa"/>
            <w:tcBorders>
              <w:top w:val="single" w:sz="4" w:space="0" w:color="auto"/>
              <w:left w:val="single" w:sz="4" w:space="0" w:color="auto"/>
              <w:bottom w:val="single" w:sz="4" w:space="0" w:color="auto"/>
              <w:right w:val="single" w:sz="4" w:space="0" w:color="auto"/>
            </w:tcBorders>
            <w:vAlign w:val="center"/>
          </w:tcPr>
          <w:p w14:paraId="2C4CA999" w14:textId="75D47BDF" w:rsidR="00EF6DEB" w:rsidRPr="00510727" w:rsidDel="00BF1E2E" w:rsidRDefault="00EF6DEB" w:rsidP="00EF6DEB">
            <w:pPr>
              <w:ind w:left="0"/>
              <w:rPr>
                <w:rFonts w:cs="Calibri"/>
                <w:color w:val="000000"/>
              </w:rPr>
            </w:pPr>
            <w:r w:rsidRPr="00510727">
              <w:rPr>
                <w:rFonts w:asciiTheme="minorHAnsi" w:hAnsiTheme="minorHAnsi" w:cstheme="minorHAnsi"/>
              </w:rPr>
              <w:t xml:space="preserve">Integracija su </w:t>
            </w:r>
            <w:r w:rsidR="00830A38">
              <w:rPr>
                <w:rFonts w:asciiTheme="minorHAnsi" w:hAnsiTheme="minorHAnsi" w:cstheme="minorHAnsi"/>
              </w:rPr>
              <w:t>finansinės</w:t>
            </w:r>
            <w:r w:rsidR="00830A38" w:rsidRPr="00510727">
              <w:rPr>
                <w:rFonts w:asciiTheme="minorHAnsi" w:hAnsiTheme="minorHAnsi" w:cstheme="minorHAnsi"/>
              </w:rPr>
              <w:t xml:space="preserve"> </w:t>
            </w:r>
            <w:r w:rsidRPr="00510727">
              <w:rPr>
                <w:rFonts w:asciiTheme="minorHAnsi" w:hAnsiTheme="minorHAnsi" w:cstheme="minorHAnsi"/>
              </w:rPr>
              <w:t>apskaitos sistema</w:t>
            </w:r>
          </w:p>
        </w:tc>
        <w:tc>
          <w:tcPr>
            <w:tcW w:w="1918" w:type="dxa"/>
            <w:vAlign w:val="center"/>
          </w:tcPr>
          <w:p w14:paraId="141320F6" w14:textId="682CB6CA" w:rsidR="00EF6DEB" w:rsidRPr="00510727" w:rsidDel="00BF1E2E" w:rsidRDefault="00EF6DEB" w:rsidP="00EF6DEB">
            <w:pPr>
              <w:ind w:left="0"/>
              <w:rPr>
                <w:rFonts w:cs="Calibri"/>
                <w:color w:val="000000"/>
              </w:rPr>
            </w:pPr>
            <w:r w:rsidRPr="00510727">
              <w:rPr>
                <w:rFonts w:cs="Calibri"/>
                <w:color w:val="000000"/>
              </w:rPr>
              <w:t>komplektas</w:t>
            </w:r>
          </w:p>
        </w:tc>
        <w:tc>
          <w:tcPr>
            <w:tcW w:w="749" w:type="dxa"/>
            <w:vAlign w:val="center"/>
          </w:tcPr>
          <w:p w14:paraId="3CE430B2" w14:textId="166D40AC" w:rsidR="00EF6DEB" w:rsidRPr="00510727" w:rsidDel="00BF1E2E" w:rsidRDefault="00EF6DEB" w:rsidP="00EF6DEB">
            <w:pPr>
              <w:ind w:left="0"/>
              <w:rPr>
                <w:rFonts w:cs="Calibri"/>
                <w:color w:val="000000"/>
              </w:rPr>
            </w:pPr>
            <w:r w:rsidRPr="00510727">
              <w:rPr>
                <w:rFonts w:cs="Calibri"/>
                <w:color w:val="000000"/>
              </w:rPr>
              <w:t>1</w:t>
            </w:r>
          </w:p>
        </w:tc>
        <w:tc>
          <w:tcPr>
            <w:tcW w:w="1683" w:type="dxa"/>
          </w:tcPr>
          <w:p w14:paraId="192CE067" w14:textId="0B63D2BC" w:rsidR="00EF6DEB" w:rsidRPr="00510727" w:rsidRDefault="00EF6DEB" w:rsidP="00EF6DEB">
            <w:pPr>
              <w:ind w:left="0"/>
            </w:pPr>
            <w:r w:rsidRPr="00510727">
              <w:t>Ne</w:t>
            </w:r>
          </w:p>
        </w:tc>
      </w:tr>
      <w:tr w:rsidR="00EF6DEB" w14:paraId="3521F0AC" w14:textId="77777777" w:rsidTr="72834AF1">
        <w:trPr>
          <w:jc w:val="center"/>
        </w:trPr>
        <w:tc>
          <w:tcPr>
            <w:tcW w:w="832" w:type="dxa"/>
            <w:vAlign w:val="center"/>
          </w:tcPr>
          <w:p w14:paraId="283A4F6A" w14:textId="6D618ACF" w:rsidR="00EF6DEB" w:rsidRDefault="006A224D" w:rsidP="00EF6DEB">
            <w:pPr>
              <w:ind w:left="0"/>
            </w:pPr>
            <w:r>
              <w:t>6</w:t>
            </w:r>
            <w:r w:rsidR="00EF6DEB">
              <w:t>.13.</w:t>
            </w:r>
          </w:p>
        </w:tc>
        <w:tc>
          <w:tcPr>
            <w:tcW w:w="5024" w:type="dxa"/>
            <w:tcBorders>
              <w:top w:val="single" w:sz="4" w:space="0" w:color="auto"/>
              <w:left w:val="single" w:sz="4" w:space="0" w:color="auto"/>
              <w:bottom w:val="single" w:sz="4" w:space="0" w:color="auto"/>
              <w:right w:val="single" w:sz="4" w:space="0" w:color="auto"/>
            </w:tcBorders>
            <w:vAlign w:val="center"/>
          </w:tcPr>
          <w:p w14:paraId="6005684D" w14:textId="179C4E07" w:rsidR="00EF6DEB" w:rsidRPr="00510727" w:rsidDel="00BF1E2E" w:rsidRDefault="00EF6DEB" w:rsidP="00EF6DEB">
            <w:pPr>
              <w:ind w:left="0"/>
              <w:rPr>
                <w:rFonts w:cs="Calibri"/>
                <w:color w:val="000000"/>
              </w:rPr>
            </w:pPr>
            <w:r w:rsidRPr="00510727">
              <w:rPr>
                <w:rFonts w:asciiTheme="minorHAnsi" w:hAnsiTheme="minorHAnsi" w:cstheme="minorHAnsi"/>
              </w:rPr>
              <w:t>Integracija su BLIS</w:t>
            </w:r>
          </w:p>
        </w:tc>
        <w:tc>
          <w:tcPr>
            <w:tcW w:w="1918" w:type="dxa"/>
            <w:vAlign w:val="center"/>
          </w:tcPr>
          <w:p w14:paraId="4A7F4729" w14:textId="2FAECC14" w:rsidR="00EF6DEB" w:rsidRPr="00510727" w:rsidDel="00BF1E2E" w:rsidRDefault="00EF6DEB" w:rsidP="00EF6DEB">
            <w:pPr>
              <w:ind w:left="0"/>
              <w:rPr>
                <w:rFonts w:cs="Calibri"/>
                <w:color w:val="000000"/>
              </w:rPr>
            </w:pPr>
            <w:r w:rsidRPr="00510727">
              <w:rPr>
                <w:rFonts w:cs="Calibri"/>
                <w:color w:val="000000"/>
              </w:rPr>
              <w:t>komplektas</w:t>
            </w:r>
          </w:p>
        </w:tc>
        <w:tc>
          <w:tcPr>
            <w:tcW w:w="749" w:type="dxa"/>
            <w:vAlign w:val="center"/>
          </w:tcPr>
          <w:p w14:paraId="0FD9CD09" w14:textId="5FD7EE5C" w:rsidR="00EF6DEB" w:rsidRPr="00510727" w:rsidDel="00BF1E2E" w:rsidRDefault="00EF6DEB" w:rsidP="00EF6DEB">
            <w:pPr>
              <w:ind w:left="0"/>
              <w:rPr>
                <w:rFonts w:cs="Calibri"/>
                <w:color w:val="000000"/>
              </w:rPr>
            </w:pPr>
            <w:r w:rsidRPr="00510727">
              <w:rPr>
                <w:rFonts w:cs="Calibri"/>
                <w:color w:val="000000"/>
              </w:rPr>
              <w:t>1</w:t>
            </w:r>
          </w:p>
        </w:tc>
        <w:tc>
          <w:tcPr>
            <w:tcW w:w="1683" w:type="dxa"/>
          </w:tcPr>
          <w:p w14:paraId="319B7D48" w14:textId="5E224499" w:rsidR="00EF6DEB" w:rsidRPr="00510727" w:rsidRDefault="00EF6DEB" w:rsidP="00EF6DEB">
            <w:pPr>
              <w:ind w:left="0"/>
            </w:pPr>
            <w:r w:rsidRPr="00510727">
              <w:t>Ne</w:t>
            </w:r>
          </w:p>
        </w:tc>
      </w:tr>
      <w:tr w:rsidR="00EF6DEB" w14:paraId="41D9130B" w14:textId="77777777" w:rsidTr="72834AF1">
        <w:trPr>
          <w:jc w:val="center"/>
        </w:trPr>
        <w:tc>
          <w:tcPr>
            <w:tcW w:w="832" w:type="dxa"/>
            <w:vAlign w:val="center"/>
          </w:tcPr>
          <w:p w14:paraId="721AD531" w14:textId="21B788EF" w:rsidR="00EF6DEB" w:rsidRDefault="006A224D" w:rsidP="00EF6DEB">
            <w:pPr>
              <w:ind w:left="0"/>
            </w:pPr>
            <w:r>
              <w:lastRenderedPageBreak/>
              <w:t>6</w:t>
            </w:r>
            <w:r w:rsidR="00EF6DEB">
              <w:t>.14.</w:t>
            </w:r>
          </w:p>
        </w:tc>
        <w:tc>
          <w:tcPr>
            <w:tcW w:w="5024" w:type="dxa"/>
            <w:tcBorders>
              <w:top w:val="single" w:sz="4" w:space="0" w:color="auto"/>
              <w:left w:val="single" w:sz="4" w:space="0" w:color="auto"/>
              <w:bottom w:val="single" w:sz="4" w:space="0" w:color="auto"/>
              <w:right w:val="single" w:sz="4" w:space="0" w:color="auto"/>
            </w:tcBorders>
            <w:vAlign w:val="center"/>
          </w:tcPr>
          <w:p w14:paraId="0A71A96C" w14:textId="599BA4D3" w:rsidR="00EF6DEB" w:rsidRPr="00510727" w:rsidDel="00BF1E2E" w:rsidRDefault="00EF6DEB" w:rsidP="00EF6DEB">
            <w:pPr>
              <w:ind w:left="0"/>
              <w:rPr>
                <w:rFonts w:cs="Calibri"/>
                <w:color w:val="000000"/>
              </w:rPr>
            </w:pPr>
            <w:r w:rsidRPr="00510727">
              <w:rPr>
                <w:rFonts w:asciiTheme="minorHAnsi" w:hAnsiTheme="minorHAnsi" w:cstheme="minorHAnsi"/>
              </w:rPr>
              <w:t>Integracija su PAM</w:t>
            </w:r>
          </w:p>
        </w:tc>
        <w:tc>
          <w:tcPr>
            <w:tcW w:w="1918" w:type="dxa"/>
            <w:vAlign w:val="center"/>
          </w:tcPr>
          <w:p w14:paraId="457D4803" w14:textId="27986F67" w:rsidR="00EF6DEB" w:rsidRPr="00510727" w:rsidDel="00BF1E2E" w:rsidRDefault="00EF6DEB" w:rsidP="00EF6DEB">
            <w:pPr>
              <w:ind w:left="0"/>
              <w:rPr>
                <w:rFonts w:cs="Calibri"/>
                <w:color w:val="000000"/>
              </w:rPr>
            </w:pPr>
            <w:r w:rsidRPr="00510727">
              <w:rPr>
                <w:rFonts w:cs="Calibri"/>
                <w:color w:val="000000"/>
              </w:rPr>
              <w:t>komplektas</w:t>
            </w:r>
          </w:p>
        </w:tc>
        <w:tc>
          <w:tcPr>
            <w:tcW w:w="749" w:type="dxa"/>
            <w:vAlign w:val="center"/>
          </w:tcPr>
          <w:p w14:paraId="72406245" w14:textId="1DF69750" w:rsidR="00EF6DEB" w:rsidRPr="00510727" w:rsidDel="00BF1E2E" w:rsidRDefault="00EF6DEB" w:rsidP="00EF6DEB">
            <w:pPr>
              <w:ind w:left="0"/>
              <w:rPr>
                <w:rFonts w:cs="Calibri"/>
                <w:color w:val="000000"/>
              </w:rPr>
            </w:pPr>
            <w:r w:rsidRPr="00510727">
              <w:rPr>
                <w:rFonts w:cs="Calibri"/>
                <w:color w:val="000000"/>
              </w:rPr>
              <w:t>1</w:t>
            </w:r>
          </w:p>
        </w:tc>
        <w:tc>
          <w:tcPr>
            <w:tcW w:w="1683" w:type="dxa"/>
          </w:tcPr>
          <w:p w14:paraId="2B06E056" w14:textId="38236B83" w:rsidR="00EF6DEB" w:rsidRPr="00510727" w:rsidRDefault="00EF6DEB" w:rsidP="00EF6DEB">
            <w:pPr>
              <w:ind w:left="0"/>
            </w:pPr>
            <w:r w:rsidRPr="00510727">
              <w:t>Ne</w:t>
            </w:r>
          </w:p>
        </w:tc>
      </w:tr>
      <w:tr w:rsidR="00EF6DEB" w14:paraId="6CB73A78" w14:textId="77777777" w:rsidTr="72834AF1">
        <w:trPr>
          <w:jc w:val="center"/>
        </w:trPr>
        <w:tc>
          <w:tcPr>
            <w:tcW w:w="832" w:type="dxa"/>
            <w:vAlign w:val="center"/>
          </w:tcPr>
          <w:p w14:paraId="3FBC51A1" w14:textId="65DCB1FF" w:rsidR="00EF6DEB" w:rsidRDefault="006A224D" w:rsidP="00EF6DEB">
            <w:pPr>
              <w:ind w:left="0"/>
            </w:pPr>
            <w:r>
              <w:t>7</w:t>
            </w:r>
            <w:r w:rsidR="00EF6DEB">
              <w:t>.</w:t>
            </w:r>
          </w:p>
        </w:tc>
        <w:tc>
          <w:tcPr>
            <w:tcW w:w="5024" w:type="dxa"/>
            <w:shd w:val="clear" w:color="auto" w:fill="auto"/>
            <w:vAlign w:val="center"/>
          </w:tcPr>
          <w:p w14:paraId="36947604" w14:textId="1ECB2B82" w:rsidR="00EF6DEB" w:rsidRPr="00510727" w:rsidDel="00BF1E2E" w:rsidRDefault="00EF6DEB" w:rsidP="00EF6DEB">
            <w:pPr>
              <w:ind w:left="0"/>
              <w:rPr>
                <w:rFonts w:cs="Calibri"/>
                <w:color w:val="000000"/>
              </w:rPr>
            </w:pPr>
            <w:r w:rsidRPr="00510727">
              <w:rPr>
                <w:rFonts w:cs="Calibri"/>
                <w:color w:val="000000"/>
              </w:rPr>
              <w:t>SDS naudotojų mokymai</w:t>
            </w:r>
            <w:r w:rsidRPr="00510727">
              <w:rPr>
                <w:rFonts w:cs="Calibri"/>
                <w:color w:val="000000"/>
              </w:rPr>
              <w:br/>
              <w:t>Bandomoji eksploatacija produkcinėje aplinkoje, klaidų šalinimas.</w:t>
            </w:r>
          </w:p>
        </w:tc>
        <w:tc>
          <w:tcPr>
            <w:tcW w:w="1918" w:type="dxa"/>
            <w:vAlign w:val="center"/>
          </w:tcPr>
          <w:p w14:paraId="788039D6" w14:textId="7350E839" w:rsidR="00EF6DEB" w:rsidRPr="00510727" w:rsidDel="00BF1E2E" w:rsidRDefault="00EF6DEB" w:rsidP="00EF6DEB">
            <w:pPr>
              <w:ind w:left="0"/>
              <w:rPr>
                <w:rFonts w:cs="Calibri"/>
                <w:color w:val="000000"/>
              </w:rPr>
            </w:pPr>
            <w:r w:rsidRPr="00510727">
              <w:rPr>
                <w:rFonts w:cs="Calibri"/>
                <w:color w:val="000000"/>
              </w:rPr>
              <w:t>komplektas</w:t>
            </w:r>
          </w:p>
        </w:tc>
        <w:tc>
          <w:tcPr>
            <w:tcW w:w="749" w:type="dxa"/>
            <w:vAlign w:val="center"/>
          </w:tcPr>
          <w:p w14:paraId="6A37C465" w14:textId="01E9D649" w:rsidR="00EF6DEB" w:rsidRPr="00510727" w:rsidDel="00BF1E2E" w:rsidRDefault="00EF6DEB" w:rsidP="00EF6DEB">
            <w:pPr>
              <w:ind w:left="0"/>
              <w:rPr>
                <w:rFonts w:cs="Calibri"/>
                <w:color w:val="000000"/>
              </w:rPr>
            </w:pPr>
            <w:r w:rsidRPr="00510727">
              <w:rPr>
                <w:rFonts w:cs="Calibri"/>
                <w:color w:val="000000"/>
              </w:rPr>
              <w:t>1</w:t>
            </w:r>
          </w:p>
        </w:tc>
        <w:tc>
          <w:tcPr>
            <w:tcW w:w="1683" w:type="dxa"/>
            <w:vAlign w:val="center"/>
          </w:tcPr>
          <w:p w14:paraId="7876480E" w14:textId="02CE6080" w:rsidR="00EF6DEB" w:rsidRPr="00510727" w:rsidRDefault="00EF6DEB" w:rsidP="00EF6DEB">
            <w:pPr>
              <w:ind w:left="0"/>
            </w:pPr>
            <w:r w:rsidRPr="00510727">
              <w:t>Taip</w:t>
            </w:r>
          </w:p>
        </w:tc>
      </w:tr>
      <w:tr w:rsidR="00EF6DEB" w14:paraId="3503E5B8" w14:textId="77777777" w:rsidTr="72834AF1">
        <w:trPr>
          <w:jc w:val="center"/>
        </w:trPr>
        <w:tc>
          <w:tcPr>
            <w:tcW w:w="832" w:type="dxa"/>
            <w:vAlign w:val="center"/>
          </w:tcPr>
          <w:p w14:paraId="4C4AF153" w14:textId="593020E6" w:rsidR="00EF6DEB" w:rsidRDefault="006A224D" w:rsidP="00EF6DEB">
            <w:pPr>
              <w:ind w:left="0"/>
            </w:pPr>
            <w:r>
              <w:t>8</w:t>
            </w:r>
            <w:r w:rsidR="00EF6DEB">
              <w:t>.</w:t>
            </w:r>
          </w:p>
        </w:tc>
        <w:tc>
          <w:tcPr>
            <w:tcW w:w="5024" w:type="dxa"/>
            <w:shd w:val="clear" w:color="auto" w:fill="auto"/>
            <w:vAlign w:val="center"/>
          </w:tcPr>
          <w:p w14:paraId="7218CDFF" w14:textId="4A8F8943" w:rsidR="00EF6DEB" w:rsidRPr="00510727" w:rsidDel="00BF1E2E" w:rsidRDefault="00B52C8E" w:rsidP="00EF6DEB">
            <w:pPr>
              <w:ind w:left="0"/>
              <w:rPr>
                <w:rFonts w:cs="Calibri"/>
                <w:color w:val="000000"/>
              </w:rPr>
            </w:pPr>
            <w:r w:rsidRPr="00510727">
              <w:rPr>
                <w:rFonts w:cs="Calibri"/>
                <w:color w:val="000000"/>
              </w:rPr>
              <w:t xml:space="preserve">SDS </w:t>
            </w:r>
            <w:r w:rsidR="006D6DA8" w:rsidRPr="00510727">
              <w:rPr>
                <w:rFonts w:cs="Calibri"/>
                <w:color w:val="000000"/>
              </w:rPr>
              <w:t>priežiūra ir palaikymas 5</w:t>
            </w:r>
            <w:r w:rsidR="00EF6DEB" w:rsidRPr="00510727">
              <w:rPr>
                <w:rFonts w:cs="Calibri"/>
                <w:color w:val="000000"/>
              </w:rPr>
              <w:t xml:space="preserve"> metai</w:t>
            </w:r>
            <w:r w:rsidR="00157F0C" w:rsidRPr="00510727">
              <w:rPr>
                <w:rFonts w:cs="Calibri"/>
                <w:color w:val="000000"/>
              </w:rPr>
              <w:t xml:space="preserve"> (60 mėnesių)</w:t>
            </w:r>
            <w:r w:rsidR="00EF6DEB" w:rsidRPr="00510727">
              <w:rPr>
                <w:rFonts w:cs="Calibri"/>
                <w:color w:val="000000"/>
              </w:rPr>
              <w:t>.</w:t>
            </w:r>
          </w:p>
        </w:tc>
        <w:tc>
          <w:tcPr>
            <w:tcW w:w="1918" w:type="dxa"/>
            <w:vAlign w:val="center"/>
          </w:tcPr>
          <w:p w14:paraId="3CA3AF77" w14:textId="764DBEDB" w:rsidR="00EF6DEB" w:rsidRPr="00510727" w:rsidDel="00BF1E2E" w:rsidRDefault="00CC1CC9" w:rsidP="00EF6DEB">
            <w:pPr>
              <w:ind w:left="0"/>
              <w:rPr>
                <w:rFonts w:cs="Calibri"/>
                <w:color w:val="000000"/>
              </w:rPr>
            </w:pPr>
            <w:r w:rsidRPr="00510727">
              <w:rPr>
                <w:rFonts w:cs="Calibri"/>
                <w:color w:val="000000"/>
              </w:rPr>
              <w:t>mėnesiai</w:t>
            </w:r>
          </w:p>
        </w:tc>
        <w:tc>
          <w:tcPr>
            <w:tcW w:w="749" w:type="dxa"/>
            <w:vAlign w:val="center"/>
          </w:tcPr>
          <w:p w14:paraId="6E8F3D92" w14:textId="1F2ADCB8" w:rsidR="00EF6DEB" w:rsidRPr="00510727" w:rsidDel="00BF1E2E" w:rsidRDefault="00CC1CC9" w:rsidP="00EF6DEB">
            <w:pPr>
              <w:ind w:left="0"/>
              <w:rPr>
                <w:rFonts w:cs="Calibri"/>
                <w:color w:val="000000"/>
              </w:rPr>
            </w:pPr>
            <w:r w:rsidRPr="00510727">
              <w:rPr>
                <w:rFonts w:cs="Calibri"/>
                <w:color w:val="000000"/>
              </w:rPr>
              <w:t>60</w:t>
            </w:r>
          </w:p>
        </w:tc>
        <w:tc>
          <w:tcPr>
            <w:tcW w:w="1683" w:type="dxa"/>
            <w:vAlign w:val="center"/>
          </w:tcPr>
          <w:p w14:paraId="083A05F9" w14:textId="305AED55" w:rsidR="00EF6DEB" w:rsidRPr="00510727" w:rsidRDefault="00EF6DEB" w:rsidP="00EF6DEB">
            <w:pPr>
              <w:ind w:left="0"/>
            </w:pPr>
            <w:r w:rsidRPr="00510727">
              <w:t>Taip</w:t>
            </w:r>
          </w:p>
        </w:tc>
      </w:tr>
      <w:tr w:rsidR="00EF6DEB" w14:paraId="3FD47663" w14:textId="77777777" w:rsidTr="72834AF1">
        <w:trPr>
          <w:jc w:val="center"/>
        </w:trPr>
        <w:tc>
          <w:tcPr>
            <w:tcW w:w="832" w:type="dxa"/>
            <w:vAlign w:val="center"/>
          </w:tcPr>
          <w:p w14:paraId="71908986" w14:textId="78E283B0" w:rsidR="00EF6DEB" w:rsidRDefault="006A224D" w:rsidP="00EF6DEB">
            <w:pPr>
              <w:ind w:left="0"/>
            </w:pPr>
            <w:r>
              <w:t>9</w:t>
            </w:r>
            <w:r w:rsidR="00EF6DEB">
              <w:t>.</w:t>
            </w:r>
          </w:p>
        </w:tc>
        <w:tc>
          <w:tcPr>
            <w:tcW w:w="5024" w:type="dxa"/>
            <w:shd w:val="clear" w:color="auto" w:fill="auto"/>
            <w:vAlign w:val="center"/>
          </w:tcPr>
          <w:p w14:paraId="50F8D709" w14:textId="411C2EEB" w:rsidR="00EF6DEB" w:rsidDel="00BF1E2E" w:rsidRDefault="00EF6DEB" w:rsidP="00EF6DEB">
            <w:pPr>
              <w:ind w:left="0"/>
              <w:rPr>
                <w:rFonts w:cs="Calibri"/>
                <w:color w:val="000000"/>
              </w:rPr>
            </w:pPr>
            <w:r>
              <w:rPr>
                <w:rFonts w:cs="Calibri"/>
                <w:color w:val="000000"/>
              </w:rPr>
              <w:t xml:space="preserve">Papildomos </w:t>
            </w:r>
            <w:r w:rsidR="0011234D">
              <w:rPr>
                <w:rFonts w:cs="Calibri"/>
                <w:color w:val="000000"/>
              </w:rPr>
              <w:t>SDS</w:t>
            </w:r>
            <w:r>
              <w:rPr>
                <w:rFonts w:cs="Calibri"/>
                <w:color w:val="000000"/>
              </w:rPr>
              <w:t xml:space="preserve"> vystymo paslaugos (pagal poreikį)</w:t>
            </w:r>
          </w:p>
        </w:tc>
        <w:tc>
          <w:tcPr>
            <w:tcW w:w="1918" w:type="dxa"/>
            <w:vAlign w:val="center"/>
          </w:tcPr>
          <w:p w14:paraId="755E49C3" w14:textId="548890B4" w:rsidR="00EF6DEB" w:rsidDel="00BF1E2E" w:rsidRDefault="00EF6DEB" w:rsidP="00EF6DEB">
            <w:pPr>
              <w:ind w:left="0"/>
              <w:rPr>
                <w:rFonts w:cs="Calibri"/>
                <w:color w:val="000000"/>
              </w:rPr>
            </w:pPr>
            <w:r>
              <w:rPr>
                <w:rFonts w:cs="Calibri"/>
                <w:color w:val="000000"/>
              </w:rPr>
              <w:t>val.</w:t>
            </w:r>
          </w:p>
        </w:tc>
        <w:tc>
          <w:tcPr>
            <w:tcW w:w="749" w:type="dxa"/>
            <w:vAlign w:val="center"/>
          </w:tcPr>
          <w:p w14:paraId="3D40A158" w14:textId="16241D3D" w:rsidR="00EF6DEB" w:rsidDel="00BF1E2E" w:rsidRDefault="00EF6DEB" w:rsidP="00EF6DEB">
            <w:pPr>
              <w:ind w:left="0"/>
              <w:rPr>
                <w:rFonts w:cs="Calibri"/>
                <w:color w:val="000000"/>
              </w:rPr>
            </w:pPr>
            <w:r>
              <w:rPr>
                <w:rFonts w:cs="Calibri"/>
                <w:color w:val="000000"/>
              </w:rPr>
              <w:t>600</w:t>
            </w:r>
          </w:p>
        </w:tc>
        <w:tc>
          <w:tcPr>
            <w:tcW w:w="1683" w:type="dxa"/>
            <w:vAlign w:val="center"/>
          </w:tcPr>
          <w:p w14:paraId="737A8F32" w14:textId="02826A75" w:rsidR="00EF6DEB" w:rsidRDefault="00EF6DEB" w:rsidP="00EF6DEB">
            <w:pPr>
              <w:ind w:left="0"/>
            </w:pPr>
            <w:r>
              <w:t>Pagal poreikį</w:t>
            </w:r>
          </w:p>
        </w:tc>
      </w:tr>
    </w:tbl>
    <w:p w14:paraId="5A35A230" w14:textId="77777777" w:rsidR="000E2685" w:rsidRDefault="000E2685" w:rsidP="00EB473F">
      <w:pPr>
        <w:pStyle w:val="Antrat1"/>
      </w:pPr>
      <w:bookmarkStart w:id="103" w:name="_Toc188355522"/>
      <w:bookmarkStart w:id="104" w:name="_Toc135810746"/>
      <w:bookmarkStart w:id="105" w:name="_Toc135811350"/>
      <w:r>
        <w:t>SDS</w:t>
      </w:r>
      <w:r w:rsidRPr="00723472">
        <w:t xml:space="preserve"> įgyvendinimo etapai, terminai ir numatomi darbai</w:t>
      </w:r>
      <w:bookmarkEnd w:id="103"/>
    </w:p>
    <w:p w14:paraId="569BE26E" w14:textId="1FEE2785" w:rsidR="000E2685" w:rsidRPr="00D278A1" w:rsidRDefault="00BA0D64" w:rsidP="006C2ECB">
      <w:pPr>
        <w:pStyle w:val="Antrat2"/>
        <w:spacing w:before="0"/>
        <w:ind w:left="426"/>
        <w:rPr>
          <w:b w:val="0"/>
          <w:bCs/>
        </w:rPr>
      </w:pPr>
      <w:bookmarkStart w:id="106" w:name="_Toc153514714"/>
      <w:bookmarkStart w:id="107" w:name="_Toc153548917"/>
      <w:bookmarkStart w:id="108" w:name="_Toc165552244"/>
      <w:bookmarkStart w:id="109" w:name="_Toc165627311"/>
      <w:bookmarkStart w:id="110" w:name="_Toc165627467"/>
      <w:bookmarkStart w:id="111" w:name="_Toc188355523"/>
      <w:r>
        <w:rPr>
          <w:b w:val="0"/>
          <w:bCs/>
        </w:rPr>
        <w:t xml:space="preserve">Žemiau </w:t>
      </w:r>
      <w:r w:rsidR="007212DC" w:rsidRPr="001434CE">
        <w:rPr>
          <w:b w:val="0"/>
          <w:bCs/>
        </w:rPr>
        <w:fldChar w:fldCharType="begin"/>
      </w:r>
      <w:r w:rsidR="007212DC" w:rsidRPr="001434CE">
        <w:rPr>
          <w:b w:val="0"/>
          <w:bCs/>
        </w:rPr>
        <w:instrText xml:space="preserve"> REF _Ref153546945 \h </w:instrText>
      </w:r>
      <w:r w:rsidR="001434CE" w:rsidRPr="001434CE">
        <w:rPr>
          <w:b w:val="0"/>
          <w:bCs/>
        </w:rPr>
        <w:instrText xml:space="preserve"> \* MERGEFORMAT </w:instrText>
      </w:r>
      <w:r w:rsidR="007212DC" w:rsidRPr="001434CE">
        <w:rPr>
          <w:b w:val="0"/>
          <w:bCs/>
        </w:rPr>
      </w:r>
      <w:r w:rsidR="007212DC" w:rsidRPr="001434CE">
        <w:rPr>
          <w:b w:val="0"/>
          <w:bCs/>
        </w:rPr>
        <w:fldChar w:fldCharType="separate"/>
      </w:r>
      <w:r w:rsidR="007212DC" w:rsidRPr="006C2ECB">
        <w:rPr>
          <w:b w:val="0"/>
          <w:bCs/>
        </w:rPr>
        <w:t xml:space="preserve">Lentelė Nr. </w:t>
      </w:r>
      <w:r w:rsidR="007212DC" w:rsidRPr="006C2ECB">
        <w:rPr>
          <w:b w:val="0"/>
          <w:bCs/>
          <w:noProof/>
        </w:rPr>
        <w:t>4</w:t>
      </w:r>
      <w:r w:rsidR="007212DC" w:rsidRPr="006C2ECB">
        <w:rPr>
          <w:b w:val="0"/>
          <w:bCs/>
        </w:rPr>
        <w:t xml:space="preserve"> SDS įgyvendinimo etapai, terminai ir rezultatai</w:t>
      </w:r>
      <w:r w:rsidR="007212DC" w:rsidRPr="001434CE">
        <w:rPr>
          <w:b w:val="0"/>
          <w:bCs/>
        </w:rPr>
        <w:fldChar w:fldCharType="end"/>
      </w:r>
      <w:r w:rsidR="007212DC" w:rsidRPr="001434CE">
        <w:rPr>
          <w:b w:val="0"/>
          <w:bCs/>
        </w:rPr>
        <w:t xml:space="preserve"> </w:t>
      </w:r>
      <w:r w:rsidR="000E2685" w:rsidRPr="001434CE">
        <w:rPr>
          <w:b w:val="0"/>
          <w:bCs/>
        </w:rPr>
        <w:t>patei</w:t>
      </w:r>
      <w:r w:rsidR="000E2685" w:rsidRPr="00D278A1">
        <w:rPr>
          <w:b w:val="0"/>
          <w:bCs/>
        </w:rPr>
        <w:t xml:space="preserve">kti </w:t>
      </w:r>
      <w:r w:rsidR="004E2BBF">
        <w:rPr>
          <w:b w:val="0"/>
          <w:bCs/>
        </w:rPr>
        <w:t>SDS įgyvendinimo</w:t>
      </w:r>
      <w:r w:rsidR="000E2685" w:rsidRPr="00D278A1">
        <w:rPr>
          <w:b w:val="0"/>
          <w:bCs/>
        </w:rPr>
        <w:t xml:space="preserve"> etapai, etapų metu atliekami darbai (veiklos), dalyvių atsakomybių aprašymas</w:t>
      </w:r>
      <w:r w:rsidR="007F7425">
        <w:rPr>
          <w:b w:val="0"/>
          <w:bCs/>
        </w:rPr>
        <w:t xml:space="preserve">, </w:t>
      </w:r>
      <w:r w:rsidR="00A10B7F">
        <w:rPr>
          <w:b w:val="0"/>
          <w:bCs/>
        </w:rPr>
        <w:t>etapo rezultatai</w:t>
      </w:r>
      <w:r w:rsidR="000E2685" w:rsidRPr="00D278A1">
        <w:rPr>
          <w:b w:val="0"/>
          <w:bCs/>
        </w:rPr>
        <w:t xml:space="preserve"> ir reikalavimai atitinkame etape būtinai dokumentacijai.</w:t>
      </w:r>
      <w:bookmarkEnd w:id="106"/>
      <w:bookmarkEnd w:id="107"/>
      <w:bookmarkEnd w:id="108"/>
      <w:bookmarkEnd w:id="109"/>
      <w:bookmarkEnd w:id="110"/>
      <w:bookmarkEnd w:id="111"/>
    </w:p>
    <w:p w14:paraId="030644C7" w14:textId="453403D5" w:rsidR="000E2685" w:rsidRPr="00EE1DBE" w:rsidRDefault="000E2685" w:rsidP="00EE1DBE">
      <w:pPr>
        <w:pStyle w:val="Antrat2"/>
        <w:spacing w:before="0"/>
        <w:ind w:left="426"/>
        <w:rPr>
          <w:b w:val="0"/>
          <w:bCs/>
        </w:rPr>
      </w:pPr>
      <w:bookmarkStart w:id="112" w:name="_Toc153514715"/>
      <w:bookmarkStart w:id="113" w:name="_Toc153548918"/>
      <w:bookmarkStart w:id="114" w:name="_Toc165552245"/>
      <w:bookmarkStart w:id="115" w:name="_Toc165627312"/>
      <w:bookmarkStart w:id="116" w:name="_Toc165627468"/>
      <w:bookmarkStart w:id="117" w:name="_Toc188355524"/>
      <w:r w:rsidRPr="00EE1DBE">
        <w:rPr>
          <w:b w:val="0"/>
          <w:bCs/>
        </w:rPr>
        <w:t>SDS įgyvendinimas gali būti įgyvendinamas iteraciniu-inkrementiniu informacinės sistemos kūrimo būdu, taikant gerąsias „Agile“ programinės įrangos kūrimo praktikas</w:t>
      </w:r>
      <w:r w:rsidR="00EE1DBE" w:rsidRPr="00EE1DBE">
        <w:rPr>
          <w:b w:val="0"/>
          <w:bCs/>
        </w:rPr>
        <w:t xml:space="preserve">, </w:t>
      </w:r>
      <w:bookmarkStart w:id="118" w:name="_Toc153514716"/>
      <w:bookmarkStart w:id="119" w:name="_Toc153548919"/>
      <w:bookmarkStart w:id="120" w:name="_Toc165552246"/>
      <w:bookmarkStart w:id="121" w:name="_Toc165627313"/>
      <w:bookmarkStart w:id="122" w:name="_Toc165627469"/>
      <w:bookmarkEnd w:id="112"/>
      <w:bookmarkEnd w:id="113"/>
      <w:bookmarkEnd w:id="114"/>
      <w:bookmarkEnd w:id="115"/>
      <w:bookmarkEnd w:id="116"/>
      <w:r w:rsidRPr="00EE1DBE">
        <w:rPr>
          <w:b w:val="0"/>
          <w:bCs/>
        </w:rPr>
        <w:t>sukuriant ne daugiau kaip penkis prieaugius:</w:t>
      </w:r>
      <w:bookmarkEnd w:id="117"/>
      <w:bookmarkEnd w:id="118"/>
      <w:bookmarkEnd w:id="119"/>
      <w:bookmarkEnd w:id="120"/>
      <w:bookmarkEnd w:id="121"/>
      <w:bookmarkEnd w:id="122"/>
    </w:p>
    <w:p w14:paraId="2D04A1F2" w14:textId="7983D87F" w:rsidR="00107936" w:rsidRPr="00A6729D" w:rsidRDefault="000E2685" w:rsidP="001434CE">
      <w:pPr>
        <w:pStyle w:val="Antrat3"/>
        <w:ind w:left="1276" w:hanging="709"/>
      </w:pPr>
      <w:bookmarkStart w:id="123" w:name="_Toc153514717"/>
      <w:r w:rsidRPr="00D278A1">
        <w:t xml:space="preserve">Pirmasis prieaugis turi apimti inicijavimo, detalios analizės, projektavimo, kūrimo, diegimo testavimo aplinkoje ir priėmimo testavimo etapus (reikalavimai etapams pateikti žemiau </w:t>
      </w:r>
      <w:r w:rsidR="002874DF">
        <w:fldChar w:fldCharType="begin"/>
      </w:r>
      <w:r w:rsidR="002874DF">
        <w:instrText xml:space="preserve"> REF _Ref153546945 \h </w:instrText>
      </w:r>
      <w:r w:rsidR="002874DF">
        <w:fldChar w:fldCharType="separate"/>
      </w:r>
      <w:r w:rsidR="002874DF">
        <w:t xml:space="preserve">Lentelė Nr. </w:t>
      </w:r>
      <w:r w:rsidR="002874DF">
        <w:rPr>
          <w:noProof/>
        </w:rPr>
        <w:t>4</w:t>
      </w:r>
      <w:r w:rsidR="002874DF">
        <w:t xml:space="preserve"> SDS į</w:t>
      </w:r>
      <w:r w:rsidR="002874DF" w:rsidRPr="00723472">
        <w:t>gyvendinimo etapai, terminai ir rezultatai</w:t>
      </w:r>
      <w:r w:rsidR="002874DF">
        <w:fldChar w:fldCharType="end"/>
      </w:r>
      <w:r w:rsidRPr="00D278A1">
        <w:t>).</w:t>
      </w:r>
      <w:bookmarkEnd w:id="123"/>
    </w:p>
    <w:p w14:paraId="075A16A6" w14:textId="40D98EEF" w:rsidR="000E2685" w:rsidRPr="00A6729D" w:rsidRDefault="000E2685" w:rsidP="001434CE">
      <w:pPr>
        <w:pStyle w:val="Antrat3"/>
        <w:ind w:left="1276" w:hanging="709"/>
      </w:pPr>
      <w:bookmarkStart w:id="124" w:name="_Toc153514718"/>
      <w:r w:rsidRPr="00A6729D">
        <w:t xml:space="preserve">Antrasis, trečiasis, ketvirtasis prieaugiai turi apimti detalios analizės, projektavimo, kūrimo, diegimo testavimo aplinkoje ir priėmimo testavimo etapus (reikalavimai etapams pateikti žemiau lentelėje). Atskiru </w:t>
      </w:r>
      <w:r w:rsidR="00A6729D">
        <w:t>Užsakovo</w:t>
      </w:r>
      <w:r w:rsidRPr="00A6729D">
        <w:t xml:space="preserve"> nurodymu šie prieaugiai gali apimti bandomąją eksploataciją ir diegimą į gamybinę aplinką, kai Projekto vykdymo metu sutariama, kad dalis funkcionalumo turi būti įdiegta į gamybą.</w:t>
      </w:r>
      <w:bookmarkEnd w:id="124"/>
    </w:p>
    <w:p w14:paraId="2623844C" w14:textId="72BAC032" w:rsidR="000E2685" w:rsidRPr="00A6729D" w:rsidRDefault="000E2685" w:rsidP="001434CE">
      <w:pPr>
        <w:pStyle w:val="Antrat3"/>
        <w:ind w:left="1276" w:hanging="709"/>
      </w:pPr>
      <w:bookmarkStart w:id="125" w:name="_Toc153514719"/>
      <w:r w:rsidRPr="00A6729D">
        <w:t xml:space="preserve">Penktasis prieaugis turi apimti visus (išskyrus inicijavimo) etapus (reikalavimai etapams pateikti žemiau </w:t>
      </w:r>
      <w:r w:rsidR="002874DF">
        <w:fldChar w:fldCharType="begin"/>
      </w:r>
      <w:r w:rsidR="002874DF">
        <w:instrText xml:space="preserve"> REF _Ref153546945 \h </w:instrText>
      </w:r>
      <w:r w:rsidR="002874DF">
        <w:fldChar w:fldCharType="separate"/>
      </w:r>
      <w:r w:rsidR="002874DF">
        <w:t xml:space="preserve">Lentelė Nr. </w:t>
      </w:r>
      <w:r w:rsidR="002874DF">
        <w:rPr>
          <w:noProof/>
        </w:rPr>
        <w:t>4</w:t>
      </w:r>
      <w:r w:rsidR="002874DF">
        <w:t xml:space="preserve"> SDS į</w:t>
      </w:r>
      <w:r w:rsidR="002874DF" w:rsidRPr="00723472">
        <w:t>gyvendinimo etapai, terminai ir rezultatai</w:t>
      </w:r>
      <w:r w:rsidR="002874DF">
        <w:fldChar w:fldCharType="end"/>
      </w:r>
      <w:r w:rsidRPr="00A6729D">
        <w:t>).</w:t>
      </w:r>
      <w:bookmarkEnd w:id="125"/>
    </w:p>
    <w:p w14:paraId="3B970E9B" w14:textId="786B54A0" w:rsidR="000E2685" w:rsidRPr="00D278A1" w:rsidRDefault="000E2685" w:rsidP="006C2ECB">
      <w:pPr>
        <w:pStyle w:val="Antrat2"/>
        <w:spacing w:before="0"/>
        <w:ind w:left="426"/>
        <w:rPr>
          <w:b w:val="0"/>
          <w:bCs/>
        </w:rPr>
      </w:pPr>
      <w:bookmarkStart w:id="126" w:name="_Toc153514720"/>
      <w:bookmarkStart w:id="127" w:name="_Toc153548920"/>
      <w:bookmarkStart w:id="128" w:name="_Toc165552247"/>
      <w:bookmarkStart w:id="129" w:name="_Toc165627314"/>
      <w:bookmarkStart w:id="130" w:name="_Toc165627470"/>
      <w:bookmarkStart w:id="131" w:name="_Toc188355525"/>
      <w:r w:rsidRPr="00D278A1">
        <w:rPr>
          <w:b w:val="0"/>
          <w:bCs/>
        </w:rPr>
        <w:t>Prieaugių realizavimo metu Diegėjas turi atlikti visus prieš tai buvusių prieaugių metu sukurtų funkcionalumų pakeitimus (modernizavimą), jeigu toks poreikis paaiškėja atitinkamo prieaugio detalios analizės ir projektavimo etape.</w:t>
      </w:r>
      <w:bookmarkEnd w:id="126"/>
      <w:bookmarkEnd w:id="127"/>
      <w:bookmarkEnd w:id="128"/>
      <w:bookmarkEnd w:id="129"/>
      <w:bookmarkEnd w:id="130"/>
      <w:bookmarkEnd w:id="131"/>
    </w:p>
    <w:p w14:paraId="2D183696" w14:textId="4164182B" w:rsidR="000E2685" w:rsidRPr="00D278A1" w:rsidRDefault="000E2685" w:rsidP="006C2ECB">
      <w:pPr>
        <w:pStyle w:val="Antrat2"/>
        <w:spacing w:before="0"/>
        <w:ind w:left="426"/>
        <w:rPr>
          <w:b w:val="0"/>
          <w:bCs/>
        </w:rPr>
      </w:pPr>
      <w:bookmarkStart w:id="132" w:name="_Toc153514721"/>
      <w:bookmarkStart w:id="133" w:name="_Toc153548921"/>
      <w:bookmarkStart w:id="134" w:name="_Toc165552248"/>
      <w:bookmarkStart w:id="135" w:name="_Toc165627315"/>
      <w:bookmarkStart w:id="136" w:name="_Toc165627471"/>
      <w:bookmarkStart w:id="137" w:name="_Toc188355526"/>
      <w:r w:rsidRPr="00D278A1">
        <w:rPr>
          <w:b w:val="0"/>
          <w:bCs/>
        </w:rPr>
        <w:t xml:space="preserve">Diegėjas Paslaugų teikimo reglamente turi nurodyti kokias konkrečias </w:t>
      </w:r>
      <w:r w:rsidR="00845C19">
        <w:rPr>
          <w:b w:val="0"/>
          <w:bCs/>
        </w:rPr>
        <w:t>SDS</w:t>
      </w:r>
      <w:r w:rsidRPr="00D278A1">
        <w:rPr>
          <w:b w:val="0"/>
          <w:bCs/>
        </w:rPr>
        <w:t xml:space="preserve"> </w:t>
      </w:r>
      <w:r w:rsidR="004A0CF9">
        <w:rPr>
          <w:b w:val="0"/>
          <w:bCs/>
        </w:rPr>
        <w:t>įgyvendinimo</w:t>
      </w:r>
      <w:r w:rsidRPr="00D278A1">
        <w:rPr>
          <w:b w:val="0"/>
          <w:bCs/>
        </w:rPr>
        <w:t xml:space="preserve"> veiklas (kokias funkcijas kurs/ </w:t>
      </w:r>
      <w:r w:rsidR="001447C2">
        <w:rPr>
          <w:b w:val="0"/>
          <w:bCs/>
        </w:rPr>
        <w:t>modifikuos</w:t>
      </w:r>
      <w:r w:rsidRPr="00D278A1">
        <w:rPr>
          <w:b w:val="0"/>
          <w:bCs/>
        </w:rPr>
        <w:t>, kokias sąsajas realizuotas ir t.t.) atliks kiekviename prieaugyje.</w:t>
      </w:r>
      <w:bookmarkEnd w:id="132"/>
      <w:bookmarkEnd w:id="133"/>
      <w:bookmarkEnd w:id="134"/>
      <w:bookmarkEnd w:id="135"/>
      <w:bookmarkEnd w:id="136"/>
      <w:bookmarkEnd w:id="137"/>
    </w:p>
    <w:p w14:paraId="14F2F003" w14:textId="53C9E095" w:rsidR="000E2685" w:rsidRPr="00D278A1" w:rsidRDefault="000E2685" w:rsidP="006C2ECB">
      <w:pPr>
        <w:pStyle w:val="Antrat2"/>
        <w:spacing w:before="0"/>
        <w:ind w:left="426"/>
        <w:rPr>
          <w:b w:val="0"/>
          <w:bCs/>
        </w:rPr>
      </w:pPr>
      <w:bookmarkStart w:id="138" w:name="_Toc153514722"/>
      <w:bookmarkStart w:id="139" w:name="_Toc153548922"/>
      <w:bookmarkStart w:id="140" w:name="_Toc165552249"/>
      <w:bookmarkStart w:id="141" w:name="_Toc165627316"/>
      <w:bookmarkStart w:id="142" w:name="_Toc165627472"/>
      <w:bookmarkStart w:id="143" w:name="_Toc188355527"/>
      <w:r w:rsidRPr="00D278A1">
        <w:rPr>
          <w:b w:val="0"/>
          <w:bCs/>
        </w:rPr>
        <w:t xml:space="preserve">Pasirašius </w:t>
      </w:r>
      <w:r w:rsidR="00845C19">
        <w:rPr>
          <w:b w:val="0"/>
          <w:bCs/>
        </w:rPr>
        <w:t>P</w:t>
      </w:r>
      <w:r w:rsidRPr="00D278A1">
        <w:rPr>
          <w:b w:val="0"/>
          <w:bCs/>
        </w:rPr>
        <w:t xml:space="preserve">aslaugų teikimo sutartį bendru sutarimu (esant pagrindimui ir </w:t>
      </w:r>
      <w:r w:rsidR="00845C19">
        <w:rPr>
          <w:b w:val="0"/>
          <w:bCs/>
        </w:rPr>
        <w:t>Užsakovo</w:t>
      </w:r>
      <w:r w:rsidRPr="00D278A1">
        <w:rPr>
          <w:b w:val="0"/>
          <w:bCs/>
        </w:rPr>
        <w:t xml:space="preserve"> pritarimui) turi būti tikslinamas ir detalizuojamas projekto veiklų grafikas (prieaugių kiekis, etapų terminai ir pan.).</w:t>
      </w:r>
      <w:bookmarkEnd w:id="138"/>
      <w:bookmarkEnd w:id="139"/>
      <w:bookmarkEnd w:id="140"/>
      <w:bookmarkEnd w:id="141"/>
      <w:bookmarkEnd w:id="142"/>
      <w:bookmarkEnd w:id="143"/>
    </w:p>
    <w:p w14:paraId="46EE5C8F" w14:textId="263DE595" w:rsidR="000E2685" w:rsidRPr="00D278A1" w:rsidRDefault="000E2685" w:rsidP="006C2ECB">
      <w:pPr>
        <w:pStyle w:val="Antrat2"/>
        <w:spacing w:before="0"/>
        <w:ind w:left="426"/>
        <w:rPr>
          <w:b w:val="0"/>
          <w:bCs/>
        </w:rPr>
      </w:pPr>
      <w:bookmarkStart w:id="144" w:name="_Toc153514723"/>
      <w:bookmarkStart w:id="145" w:name="_Toc153548923"/>
      <w:bookmarkStart w:id="146" w:name="_Toc165552250"/>
      <w:bookmarkStart w:id="147" w:name="_Toc165627317"/>
      <w:bookmarkStart w:id="148" w:name="_Toc165627473"/>
      <w:bookmarkStart w:id="149" w:name="_Toc188355528"/>
      <w:r w:rsidRPr="00D278A1">
        <w:rPr>
          <w:b w:val="0"/>
          <w:bCs/>
        </w:rPr>
        <w:t xml:space="preserve">Diegėjas turės atlikti etapų rezultatų ir siūlomų sprendimų pristatymus (demonstracijas, prezentacijas ir pan.), jeigu to pareikalaus </w:t>
      </w:r>
      <w:r w:rsidR="00845C19">
        <w:rPr>
          <w:b w:val="0"/>
          <w:bCs/>
        </w:rPr>
        <w:t>Užsakovas</w:t>
      </w:r>
      <w:r w:rsidRPr="00D278A1">
        <w:rPr>
          <w:b w:val="0"/>
          <w:bCs/>
        </w:rPr>
        <w:t>.</w:t>
      </w:r>
      <w:bookmarkEnd w:id="144"/>
      <w:bookmarkEnd w:id="145"/>
      <w:bookmarkEnd w:id="146"/>
      <w:bookmarkEnd w:id="147"/>
      <w:bookmarkEnd w:id="148"/>
      <w:bookmarkEnd w:id="149"/>
    </w:p>
    <w:p w14:paraId="4161C000" w14:textId="582EB62D" w:rsidR="000E2685" w:rsidRPr="00D278A1" w:rsidRDefault="00845C19" w:rsidP="006C2ECB">
      <w:pPr>
        <w:pStyle w:val="Antrat2"/>
        <w:spacing w:before="0"/>
        <w:ind w:left="426"/>
        <w:rPr>
          <w:b w:val="0"/>
          <w:bCs/>
        </w:rPr>
      </w:pPr>
      <w:bookmarkStart w:id="150" w:name="_Toc153514724"/>
      <w:bookmarkStart w:id="151" w:name="_Toc153548924"/>
      <w:bookmarkStart w:id="152" w:name="_Toc165552251"/>
      <w:bookmarkStart w:id="153" w:name="_Toc165627318"/>
      <w:bookmarkStart w:id="154" w:name="_Toc165627474"/>
      <w:bookmarkStart w:id="155" w:name="_Toc188355529"/>
      <w:r>
        <w:rPr>
          <w:b w:val="0"/>
          <w:bCs/>
        </w:rPr>
        <w:t>Diegėjas</w:t>
      </w:r>
      <w:r w:rsidR="000E2685" w:rsidRPr="00D278A1">
        <w:rPr>
          <w:b w:val="0"/>
          <w:bCs/>
        </w:rPr>
        <w:t xml:space="preserve"> </w:t>
      </w:r>
      <w:r w:rsidR="00673765">
        <w:rPr>
          <w:b w:val="0"/>
          <w:bCs/>
        </w:rPr>
        <w:t xml:space="preserve">turės </w:t>
      </w:r>
      <w:r w:rsidR="00B87620">
        <w:rPr>
          <w:b w:val="0"/>
          <w:bCs/>
        </w:rPr>
        <w:t>pa</w:t>
      </w:r>
      <w:r w:rsidR="00673765">
        <w:rPr>
          <w:b w:val="0"/>
          <w:bCs/>
        </w:rPr>
        <w:t xml:space="preserve">rengti SDS įgyvendinimo ataskaitas </w:t>
      </w:r>
      <w:r w:rsidR="00917579">
        <w:rPr>
          <w:b w:val="0"/>
          <w:bCs/>
        </w:rPr>
        <w:t>ne rečiau kaip ka</w:t>
      </w:r>
      <w:r w:rsidR="007C73A4">
        <w:rPr>
          <w:b w:val="0"/>
          <w:bCs/>
        </w:rPr>
        <w:t>s ketvirtį</w:t>
      </w:r>
      <w:r w:rsidR="000E2685" w:rsidRPr="00D278A1">
        <w:rPr>
          <w:b w:val="0"/>
          <w:bCs/>
        </w:rPr>
        <w:t xml:space="preserve"> (iki </w:t>
      </w:r>
      <w:r w:rsidR="00B87620">
        <w:rPr>
          <w:b w:val="0"/>
          <w:bCs/>
        </w:rPr>
        <w:t xml:space="preserve">paskutinio ketvirčio </w:t>
      </w:r>
      <w:r w:rsidR="000E2685" w:rsidRPr="00D278A1">
        <w:rPr>
          <w:b w:val="0"/>
          <w:bCs/>
        </w:rPr>
        <w:t xml:space="preserve">kalendorinio mėnesio paskutinės darbo dienos), pabaigus </w:t>
      </w:r>
      <w:r w:rsidR="00132487">
        <w:rPr>
          <w:b w:val="0"/>
          <w:bCs/>
        </w:rPr>
        <w:t xml:space="preserve">SDS </w:t>
      </w:r>
      <w:r w:rsidR="00B91DE7">
        <w:rPr>
          <w:b w:val="0"/>
          <w:bCs/>
        </w:rPr>
        <w:t>įgyvendinimo</w:t>
      </w:r>
      <w:r w:rsidR="000E2685" w:rsidRPr="00D278A1">
        <w:rPr>
          <w:b w:val="0"/>
          <w:bCs/>
        </w:rPr>
        <w:t xml:space="preserve"> etapą arba kitu su </w:t>
      </w:r>
      <w:r w:rsidR="00132487">
        <w:rPr>
          <w:b w:val="0"/>
          <w:bCs/>
        </w:rPr>
        <w:t xml:space="preserve">Užsakovu </w:t>
      </w:r>
      <w:r w:rsidR="000E2685" w:rsidRPr="00D278A1">
        <w:rPr>
          <w:b w:val="0"/>
          <w:bCs/>
        </w:rPr>
        <w:t xml:space="preserve">suderintu periodiškumu pateikia </w:t>
      </w:r>
      <w:r w:rsidR="00132487">
        <w:rPr>
          <w:b w:val="0"/>
          <w:bCs/>
        </w:rPr>
        <w:t xml:space="preserve">Užsakovui </w:t>
      </w:r>
      <w:r w:rsidR="000E2685" w:rsidRPr="00D278A1">
        <w:rPr>
          <w:b w:val="0"/>
          <w:bCs/>
        </w:rPr>
        <w:t xml:space="preserve">Paslaugų teikimo eigos ataskaitas pagal su </w:t>
      </w:r>
      <w:r w:rsidR="00132487">
        <w:rPr>
          <w:b w:val="0"/>
          <w:bCs/>
        </w:rPr>
        <w:t>Užsakovu</w:t>
      </w:r>
      <w:r w:rsidR="000E2685" w:rsidRPr="00D278A1">
        <w:rPr>
          <w:b w:val="0"/>
          <w:bCs/>
        </w:rPr>
        <w:t xml:space="preserve"> suderintą formą. Ataskaitoje turi būti pate</w:t>
      </w:r>
      <w:r w:rsidR="00132487">
        <w:rPr>
          <w:b w:val="0"/>
          <w:bCs/>
        </w:rPr>
        <w:t>i</w:t>
      </w:r>
      <w:r w:rsidR="000E2685" w:rsidRPr="00D278A1">
        <w:rPr>
          <w:b w:val="0"/>
          <w:bCs/>
        </w:rPr>
        <w:t>kta ne mažiau kaip: projekto eigos ir rezultatų vertinimas, pasiūlymai ir rekomendacijos dėl tolimesnės projekto eigos, faktinių rezultatų palyginimas su planu, tolesnių darbų vykdymo planas, rizikų sąrašas ir jų valdymo priemonių aprašymas.</w:t>
      </w:r>
      <w:bookmarkEnd w:id="150"/>
      <w:bookmarkEnd w:id="151"/>
      <w:bookmarkEnd w:id="152"/>
      <w:bookmarkEnd w:id="153"/>
      <w:bookmarkEnd w:id="154"/>
      <w:bookmarkEnd w:id="155"/>
    </w:p>
    <w:p w14:paraId="5E0FA8F9" w14:textId="49B7D45E" w:rsidR="000E2685" w:rsidRDefault="000E2685" w:rsidP="006C2ECB">
      <w:pPr>
        <w:pStyle w:val="Antrat2"/>
        <w:spacing w:before="0"/>
        <w:ind w:left="426"/>
        <w:rPr>
          <w:b w:val="0"/>
          <w:bCs/>
        </w:rPr>
      </w:pPr>
      <w:bookmarkStart w:id="156" w:name="_Toc153514725"/>
      <w:bookmarkStart w:id="157" w:name="_Toc153548925"/>
      <w:bookmarkStart w:id="158" w:name="_Toc165552252"/>
      <w:bookmarkStart w:id="159" w:name="_Toc165627319"/>
      <w:bookmarkStart w:id="160" w:name="_Toc165627475"/>
      <w:bookmarkStart w:id="161" w:name="_Toc188355530"/>
      <w:r w:rsidRPr="00D278A1">
        <w:rPr>
          <w:b w:val="0"/>
          <w:bCs/>
        </w:rPr>
        <w:t>Visos paslaugos turi būti suteiktos Paslaugų teikimo sutartyje numatytais terminais ir sąlygomis.</w:t>
      </w:r>
      <w:bookmarkEnd w:id="156"/>
      <w:bookmarkEnd w:id="157"/>
      <w:bookmarkEnd w:id="158"/>
      <w:bookmarkEnd w:id="159"/>
      <w:bookmarkEnd w:id="160"/>
      <w:bookmarkEnd w:id="161"/>
    </w:p>
    <w:p w14:paraId="1FFA7DA1" w14:textId="4BFF0AF1" w:rsidR="00670DD9" w:rsidRPr="00156459" w:rsidRDefault="00670DD9" w:rsidP="006C2ECB">
      <w:pPr>
        <w:pStyle w:val="Antrat2"/>
        <w:spacing w:before="0"/>
        <w:ind w:left="426"/>
      </w:pPr>
      <w:bookmarkStart w:id="162" w:name="_Toc153514726"/>
      <w:bookmarkStart w:id="163" w:name="_Toc153548926"/>
      <w:bookmarkStart w:id="164" w:name="_Toc165552253"/>
      <w:bookmarkStart w:id="165" w:name="_Toc165627320"/>
      <w:bookmarkStart w:id="166" w:name="_Toc165627476"/>
      <w:bookmarkStart w:id="167" w:name="_Toc188355531"/>
      <w:r w:rsidRPr="00156459">
        <w:rPr>
          <w:b w:val="0"/>
          <w:bCs/>
        </w:rPr>
        <w:t xml:space="preserve">SDS įgyvendinimo terminas nuo paslaugų sutarties </w:t>
      </w:r>
      <w:r w:rsidR="00DB2524" w:rsidRPr="00156459">
        <w:rPr>
          <w:b w:val="0"/>
          <w:bCs/>
        </w:rPr>
        <w:t xml:space="preserve">įsigaliojimo </w:t>
      </w:r>
      <w:r w:rsidRPr="00156459">
        <w:rPr>
          <w:b w:val="0"/>
          <w:bCs/>
        </w:rPr>
        <w:t>iki SDS įdiegimo ir paleidimo gamybinėje Užsakovo aplinkoje turi būti ne didesnis nei 15 kalendorinių mėnesių.</w:t>
      </w:r>
      <w:bookmarkEnd w:id="162"/>
      <w:bookmarkEnd w:id="163"/>
      <w:bookmarkEnd w:id="164"/>
      <w:bookmarkEnd w:id="165"/>
      <w:bookmarkEnd w:id="166"/>
      <w:bookmarkEnd w:id="167"/>
    </w:p>
    <w:p w14:paraId="70ADDD75" w14:textId="07D97F8E" w:rsidR="00F60250" w:rsidRPr="00723472" w:rsidRDefault="009A320B" w:rsidP="00C33D1C">
      <w:pPr>
        <w:pStyle w:val="Antrat2"/>
        <w:spacing w:before="0"/>
        <w:ind w:left="426"/>
      </w:pPr>
      <w:bookmarkStart w:id="168" w:name="_Toc153514727"/>
      <w:bookmarkStart w:id="169" w:name="_Toc153548927"/>
      <w:bookmarkStart w:id="170" w:name="_Toc165552254"/>
      <w:bookmarkStart w:id="171" w:name="_Toc165627321"/>
      <w:bookmarkStart w:id="172" w:name="_Toc165627477"/>
      <w:bookmarkStart w:id="173" w:name="_Toc188355532"/>
      <w:r w:rsidRPr="00C33D1C">
        <w:rPr>
          <w:b w:val="0"/>
          <w:bCs/>
        </w:rPr>
        <w:t>Esant objektyvioms, nuo paslaugų Diegėjo nepriklausančioms aplinkybėms, paslaugų teikimo terminas gali būti pratęstas vieną kartą</w:t>
      </w:r>
      <w:r w:rsidR="00546DBB" w:rsidRPr="00C33D1C">
        <w:rPr>
          <w:b w:val="0"/>
          <w:bCs/>
        </w:rPr>
        <w:t>, bet</w:t>
      </w:r>
      <w:r w:rsidRPr="00C33D1C">
        <w:rPr>
          <w:b w:val="0"/>
          <w:bCs/>
        </w:rPr>
        <w:t xml:space="preserve"> neilgiau kaip 1 (vienam) mėnesiui. </w:t>
      </w:r>
      <w:r w:rsidR="0001780E" w:rsidRPr="00C33D1C">
        <w:rPr>
          <w:b w:val="0"/>
          <w:bCs/>
        </w:rPr>
        <w:t>Paslaugų</w:t>
      </w:r>
      <w:r w:rsidR="000E2685" w:rsidRPr="00C33D1C">
        <w:rPr>
          <w:b w:val="0"/>
          <w:bCs/>
        </w:rPr>
        <w:t xml:space="preserve"> termino pratęsimui turi pritarti Užsakovas</w:t>
      </w:r>
      <w:r w:rsidR="00670DD9" w:rsidRPr="00C33D1C">
        <w:rPr>
          <w:b w:val="0"/>
          <w:bCs/>
        </w:rPr>
        <w:t>.</w:t>
      </w:r>
      <w:bookmarkEnd w:id="168"/>
      <w:bookmarkEnd w:id="169"/>
      <w:bookmarkEnd w:id="170"/>
      <w:bookmarkEnd w:id="171"/>
      <w:bookmarkEnd w:id="172"/>
      <w:bookmarkEnd w:id="173"/>
      <w:r w:rsidR="000E2685" w:rsidRPr="00C33D1C">
        <w:rPr>
          <w:b w:val="0"/>
          <w:bCs/>
        </w:rPr>
        <w:t xml:space="preserve"> </w:t>
      </w:r>
    </w:p>
    <w:p w14:paraId="799FB807" w14:textId="77777777" w:rsidR="00F60250" w:rsidRPr="00723472" w:rsidRDefault="00F60250" w:rsidP="1FE6801C">
      <w:pPr>
        <w:pStyle w:val="Antrat1"/>
        <w:numPr>
          <w:ilvl w:val="0"/>
          <w:numId w:val="0"/>
        </w:numPr>
        <w:ind w:left="-93"/>
        <w:sectPr w:rsidR="00F60250" w:rsidRPr="00723472" w:rsidSect="00E01B3D">
          <w:footerReference w:type="default" r:id="rId11"/>
          <w:footerReference w:type="first" r:id="rId12"/>
          <w:type w:val="continuous"/>
          <w:pgSz w:w="11906" w:h="16838" w:code="9"/>
          <w:pgMar w:top="1134" w:right="567" w:bottom="1134" w:left="1134" w:header="567" w:footer="567" w:gutter="0"/>
          <w:pgNumType w:start="0"/>
          <w:cols w:space="1296"/>
          <w:titlePg/>
          <w:docGrid w:linePitch="360"/>
        </w:sectPr>
      </w:pPr>
    </w:p>
    <w:p w14:paraId="2F19CFE7" w14:textId="6D4EEB80" w:rsidR="00FC0803" w:rsidRPr="00723472" w:rsidRDefault="0015584F" w:rsidP="0015584F">
      <w:pPr>
        <w:pStyle w:val="Antrat"/>
      </w:pPr>
      <w:bookmarkStart w:id="174" w:name="_Toc144201305"/>
      <w:bookmarkStart w:id="175" w:name="_Ref153546945"/>
      <w:bookmarkStart w:id="176" w:name="_Ref165618761"/>
      <w:bookmarkEnd w:id="104"/>
      <w:bookmarkEnd w:id="105"/>
      <w:r>
        <w:lastRenderedPageBreak/>
        <w:t xml:space="preserve">Lentelė Nr. </w:t>
      </w:r>
      <w:r w:rsidR="004C001E">
        <w:fldChar w:fldCharType="begin"/>
      </w:r>
      <w:r w:rsidR="004C001E">
        <w:instrText xml:space="preserve"> SEQ Lentelė_Nr. \* ARABIC </w:instrText>
      </w:r>
      <w:r w:rsidR="004C001E">
        <w:fldChar w:fldCharType="separate"/>
      </w:r>
      <w:r w:rsidR="00AF5E8D">
        <w:rPr>
          <w:noProof/>
        </w:rPr>
        <w:t>4</w:t>
      </w:r>
      <w:r w:rsidR="004C001E">
        <w:rPr>
          <w:noProof/>
        </w:rPr>
        <w:fldChar w:fldCharType="end"/>
      </w:r>
      <w:r>
        <w:t xml:space="preserve"> </w:t>
      </w:r>
      <w:r w:rsidR="00314BD2">
        <w:t>SDS į</w:t>
      </w:r>
      <w:r w:rsidR="00A90906" w:rsidRPr="00723472">
        <w:t>gyvendinimo etapai, terminai ir rezultatai</w:t>
      </w:r>
      <w:bookmarkEnd w:id="174"/>
      <w:bookmarkEnd w:id="175"/>
      <w:bookmarkEnd w:id="176"/>
    </w:p>
    <w:tbl>
      <w:tblPr>
        <w:tblStyle w:val="ForIT"/>
        <w:tblW w:w="14175" w:type="dxa"/>
        <w:tblInd w:w="0" w:type="dxa"/>
        <w:tblLayout w:type="fixed"/>
        <w:tblLook w:val="01E0" w:firstRow="1" w:lastRow="1" w:firstColumn="1" w:lastColumn="1" w:noHBand="0" w:noVBand="0"/>
      </w:tblPr>
      <w:tblGrid>
        <w:gridCol w:w="532"/>
        <w:gridCol w:w="1306"/>
        <w:gridCol w:w="5670"/>
        <w:gridCol w:w="4536"/>
        <w:gridCol w:w="2131"/>
      </w:tblGrid>
      <w:tr w:rsidR="007146A7" w:rsidRPr="00723472" w14:paraId="202FDA89" w14:textId="77777777" w:rsidTr="00C02A21">
        <w:trPr>
          <w:cnfStyle w:val="100000000000" w:firstRow="1" w:lastRow="0" w:firstColumn="0" w:lastColumn="0" w:oddVBand="0" w:evenVBand="0" w:oddHBand="0" w:evenHBand="0" w:firstRowFirstColumn="0" w:firstRowLastColumn="0" w:lastRowFirstColumn="0" w:lastRowLastColumn="0"/>
          <w:tblHeader/>
        </w:trPr>
        <w:tc>
          <w:tcPr>
            <w:tcW w:w="532" w:type="dxa"/>
            <w:tcBorders>
              <w:top w:val="single" w:sz="4" w:space="0" w:color="auto"/>
              <w:left w:val="single" w:sz="4" w:space="0" w:color="auto"/>
              <w:bottom w:val="single" w:sz="4" w:space="0" w:color="auto"/>
              <w:right w:val="single" w:sz="4" w:space="0" w:color="auto"/>
            </w:tcBorders>
            <w:hideMark/>
          </w:tcPr>
          <w:p w14:paraId="2E2FDAA4" w14:textId="0594835D" w:rsidR="007146A7" w:rsidRPr="00723472" w:rsidRDefault="007146A7" w:rsidP="003A6695">
            <w:pPr>
              <w:spacing w:before="0"/>
              <w:ind w:left="0"/>
              <w:jc w:val="both"/>
              <w:rPr>
                <w:rFonts w:asciiTheme="minorHAnsi" w:hAnsiTheme="minorHAnsi" w:cstheme="minorHAnsi"/>
                <w:color w:val="auto"/>
                <w:sz w:val="22"/>
                <w:szCs w:val="22"/>
                <w:lang w:val="lt-LT" w:eastAsia="lt-LT"/>
              </w:rPr>
            </w:pPr>
            <w:r w:rsidRPr="00723472">
              <w:rPr>
                <w:rFonts w:asciiTheme="minorHAnsi" w:hAnsiTheme="minorHAnsi" w:cstheme="minorHAnsi"/>
                <w:sz w:val="22"/>
                <w:szCs w:val="22"/>
                <w:lang w:val="lt-LT" w:eastAsia="lt-LT"/>
              </w:rPr>
              <w:t>Etapo Nr.</w:t>
            </w:r>
          </w:p>
        </w:tc>
        <w:tc>
          <w:tcPr>
            <w:tcW w:w="1306" w:type="dxa"/>
            <w:tcBorders>
              <w:top w:val="single" w:sz="4" w:space="0" w:color="auto"/>
              <w:left w:val="single" w:sz="4" w:space="0" w:color="auto"/>
              <w:bottom w:val="single" w:sz="4" w:space="0" w:color="auto"/>
              <w:right w:val="single" w:sz="4" w:space="0" w:color="auto"/>
            </w:tcBorders>
          </w:tcPr>
          <w:p w14:paraId="57786A2A" w14:textId="724AC17F" w:rsidR="007146A7" w:rsidRPr="00723472" w:rsidRDefault="007146A7"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Paslaugų teikimo etapas</w:t>
            </w:r>
          </w:p>
        </w:tc>
        <w:tc>
          <w:tcPr>
            <w:tcW w:w="5670" w:type="dxa"/>
            <w:tcBorders>
              <w:top w:val="single" w:sz="4" w:space="0" w:color="auto"/>
              <w:left w:val="single" w:sz="4" w:space="0" w:color="auto"/>
              <w:bottom w:val="single" w:sz="4" w:space="0" w:color="auto"/>
              <w:right w:val="single" w:sz="4" w:space="0" w:color="auto"/>
            </w:tcBorders>
            <w:hideMark/>
          </w:tcPr>
          <w:p w14:paraId="7CE39752" w14:textId="27B0530B" w:rsidR="007146A7" w:rsidRPr="00723472" w:rsidRDefault="007146A7" w:rsidP="003A6695">
            <w:pPr>
              <w:pStyle w:val="Betarp"/>
              <w:spacing w:before="0"/>
              <w:ind w:left="0" w:firstLine="0"/>
              <w:jc w:val="both"/>
              <w:rPr>
                <w:rFonts w:asciiTheme="minorHAnsi" w:hAnsiTheme="minorHAnsi" w:cstheme="minorHAnsi"/>
                <w:color w:val="auto"/>
                <w:sz w:val="22"/>
                <w:szCs w:val="22"/>
                <w:lang w:val="lt-LT" w:eastAsia="lt-LT"/>
              </w:rPr>
            </w:pPr>
            <w:r w:rsidRPr="00723472">
              <w:rPr>
                <w:rFonts w:asciiTheme="minorHAnsi" w:hAnsiTheme="minorHAnsi" w:cstheme="minorHAnsi"/>
                <w:sz w:val="22"/>
                <w:szCs w:val="22"/>
                <w:lang w:val="lt-LT" w:eastAsia="lt-LT"/>
              </w:rPr>
              <w:t>Reikalavimai etapo darbams</w:t>
            </w:r>
          </w:p>
        </w:tc>
        <w:tc>
          <w:tcPr>
            <w:tcW w:w="4536" w:type="dxa"/>
            <w:tcBorders>
              <w:top w:val="single" w:sz="4" w:space="0" w:color="auto"/>
              <w:left w:val="single" w:sz="4" w:space="0" w:color="auto"/>
              <w:bottom w:val="single" w:sz="4" w:space="0" w:color="auto"/>
              <w:right w:val="single" w:sz="4" w:space="0" w:color="auto"/>
            </w:tcBorders>
            <w:hideMark/>
          </w:tcPr>
          <w:p w14:paraId="42312B83" w14:textId="7145F0BD" w:rsidR="007146A7" w:rsidRPr="00723472" w:rsidRDefault="007146A7" w:rsidP="003A6695">
            <w:pPr>
              <w:pStyle w:val="Betarp"/>
              <w:spacing w:before="0"/>
              <w:ind w:left="227" w:firstLine="0"/>
              <w:jc w:val="both"/>
              <w:rPr>
                <w:rFonts w:asciiTheme="minorHAnsi" w:hAnsiTheme="minorHAnsi" w:cstheme="minorHAnsi"/>
                <w:color w:val="auto"/>
                <w:sz w:val="22"/>
                <w:szCs w:val="22"/>
                <w:lang w:val="lt-LT" w:eastAsia="lt-LT"/>
              </w:rPr>
            </w:pPr>
            <w:r w:rsidRPr="00723472">
              <w:rPr>
                <w:rFonts w:asciiTheme="minorHAnsi" w:hAnsiTheme="minorHAnsi" w:cstheme="minorHAnsi"/>
                <w:sz w:val="22"/>
                <w:szCs w:val="22"/>
                <w:lang w:val="lt-LT" w:eastAsia="lt-LT"/>
              </w:rPr>
              <w:t>Rezultatas</w:t>
            </w:r>
          </w:p>
        </w:tc>
        <w:tc>
          <w:tcPr>
            <w:tcW w:w="2131" w:type="dxa"/>
            <w:tcBorders>
              <w:top w:val="single" w:sz="4" w:space="0" w:color="auto"/>
              <w:left w:val="single" w:sz="4" w:space="0" w:color="auto"/>
              <w:bottom w:val="single" w:sz="4" w:space="0" w:color="auto"/>
              <w:right w:val="single" w:sz="4" w:space="0" w:color="auto"/>
            </w:tcBorders>
            <w:hideMark/>
          </w:tcPr>
          <w:p w14:paraId="735F0AD7" w14:textId="77777777" w:rsidR="007146A7" w:rsidRPr="00723472" w:rsidRDefault="007146A7" w:rsidP="003A6695">
            <w:pPr>
              <w:pStyle w:val="Betarp"/>
              <w:spacing w:before="0"/>
              <w:ind w:left="0" w:firstLine="0"/>
              <w:jc w:val="both"/>
              <w:rPr>
                <w:rFonts w:asciiTheme="minorHAnsi" w:hAnsiTheme="minorHAnsi" w:cstheme="minorHAnsi"/>
                <w:color w:val="auto"/>
                <w:sz w:val="22"/>
                <w:szCs w:val="22"/>
                <w:lang w:val="lt-LT" w:eastAsia="lt-LT"/>
              </w:rPr>
            </w:pPr>
            <w:r w:rsidRPr="00723472">
              <w:rPr>
                <w:rFonts w:asciiTheme="minorHAnsi" w:hAnsiTheme="minorHAnsi" w:cstheme="minorHAnsi"/>
                <w:sz w:val="22"/>
                <w:szCs w:val="22"/>
                <w:lang w:val="lt-LT" w:eastAsia="lt-LT"/>
              </w:rPr>
              <w:t>Terminas</w:t>
            </w:r>
          </w:p>
        </w:tc>
      </w:tr>
      <w:tr w:rsidR="007146A7" w:rsidRPr="00723472" w14:paraId="25218B9A" w14:textId="77777777" w:rsidTr="007B4E82">
        <w:tc>
          <w:tcPr>
            <w:tcW w:w="532" w:type="dxa"/>
            <w:tcBorders>
              <w:top w:val="single" w:sz="4" w:space="0" w:color="auto"/>
              <w:left w:val="single" w:sz="4" w:space="0" w:color="auto"/>
              <w:bottom w:val="single" w:sz="4" w:space="0" w:color="auto"/>
              <w:right w:val="single" w:sz="4" w:space="0" w:color="auto"/>
            </w:tcBorders>
            <w:hideMark/>
          </w:tcPr>
          <w:p w14:paraId="66DF7A22" w14:textId="77777777" w:rsidR="007146A7" w:rsidRPr="00723472" w:rsidRDefault="007146A7"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1.</w:t>
            </w:r>
          </w:p>
        </w:tc>
        <w:tc>
          <w:tcPr>
            <w:tcW w:w="1306" w:type="dxa"/>
            <w:tcBorders>
              <w:top w:val="single" w:sz="4" w:space="0" w:color="auto"/>
              <w:left w:val="single" w:sz="4" w:space="0" w:color="auto"/>
              <w:bottom w:val="single" w:sz="4" w:space="0" w:color="auto"/>
              <w:right w:val="single" w:sz="4" w:space="0" w:color="auto"/>
            </w:tcBorders>
          </w:tcPr>
          <w:p w14:paraId="74332606" w14:textId="7F1ADA6E" w:rsidR="007146A7" w:rsidRPr="00723472" w:rsidRDefault="007146A7"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Inicijavimas</w:t>
            </w:r>
          </w:p>
        </w:tc>
        <w:tc>
          <w:tcPr>
            <w:tcW w:w="5670" w:type="dxa"/>
            <w:tcBorders>
              <w:top w:val="single" w:sz="4" w:space="0" w:color="auto"/>
              <w:left w:val="single" w:sz="4" w:space="0" w:color="auto"/>
              <w:bottom w:val="single" w:sz="4" w:space="0" w:color="auto"/>
              <w:right w:val="single" w:sz="4" w:space="0" w:color="auto"/>
            </w:tcBorders>
          </w:tcPr>
          <w:p w14:paraId="7F4B12AB" w14:textId="77777777" w:rsidR="000D705F" w:rsidRPr="00723472" w:rsidRDefault="000D705F" w:rsidP="00C409F0">
            <w:pPr>
              <w:pStyle w:val="Betarp"/>
              <w:spacing w:before="0"/>
              <w:ind w:left="35"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Diegėjas:</w:t>
            </w:r>
          </w:p>
          <w:p w14:paraId="7E1827EC" w14:textId="21778022" w:rsidR="000D705F" w:rsidRPr="00723472" w:rsidRDefault="000D705F" w:rsidP="00EE3FAE">
            <w:pPr>
              <w:pStyle w:val="Betarp"/>
              <w:spacing w:before="0"/>
              <w:ind w:left="35" w:firstLine="0"/>
              <w:jc w:val="both"/>
              <w:rPr>
                <w:rFonts w:asciiTheme="minorHAnsi" w:hAnsiTheme="minorHAnsi" w:cstheme="minorBidi"/>
                <w:sz w:val="22"/>
                <w:szCs w:val="22"/>
                <w:lang w:val="lt-LT" w:eastAsia="lt-LT"/>
              </w:rPr>
            </w:pPr>
            <w:r w:rsidRPr="1FE6801C">
              <w:rPr>
                <w:rFonts w:asciiTheme="minorHAnsi" w:hAnsiTheme="minorHAnsi" w:cstheme="minorBidi"/>
                <w:sz w:val="22"/>
                <w:szCs w:val="22"/>
                <w:lang w:val="lt-LT" w:eastAsia="lt-LT"/>
              </w:rPr>
              <w:t>Inicijuoja pradinį susitikimą („</w:t>
            </w:r>
            <w:proofErr w:type="spellStart"/>
            <w:r w:rsidR="6C3FD04A" w:rsidRPr="1FE6801C">
              <w:rPr>
                <w:rFonts w:asciiTheme="minorHAnsi" w:hAnsiTheme="minorHAnsi" w:cstheme="minorBidi"/>
                <w:sz w:val="22"/>
                <w:szCs w:val="22"/>
                <w:lang w:val="lt-LT" w:eastAsia="lt-LT"/>
              </w:rPr>
              <w:t>kick</w:t>
            </w:r>
            <w:r w:rsidR="3564EED2" w:rsidRPr="1FE6801C">
              <w:rPr>
                <w:rFonts w:asciiTheme="minorHAnsi" w:hAnsiTheme="minorHAnsi" w:cstheme="minorBidi"/>
                <w:sz w:val="22"/>
                <w:szCs w:val="22"/>
                <w:lang w:val="lt-LT" w:eastAsia="lt-LT"/>
              </w:rPr>
              <w:t>-</w:t>
            </w:r>
            <w:r w:rsidR="6C3FD04A" w:rsidRPr="1FE6801C">
              <w:rPr>
                <w:rFonts w:asciiTheme="minorHAnsi" w:hAnsiTheme="minorHAnsi" w:cstheme="minorBidi"/>
                <w:sz w:val="22"/>
                <w:szCs w:val="22"/>
                <w:lang w:val="lt-LT" w:eastAsia="lt-LT"/>
              </w:rPr>
              <w:t>off</w:t>
            </w:r>
            <w:proofErr w:type="spellEnd"/>
            <w:r w:rsidRPr="1FE6801C">
              <w:rPr>
                <w:rFonts w:asciiTheme="minorHAnsi" w:hAnsiTheme="minorHAnsi" w:cstheme="minorBidi"/>
                <w:sz w:val="22"/>
                <w:szCs w:val="22"/>
                <w:lang w:val="lt-LT" w:eastAsia="lt-LT"/>
              </w:rPr>
              <w:t xml:space="preserve">“) su </w:t>
            </w:r>
            <w:r w:rsidR="00510395" w:rsidRPr="1FE6801C">
              <w:rPr>
                <w:rFonts w:asciiTheme="minorHAnsi" w:hAnsiTheme="minorHAnsi" w:cstheme="minorBidi"/>
                <w:sz w:val="22"/>
                <w:szCs w:val="22"/>
                <w:lang w:val="lt-LT" w:eastAsia="lt-LT"/>
              </w:rPr>
              <w:t>Užsakov</w:t>
            </w:r>
            <w:r w:rsidR="00833922" w:rsidRPr="1FE6801C">
              <w:rPr>
                <w:rFonts w:asciiTheme="minorHAnsi" w:hAnsiTheme="minorHAnsi" w:cstheme="minorBidi"/>
                <w:sz w:val="22"/>
                <w:szCs w:val="22"/>
                <w:lang w:val="lt-LT" w:eastAsia="lt-LT"/>
              </w:rPr>
              <w:t>o atstovais</w:t>
            </w:r>
            <w:r w:rsidRPr="1FE6801C">
              <w:rPr>
                <w:rFonts w:asciiTheme="minorHAnsi" w:hAnsiTheme="minorHAnsi" w:cstheme="minorBidi"/>
                <w:sz w:val="22"/>
                <w:szCs w:val="22"/>
                <w:lang w:val="lt-LT" w:eastAsia="lt-LT"/>
              </w:rPr>
              <w:t>;</w:t>
            </w:r>
          </w:p>
          <w:p w14:paraId="7FC08809" w14:textId="14829142" w:rsidR="000D705F" w:rsidRPr="00723472" w:rsidRDefault="000D705F" w:rsidP="00EE3FAE">
            <w:pPr>
              <w:pStyle w:val="Betarp"/>
              <w:spacing w:before="0"/>
              <w:ind w:left="35"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Parengia </w:t>
            </w:r>
            <w:r w:rsidR="000264FA">
              <w:rPr>
                <w:rFonts w:asciiTheme="minorHAnsi" w:hAnsiTheme="minorHAnsi" w:cstheme="minorHAnsi"/>
                <w:sz w:val="22"/>
                <w:lang w:val="lt-LT" w:eastAsia="lt-LT"/>
              </w:rPr>
              <w:t>p</w:t>
            </w:r>
            <w:r w:rsidR="000264FA" w:rsidRPr="00723472">
              <w:rPr>
                <w:rFonts w:asciiTheme="minorHAnsi" w:hAnsiTheme="minorHAnsi" w:cstheme="minorHAnsi"/>
                <w:sz w:val="22"/>
                <w:lang w:val="lt-LT" w:eastAsia="lt-LT"/>
              </w:rPr>
              <w:t xml:space="preserve">aslaugų </w:t>
            </w:r>
            <w:r w:rsidRPr="00723472">
              <w:rPr>
                <w:rFonts w:asciiTheme="minorHAnsi" w:hAnsiTheme="minorHAnsi" w:cstheme="minorHAnsi"/>
                <w:sz w:val="22"/>
                <w:lang w:val="lt-LT" w:eastAsia="lt-LT"/>
              </w:rPr>
              <w:t>teikimo reglamentą ir suderina su Užsakovu</w:t>
            </w:r>
            <w:r w:rsidR="00DD17ED">
              <w:rPr>
                <w:rFonts w:asciiTheme="minorHAnsi" w:hAnsiTheme="minorHAnsi" w:cstheme="minorHAnsi"/>
                <w:sz w:val="22"/>
                <w:lang w:val="lt-LT" w:eastAsia="lt-LT"/>
              </w:rPr>
              <w:t>;</w:t>
            </w:r>
          </w:p>
          <w:p w14:paraId="182FB27D" w14:textId="447F0C55" w:rsidR="000D705F" w:rsidRPr="00723472" w:rsidRDefault="000D705F" w:rsidP="00EE3FAE">
            <w:pPr>
              <w:pStyle w:val="Betarp"/>
              <w:spacing w:before="0"/>
              <w:ind w:left="35"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Parengia ir perduoda </w:t>
            </w:r>
            <w:r w:rsidR="00FF512C">
              <w:rPr>
                <w:rFonts w:asciiTheme="minorHAnsi" w:hAnsiTheme="minorHAnsi" w:cstheme="minorHAnsi"/>
                <w:sz w:val="22"/>
                <w:lang w:val="lt-LT" w:eastAsia="lt-LT"/>
              </w:rPr>
              <w:t>SD</w:t>
            </w:r>
            <w:r w:rsidR="00FF512C" w:rsidRPr="00723472">
              <w:rPr>
                <w:rFonts w:asciiTheme="minorHAnsi" w:hAnsiTheme="minorHAnsi" w:cstheme="minorHAnsi"/>
                <w:sz w:val="22"/>
                <w:lang w:val="lt-LT" w:eastAsia="lt-LT"/>
              </w:rPr>
              <w:t xml:space="preserve">S </w:t>
            </w:r>
            <w:r w:rsidRPr="00723472">
              <w:rPr>
                <w:rFonts w:asciiTheme="minorHAnsi" w:hAnsiTheme="minorHAnsi" w:cstheme="minorHAnsi"/>
                <w:sz w:val="22"/>
                <w:lang w:val="lt-LT" w:eastAsia="lt-LT"/>
              </w:rPr>
              <w:t xml:space="preserve">diegimo </w:t>
            </w:r>
            <w:r w:rsidR="00762CF7">
              <w:rPr>
                <w:rFonts w:asciiTheme="minorHAnsi" w:hAnsiTheme="minorHAnsi" w:cstheme="minorHAnsi"/>
                <w:sz w:val="22"/>
                <w:lang w:val="lt-LT" w:eastAsia="lt-LT"/>
              </w:rPr>
              <w:t>produkcin</w:t>
            </w:r>
            <w:r w:rsidR="00D855A4">
              <w:rPr>
                <w:rFonts w:asciiTheme="minorHAnsi" w:hAnsiTheme="minorHAnsi" w:cstheme="minorHAnsi"/>
                <w:sz w:val="22"/>
                <w:lang w:val="lt-LT" w:eastAsia="lt-LT"/>
              </w:rPr>
              <w:t>ės</w:t>
            </w:r>
            <w:r w:rsidR="00762CF7">
              <w:rPr>
                <w:rFonts w:asciiTheme="minorHAnsi" w:hAnsiTheme="minorHAnsi" w:cstheme="minorHAnsi"/>
                <w:sz w:val="22"/>
                <w:lang w:val="lt-LT" w:eastAsia="lt-LT"/>
              </w:rPr>
              <w:t xml:space="preserve"> (toliau – </w:t>
            </w:r>
            <w:r w:rsidRPr="00DD2EE4">
              <w:rPr>
                <w:rFonts w:asciiTheme="minorHAnsi" w:hAnsiTheme="minorHAnsi" w:cstheme="minorHAnsi"/>
                <w:sz w:val="22"/>
                <w:lang w:eastAsia="lt-LT"/>
              </w:rPr>
              <w:t>PROD</w:t>
            </w:r>
            <w:r w:rsidR="00762CF7" w:rsidRPr="00DD2EE4">
              <w:rPr>
                <w:rFonts w:asciiTheme="minorHAnsi" w:hAnsiTheme="minorHAnsi" w:cstheme="minorHAnsi"/>
                <w:sz w:val="22"/>
                <w:lang w:val="lt-LT" w:eastAsia="lt-LT"/>
              </w:rPr>
              <w:t>)</w:t>
            </w:r>
            <w:r w:rsidRPr="00723472">
              <w:rPr>
                <w:rFonts w:asciiTheme="minorHAnsi" w:hAnsiTheme="minorHAnsi" w:cstheme="minorHAnsi"/>
                <w:sz w:val="22"/>
                <w:lang w:val="lt-LT" w:eastAsia="lt-LT"/>
              </w:rPr>
              <w:t xml:space="preserve"> ir </w:t>
            </w:r>
            <w:r w:rsidR="00762CF7">
              <w:rPr>
                <w:rFonts w:asciiTheme="minorHAnsi" w:hAnsiTheme="minorHAnsi" w:cstheme="minorHAnsi"/>
                <w:sz w:val="22"/>
                <w:lang w:val="lt-LT" w:eastAsia="lt-LT"/>
              </w:rPr>
              <w:t>testin</w:t>
            </w:r>
            <w:r w:rsidR="00D855A4">
              <w:rPr>
                <w:rFonts w:asciiTheme="minorHAnsi" w:hAnsiTheme="minorHAnsi" w:cstheme="minorHAnsi"/>
                <w:sz w:val="22"/>
                <w:lang w:val="lt-LT" w:eastAsia="lt-LT"/>
              </w:rPr>
              <w:t>ės</w:t>
            </w:r>
            <w:r w:rsidR="00762CF7">
              <w:rPr>
                <w:rFonts w:asciiTheme="minorHAnsi" w:hAnsiTheme="minorHAnsi" w:cstheme="minorHAnsi"/>
                <w:sz w:val="22"/>
                <w:lang w:val="lt-LT" w:eastAsia="lt-LT"/>
              </w:rPr>
              <w:t xml:space="preserve"> (t</w:t>
            </w:r>
            <w:r w:rsidR="0053481F">
              <w:rPr>
                <w:rFonts w:asciiTheme="minorHAnsi" w:hAnsiTheme="minorHAnsi" w:cstheme="minorHAnsi"/>
                <w:sz w:val="22"/>
                <w:lang w:val="lt-LT" w:eastAsia="lt-LT"/>
              </w:rPr>
              <w:t>o</w:t>
            </w:r>
            <w:r w:rsidR="00762CF7">
              <w:rPr>
                <w:rFonts w:asciiTheme="minorHAnsi" w:hAnsiTheme="minorHAnsi" w:cstheme="minorHAnsi"/>
                <w:sz w:val="22"/>
                <w:lang w:val="lt-LT" w:eastAsia="lt-LT"/>
              </w:rPr>
              <w:t xml:space="preserve">liau – </w:t>
            </w:r>
            <w:r w:rsidRPr="00DD2EE4">
              <w:rPr>
                <w:rFonts w:asciiTheme="minorHAnsi" w:hAnsiTheme="minorHAnsi" w:cstheme="minorHAnsi"/>
                <w:sz w:val="22"/>
                <w:lang w:eastAsia="lt-LT"/>
              </w:rPr>
              <w:t>TEST</w:t>
            </w:r>
            <w:r w:rsidR="00762CF7" w:rsidRPr="00DD2EE4">
              <w:rPr>
                <w:rFonts w:asciiTheme="minorHAnsi" w:hAnsiTheme="minorHAnsi" w:cstheme="minorHAnsi"/>
                <w:sz w:val="22"/>
                <w:lang w:val="lt-LT" w:eastAsia="lt-LT"/>
              </w:rPr>
              <w:t>)</w:t>
            </w:r>
            <w:r w:rsidRPr="00723472">
              <w:rPr>
                <w:rFonts w:asciiTheme="minorHAnsi" w:hAnsiTheme="minorHAnsi" w:cstheme="minorHAnsi"/>
                <w:sz w:val="22"/>
                <w:lang w:val="lt-LT" w:eastAsia="lt-LT"/>
              </w:rPr>
              <w:t xml:space="preserve"> aplinkų paruošimo instrukcijas Užsakovo server</w:t>
            </w:r>
            <w:r w:rsidR="002D10D9">
              <w:rPr>
                <w:rFonts w:asciiTheme="minorHAnsi" w:hAnsiTheme="minorHAnsi" w:cstheme="minorHAnsi"/>
                <w:sz w:val="22"/>
                <w:lang w:val="lt-LT" w:eastAsia="lt-LT"/>
              </w:rPr>
              <w:t>iuose</w:t>
            </w:r>
            <w:r w:rsidR="00DD17ED">
              <w:rPr>
                <w:rFonts w:asciiTheme="minorHAnsi" w:hAnsiTheme="minorHAnsi" w:cstheme="minorHAnsi"/>
                <w:sz w:val="22"/>
                <w:lang w:val="lt-LT" w:eastAsia="lt-LT"/>
              </w:rPr>
              <w:t>;</w:t>
            </w:r>
          </w:p>
          <w:p w14:paraId="78DF2A91" w14:textId="433A8EEF" w:rsidR="000D705F" w:rsidRPr="00723472" w:rsidRDefault="000D705F" w:rsidP="00EE3FAE">
            <w:pPr>
              <w:pStyle w:val="Betarp"/>
              <w:spacing w:before="0"/>
              <w:ind w:left="35"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Kitos atsakomybės pagal</w:t>
            </w:r>
            <w:r w:rsidR="00D8731C">
              <w:rPr>
                <w:rFonts w:asciiTheme="minorHAnsi" w:hAnsiTheme="minorHAnsi" w:cstheme="minorHAnsi"/>
                <w:sz w:val="22"/>
                <w:lang w:val="lt-LT" w:eastAsia="lt-LT"/>
              </w:rPr>
              <w:t xml:space="preserve"> </w:t>
            </w:r>
            <w:r w:rsidR="00DF2347">
              <w:rPr>
                <w:rFonts w:asciiTheme="minorHAnsi" w:hAnsiTheme="minorHAnsi" w:cstheme="minorHAnsi"/>
                <w:sz w:val="22"/>
                <w:lang w:val="lt-LT" w:eastAsia="lt-LT"/>
              </w:rPr>
              <w:t>techninę specifikaciją</w:t>
            </w:r>
            <w:r w:rsidRPr="00723472">
              <w:rPr>
                <w:rFonts w:asciiTheme="minorHAnsi" w:hAnsiTheme="minorHAnsi" w:cstheme="minorHAnsi"/>
                <w:sz w:val="22"/>
                <w:lang w:val="lt-LT" w:eastAsia="lt-LT"/>
              </w:rPr>
              <w:t xml:space="preserve"> ir/ar suderintą paslaugų teikimo reglamentą.</w:t>
            </w:r>
          </w:p>
          <w:p w14:paraId="2470EF9E" w14:textId="3E88A292" w:rsidR="000D705F" w:rsidRPr="00723472" w:rsidRDefault="000D705F" w:rsidP="00EE3FAE">
            <w:pPr>
              <w:pStyle w:val="Betarp"/>
              <w:spacing w:before="0"/>
              <w:ind w:left="35"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Užsakovas:</w:t>
            </w:r>
          </w:p>
          <w:p w14:paraId="1BA54C74" w14:textId="5855E311" w:rsidR="000D705F" w:rsidRPr="00723472" w:rsidRDefault="000D705F" w:rsidP="00EE3FAE">
            <w:pPr>
              <w:pStyle w:val="Betarp"/>
              <w:spacing w:before="0"/>
              <w:ind w:left="35"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Dalyvauja susitikimuose;</w:t>
            </w:r>
          </w:p>
          <w:p w14:paraId="2F72BFA1" w14:textId="1D855CD9" w:rsidR="000D705F" w:rsidRPr="00723472" w:rsidRDefault="000D705F" w:rsidP="00EE3FAE">
            <w:pPr>
              <w:pStyle w:val="Betarp"/>
              <w:spacing w:before="0"/>
              <w:ind w:left="35"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Suteikia reikalingą informaciją;</w:t>
            </w:r>
          </w:p>
          <w:p w14:paraId="602E53E2" w14:textId="72A5062E" w:rsidR="000D705F" w:rsidRPr="00723472" w:rsidRDefault="00F34726" w:rsidP="00EE3FAE">
            <w:pPr>
              <w:pStyle w:val="Betarp"/>
              <w:spacing w:before="0"/>
              <w:ind w:left="35" w:firstLine="0"/>
              <w:jc w:val="both"/>
              <w:rPr>
                <w:rFonts w:asciiTheme="minorHAnsi" w:hAnsiTheme="minorHAnsi" w:cstheme="minorHAnsi"/>
                <w:sz w:val="22"/>
                <w:lang w:val="lt-LT" w:eastAsia="lt-LT"/>
              </w:rPr>
            </w:pPr>
            <w:r>
              <w:rPr>
                <w:rFonts w:asciiTheme="minorHAnsi" w:hAnsiTheme="minorHAnsi" w:cstheme="minorHAnsi"/>
                <w:sz w:val="22"/>
                <w:lang w:val="lt-LT" w:eastAsia="lt-LT"/>
              </w:rPr>
              <w:t>Derina</w:t>
            </w:r>
            <w:r w:rsidR="002723D3">
              <w:rPr>
                <w:rFonts w:asciiTheme="minorHAnsi" w:hAnsiTheme="minorHAnsi" w:cstheme="minorHAnsi"/>
                <w:sz w:val="22"/>
                <w:lang w:val="lt-LT" w:eastAsia="lt-LT"/>
              </w:rPr>
              <w:t xml:space="preserve"> dokumentus, t. y. t</w:t>
            </w:r>
            <w:r w:rsidR="000D705F" w:rsidRPr="00723472">
              <w:rPr>
                <w:rFonts w:asciiTheme="minorHAnsi" w:hAnsiTheme="minorHAnsi" w:cstheme="minorHAnsi"/>
                <w:sz w:val="22"/>
                <w:lang w:val="lt-LT" w:eastAsia="lt-LT"/>
              </w:rPr>
              <w:t>eikia pastabas ir rekomendacijas;</w:t>
            </w:r>
          </w:p>
          <w:p w14:paraId="6C55017B" w14:textId="619E5839" w:rsidR="000D705F" w:rsidRPr="00723472" w:rsidRDefault="000D705F" w:rsidP="00EE3FAE">
            <w:pPr>
              <w:pStyle w:val="Betarp"/>
              <w:spacing w:before="0"/>
              <w:ind w:left="35"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Tvirtina etapo Diegėjo rezultatus;</w:t>
            </w:r>
          </w:p>
          <w:p w14:paraId="265D4551" w14:textId="67D6CF65" w:rsidR="007146A7" w:rsidRPr="00723472" w:rsidRDefault="000D705F" w:rsidP="00EE3FAE">
            <w:pPr>
              <w:pStyle w:val="Betarp"/>
              <w:spacing w:before="0"/>
              <w:ind w:left="35"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 xml:space="preserve">Kitos atsakomybės pagal </w:t>
            </w:r>
            <w:r w:rsidR="00D8731C">
              <w:rPr>
                <w:rFonts w:asciiTheme="minorHAnsi" w:hAnsiTheme="minorHAnsi" w:cstheme="minorHAnsi"/>
                <w:sz w:val="22"/>
                <w:lang w:val="lt-LT" w:eastAsia="lt-LT"/>
              </w:rPr>
              <w:t xml:space="preserve">techninę </w:t>
            </w:r>
            <w:r w:rsidR="00FC268B">
              <w:rPr>
                <w:rFonts w:asciiTheme="minorHAnsi" w:hAnsiTheme="minorHAnsi" w:cstheme="minorHAnsi"/>
                <w:sz w:val="22"/>
                <w:lang w:val="lt-LT" w:eastAsia="lt-LT"/>
              </w:rPr>
              <w:t xml:space="preserve">specifikaciją </w:t>
            </w:r>
            <w:r w:rsidRPr="00723472">
              <w:rPr>
                <w:rFonts w:asciiTheme="minorHAnsi" w:hAnsiTheme="minorHAnsi" w:cstheme="minorHAnsi"/>
                <w:sz w:val="22"/>
                <w:lang w:val="lt-LT" w:eastAsia="lt-LT"/>
              </w:rPr>
              <w:t>ir/ar suderintą paslaugų teikimo reglamentą.</w:t>
            </w:r>
          </w:p>
        </w:tc>
        <w:tc>
          <w:tcPr>
            <w:tcW w:w="4536" w:type="dxa"/>
            <w:tcBorders>
              <w:top w:val="single" w:sz="4" w:space="0" w:color="auto"/>
              <w:left w:val="single" w:sz="4" w:space="0" w:color="auto"/>
              <w:bottom w:val="single" w:sz="4" w:space="0" w:color="auto"/>
              <w:right w:val="single" w:sz="4" w:space="0" w:color="auto"/>
            </w:tcBorders>
          </w:tcPr>
          <w:p w14:paraId="17E7CDF8" w14:textId="77777777" w:rsidR="00BC390F" w:rsidRPr="00723472" w:rsidRDefault="00BC390F" w:rsidP="00820F6A">
            <w:pPr>
              <w:pStyle w:val="Betarp"/>
              <w:tabs>
                <w:tab w:val="left" w:pos="460"/>
              </w:tabs>
              <w:spacing w:before="0"/>
              <w:ind w:left="35"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Paslaugų teikimo reglamentas. Paslaugų teikimo reglamente nurodomi Projekto tikslai, prioritetai, etapų apimtys ir rezultatai, suinteresuotos šalys, darbų atlikimo grafikas, naudojami standartai ir kokybiniai reikalavimai, rizikos ir jų suvaldymo būdai, komunikavimo principai, atsakomybės, Projekto problemų nustatymo ir valdymo procedūros, papildomų paslaugų, pakeitimų dėl nenumatytų reikalavimų užsakymo ir įgyvendinimo procedūra, sistemos priežiūros ir techninio aptarnavimo paslaugų teikimo procedūros, tarpinių ir galutinių rezultatų priėmimo kriterijai, pokyčių valdymo procedūra, problemų sprendimo procedūra, rizikų valdymo procedūra ir visa kita Projekto vykdymui ir pokyčių valdymui aktuali informacija.</w:t>
            </w:r>
          </w:p>
          <w:p w14:paraId="6338FB88" w14:textId="15D1A599" w:rsidR="007146A7" w:rsidRPr="00723472" w:rsidRDefault="00BC390F" w:rsidP="00820F6A">
            <w:pPr>
              <w:pStyle w:val="Betarp"/>
              <w:tabs>
                <w:tab w:val="left" w:pos="460"/>
              </w:tabs>
              <w:spacing w:before="0"/>
              <w:ind w:left="35"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 xml:space="preserve">Paruoštos ir suderintos </w:t>
            </w:r>
            <w:r w:rsidR="009B4B09">
              <w:rPr>
                <w:rFonts w:asciiTheme="minorHAnsi" w:hAnsiTheme="minorHAnsi" w:cstheme="minorHAnsi"/>
                <w:sz w:val="22"/>
                <w:lang w:val="lt-LT" w:eastAsia="lt-LT"/>
              </w:rPr>
              <w:t>SDS</w:t>
            </w:r>
            <w:r w:rsidR="009B4B09"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PROD ir TEST aplinkų parengimo instrukcijos</w:t>
            </w:r>
            <w:r w:rsidR="00F7232E">
              <w:rPr>
                <w:rFonts w:asciiTheme="minorHAnsi" w:hAnsiTheme="minorHAnsi" w:cstheme="minorHAnsi"/>
                <w:sz w:val="22"/>
                <w:lang w:val="lt-LT" w:eastAsia="lt-LT"/>
              </w:rPr>
              <w:t xml:space="preserve"> Užsakovo</w:t>
            </w:r>
            <w:r w:rsidR="00EF095E">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serveriuose.</w:t>
            </w:r>
          </w:p>
        </w:tc>
        <w:tc>
          <w:tcPr>
            <w:tcW w:w="2131" w:type="dxa"/>
            <w:tcBorders>
              <w:top w:val="single" w:sz="4" w:space="0" w:color="auto"/>
              <w:left w:val="single" w:sz="4" w:space="0" w:color="auto"/>
              <w:bottom w:val="single" w:sz="4" w:space="0" w:color="auto"/>
              <w:right w:val="single" w:sz="4" w:space="0" w:color="auto"/>
            </w:tcBorders>
          </w:tcPr>
          <w:p w14:paraId="21C76F0D" w14:textId="1F1A5842" w:rsidR="007146A7" w:rsidRPr="00723472" w:rsidRDefault="007146A7" w:rsidP="003A6695">
            <w:pPr>
              <w:pStyle w:val="Betarp"/>
              <w:spacing w:before="0"/>
              <w:ind w:left="0" w:firstLine="0"/>
              <w:jc w:val="both"/>
              <w:rPr>
                <w:rFonts w:asciiTheme="minorHAnsi" w:hAnsiTheme="minorHAnsi" w:cstheme="minorHAnsi"/>
                <w:b/>
                <w:bCs/>
                <w:sz w:val="22"/>
                <w:szCs w:val="22"/>
                <w:lang w:val="lt-LT" w:eastAsia="lt-LT"/>
              </w:rPr>
            </w:pPr>
            <w:r w:rsidRPr="00723472">
              <w:rPr>
                <w:rFonts w:asciiTheme="minorHAnsi" w:hAnsiTheme="minorHAnsi" w:cstheme="minorHAnsi"/>
                <w:sz w:val="22"/>
                <w:szCs w:val="22"/>
                <w:lang w:val="lt-LT" w:eastAsia="lt-LT"/>
              </w:rPr>
              <w:t xml:space="preserve">Etapo rezultatai turi būti pateikti </w:t>
            </w:r>
            <w:r w:rsidRPr="00723472">
              <w:rPr>
                <w:rFonts w:asciiTheme="minorHAnsi" w:hAnsiTheme="minorHAnsi" w:cstheme="minorHAnsi"/>
                <w:b/>
                <w:bCs/>
                <w:sz w:val="22"/>
                <w:szCs w:val="22"/>
                <w:lang w:val="lt-LT" w:eastAsia="lt-LT"/>
              </w:rPr>
              <w:t xml:space="preserve">per 20 darbo dienų </w:t>
            </w:r>
          </w:p>
          <w:p w14:paraId="1C1678B5" w14:textId="6A8F9802" w:rsidR="007146A7" w:rsidRPr="00723472" w:rsidRDefault="007146A7"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nuo Paslaugų teikimo sutarties įsigaliojimo datos.</w:t>
            </w:r>
          </w:p>
        </w:tc>
      </w:tr>
      <w:tr w:rsidR="007146A7" w:rsidRPr="00723472" w14:paraId="3CBA1F28" w14:textId="77777777" w:rsidTr="007B4E82">
        <w:tc>
          <w:tcPr>
            <w:tcW w:w="532" w:type="dxa"/>
            <w:tcBorders>
              <w:top w:val="single" w:sz="4" w:space="0" w:color="auto"/>
              <w:left w:val="single" w:sz="4" w:space="0" w:color="auto"/>
              <w:bottom w:val="single" w:sz="4" w:space="0" w:color="auto"/>
              <w:right w:val="single" w:sz="4" w:space="0" w:color="auto"/>
            </w:tcBorders>
          </w:tcPr>
          <w:p w14:paraId="2E933AB8" w14:textId="72FAD4D9" w:rsidR="007146A7" w:rsidRPr="00723472" w:rsidRDefault="007146A7"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2.</w:t>
            </w:r>
          </w:p>
        </w:tc>
        <w:tc>
          <w:tcPr>
            <w:tcW w:w="1306" w:type="dxa"/>
            <w:tcBorders>
              <w:top w:val="single" w:sz="4" w:space="0" w:color="auto"/>
              <w:left w:val="single" w:sz="4" w:space="0" w:color="auto"/>
              <w:bottom w:val="single" w:sz="4" w:space="0" w:color="auto"/>
              <w:right w:val="single" w:sz="4" w:space="0" w:color="auto"/>
            </w:tcBorders>
          </w:tcPr>
          <w:p w14:paraId="61407F35" w14:textId="02D4D623" w:rsidR="007146A7" w:rsidRPr="00723472" w:rsidRDefault="007146A7" w:rsidP="003A6695">
            <w:pPr>
              <w:pStyle w:val="Betarp"/>
              <w:spacing w:before="0"/>
              <w:ind w:left="0" w:firstLine="0"/>
              <w:jc w:val="both"/>
              <w:rPr>
                <w:rFonts w:asciiTheme="minorHAnsi" w:hAnsiTheme="minorHAnsi" w:cstheme="minorBidi"/>
                <w:sz w:val="22"/>
                <w:szCs w:val="22"/>
                <w:lang w:val="lt-LT" w:eastAsia="lt-LT"/>
              </w:rPr>
            </w:pPr>
            <w:r w:rsidRPr="1FE6801C">
              <w:rPr>
                <w:rFonts w:asciiTheme="minorHAnsi" w:hAnsiTheme="minorHAnsi" w:cstheme="minorBidi"/>
                <w:sz w:val="22"/>
                <w:szCs w:val="22"/>
                <w:lang w:val="lt-LT" w:eastAsia="lt-LT"/>
              </w:rPr>
              <w:t>Detali analizė</w:t>
            </w:r>
            <w:r w:rsidR="00BC390F" w:rsidRPr="1FE6801C">
              <w:rPr>
                <w:rFonts w:asciiTheme="minorHAnsi" w:hAnsiTheme="minorHAnsi" w:cstheme="minorBidi"/>
                <w:sz w:val="22"/>
                <w:szCs w:val="22"/>
                <w:lang w:val="lt-LT" w:eastAsia="lt-LT"/>
              </w:rPr>
              <w:t xml:space="preserve"> ir projektavimas</w:t>
            </w:r>
          </w:p>
        </w:tc>
        <w:tc>
          <w:tcPr>
            <w:tcW w:w="5670" w:type="dxa"/>
            <w:tcBorders>
              <w:top w:val="single" w:sz="4" w:space="0" w:color="auto"/>
              <w:left w:val="single" w:sz="4" w:space="0" w:color="auto"/>
              <w:bottom w:val="single" w:sz="4" w:space="0" w:color="auto"/>
              <w:right w:val="single" w:sz="4" w:space="0" w:color="auto"/>
            </w:tcBorders>
          </w:tcPr>
          <w:p w14:paraId="208469C3" w14:textId="77777777" w:rsidR="00BC390F" w:rsidRPr="00723472" w:rsidRDefault="00BC390F" w:rsidP="003A6695">
            <w:pPr>
              <w:pStyle w:val="Betarp"/>
              <w:spacing w:before="0"/>
              <w:ind w:left="0" w:firstLine="35"/>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Diegėjas:</w:t>
            </w:r>
          </w:p>
          <w:p w14:paraId="1E0AC7AE" w14:textId="5BFCE4EB" w:rsidR="00C02A21" w:rsidRDefault="00BC390F" w:rsidP="00C02A21">
            <w:pPr>
              <w:pStyle w:val="Betarp"/>
              <w:spacing w:before="0"/>
              <w:ind w:left="0" w:firstLine="3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esamos ir siekiamos padėties ir tikslų įvertinimą;</w:t>
            </w:r>
          </w:p>
          <w:p w14:paraId="53B47823" w14:textId="3D3E6739" w:rsidR="00BC390F" w:rsidRPr="00723472" w:rsidRDefault="00BC390F" w:rsidP="00C02A21">
            <w:pPr>
              <w:pStyle w:val="Betarp"/>
              <w:spacing w:before="0"/>
              <w:ind w:left="71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Organizuoja ir vykdo analizės susitikimus;</w:t>
            </w:r>
          </w:p>
          <w:p w14:paraId="4D71CC0D" w14:textId="0DB9EC37" w:rsidR="00BC390F" w:rsidRPr="00723472" w:rsidRDefault="00BC390F" w:rsidP="00C02A21">
            <w:pPr>
              <w:pStyle w:val="Betarp"/>
              <w:spacing w:before="0"/>
              <w:ind w:left="0" w:firstLine="3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Parengia ir suderina </w:t>
            </w:r>
            <w:r w:rsidR="00201376">
              <w:rPr>
                <w:rFonts w:asciiTheme="minorHAnsi" w:hAnsiTheme="minorHAnsi" w:cstheme="minorHAnsi"/>
                <w:sz w:val="22"/>
                <w:lang w:val="lt-LT" w:eastAsia="lt-LT"/>
              </w:rPr>
              <w:t xml:space="preserve">SDS </w:t>
            </w:r>
            <w:r w:rsidRPr="00723472">
              <w:rPr>
                <w:rFonts w:asciiTheme="minorHAnsi" w:hAnsiTheme="minorHAnsi" w:cstheme="minorHAnsi"/>
                <w:sz w:val="22"/>
                <w:lang w:val="lt-LT" w:eastAsia="lt-LT"/>
              </w:rPr>
              <w:t xml:space="preserve">detalios analizės ir </w:t>
            </w:r>
            <w:r w:rsidR="00D072C5">
              <w:rPr>
                <w:rFonts w:asciiTheme="minorHAnsi" w:hAnsiTheme="minorHAnsi" w:cstheme="minorHAnsi"/>
                <w:sz w:val="22"/>
                <w:lang w:val="lt-LT" w:eastAsia="lt-LT"/>
              </w:rPr>
              <w:t xml:space="preserve">SDS </w:t>
            </w:r>
            <w:r w:rsidRPr="00723472">
              <w:rPr>
                <w:rFonts w:asciiTheme="minorHAnsi" w:hAnsiTheme="minorHAnsi" w:cstheme="minorHAnsi"/>
                <w:sz w:val="22"/>
                <w:lang w:val="lt-LT" w:eastAsia="lt-LT"/>
              </w:rPr>
              <w:t>sprendimų projektavimo dokumentus;</w:t>
            </w:r>
          </w:p>
          <w:p w14:paraId="21ADF9CC" w14:textId="63F299D9" w:rsidR="00BC390F" w:rsidRPr="00723472" w:rsidRDefault="00BC390F" w:rsidP="00C02A21">
            <w:pPr>
              <w:pStyle w:val="Betarp"/>
              <w:spacing w:before="0"/>
              <w:ind w:left="0" w:firstLine="3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Parengia ir suderina integracines sąsajas aprašančius dokumentus.</w:t>
            </w:r>
          </w:p>
          <w:p w14:paraId="2A54D03E" w14:textId="6F6FEE41" w:rsidR="00BC390F" w:rsidRPr="00723472" w:rsidRDefault="00BC390F" w:rsidP="00C02A21">
            <w:pPr>
              <w:pStyle w:val="Betarp"/>
              <w:spacing w:before="0"/>
              <w:ind w:left="0" w:firstLine="3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Parengia ir suderina </w:t>
            </w:r>
            <w:r w:rsidR="006363E2">
              <w:rPr>
                <w:rFonts w:asciiTheme="minorHAnsi" w:hAnsiTheme="minorHAnsi" w:cstheme="minorHAnsi"/>
                <w:sz w:val="22"/>
                <w:lang w:val="lt-LT" w:eastAsia="lt-LT"/>
              </w:rPr>
              <w:t>SDS</w:t>
            </w:r>
            <w:r w:rsidR="006363E2"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formų UI;</w:t>
            </w:r>
          </w:p>
          <w:p w14:paraId="21EC2DA2" w14:textId="69A1F613" w:rsidR="00BC390F" w:rsidRPr="00723472" w:rsidRDefault="00BC390F" w:rsidP="00C02A21">
            <w:pPr>
              <w:pStyle w:val="Betarp"/>
              <w:spacing w:before="0"/>
              <w:ind w:left="0" w:firstLine="3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Paruošia ir suderina </w:t>
            </w:r>
            <w:r w:rsidR="006363E2">
              <w:rPr>
                <w:rFonts w:asciiTheme="minorHAnsi" w:hAnsiTheme="minorHAnsi" w:cstheme="minorHAnsi"/>
                <w:sz w:val="22"/>
                <w:lang w:val="lt-LT" w:eastAsia="lt-LT"/>
              </w:rPr>
              <w:t>SDS</w:t>
            </w:r>
            <w:r w:rsidR="006363E2"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naudotojų rolių ir teisių matricą;</w:t>
            </w:r>
          </w:p>
          <w:p w14:paraId="5CE103A9" w14:textId="46075246" w:rsidR="007146A7" w:rsidRPr="00723472" w:rsidRDefault="00BC390F" w:rsidP="00C02A21">
            <w:pPr>
              <w:pStyle w:val="Betarp"/>
              <w:spacing w:before="0"/>
              <w:ind w:left="0" w:firstLine="3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Kitos atsakomybės pagal TS ir/ar suderintą paslaugų teikimo reglamentą.</w:t>
            </w:r>
          </w:p>
          <w:p w14:paraId="33765BE2" w14:textId="7D7A3A6A" w:rsidR="00BC390F" w:rsidRPr="00723472" w:rsidRDefault="00BC390F"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Užsakovas:</w:t>
            </w:r>
          </w:p>
          <w:p w14:paraId="5EAFC6A4" w14:textId="7D5D60F7" w:rsidR="00BC390F" w:rsidRPr="00723472" w:rsidRDefault="00BC390F" w:rsidP="00C02A21">
            <w:pPr>
              <w:pStyle w:val="Betarp"/>
              <w:spacing w:before="0"/>
              <w:ind w:left="0" w:firstLine="3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lastRenderedPageBreak/>
              <w:t>Suteikia reikalingą informaciją;</w:t>
            </w:r>
          </w:p>
          <w:p w14:paraId="18645DBE" w14:textId="42FBADB6" w:rsidR="00BC390F" w:rsidRPr="00723472" w:rsidRDefault="00BC390F" w:rsidP="00C02A21">
            <w:pPr>
              <w:pStyle w:val="Betarp"/>
              <w:spacing w:before="0"/>
              <w:ind w:left="0" w:firstLine="3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Dalyvauja analizės susitikimuose;</w:t>
            </w:r>
          </w:p>
          <w:p w14:paraId="5D6D0588" w14:textId="2AA17153" w:rsidR="00BC390F" w:rsidRPr="00723472" w:rsidRDefault="00BC390F" w:rsidP="00C02A21">
            <w:pPr>
              <w:pStyle w:val="Betarp"/>
              <w:spacing w:before="0"/>
              <w:ind w:left="0" w:firstLine="3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Teikia pastabas ir rekomendacijas;</w:t>
            </w:r>
          </w:p>
          <w:p w14:paraId="3A7A257F" w14:textId="768C1787" w:rsidR="00BC390F" w:rsidRPr="00723472" w:rsidRDefault="00BC390F" w:rsidP="00C02A21">
            <w:pPr>
              <w:pStyle w:val="Betarp"/>
              <w:spacing w:before="0"/>
              <w:ind w:left="0" w:firstLine="3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Dalyvauja dokumentų derinime;</w:t>
            </w:r>
          </w:p>
          <w:p w14:paraId="7AFD52F9" w14:textId="59CD8DC2" w:rsidR="00BC390F" w:rsidRPr="00723472" w:rsidRDefault="00BC390F" w:rsidP="00C02A21">
            <w:pPr>
              <w:pStyle w:val="Betarp"/>
              <w:spacing w:before="0"/>
              <w:ind w:left="0" w:firstLine="36"/>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Tvirtina etapo Diegėjo rezultatus;</w:t>
            </w:r>
          </w:p>
          <w:p w14:paraId="025CF058" w14:textId="2FFF95A2" w:rsidR="00BC390F" w:rsidRPr="00723472" w:rsidRDefault="00BC390F" w:rsidP="00C02A21">
            <w:pPr>
              <w:pStyle w:val="Betarp"/>
              <w:spacing w:before="0"/>
              <w:ind w:left="0" w:firstLine="36"/>
              <w:jc w:val="both"/>
              <w:rPr>
                <w:rFonts w:asciiTheme="minorHAnsi" w:hAnsiTheme="minorHAnsi" w:cstheme="minorBidi"/>
                <w:sz w:val="22"/>
                <w:szCs w:val="22"/>
                <w:lang w:val="lt-LT" w:eastAsia="lt-LT"/>
              </w:rPr>
            </w:pPr>
            <w:r w:rsidRPr="00C02A21">
              <w:rPr>
                <w:rFonts w:asciiTheme="minorHAnsi" w:hAnsiTheme="minorHAnsi" w:cstheme="minorHAnsi"/>
                <w:sz w:val="22"/>
                <w:lang w:val="lt-LT" w:eastAsia="lt-LT"/>
              </w:rPr>
              <w:t>Kitos atsakomybės pagal TS ir/ar suderintą paslaugų teikimo reglamentą.</w:t>
            </w:r>
          </w:p>
        </w:tc>
        <w:tc>
          <w:tcPr>
            <w:tcW w:w="4536" w:type="dxa"/>
            <w:tcBorders>
              <w:top w:val="single" w:sz="4" w:space="0" w:color="auto"/>
              <w:left w:val="single" w:sz="4" w:space="0" w:color="auto"/>
              <w:bottom w:val="single" w:sz="4" w:space="0" w:color="auto"/>
              <w:right w:val="single" w:sz="4" w:space="0" w:color="auto"/>
            </w:tcBorders>
          </w:tcPr>
          <w:p w14:paraId="38A01894" w14:textId="08F238A1" w:rsidR="007146A7" w:rsidRPr="00BE2A7D" w:rsidRDefault="00BC390F" w:rsidP="003A6695">
            <w:pPr>
              <w:pStyle w:val="Betarp"/>
              <w:spacing w:before="0"/>
              <w:ind w:left="0" w:firstLine="0"/>
              <w:jc w:val="both"/>
              <w:rPr>
                <w:rFonts w:asciiTheme="minorHAnsi" w:hAnsiTheme="minorHAnsi" w:cstheme="minorBidi"/>
                <w:sz w:val="22"/>
                <w:szCs w:val="22"/>
                <w:lang w:val="lt-LT" w:eastAsia="lt-LT"/>
              </w:rPr>
            </w:pPr>
            <w:r w:rsidRPr="00BE2A7D">
              <w:rPr>
                <w:rFonts w:asciiTheme="minorHAnsi" w:hAnsiTheme="minorHAnsi" w:cstheme="minorBidi"/>
                <w:b/>
                <w:sz w:val="22"/>
                <w:szCs w:val="22"/>
                <w:lang w:val="lt-LT" w:eastAsia="lt-LT"/>
              </w:rPr>
              <w:lastRenderedPageBreak/>
              <w:t>Detalios analizės dokumentas.</w:t>
            </w:r>
            <w:r w:rsidRPr="00BE2A7D">
              <w:rPr>
                <w:rFonts w:asciiTheme="minorHAnsi" w:hAnsiTheme="minorHAnsi" w:cstheme="minorBidi"/>
                <w:sz w:val="22"/>
                <w:szCs w:val="22"/>
                <w:lang w:val="lt-LT" w:eastAsia="lt-LT"/>
              </w:rPr>
              <w:t xml:space="preserve"> Detalios analizės dokumente išanalizuojami ir detalizuojami funkciniai ir nefunkciniai Techninės specifikacijos reikalavimai bei kiti Užsakovo išsakyti poreikiai, parengiami naudojimo atvejai (angl. </w:t>
            </w:r>
            <w:proofErr w:type="spellStart"/>
            <w:r w:rsidRPr="00BE2A7D">
              <w:rPr>
                <w:rFonts w:asciiTheme="minorHAnsi" w:hAnsiTheme="minorHAnsi" w:cstheme="minorBidi"/>
                <w:sz w:val="22"/>
                <w:szCs w:val="22"/>
                <w:lang w:val="lt-LT" w:eastAsia="lt-LT"/>
              </w:rPr>
              <w:t>use</w:t>
            </w:r>
            <w:proofErr w:type="spellEnd"/>
            <w:r w:rsidRPr="00BE2A7D">
              <w:rPr>
                <w:rFonts w:asciiTheme="minorHAnsi" w:hAnsiTheme="minorHAnsi" w:cstheme="minorBidi"/>
                <w:sz w:val="22"/>
                <w:szCs w:val="22"/>
                <w:lang w:val="lt-LT" w:eastAsia="lt-LT"/>
              </w:rPr>
              <w:t xml:space="preserve"> </w:t>
            </w:r>
            <w:proofErr w:type="spellStart"/>
            <w:r w:rsidRPr="00BE2A7D">
              <w:rPr>
                <w:rFonts w:asciiTheme="minorHAnsi" w:hAnsiTheme="minorHAnsi" w:cstheme="minorBidi"/>
                <w:sz w:val="22"/>
                <w:szCs w:val="22"/>
                <w:lang w:val="lt-LT" w:eastAsia="lt-LT"/>
              </w:rPr>
              <w:t>case</w:t>
            </w:r>
            <w:proofErr w:type="spellEnd"/>
            <w:r w:rsidRPr="00BE2A7D">
              <w:rPr>
                <w:rFonts w:asciiTheme="minorHAnsi" w:hAnsiTheme="minorHAnsi" w:cstheme="minorBidi"/>
                <w:sz w:val="22"/>
                <w:szCs w:val="22"/>
                <w:lang w:val="lt-LT" w:eastAsia="lt-LT"/>
              </w:rPr>
              <w:t xml:space="preserve">), kurie pateikiami naudojimo atvejų diagramomis pagal UML (angl. </w:t>
            </w:r>
            <w:proofErr w:type="spellStart"/>
            <w:r w:rsidRPr="00BE2A7D">
              <w:rPr>
                <w:rFonts w:asciiTheme="minorHAnsi" w:hAnsiTheme="minorHAnsi" w:cstheme="minorBidi"/>
                <w:sz w:val="22"/>
                <w:szCs w:val="22"/>
                <w:lang w:val="lt-LT" w:eastAsia="lt-LT"/>
              </w:rPr>
              <w:t>Unified</w:t>
            </w:r>
            <w:proofErr w:type="spellEnd"/>
            <w:r w:rsidRPr="00BE2A7D">
              <w:rPr>
                <w:rFonts w:asciiTheme="minorHAnsi" w:hAnsiTheme="minorHAnsi" w:cstheme="minorBidi"/>
                <w:sz w:val="22"/>
                <w:szCs w:val="22"/>
                <w:lang w:val="lt-LT" w:eastAsia="lt-LT"/>
              </w:rPr>
              <w:t xml:space="preserve"> </w:t>
            </w:r>
            <w:proofErr w:type="spellStart"/>
            <w:r w:rsidRPr="00BE2A7D">
              <w:rPr>
                <w:rFonts w:asciiTheme="minorHAnsi" w:hAnsiTheme="minorHAnsi" w:cstheme="minorBidi"/>
                <w:sz w:val="22"/>
                <w:szCs w:val="22"/>
                <w:lang w:val="lt-LT" w:eastAsia="lt-LT"/>
              </w:rPr>
              <w:t>Modeling</w:t>
            </w:r>
            <w:proofErr w:type="spellEnd"/>
            <w:r w:rsidRPr="00BE2A7D">
              <w:rPr>
                <w:rFonts w:asciiTheme="minorHAnsi" w:hAnsiTheme="minorHAnsi" w:cstheme="minorBidi"/>
                <w:sz w:val="22"/>
                <w:szCs w:val="22"/>
                <w:lang w:val="lt-LT" w:eastAsia="lt-LT"/>
              </w:rPr>
              <w:t xml:space="preserve"> </w:t>
            </w:r>
            <w:proofErr w:type="spellStart"/>
            <w:r w:rsidRPr="00BE2A7D">
              <w:rPr>
                <w:rFonts w:asciiTheme="minorHAnsi" w:hAnsiTheme="minorHAnsi" w:cstheme="minorBidi"/>
                <w:sz w:val="22"/>
                <w:szCs w:val="22"/>
                <w:lang w:val="lt-LT" w:eastAsia="lt-LT"/>
              </w:rPr>
              <w:t>Language</w:t>
            </w:r>
            <w:proofErr w:type="spellEnd"/>
            <w:r w:rsidRPr="00BE2A7D">
              <w:rPr>
                <w:rFonts w:asciiTheme="minorHAnsi" w:hAnsiTheme="minorHAnsi" w:cstheme="minorBidi"/>
                <w:sz w:val="22"/>
                <w:szCs w:val="22"/>
                <w:lang w:val="lt-LT" w:eastAsia="lt-LT"/>
              </w:rPr>
              <w:t xml:space="preserve">) notaciją ir detalizuojami aprašant kiekvieno naudojimo atvejo vykdymo žingsnius. Sudėtingesni naudojimo atvejai ar jų grupės turi būti detalizuojami pateikiant veiklos bei sistemos veikimo procesus, naudojant procesų </w:t>
            </w:r>
            <w:r w:rsidRPr="00BE2A7D">
              <w:rPr>
                <w:rFonts w:asciiTheme="minorHAnsi" w:hAnsiTheme="minorHAnsi" w:cstheme="minorBidi"/>
                <w:sz w:val="22"/>
                <w:szCs w:val="22"/>
                <w:lang w:val="lt-LT" w:eastAsia="lt-LT"/>
              </w:rPr>
              <w:lastRenderedPageBreak/>
              <w:t xml:space="preserve">modeliavimo diagramas (angl. UML </w:t>
            </w:r>
            <w:proofErr w:type="spellStart"/>
            <w:r w:rsidRPr="00BE2A7D">
              <w:rPr>
                <w:rFonts w:asciiTheme="minorHAnsi" w:hAnsiTheme="minorHAnsi" w:cstheme="minorBidi"/>
                <w:sz w:val="22"/>
                <w:szCs w:val="22"/>
                <w:lang w:val="lt-LT" w:eastAsia="lt-LT"/>
              </w:rPr>
              <w:t>activity</w:t>
            </w:r>
            <w:proofErr w:type="spellEnd"/>
            <w:r w:rsidRPr="00BE2A7D">
              <w:rPr>
                <w:rFonts w:asciiTheme="minorHAnsi" w:hAnsiTheme="minorHAnsi" w:cstheme="minorBidi"/>
                <w:sz w:val="22"/>
                <w:szCs w:val="22"/>
                <w:lang w:val="lt-LT" w:eastAsia="lt-LT"/>
              </w:rPr>
              <w:t xml:space="preserve"> </w:t>
            </w:r>
            <w:proofErr w:type="spellStart"/>
            <w:r w:rsidRPr="00BE2A7D">
              <w:rPr>
                <w:rFonts w:asciiTheme="minorHAnsi" w:hAnsiTheme="minorHAnsi" w:cstheme="minorBidi"/>
                <w:sz w:val="22"/>
                <w:szCs w:val="22"/>
                <w:lang w:val="lt-LT" w:eastAsia="lt-LT"/>
              </w:rPr>
              <w:t>diagram</w:t>
            </w:r>
            <w:proofErr w:type="spellEnd"/>
            <w:r w:rsidRPr="00BE2A7D">
              <w:rPr>
                <w:rFonts w:asciiTheme="minorHAnsi" w:hAnsiTheme="minorHAnsi" w:cstheme="minorBidi"/>
                <w:sz w:val="22"/>
                <w:szCs w:val="22"/>
                <w:lang w:val="lt-LT" w:eastAsia="lt-LT"/>
              </w:rPr>
              <w:t>, BPMN (</w:t>
            </w:r>
            <w:proofErr w:type="spellStart"/>
            <w:r w:rsidRPr="00BE2A7D">
              <w:rPr>
                <w:rFonts w:asciiTheme="minorHAnsi" w:hAnsiTheme="minorHAnsi" w:cstheme="minorBidi"/>
                <w:sz w:val="22"/>
                <w:szCs w:val="22"/>
                <w:lang w:val="lt-LT" w:eastAsia="lt-LT"/>
              </w:rPr>
              <w:t>Business</w:t>
            </w:r>
            <w:proofErr w:type="spellEnd"/>
            <w:r w:rsidRPr="00BE2A7D">
              <w:rPr>
                <w:rFonts w:asciiTheme="minorHAnsi" w:hAnsiTheme="minorHAnsi" w:cstheme="minorBidi"/>
                <w:sz w:val="22"/>
                <w:szCs w:val="22"/>
                <w:lang w:val="lt-LT" w:eastAsia="lt-LT"/>
              </w:rPr>
              <w:t xml:space="preserve"> </w:t>
            </w:r>
            <w:proofErr w:type="spellStart"/>
            <w:r w:rsidRPr="00BE2A7D">
              <w:rPr>
                <w:rFonts w:asciiTheme="minorHAnsi" w:hAnsiTheme="minorHAnsi" w:cstheme="minorBidi"/>
                <w:sz w:val="22"/>
                <w:szCs w:val="22"/>
                <w:lang w:val="lt-LT" w:eastAsia="lt-LT"/>
              </w:rPr>
              <w:t>Process</w:t>
            </w:r>
            <w:proofErr w:type="spellEnd"/>
            <w:r w:rsidRPr="00BE2A7D">
              <w:rPr>
                <w:rFonts w:asciiTheme="minorHAnsi" w:hAnsiTheme="minorHAnsi" w:cstheme="minorBidi"/>
                <w:sz w:val="22"/>
                <w:szCs w:val="22"/>
                <w:lang w:val="lt-LT" w:eastAsia="lt-LT"/>
              </w:rPr>
              <w:t xml:space="preserve"> </w:t>
            </w:r>
            <w:proofErr w:type="spellStart"/>
            <w:r w:rsidRPr="00BE2A7D">
              <w:rPr>
                <w:rFonts w:asciiTheme="minorHAnsi" w:hAnsiTheme="minorHAnsi" w:cstheme="minorBidi"/>
                <w:sz w:val="22"/>
                <w:szCs w:val="22"/>
                <w:lang w:val="lt-LT" w:eastAsia="lt-LT"/>
              </w:rPr>
              <w:t>Model</w:t>
            </w:r>
            <w:proofErr w:type="spellEnd"/>
            <w:r w:rsidRPr="00BE2A7D">
              <w:rPr>
                <w:rFonts w:asciiTheme="minorHAnsi" w:hAnsiTheme="minorHAnsi" w:cstheme="minorBidi"/>
                <w:sz w:val="22"/>
                <w:szCs w:val="22"/>
                <w:lang w:val="lt-LT" w:eastAsia="lt-LT"/>
              </w:rPr>
              <w:t xml:space="preserve"> </w:t>
            </w:r>
            <w:proofErr w:type="spellStart"/>
            <w:r w:rsidRPr="00BE2A7D">
              <w:rPr>
                <w:rFonts w:asciiTheme="minorHAnsi" w:hAnsiTheme="minorHAnsi" w:cstheme="minorBidi"/>
                <w:sz w:val="22"/>
                <w:szCs w:val="22"/>
                <w:lang w:val="lt-LT" w:eastAsia="lt-LT"/>
              </w:rPr>
              <w:t>and</w:t>
            </w:r>
            <w:proofErr w:type="spellEnd"/>
            <w:r w:rsidRPr="00BE2A7D">
              <w:rPr>
                <w:rFonts w:asciiTheme="minorHAnsi" w:hAnsiTheme="minorHAnsi" w:cstheme="minorBidi"/>
                <w:sz w:val="22"/>
                <w:szCs w:val="22"/>
                <w:lang w:val="lt-LT" w:eastAsia="lt-LT"/>
              </w:rPr>
              <w:t xml:space="preserve"> </w:t>
            </w:r>
            <w:proofErr w:type="spellStart"/>
            <w:r w:rsidRPr="00BE2A7D">
              <w:rPr>
                <w:rFonts w:asciiTheme="minorHAnsi" w:hAnsiTheme="minorHAnsi" w:cstheme="minorBidi"/>
                <w:sz w:val="22"/>
                <w:szCs w:val="22"/>
                <w:lang w:val="lt-LT" w:eastAsia="lt-LT"/>
              </w:rPr>
              <w:t>Notation</w:t>
            </w:r>
            <w:proofErr w:type="spellEnd"/>
            <w:r w:rsidRPr="00BE2A7D">
              <w:rPr>
                <w:rFonts w:asciiTheme="minorHAnsi" w:hAnsiTheme="minorHAnsi" w:cstheme="minorBidi"/>
                <w:sz w:val="22"/>
                <w:szCs w:val="22"/>
                <w:lang w:val="lt-LT" w:eastAsia="lt-LT"/>
              </w:rPr>
              <w:t xml:space="preserve">) ar lygiavertes diagramas). Aprašomi </w:t>
            </w:r>
            <w:r w:rsidR="004A5109" w:rsidRPr="00BE2A7D">
              <w:rPr>
                <w:rFonts w:asciiTheme="minorHAnsi" w:hAnsiTheme="minorHAnsi" w:cstheme="minorBidi"/>
                <w:sz w:val="22"/>
                <w:szCs w:val="22"/>
                <w:lang w:val="lt-LT" w:eastAsia="lt-LT"/>
              </w:rPr>
              <w:t xml:space="preserve">SDS </w:t>
            </w:r>
            <w:r w:rsidRPr="00BE2A7D">
              <w:rPr>
                <w:rFonts w:asciiTheme="minorHAnsi" w:hAnsiTheme="minorHAnsi" w:cstheme="minorBidi"/>
                <w:sz w:val="22"/>
                <w:szCs w:val="22"/>
                <w:lang w:val="lt-LT" w:eastAsia="lt-LT"/>
              </w:rPr>
              <w:t>naudotojai</w:t>
            </w:r>
            <w:r w:rsidR="227C1BEC" w:rsidRPr="00BE2A7D">
              <w:rPr>
                <w:rFonts w:asciiTheme="minorHAnsi" w:hAnsiTheme="minorHAnsi" w:cstheme="minorBidi"/>
                <w:sz w:val="22"/>
                <w:szCs w:val="22"/>
                <w:lang w:val="lt-LT" w:eastAsia="lt-LT"/>
              </w:rPr>
              <w:t>, rolės</w:t>
            </w:r>
            <w:r w:rsidRPr="00BE2A7D">
              <w:rPr>
                <w:rFonts w:asciiTheme="minorHAnsi" w:hAnsiTheme="minorHAnsi" w:cstheme="minorBidi"/>
                <w:sz w:val="22"/>
                <w:szCs w:val="22"/>
                <w:lang w:val="lt-LT" w:eastAsia="lt-LT"/>
              </w:rPr>
              <w:t xml:space="preserve"> ir jų teisės. Turi būti atliktas visų šios </w:t>
            </w:r>
            <w:r w:rsidR="00027B74" w:rsidRPr="00BE2A7D">
              <w:rPr>
                <w:rFonts w:asciiTheme="minorHAnsi" w:hAnsiTheme="minorHAnsi" w:cstheme="minorBidi"/>
                <w:sz w:val="22"/>
                <w:szCs w:val="22"/>
                <w:lang w:val="lt-LT" w:eastAsia="lt-LT"/>
              </w:rPr>
              <w:t xml:space="preserve">Techninės specifikacijos </w:t>
            </w:r>
            <w:r w:rsidRPr="00BE2A7D">
              <w:rPr>
                <w:rFonts w:asciiTheme="minorHAnsi" w:hAnsiTheme="minorHAnsi" w:cstheme="minorBidi"/>
                <w:sz w:val="22"/>
                <w:szCs w:val="22"/>
                <w:lang w:val="lt-LT" w:eastAsia="lt-LT"/>
              </w:rPr>
              <w:t xml:space="preserve">funkcinių ir nefunkcinių reikalavimų susiejimas su detalios analizės dokumento turiniu (skyriais, naudojimo atvejais, diagramomis ir pan.). Siejimas turi būti atliekamas tokia forma, kad būtų aišku kokiu būdu yra projektuojamas ir realizuojamas kiekvienas </w:t>
            </w:r>
            <w:r w:rsidR="00AF332E" w:rsidRPr="00BE2A7D">
              <w:rPr>
                <w:rFonts w:asciiTheme="minorHAnsi" w:hAnsiTheme="minorHAnsi" w:cstheme="minorBidi"/>
                <w:sz w:val="22"/>
                <w:szCs w:val="22"/>
                <w:lang w:val="lt-LT" w:eastAsia="lt-LT"/>
              </w:rPr>
              <w:t>T</w:t>
            </w:r>
            <w:r w:rsidRPr="00BE2A7D">
              <w:rPr>
                <w:rFonts w:asciiTheme="minorHAnsi" w:hAnsiTheme="minorHAnsi" w:cstheme="minorBidi"/>
                <w:sz w:val="22"/>
                <w:szCs w:val="22"/>
                <w:lang w:val="lt-LT" w:eastAsia="lt-LT"/>
              </w:rPr>
              <w:t>echninės specifikacijos reikalavimas.</w:t>
            </w:r>
          </w:p>
          <w:p w14:paraId="27FC302C" w14:textId="59AC8C5F" w:rsidR="00BC390F" w:rsidRPr="00BE2A7D" w:rsidRDefault="00BC390F" w:rsidP="1FE6801C">
            <w:pPr>
              <w:pStyle w:val="Betarp"/>
              <w:spacing w:before="0"/>
              <w:ind w:left="0" w:firstLine="0"/>
              <w:jc w:val="both"/>
              <w:rPr>
                <w:rFonts w:asciiTheme="minorHAnsi" w:hAnsiTheme="minorHAnsi" w:cstheme="minorBidi"/>
                <w:sz w:val="22"/>
                <w:szCs w:val="22"/>
                <w:lang w:val="lt-LT" w:eastAsia="lt-LT"/>
              </w:rPr>
            </w:pPr>
            <w:r w:rsidRPr="00BE2A7D">
              <w:rPr>
                <w:rFonts w:asciiTheme="minorHAnsi" w:hAnsiTheme="minorHAnsi" w:cstheme="minorBidi"/>
                <w:b/>
                <w:sz w:val="22"/>
                <w:szCs w:val="22"/>
                <w:lang w:val="lt-LT" w:eastAsia="lt-LT"/>
              </w:rPr>
              <w:t>Projektavimo dokumentas.</w:t>
            </w:r>
            <w:r w:rsidRPr="00BE2A7D">
              <w:rPr>
                <w:rFonts w:asciiTheme="minorHAnsi" w:hAnsiTheme="minorHAnsi" w:cstheme="minorBidi"/>
                <w:sz w:val="22"/>
                <w:szCs w:val="22"/>
                <w:lang w:val="lt-LT" w:eastAsia="lt-LT"/>
              </w:rPr>
              <w:t xml:space="preserve"> Turi būti pateiktas ir suderintas </w:t>
            </w:r>
            <w:r w:rsidR="00417414" w:rsidRPr="00BE2A7D">
              <w:rPr>
                <w:rFonts w:asciiTheme="minorHAnsi" w:hAnsiTheme="minorHAnsi" w:cstheme="minorBidi"/>
                <w:sz w:val="22"/>
                <w:szCs w:val="22"/>
                <w:lang w:val="lt-LT" w:eastAsia="lt-LT"/>
              </w:rPr>
              <w:t>SDS</w:t>
            </w:r>
            <w:r w:rsidRPr="00BE2A7D">
              <w:rPr>
                <w:rFonts w:asciiTheme="minorHAnsi" w:hAnsiTheme="minorHAnsi" w:cstheme="minorBidi"/>
                <w:sz w:val="22"/>
                <w:szCs w:val="22"/>
                <w:lang w:val="lt-LT" w:eastAsia="lt-LT"/>
              </w:rPr>
              <w:t xml:space="preserve"> architektūros aprašymas fizinių komponentų ir programinių komponentų požiūriu, naudojamos technologijos (jų pavadinimai, versijos), informacinis vaizdas (duomenų bazės struktūros, duomenų bazių sąsajų schemos ir kt.), funkcinis vaizdas (funkciniai vienetai, jų funkcijos, tarpusavio sąsajos, naudotojo sąsajos prototipai, ir kt.), integracinis vaizdas (turi būti detalizuojama kiekvienos integracinės ir duomenų mainų sąsajos paskirtis, realizavimo sprendimas, siunčiamus / gaunamos užklausos, teikiami / gaunami duomenys, prisijungimo ir kiti parametrai), operacinis vaizdas (sisteminiai procesai, algoritmai, periodiniai sisteminiai darbai ir pan.) ir kt.</w:t>
            </w:r>
          </w:p>
          <w:p w14:paraId="427D1C83" w14:textId="2E91F3EF" w:rsidR="00BC390F" w:rsidRPr="00BE2A7D" w:rsidRDefault="11FB14DE" w:rsidP="003A6695">
            <w:pPr>
              <w:pStyle w:val="Betarp"/>
              <w:spacing w:before="0"/>
              <w:ind w:left="0" w:firstLine="0"/>
              <w:jc w:val="both"/>
              <w:rPr>
                <w:rFonts w:asciiTheme="minorHAnsi" w:hAnsiTheme="minorHAnsi" w:cstheme="minorBidi"/>
                <w:sz w:val="22"/>
                <w:szCs w:val="22"/>
                <w:lang w:val="lt-LT" w:eastAsia="lt-LT"/>
              </w:rPr>
            </w:pPr>
            <w:r w:rsidRPr="00BE2A7D">
              <w:rPr>
                <w:rFonts w:asciiTheme="minorHAnsi" w:hAnsiTheme="minorHAnsi" w:cstheme="minorBidi"/>
                <w:sz w:val="22"/>
                <w:szCs w:val="22"/>
                <w:lang w:val="lt-LT" w:eastAsia="lt-LT"/>
              </w:rPr>
              <w:t>Diegimo modelis, pate</w:t>
            </w:r>
            <w:r w:rsidR="00D5223F" w:rsidRPr="00BE2A7D">
              <w:rPr>
                <w:rFonts w:asciiTheme="minorHAnsi" w:hAnsiTheme="minorHAnsi" w:cstheme="minorBidi"/>
                <w:sz w:val="22"/>
                <w:szCs w:val="22"/>
                <w:lang w:val="lt-LT" w:eastAsia="lt-LT"/>
              </w:rPr>
              <w:t>i</w:t>
            </w:r>
            <w:r w:rsidRPr="00BE2A7D">
              <w:rPr>
                <w:rFonts w:asciiTheme="minorHAnsi" w:hAnsiTheme="minorHAnsi" w:cstheme="minorBidi"/>
                <w:sz w:val="22"/>
                <w:szCs w:val="22"/>
                <w:lang w:val="lt-LT" w:eastAsia="lt-LT"/>
              </w:rPr>
              <w:t xml:space="preserve">kiantis sistemos komponentų diegimą techninėje įrangoje, </w:t>
            </w:r>
            <w:r w:rsidR="00D5223F" w:rsidRPr="00BE2A7D">
              <w:rPr>
                <w:rFonts w:asciiTheme="minorHAnsi" w:hAnsiTheme="minorHAnsi" w:cstheme="minorBidi"/>
                <w:sz w:val="22"/>
                <w:szCs w:val="22"/>
                <w:lang w:val="lt-LT" w:eastAsia="lt-LT"/>
              </w:rPr>
              <w:t>tinkl</w:t>
            </w:r>
            <w:r w:rsidR="00D5223F" w:rsidRPr="00BE2A7D">
              <w:rPr>
                <w:rFonts w:asciiTheme="minorHAnsi" w:hAnsiTheme="minorHAnsi"/>
                <w:sz w:val="22"/>
                <w:lang w:val="lt-LT" w:eastAsia="lt-LT"/>
              </w:rPr>
              <w:t>o</w:t>
            </w:r>
            <w:r w:rsidRPr="00BE2A7D">
              <w:rPr>
                <w:rFonts w:asciiTheme="minorHAnsi" w:hAnsiTheme="minorHAnsi" w:cstheme="minorBidi"/>
                <w:sz w:val="22"/>
                <w:szCs w:val="22"/>
                <w:lang w:val="lt-LT" w:eastAsia="lt-LT"/>
              </w:rPr>
              <w:t xml:space="preserve"> zonų modulis (su ko</w:t>
            </w:r>
            <w:r w:rsidR="1DA332EC" w:rsidRPr="00BE2A7D">
              <w:rPr>
                <w:rFonts w:asciiTheme="minorHAnsi" w:hAnsiTheme="minorHAnsi" w:cstheme="minorBidi"/>
                <w:sz w:val="22"/>
                <w:szCs w:val="22"/>
                <w:lang w:val="lt-LT" w:eastAsia="lt-LT"/>
              </w:rPr>
              <w:t xml:space="preserve">mponentų išdėliojimu zonose pagal saugumo reikalavimus), įvardinti </w:t>
            </w:r>
            <w:r w:rsidR="1DA332EC" w:rsidRPr="00BE2A7D">
              <w:rPr>
                <w:rFonts w:asciiTheme="minorHAnsi" w:hAnsiTheme="minorHAnsi" w:cstheme="minorBidi"/>
                <w:sz w:val="22"/>
                <w:szCs w:val="22"/>
                <w:lang w:val="lt-LT" w:eastAsia="lt-LT"/>
              </w:rPr>
              <w:lastRenderedPageBreak/>
              <w:t xml:space="preserve">reikalingi </w:t>
            </w:r>
            <w:r w:rsidR="00E52D25" w:rsidRPr="00BE2A7D">
              <w:rPr>
                <w:rFonts w:asciiTheme="minorHAnsi" w:hAnsiTheme="minorHAnsi" w:cstheme="minorBidi"/>
                <w:sz w:val="22"/>
                <w:szCs w:val="22"/>
                <w:lang w:val="lt-LT" w:eastAsia="lt-LT"/>
              </w:rPr>
              <w:t>tinkl</w:t>
            </w:r>
            <w:r w:rsidR="00E52D25" w:rsidRPr="00BE2A7D">
              <w:rPr>
                <w:rFonts w:asciiTheme="minorHAnsi" w:hAnsiTheme="minorHAnsi"/>
                <w:sz w:val="22"/>
                <w:lang w:val="lt-LT" w:eastAsia="lt-LT"/>
              </w:rPr>
              <w:t>o</w:t>
            </w:r>
            <w:r w:rsidR="1DA332EC" w:rsidRPr="00BE2A7D">
              <w:rPr>
                <w:rFonts w:asciiTheme="minorHAnsi" w:hAnsiTheme="minorHAnsi" w:cstheme="minorBidi"/>
                <w:sz w:val="22"/>
                <w:szCs w:val="22"/>
                <w:lang w:val="lt-LT" w:eastAsia="lt-LT"/>
              </w:rPr>
              <w:t xml:space="preserve"> ir techninės įrangos </w:t>
            </w:r>
            <w:r w:rsidR="00E52D25" w:rsidRPr="00BE2A7D">
              <w:rPr>
                <w:rFonts w:asciiTheme="minorHAnsi" w:hAnsiTheme="minorHAnsi" w:cstheme="minorBidi"/>
                <w:sz w:val="22"/>
                <w:szCs w:val="22"/>
                <w:lang w:val="lt-LT" w:eastAsia="lt-LT"/>
              </w:rPr>
              <w:t>konfigūravim</w:t>
            </w:r>
            <w:r w:rsidR="00E52D25" w:rsidRPr="00BE2A7D">
              <w:rPr>
                <w:rFonts w:asciiTheme="minorHAnsi" w:hAnsiTheme="minorHAnsi"/>
                <w:sz w:val="22"/>
                <w:lang w:val="lt-LT" w:eastAsia="lt-LT"/>
              </w:rPr>
              <w:t>o</w:t>
            </w:r>
            <w:r w:rsidR="75819BEB" w:rsidRPr="00BE2A7D">
              <w:rPr>
                <w:rFonts w:asciiTheme="minorHAnsi" w:hAnsiTheme="minorHAnsi" w:cstheme="minorBidi"/>
                <w:sz w:val="22"/>
                <w:szCs w:val="22"/>
                <w:lang w:val="lt-LT" w:eastAsia="lt-LT"/>
              </w:rPr>
              <w:t xml:space="preserve"> elementai (ugniasienės, RAM, CPU, diskų </w:t>
            </w:r>
            <w:r w:rsidR="00E52D25" w:rsidRPr="00BE2A7D">
              <w:rPr>
                <w:rFonts w:asciiTheme="minorHAnsi" w:hAnsiTheme="minorHAnsi" w:cstheme="minorBidi"/>
                <w:sz w:val="22"/>
                <w:szCs w:val="22"/>
                <w:lang w:val="lt-LT" w:eastAsia="lt-LT"/>
              </w:rPr>
              <w:t>konfigūracija</w:t>
            </w:r>
            <w:r w:rsidR="75819BEB" w:rsidRPr="00BE2A7D">
              <w:rPr>
                <w:rFonts w:asciiTheme="minorHAnsi" w:hAnsiTheme="minorHAnsi" w:cstheme="minorBidi"/>
                <w:sz w:val="22"/>
                <w:szCs w:val="22"/>
                <w:lang w:val="lt-LT" w:eastAsia="lt-LT"/>
              </w:rPr>
              <w:t xml:space="preserve"> ir t.t.). Modelis turi būti pateikiamas TEST ir </w:t>
            </w:r>
            <w:r w:rsidR="1B725A27" w:rsidRPr="00BE2A7D">
              <w:rPr>
                <w:rFonts w:asciiTheme="minorHAnsi" w:hAnsiTheme="minorHAnsi" w:cstheme="minorBidi"/>
                <w:sz w:val="22"/>
                <w:szCs w:val="22"/>
                <w:lang w:val="lt-LT" w:eastAsia="lt-LT"/>
              </w:rPr>
              <w:t xml:space="preserve">PROD </w:t>
            </w:r>
            <w:r w:rsidR="00E52D25" w:rsidRPr="00BE2A7D">
              <w:rPr>
                <w:rFonts w:asciiTheme="minorHAnsi" w:hAnsiTheme="minorHAnsi" w:cstheme="minorBidi"/>
                <w:sz w:val="22"/>
                <w:szCs w:val="22"/>
                <w:lang w:val="lt-LT" w:eastAsia="lt-LT"/>
              </w:rPr>
              <w:t>aplinkom</w:t>
            </w:r>
            <w:r w:rsidR="00E52D25" w:rsidRPr="00BE2A7D">
              <w:rPr>
                <w:rFonts w:asciiTheme="minorHAnsi" w:hAnsiTheme="minorHAnsi"/>
                <w:sz w:val="22"/>
                <w:lang w:val="lt-LT" w:eastAsia="lt-LT"/>
              </w:rPr>
              <w:t>s</w:t>
            </w:r>
            <w:r w:rsidR="1B725A27" w:rsidRPr="00BE2A7D">
              <w:rPr>
                <w:rFonts w:asciiTheme="minorHAnsi" w:hAnsiTheme="minorHAnsi" w:cstheme="minorBidi"/>
                <w:sz w:val="22"/>
                <w:szCs w:val="22"/>
                <w:lang w:val="lt-LT" w:eastAsia="lt-LT"/>
              </w:rPr>
              <w:t xml:space="preserve"> atskirai.</w:t>
            </w:r>
          </w:p>
        </w:tc>
        <w:tc>
          <w:tcPr>
            <w:tcW w:w="2131" w:type="dxa"/>
            <w:tcBorders>
              <w:top w:val="single" w:sz="4" w:space="0" w:color="auto"/>
              <w:left w:val="single" w:sz="4" w:space="0" w:color="auto"/>
              <w:bottom w:val="single" w:sz="4" w:space="0" w:color="auto"/>
              <w:right w:val="single" w:sz="4" w:space="0" w:color="auto"/>
            </w:tcBorders>
          </w:tcPr>
          <w:p w14:paraId="14593E89" w14:textId="50B8B045" w:rsidR="007146A7" w:rsidRPr="00723472" w:rsidRDefault="007146A7"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b/>
                <w:bCs/>
                <w:sz w:val="22"/>
                <w:szCs w:val="22"/>
                <w:lang w:val="lt-LT" w:eastAsia="lt-LT"/>
              </w:rPr>
              <w:lastRenderedPageBreak/>
              <w:t>Per</w:t>
            </w:r>
            <w:r w:rsidRPr="00723472">
              <w:rPr>
                <w:rFonts w:asciiTheme="minorHAnsi" w:hAnsiTheme="minorHAnsi" w:cstheme="minorHAnsi"/>
                <w:sz w:val="22"/>
                <w:szCs w:val="22"/>
                <w:lang w:val="lt-LT" w:eastAsia="lt-LT"/>
              </w:rPr>
              <w:t xml:space="preserve"> </w:t>
            </w:r>
            <w:r w:rsidRPr="00723472">
              <w:rPr>
                <w:rFonts w:asciiTheme="minorHAnsi" w:hAnsiTheme="minorHAnsi" w:cstheme="minorHAnsi"/>
                <w:b/>
                <w:bCs/>
                <w:sz w:val="22"/>
                <w:szCs w:val="22"/>
                <w:lang w:val="lt-LT" w:eastAsia="lt-LT"/>
              </w:rPr>
              <w:t xml:space="preserve">3 </w:t>
            </w:r>
            <w:r w:rsidR="00796FCF" w:rsidRPr="00723472">
              <w:rPr>
                <w:rFonts w:asciiTheme="minorHAnsi" w:hAnsiTheme="minorHAnsi" w:cstheme="minorHAnsi"/>
                <w:b/>
                <w:bCs/>
                <w:sz w:val="22"/>
                <w:szCs w:val="22"/>
                <w:lang w:val="lt-LT" w:eastAsia="lt-LT"/>
              </w:rPr>
              <w:t xml:space="preserve">kalendorinius </w:t>
            </w:r>
            <w:r w:rsidRPr="00723472">
              <w:rPr>
                <w:rFonts w:asciiTheme="minorHAnsi" w:hAnsiTheme="minorHAnsi" w:cstheme="minorHAnsi"/>
                <w:b/>
                <w:bCs/>
                <w:sz w:val="22"/>
                <w:szCs w:val="22"/>
                <w:lang w:val="lt-LT" w:eastAsia="lt-LT"/>
              </w:rPr>
              <w:t>mėn</w:t>
            </w:r>
            <w:r w:rsidR="00796FCF" w:rsidRPr="00723472">
              <w:rPr>
                <w:rFonts w:asciiTheme="minorHAnsi" w:hAnsiTheme="minorHAnsi" w:cstheme="minorHAnsi"/>
                <w:b/>
                <w:bCs/>
                <w:sz w:val="22"/>
                <w:szCs w:val="22"/>
                <w:lang w:val="lt-LT" w:eastAsia="lt-LT"/>
              </w:rPr>
              <w:t>esius</w:t>
            </w:r>
            <w:r w:rsidRPr="00723472">
              <w:rPr>
                <w:rFonts w:asciiTheme="minorHAnsi" w:hAnsiTheme="minorHAnsi" w:cstheme="minorHAnsi"/>
                <w:sz w:val="22"/>
                <w:szCs w:val="22"/>
                <w:lang w:val="lt-LT" w:eastAsia="lt-LT"/>
              </w:rPr>
              <w:t xml:space="preserve"> nuo Paslaugų teikimo sutarties įsigaliojimo datos</w:t>
            </w:r>
            <w:r w:rsidR="00BC390F" w:rsidRPr="00723472">
              <w:rPr>
                <w:rFonts w:asciiTheme="minorHAnsi" w:hAnsiTheme="minorHAnsi" w:cstheme="minorHAnsi"/>
                <w:sz w:val="22"/>
                <w:szCs w:val="22"/>
                <w:lang w:val="lt-LT" w:eastAsia="lt-LT"/>
              </w:rPr>
              <w:t xml:space="preserve"> turi būti baigta detali analizė</w:t>
            </w:r>
            <w:r w:rsidRPr="00723472">
              <w:rPr>
                <w:rFonts w:asciiTheme="minorHAnsi" w:hAnsiTheme="minorHAnsi" w:cstheme="minorHAnsi"/>
                <w:sz w:val="22"/>
                <w:szCs w:val="22"/>
                <w:lang w:val="lt-LT" w:eastAsia="lt-LT"/>
              </w:rPr>
              <w:t>.</w:t>
            </w:r>
          </w:p>
          <w:p w14:paraId="1D09A4B0" w14:textId="77777777" w:rsidR="00796FCF" w:rsidRPr="00723472" w:rsidRDefault="00796FCF" w:rsidP="003A6695">
            <w:pPr>
              <w:pStyle w:val="Betarp"/>
              <w:spacing w:before="0"/>
              <w:ind w:left="0" w:firstLine="0"/>
              <w:jc w:val="both"/>
              <w:rPr>
                <w:rFonts w:asciiTheme="minorHAnsi" w:hAnsiTheme="minorHAnsi" w:cstheme="minorHAnsi"/>
                <w:sz w:val="22"/>
                <w:szCs w:val="22"/>
                <w:lang w:val="lt-LT" w:eastAsia="lt-LT"/>
              </w:rPr>
            </w:pPr>
          </w:p>
          <w:p w14:paraId="6FDEF2BB" w14:textId="584F2E2B" w:rsidR="00BC390F" w:rsidRPr="00723472" w:rsidRDefault="00BC390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b/>
                <w:bCs/>
                <w:sz w:val="22"/>
                <w:szCs w:val="22"/>
                <w:lang w:val="lt-LT" w:eastAsia="lt-LT"/>
              </w:rPr>
              <w:t xml:space="preserve">Per 6 </w:t>
            </w:r>
            <w:r w:rsidR="00796FCF" w:rsidRPr="00723472">
              <w:rPr>
                <w:rFonts w:asciiTheme="minorHAnsi" w:hAnsiTheme="minorHAnsi" w:cstheme="minorHAnsi"/>
                <w:b/>
                <w:bCs/>
                <w:sz w:val="22"/>
                <w:szCs w:val="22"/>
                <w:lang w:val="lt-LT" w:eastAsia="lt-LT"/>
              </w:rPr>
              <w:t xml:space="preserve">kalendorinius </w:t>
            </w:r>
            <w:r w:rsidRPr="00723472">
              <w:rPr>
                <w:rFonts w:asciiTheme="minorHAnsi" w:hAnsiTheme="minorHAnsi" w:cstheme="minorHAnsi"/>
                <w:b/>
                <w:bCs/>
                <w:sz w:val="22"/>
                <w:szCs w:val="22"/>
                <w:lang w:val="lt-LT" w:eastAsia="lt-LT"/>
              </w:rPr>
              <w:t>mėn</w:t>
            </w:r>
            <w:r w:rsidR="00796FCF" w:rsidRPr="00723472">
              <w:rPr>
                <w:rFonts w:asciiTheme="minorHAnsi" w:hAnsiTheme="minorHAnsi" w:cstheme="minorHAnsi"/>
                <w:b/>
                <w:bCs/>
                <w:sz w:val="22"/>
                <w:szCs w:val="22"/>
                <w:lang w:val="lt-LT" w:eastAsia="lt-LT"/>
              </w:rPr>
              <w:t>esius</w:t>
            </w:r>
            <w:r w:rsidRPr="00723472">
              <w:rPr>
                <w:rFonts w:asciiTheme="minorHAnsi" w:hAnsiTheme="minorHAnsi" w:cstheme="minorHAnsi"/>
                <w:b/>
                <w:bCs/>
                <w:sz w:val="22"/>
                <w:szCs w:val="22"/>
                <w:lang w:val="lt-LT" w:eastAsia="lt-LT"/>
              </w:rPr>
              <w:t xml:space="preserve"> </w:t>
            </w:r>
            <w:r w:rsidRPr="00723472">
              <w:rPr>
                <w:rFonts w:asciiTheme="minorHAnsi" w:hAnsiTheme="minorHAnsi" w:cstheme="minorHAnsi"/>
                <w:sz w:val="22"/>
                <w:szCs w:val="22"/>
                <w:lang w:val="lt-LT" w:eastAsia="lt-LT"/>
              </w:rPr>
              <w:t xml:space="preserve">nuo Paslaugų teikimo sutarties įsigaliojimo datos turi būti </w:t>
            </w:r>
            <w:r w:rsidRPr="00723472">
              <w:rPr>
                <w:rFonts w:asciiTheme="minorHAnsi" w:hAnsiTheme="minorHAnsi" w:cstheme="minorHAnsi"/>
                <w:sz w:val="22"/>
                <w:szCs w:val="22"/>
                <w:lang w:val="lt-LT" w:eastAsia="lt-LT"/>
              </w:rPr>
              <w:lastRenderedPageBreak/>
              <w:t>baigtas projektavimo etapas.</w:t>
            </w:r>
          </w:p>
          <w:p w14:paraId="54BB9E70" w14:textId="6ED5D6A3" w:rsidR="00BC390F" w:rsidRPr="00723472" w:rsidRDefault="00BC390F" w:rsidP="003A6695">
            <w:pPr>
              <w:pStyle w:val="Betarp"/>
              <w:spacing w:before="0"/>
              <w:ind w:left="0" w:firstLine="0"/>
              <w:jc w:val="both"/>
              <w:rPr>
                <w:rFonts w:asciiTheme="minorHAnsi" w:hAnsiTheme="minorHAnsi" w:cstheme="minorHAnsi"/>
                <w:sz w:val="22"/>
                <w:szCs w:val="22"/>
                <w:lang w:val="lt-LT" w:eastAsia="lt-LT"/>
              </w:rPr>
            </w:pPr>
          </w:p>
        </w:tc>
      </w:tr>
      <w:tr w:rsidR="00291512" w:rsidRPr="00723472" w14:paraId="3C2E79D5" w14:textId="77777777" w:rsidTr="007B4E82">
        <w:tc>
          <w:tcPr>
            <w:tcW w:w="532" w:type="dxa"/>
          </w:tcPr>
          <w:p w14:paraId="58CC63F2" w14:textId="567F793B" w:rsidR="00291512" w:rsidRPr="00723472" w:rsidRDefault="00291512"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lastRenderedPageBreak/>
              <w:t>3.</w:t>
            </w:r>
          </w:p>
        </w:tc>
        <w:tc>
          <w:tcPr>
            <w:tcW w:w="1306" w:type="dxa"/>
          </w:tcPr>
          <w:p w14:paraId="34231A26" w14:textId="08713316" w:rsidR="00291512" w:rsidRPr="00723472" w:rsidRDefault="00291512"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Kūrimas ir konfigūravimas</w:t>
            </w:r>
          </w:p>
        </w:tc>
        <w:tc>
          <w:tcPr>
            <w:tcW w:w="5670" w:type="dxa"/>
          </w:tcPr>
          <w:p w14:paraId="7B5E578D" w14:textId="77777777" w:rsidR="00291512" w:rsidRPr="00723472" w:rsidRDefault="00291512"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Diegėjas:</w:t>
            </w:r>
          </w:p>
          <w:p w14:paraId="6D51BD52" w14:textId="065F7763" w:rsidR="00291512" w:rsidRPr="00723472" w:rsidRDefault="00291512" w:rsidP="003A6695">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Parengia pagal TS ir </w:t>
            </w:r>
            <w:r w:rsidR="00734F11" w:rsidRPr="00723472">
              <w:rPr>
                <w:rFonts w:asciiTheme="minorHAnsi" w:hAnsiTheme="minorHAnsi" w:cstheme="minorHAnsi"/>
                <w:sz w:val="22"/>
                <w:lang w:val="lt-LT" w:eastAsia="lt-LT"/>
              </w:rPr>
              <w:t>suderint</w:t>
            </w:r>
            <w:r w:rsidR="00734F11">
              <w:rPr>
                <w:rFonts w:asciiTheme="minorHAnsi" w:hAnsiTheme="minorHAnsi" w:cstheme="minorHAnsi"/>
                <w:sz w:val="22"/>
                <w:lang w:val="lt-LT" w:eastAsia="lt-LT"/>
              </w:rPr>
              <w:t xml:space="preserve">as </w:t>
            </w:r>
            <w:r w:rsidR="007572BF">
              <w:rPr>
                <w:rFonts w:asciiTheme="minorHAnsi" w:hAnsiTheme="minorHAnsi" w:cstheme="minorHAnsi"/>
                <w:sz w:val="22"/>
                <w:lang w:val="lt-LT" w:eastAsia="lt-LT"/>
              </w:rPr>
              <w:t>instrukcij</w:t>
            </w:r>
            <w:r w:rsidR="00734F11">
              <w:rPr>
                <w:rFonts w:asciiTheme="minorHAnsi" w:hAnsiTheme="minorHAnsi" w:cstheme="minorHAnsi"/>
                <w:sz w:val="22"/>
                <w:lang w:val="lt-LT" w:eastAsia="lt-LT"/>
              </w:rPr>
              <w:t>as</w:t>
            </w:r>
            <w:r w:rsidRPr="00723472">
              <w:rPr>
                <w:rFonts w:asciiTheme="minorHAnsi" w:hAnsiTheme="minorHAnsi" w:cstheme="minorHAnsi"/>
                <w:sz w:val="22"/>
                <w:lang w:val="lt-LT" w:eastAsia="lt-LT"/>
              </w:rPr>
              <w:t xml:space="preserve"> </w:t>
            </w:r>
            <w:r w:rsidR="007572BF">
              <w:rPr>
                <w:rFonts w:asciiTheme="minorHAnsi" w:hAnsiTheme="minorHAnsi" w:cstheme="minorHAnsi"/>
                <w:sz w:val="22"/>
                <w:lang w:val="lt-LT" w:eastAsia="lt-LT"/>
              </w:rPr>
              <w:t>SDS</w:t>
            </w:r>
            <w:r w:rsidR="007572BF"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aplinkas paruoštoje infrastruktūroje</w:t>
            </w:r>
            <w:r w:rsidR="00FC2091">
              <w:rPr>
                <w:rFonts w:asciiTheme="minorHAnsi" w:hAnsiTheme="minorHAnsi" w:cstheme="minorHAnsi"/>
                <w:sz w:val="22"/>
                <w:lang w:val="lt-LT" w:eastAsia="lt-LT"/>
              </w:rPr>
              <w:t>, jei SDS diegimas bus Užsakovo</w:t>
            </w:r>
            <w:r w:rsidR="009E4D71">
              <w:rPr>
                <w:rFonts w:asciiTheme="minorHAnsi" w:hAnsiTheme="minorHAnsi" w:cstheme="minorHAnsi"/>
                <w:sz w:val="22"/>
                <w:lang w:val="lt-LT" w:eastAsia="lt-LT"/>
              </w:rPr>
              <w:t xml:space="preserve"> </w:t>
            </w:r>
            <w:r w:rsidR="00197636">
              <w:rPr>
                <w:rFonts w:asciiTheme="minorHAnsi" w:hAnsiTheme="minorHAnsi" w:cstheme="minorHAnsi"/>
                <w:sz w:val="22"/>
                <w:lang w:val="lt-LT" w:eastAsia="lt-LT"/>
              </w:rPr>
              <w:t>infrastruktūroje</w:t>
            </w:r>
            <w:r w:rsidR="00FC2091">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w:t>
            </w:r>
          </w:p>
          <w:p w14:paraId="73D8F1CA" w14:textId="7ABA1314" w:rsidR="00291512" w:rsidRPr="00723472" w:rsidRDefault="00291512" w:rsidP="003A6695">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Vykdo reikalingus programavimo ir konfigūravimo darbus (savo kūrimo aplinkoje), įgyvendina funkcinius ir nefunkcinius reikalavimus;</w:t>
            </w:r>
          </w:p>
          <w:p w14:paraId="64C0CE16" w14:textId="35536486" w:rsidR="00291512" w:rsidRPr="00723472" w:rsidRDefault="00291512" w:rsidP="003A6695">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suderintus naudotojų sąsajos pakeitimus;</w:t>
            </w:r>
          </w:p>
          <w:p w14:paraId="53AF1DFF" w14:textId="60718B42" w:rsidR="00291512" w:rsidRPr="00723472" w:rsidRDefault="00291512" w:rsidP="003A6695">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ataskaitų programavimo darbus;</w:t>
            </w:r>
          </w:p>
          <w:p w14:paraId="0A07785E" w14:textId="198612F2" w:rsidR="000B27EB" w:rsidRPr="00723472" w:rsidRDefault="00291512" w:rsidP="003A6695">
            <w:pPr>
              <w:pStyle w:val="Betarp"/>
              <w:spacing w:before="0"/>
              <w:ind w:left="36"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 xml:space="preserve">Atlieka komponentų (angl. </w:t>
            </w:r>
            <w:proofErr w:type="spellStart"/>
            <w:r w:rsidRPr="00723472">
              <w:rPr>
                <w:rFonts w:asciiTheme="minorHAnsi" w:hAnsiTheme="minorHAnsi" w:cstheme="minorHAnsi"/>
                <w:sz w:val="22"/>
                <w:szCs w:val="22"/>
                <w:lang w:val="lt-LT" w:eastAsia="lt-LT"/>
              </w:rPr>
              <w:t>unit</w:t>
            </w:r>
            <w:proofErr w:type="spellEnd"/>
            <w:r w:rsidRPr="00723472">
              <w:rPr>
                <w:rFonts w:asciiTheme="minorHAnsi" w:hAnsiTheme="minorHAnsi" w:cstheme="minorHAnsi"/>
                <w:sz w:val="22"/>
                <w:szCs w:val="22"/>
                <w:lang w:val="lt-LT" w:eastAsia="lt-LT"/>
              </w:rPr>
              <w:t>) testavimą, vidinį testavimą;</w:t>
            </w:r>
          </w:p>
          <w:p w14:paraId="347C2641" w14:textId="263FC3E8" w:rsidR="00291512" w:rsidRPr="00723472" w:rsidRDefault="00291512" w:rsidP="003A6695">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Nuolatos atlieka sistemos diegimą, versijų atnaujinimą, funkcionalumų prototipų pristatymą ir demonstracijas;</w:t>
            </w:r>
          </w:p>
          <w:p w14:paraId="19D46B3A" w14:textId="379E82A7" w:rsidR="00291512" w:rsidRPr="00723472" w:rsidRDefault="00291512" w:rsidP="003A6695">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Parengia vidinio testavimo ataskaitą;</w:t>
            </w:r>
          </w:p>
          <w:p w14:paraId="0522493F" w14:textId="63B0C448" w:rsidR="00291512" w:rsidRPr="00723472" w:rsidRDefault="00291512" w:rsidP="003A6695">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Kitos atsakomybės pagal TS ir/ar suderintą paslaugų teikimo reglamentą.</w:t>
            </w:r>
          </w:p>
          <w:p w14:paraId="0F6099B5" w14:textId="06B6443B" w:rsidR="00291512" w:rsidRPr="00723472" w:rsidRDefault="00291512"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Užsakovas:</w:t>
            </w:r>
          </w:p>
          <w:p w14:paraId="07F5617D" w14:textId="500E7B4E" w:rsidR="00291512" w:rsidRPr="00723472" w:rsidRDefault="00291512" w:rsidP="00C02A21">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Paruošia pagal </w:t>
            </w:r>
            <w:r w:rsidR="00B3201D">
              <w:rPr>
                <w:rFonts w:asciiTheme="minorHAnsi" w:hAnsiTheme="minorHAnsi" w:cstheme="minorHAnsi"/>
                <w:sz w:val="22"/>
                <w:lang w:val="lt-LT" w:eastAsia="lt-LT"/>
              </w:rPr>
              <w:t>Diegėjo</w:t>
            </w:r>
            <w:r w:rsidRPr="00723472">
              <w:rPr>
                <w:rFonts w:asciiTheme="minorHAnsi" w:hAnsiTheme="minorHAnsi" w:cstheme="minorHAnsi"/>
                <w:sz w:val="22"/>
                <w:lang w:val="lt-LT" w:eastAsia="lt-LT"/>
              </w:rPr>
              <w:t xml:space="preserve"> rekomendacijas </w:t>
            </w:r>
            <w:r w:rsidR="00372DA2">
              <w:rPr>
                <w:rFonts w:asciiTheme="minorHAnsi" w:hAnsiTheme="minorHAnsi" w:cstheme="minorHAnsi"/>
                <w:sz w:val="22"/>
                <w:lang w:val="lt-LT" w:eastAsia="lt-LT"/>
              </w:rPr>
              <w:t>SDS</w:t>
            </w:r>
            <w:r w:rsidRPr="00723472">
              <w:rPr>
                <w:rFonts w:asciiTheme="minorHAnsi" w:hAnsiTheme="minorHAnsi" w:cstheme="minorHAnsi"/>
                <w:sz w:val="22"/>
                <w:lang w:val="lt-LT" w:eastAsia="lt-LT"/>
              </w:rPr>
              <w:t xml:space="preserve"> aplinkas;</w:t>
            </w:r>
          </w:p>
          <w:p w14:paraId="6BA9BCBE" w14:textId="31279393" w:rsidR="00291512" w:rsidRPr="00723472" w:rsidRDefault="00291512" w:rsidP="00C02A21">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Suteikia reikalingą informaciją;</w:t>
            </w:r>
          </w:p>
          <w:p w14:paraId="69BAB809" w14:textId="1076AA3D" w:rsidR="00291512" w:rsidRPr="00723472" w:rsidRDefault="00291512" w:rsidP="00C02A21">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Dalyvauja </w:t>
            </w:r>
            <w:r w:rsidR="00DB76B0">
              <w:rPr>
                <w:rFonts w:asciiTheme="minorHAnsi" w:hAnsiTheme="minorHAnsi" w:cstheme="minorHAnsi"/>
                <w:sz w:val="22"/>
                <w:lang w:val="lt-LT" w:eastAsia="lt-LT"/>
              </w:rPr>
              <w:t xml:space="preserve">SDS </w:t>
            </w:r>
            <w:r w:rsidRPr="00723472">
              <w:rPr>
                <w:rFonts w:asciiTheme="minorHAnsi" w:hAnsiTheme="minorHAnsi" w:cstheme="minorHAnsi"/>
                <w:sz w:val="22"/>
                <w:lang w:val="lt-LT" w:eastAsia="lt-LT"/>
              </w:rPr>
              <w:t>funkcionalumų demonstracijose, teikia pastabas;</w:t>
            </w:r>
          </w:p>
          <w:p w14:paraId="3B332A94" w14:textId="10268C77" w:rsidR="00291512" w:rsidRPr="00723472" w:rsidRDefault="00291512" w:rsidP="00C02A21">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Peržiūri ir įvertina vidinio testavimo rezultatus;</w:t>
            </w:r>
          </w:p>
          <w:p w14:paraId="34F54C87" w14:textId="1541A046" w:rsidR="00291512" w:rsidRPr="00723472" w:rsidRDefault="00291512" w:rsidP="00C02A21">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naudotojo sąsajos patogumo naudotis vertinimą;</w:t>
            </w:r>
          </w:p>
          <w:p w14:paraId="4185ABF0" w14:textId="00D3E06D" w:rsidR="00291512" w:rsidRPr="00723472" w:rsidRDefault="00291512" w:rsidP="00C02A21">
            <w:pPr>
              <w:pStyle w:val="Betarp"/>
              <w:spacing w:before="0"/>
              <w:ind w:left="36"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Tvirtina etapo Diegėjo rezultatus.</w:t>
            </w:r>
          </w:p>
          <w:p w14:paraId="41AEF879" w14:textId="341C35D8" w:rsidR="00291512" w:rsidRPr="00723472" w:rsidRDefault="00291512"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Kitos atsakomybės pagal TS ir/ar suderintą paslaugų teikimo reglamentą.</w:t>
            </w:r>
          </w:p>
        </w:tc>
        <w:tc>
          <w:tcPr>
            <w:tcW w:w="4536" w:type="dxa"/>
          </w:tcPr>
          <w:p w14:paraId="5A2F0385" w14:textId="30EC3E59" w:rsidR="00291512" w:rsidRPr="00723472" w:rsidRDefault="00291512" w:rsidP="003A6695">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Atlikti </w:t>
            </w:r>
            <w:r w:rsidR="007148BA">
              <w:rPr>
                <w:rFonts w:asciiTheme="minorHAnsi" w:hAnsiTheme="minorHAnsi" w:cstheme="minorHAnsi"/>
                <w:sz w:val="22"/>
                <w:lang w:val="lt-LT" w:eastAsia="lt-LT"/>
              </w:rPr>
              <w:t>SDS</w:t>
            </w:r>
            <w:r w:rsidR="007148BA"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funkcinių ir nefunkcinių reikalavimų įgyvendinimo darbai.</w:t>
            </w:r>
          </w:p>
          <w:p w14:paraId="58A6FC3A" w14:textId="17F1DAD3" w:rsidR="00291512" w:rsidRPr="00723472" w:rsidRDefault="00291512" w:rsidP="003A6695">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Pateikta vidinio testavimo ataskaita, kurioje aprašyti atlikto </w:t>
            </w:r>
            <w:r w:rsidR="00161AB9">
              <w:rPr>
                <w:rFonts w:asciiTheme="minorHAnsi" w:hAnsiTheme="minorHAnsi" w:cstheme="minorHAnsi"/>
                <w:sz w:val="22"/>
                <w:lang w:val="lt-LT" w:eastAsia="lt-LT"/>
              </w:rPr>
              <w:t xml:space="preserve">SDS </w:t>
            </w:r>
            <w:r w:rsidRPr="00723472">
              <w:rPr>
                <w:rFonts w:asciiTheme="minorHAnsi" w:hAnsiTheme="minorHAnsi" w:cstheme="minorHAnsi"/>
                <w:sz w:val="22"/>
                <w:lang w:val="lt-LT" w:eastAsia="lt-LT"/>
              </w:rPr>
              <w:t>vidinio testavimo rezultatai (apimtis, vykdymo metodika, naudoti testavimo scenarijai, testavimo scenarijų vykdymo rezultatai, testavimo aplinka, išvados).</w:t>
            </w:r>
          </w:p>
          <w:p w14:paraId="19272107" w14:textId="626E01E2" w:rsidR="00291512" w:rsidRPr="00850420" w:rsidRDefault="00291512" w:rsidP="003A6695">
            <w:pPr>
              <w:pStyle w:val="Betarp"/>
              <w:spacing w:before="0"/>
              <w:ind w:left="0" w:firstLine="0"/>
              <w:jc w:val="both"/>
              <w:rPr>
                <w:rFonts w:asciiTheme="minorHAnsi" w:hAnsiTheme="minorHAnsi" w:cstheme="minorHAnsi"/>
                <w:sz w:val="22"/>
                <w:lang w:val="lt-LT" w:eastAsia="lt-LT"/>
              </w:rPr>
            </w:pPr>
            <w:r w:rsidRPr="00850420">
              <w:rPr>
                <w:rFonts w:asciiTheme="minorHAnsi" w:hAnsiTheme="minorHAnsi" w:cstheme="minorHAnsi"/>
                <w:sz w:val="22"/>
                <w:lang w:val="lt-LT" w:eastAsia="lt-LT"/>
              </w:rPr>
              <w:t xml:space="preserve">Demonstracijai tinkami </w:t>
            </w:r>
            <w:r w:rsidR="00AC23E9" w:rsidRPr="00850420">
              <w:rPr>
                <w:rFonts w:asciiTheme="minorHAnsi" w:hAnsiTheme="minorHAnsi" w:cstheme="minorHAnsi"/>
                <w:sz w:val="22"/>
                <w:lang w:val="lt-LT" w:eastAsia="lt-LT"/>
              </w:rPr>
              <w:t xml:space="preserve">SDS </w:t>
            </w:r>
            <w:r w:rsidRPr="00850420">
              <w:rPr>
                <w:rFonts w:asciiTheme="minorHAnsi" w:hAnsiTheme="minorHAnsi" w:cstheme="minorHAnsi"/>
                <w:sz w:val="22"/>
                <w:lang w:val="lt-LT" w:eastAsia="lt-LT"/>
              </w:rPr>
              <w:t xml:space="preserve">moduliai įdiegti </w:t>
            </w:r>
            <w:r w:rsidR="00FB2814" w:rsidRPr="00850420">
              <w:rPr>
                <w:rFonts w:asciiTheme="minorHAnsi" w:hAnsiTheme="minorHAnsi" w:cstheme="minorHAnsi"/>
                <w:sz w:val="22"/>
                <w:lang w:val="lt-LT" w:eastAsia="lt-LT"/>
              </w:rPr>
              <w:t xml:space="preserve">Užsakovo </w:t>
            </w:r>
            <w:r w:rsidRPr="00850420">
              <w:rPr>
                <w:rFonts w:asciiTheme="minorHAnsi" w:hAnsiTheme="minorHAnsi" w:cstheme="minorHAnsi"/>
                <w:sz w:val="22"/>
                <w:lang w:val="lt-LT" w:eastAsia="lt-LT"/>
              </w:rPr>
              <w:t>serveriuose</w:t>
            </w:r>
            <w:r w:rsidR="00850420" w:rsidRPr="00850420">
              <w:rPr>
                <w:rFonts w:asciiTheme="minorHAnsi" w:hAnsiTheme="minorHAnsi" w:cstheme="minorHAnsi"/>
                <w:sz w:val="22"/>
                <w:lang w:val="lt-LT" w:eastAsia="lt-LT"/>
              </w:rPr>
              <w:t>, jei SDS diegimas bus Užsakovo infrastruktūroje</w:t>
            </w:r>
            <w:r w:rsidRPr="00850420">
              <w:rPr>
                <w:rFonts w:asciiTheme="minorHAnsi" w:hAnsiTheme="minorHAnsi" w:cstheme="minorHAnsi"/>
                <w:sz w:val="22"/>
                <w:lang w:val="lt-LT" w:eastAsia="lt-LT"/>
              </w:rPr>
              <w:t>, atliktos demonstracijos.</w:t>
            </w:r>
          </w:p>
          <w:p w14:paraId="707F1D89" w14:textId="0D2AC8DC" w:rsidR="00291512" w:rsidRPr="00723472" w:rsidRDefault="00291512" w:rsidP="003A6695">
            <w:pPr>
              <w:pStyle w:val="Betarp"/>
              <w:spacing w:before="0"/>
              <w:ind w:left="0" w:firstLine="0"/>
              <w:jc w:val="both"/>
              <w:rPr>
                <w:rFonts w:asciiTheme="minorHAnsi" w:hAnsiTheme="minorHAnsi" w:cstheme="minorHAnsi"/>
                <w:sz w:val="22"/>
                <w:szCs w:val="22"/>
                <w:lang w:val="lt-LT" w:eastAsia="lt-LT"/>
              </w:rPr>
            </w:pPr>
            <w:r w:rsidRPr="00850420">
              <w:rPr>
                <w:rFonts w:asciiTheme="minorHAnsi" w:hAnsiTheme="minorHAnsi" w:cstheme="minorHAnsi"/>
                <w:sz w:val="22"/>
                <w:lang w:val="lt-LT" w:eastAsia="lt-LT"/>
              </w:rPr>
              <w:t>Atlikti demonstruojamų sistemos modulių, UI pakeitimų vertinimai.</w:t>
            </w:r>
          </w:p>
        </w:tc>
        <w:tc>
          <w:tcPr>
            <w:tcW w:w="2131" w:type="dxa"/>
          </w:tcPr>
          <w:p w14:paraId="712C65FA" w14:textId="180BC67A" w:rsidR="00291512" w:rsidRPr="00AA2248" w:rsidRDefault="00291512" w:rsidP="003A6695">
            <w:pPr>
              <w:pStyle w:val="Betarp"/>
              <w:spacing w:before="0"/>
              <w:ind w:left="0" w:firstLine="0"/>
              <w:jc w:val="both"/>
              <w:rPr>
                <w:rFonts w:asciiTheme="minorHAnsi" w:hAnsiTheme="minorHAnsi" w:cstheme="minorHAnsi"/>
                <w:sz w:val="22"/>
                <w:szCs w:val="22"/>
                <w:lang w:val="lt-LT" w:eastAsia="lt-LT"/>
              </w:rPr>
            </w:pPr>
            <w:r w:rsidRPr="00AA2248">
              <w:rPr>
                <w:rFonts w:asciiTheme="minorHAnsi" w:hAnsiTheme="minorHAnsi" w:cstheme="minorHAnsi"/>
                <w:sz w:val="22"/>
                <w:szCs w:val="22"/>
                <w:lang w:val="lt-LT" w:eastAsia="lt-LT"/>
              </w:rPr>
              <w:t xml:space="preserve">Etapas turi būti pabaigtas </w:t>
            </w:r>
            <w:r w:rsidRPr="00AA2248">
              <w:rPr>
                <w:rFonts w:asciiTheme="minorHAnsi" w:hAnsiTheme="minorHAnsi" w:cstheme="minorHAnsi"/>
                <w:b/>
                <w:bCs/>
                <w:sz w:val="22"/>
                <w:szCs w:val="22"/>
                <w:lang w:val="lt-LT" w:eastAsia="lt-LT"/>
              </w:rPr>
              <w:t>per</w:t>
            </w:r>
            <w:r w:rsidRPr="00AA2248">
              <w:rPr>
                <w:rFonts w:asciiTheme="minorHAnsi" w:hAnsiTheme="minorHAnsi" w:cstheme="minorHAnsi"/>
                <w:sz w:val="22"/>
                <w:szCs w:val="22"/>
                <w:lang w:val="lt-LT" w:eastAsia="lt-LT"/>
              </w:rPr>
              <w:t xml:space="preserve"> </w:t>
            </w:r>
            <w:r w:rsidRPr="00AA2248">
              <w:rPr>
                <w:rFonts w:asciiTheme="minorHAnsi" w:hAnsiTheme="minorHAnsi" w:cstheme="minorHAnsi"/>
                <w:b/>
                <w:bCs/>
                <w:sz w:val="22"/>
                <w:szCs w:val="22"/>
                <w:lang w:val="lt-LT" w:eastAsia="lt-LT"/>
              </w:rPr>
              <w:t xml:space="preserve">10 </w:t>
            </w:r>
            <w:r w:rsidR="00796FCF" w:rsidRPr="00AA2248">
              <w:rPr>
                <w:rFonts w:asciiTheme="minorHAnsi" w:hAnsiTheme="minorHAnsi" w:cstheme="minorHAnsi"/>
                <w:b/>
                <w:bCs/>
                <w:sz w:val="22"/>
                <w:szCs w:val="22"/>
                <w:lang w:val="lt-LT" w:eastAsia="lt-LT"/>
              </w:rPr>
              <w:t xml:space="preserve">kalendorinių </w:t>
            </w:r>
            <w:r w:rsidRPr="00AA2248">
              <w:rPr>
                <w:rFonts w:asciiTheme="minorHAnsi" w:hAnsiTheme="minorHAnsi" w:cstheme="minorHAnsi"/>
                <w:b/>
                <w:bCs/>
                <w:sz w:val="22"/>
                <w:szCs w:val="22"/>
                <w:lang w:val="lt-LT" w:eastAsia="lt-LT"/>
              </w:rPr>
              <w:t>mėn</w:t>
            </w:r>
            <w:r w:rsidR="00796FCF" w:rsidRPr="00AA2248">
              <w:rPr>
                <w:rFonts w:asciiTheme="minorHAnsi" w:hAnsiTheme="minorHAnsi" w:cstheme="minorHAnsi"/>
                <w:b/>
                <w:bCs/>
                <w:sz w:val="22"/>
                <w:szCs w:val="22"/>
                <w:lang w:val="lt-LT" w:eastAsia="lt-LT"/>
              </w:rPr>
              <w:t>esių</w:t>
            </w:r>
            <w:r w:rsidRPr="00AA2248">
              <w:rPr>
                <w:rFonts w:asciiTheme="minorHAnsi" w:hAnsiTheme="minorHAnsi" w:cstheme="minorHAnsi"/>
                <w:sz w:val="22"/>
                <w:szCs w:val="22"/>
                <w:lang w:val="lt-LT" w:eastAsia="lt-LT"/>
              </w:rPr>
              <w:t xml:space="preserve"> nuo Paslaugų teikimo sutarties įsigaliojimo datos.</w:t>
            </w:r>
          </w:p>
          <w:p w14:paraId="6B07E1AD" w14:textId="77777777" w:rsidR="00796FCF" w:rsidRPr="00AA2248" w:rsidRDefault="00796FCF" w:rsidP="003A6695">
            <w:pPr>
              <w:pStyle w:val="Betarp"/>
              <w:spacing w:before="0"/>
              <w:ind w:left="0" w:firstLine="0"/>
              <w:jc w:val="both"/>
              <w:rPr>
                <w:rFonts w:asciiTheme="minorHAnsi" w:hAnsiTheme="minorHAnsi" w:cstheme="minorHAnsi"/>
                <w:sz w:val="22"/>
                <w:szCs w:val="22"/>
                <w:lang w:val="lt-LT" w:eastAsia="lt-LT"/>
              </w:rPr>
            </w:pPr>
          </w:p>
          <w:p w14:paraId="4F511571" w14:textId="35142C2A" w:rsidR="00291512" w:rsidRPr="00AA2248" w:rsidRDefault="00291512" w:rsidP="003A6695">
            <w:pPr>
              <w:pStyle w:val="Betarp"/>
              <w:spacing w:before="0"/>
              <w:ind w:left="0" w:firstLine="0"/>
              <w:jc w:val="both"/>
              <w:rPr>
                <w:rFonts w:asciiTheme="minorHAnsi" w:hAnsiTheme="minorHAnsi" w:cstheme="minorBidi"/>
                <w:sz w:val="22"/>
                <w:szCs w:val="22"/>
                <w:lang w:val="lt-LT" w:eastAsia="lt-LT"/>
              </w:rPr>
            </w:pPr>
            <w:r w:rsidRPr="1FE6801C">
              <w:rPr>
                <w:rFonts w:asciiTheme="minorHAnsi" w:hAnsiTheme="minorHAnsi" w:cstheme="minorBidi"/>
                <w:sz w:val="22"/>
                <w:szCs w:val="22"/>
                <w:lang w:val="lt-LT" w:eastAsia="lt-LT"/>
              </w:rPr>
              <w:t xml:space="preserve">Vidinio testavimo ataskaita turi būti pateikta </w:t>
            </w:r>
            <w:r w:rsidRPr="1FE6801C">
              <w:rPr>
                <w:rFonts w:asciiTheme="minorHAnsi" w:hAnsiTheme="minorHAnsi" w:cstheme="minorBidi"/>
                <w:b/>
                <w:sz w:val="22"/>
                <w:szCs w:val="22"/>
                <w:lang w:val="lt-LT" w:eastAsia="lt-LT"/>
              </w:rPr>
              <w:t>bent 2 savaitės</w:t>
            </w:r>
            <w:r w:rsidRPr="1FE6801C">
              <w:rPr>
                <w:rFonts w:asciiTheme="minorHAnsi" w:hAnsiTheme="minorHAnsi" w:cstheme="minorBidi"/>
                <w:sz w:val="22"/>
                <w:szCs w:val="22"/>
                <w:lang w:val="lt-LT" w:eastAsia="lt-LT"/>
              </w:rPr>
              <w:t xml:space="preserve"> iki kūrimo ir konfigūravimo etapo pabaigos.</w:t>
            </w:r>
          </w:p>
          <w:p w14:paraId="75662C3B" w14:textId="77777777" w:rsidR="00796FCF" w:rsidRPr="00AA2248" w:rsidRDefault="00796FCF" w:rsidP="003A6695">
            <w:pPr>
              <w:pStyle w:val="Betarp"/>
              <w:spacing w:before="0"/>
              <w:ind w:left="0" w:firstLine="0"/>
              <w:jc w:val="both"/>
              <w:rPr>
                <w:rFonts w:asciiTheme="minorHAnsi" w:hAnsiTheme="minorHAnsi" w:cstheme="minorHAnsi"/>
                <w:sz w:val="22"/>
                <w:szCs w:val="22"/>
                <w:lang w:val="lt-LT" w:eastAsia="lt-LT"/>
              </w:rPr>
            </w:pPr>
          </w:p>
          <w:p w14:paraId="579CF9F8" w14:textId="47B02E5B" w:rsidR="00291512" w:rsidRPr="00AA2248" w:rsidRDefault="00291512" w:rsidP="003A6695">
            <w:pPr>
              <w:pStyle w:val="Betarp"/>
              <w:spacing w:before="0"/>
              <w:ind w:left="0" w:firstLine="0"/>
              <w:jc w:val="both"/>
              <w:rPr>
                <w:rFonts w:asciiTheme="minorHAnsi" w:hAnsiTheme="minorHAnsi" w:cstheme="minorHAnsi"/>
                <w:sz w:val="22"/>
                <w:szCs w:val="22"/>
                <w:lang w:val="lt-LT" w:eastAsia="lt-LT"/>
              </w:rPr>
            </w:pPr>
            <w:r w:rsidRPr="00AA2248">
              <w:rPr>
                <w:rFonts w:asciiTheme="minorHAnsi" w:hAnsiTheme="minorHAnsi" w:cstheme="minorHAnsi"/>
                <w:sz w:val="22"/>
                <w:szCs w:val="22"/>
                <w:lang w:val="lt-LT" w:eastAsia="lt-LT"/>
              </w:rPr>
              <w:t xml:space="preserve">Sistemos demonstracijos turi būti vykdomos nuolatos, pagal atskirai suderintą </w:t>
            </w:r>
            <w:r w:rsidR="00E83B26" w:rsidRPr="00AA2248">
              <w:rPr>
                <w:rFonts w:asciiTheme="minorHAnsi" w:hAnsiTheme="minorHAnsi" w:cstheme="minorHAnsi"/>
                <w:sz w:val="22"/>
                <w:szCs w:val="22"/>
                <w:lang w:val="lt-LT" w:eastAsia="lt-LT"/>
              </w:rPr>
              <w:t>G</w:t>
            </w:r>
            <w:r w:rsidR="00E83B26" w:rsidRPr="00AA2248">
              <w:rPr>
                <w:rFonts w:asciiTheme="minorHAnsi" w:hAnsiTheme="minorHAnsi" w:cstheme="minorHAnsi"/>
                <w:sz w:val="22"/>
                <w:lang w:val="lt-LT" w:eastAsia="lt-LT"/>
              </w:rPr>
              <w:t>rafiką</w:t>
            </w:r>
            <w:r w:rsidRPr="00AA2248">
              <w:rPr>
                <w:rFonts w:asciiTheme="minorHAnsi" w:hAnsiTheme="minorHAnsi" w:cstheme="minorHAnsi"/>
                <w:sz w:val="22"/>
                <w:szCs w:val="22"/>
                <w:lang w:val="lt-LT" w:eastAsia="lt-LT"/>
              </w:rPr>
              <w:t>.</w:t>
            </w:r>
          </w:p>
        </w:tc>
      </w:tr>
      <w:tr w:rsidR="00291512" w:rsidRPr="00723472" w14:paraId="55E628D0" w14:textId="77777777" w:rsidTr="007B4E82">
        <w:tc>
          <w:tcPr>
            <w:tcW w:w="532" w:type="dxa"/>
          </w:tcPr>
          <w:p w14:paraId="6277FE37" w14:textId="47EECEDE" w:rsidR="00291512" w:rsidRPr="00723472" w:rsidRDefault="00291512"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4.</w:t>
            </w:r>
          </w:p>
        </w:tc>
        <w:tc>
          <w:tcPr>
            <w:tcW w:w="1306" w:type="dxa"/>
          </w:tcPr>
          <w:p w14:paraId="306069BC" w14:textId="5CD15CE1" w:rsidR="00291512"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Integracijų diegimas</w:t>
            </w:r>
          </w:p>
        </w:tc>
        <w:tc>
          <w:tcPr>
            <w:tcW w:w="5670" w:type="dxa"/>
          </w:tcPr>
          <w:p w14:paraId="1F3105B2" w14:textId="77777777" w:rsidR="00796FCF" w:rsidRPr="00723472" w:rsidRDefault="00796FCF" w:rsidP="00F91FCD">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Diegėjas:</w:t>
            </w:r>
          </w:p>
          <w:p w14:paraId="36B4381C" w14:textId="788ACFDF" w:rsidR="00796FCF" w:rsidRPr="00723472" w:rsidRDefault="00796FCF" w:rsidP="008E263F">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integracijų kūrimą;</w:t>
            </w:r>
          </w:p>
          <w:p w14:paraId="3AD957B9" w14:textId="62C75B34" w:rsidR="00796FCF" w:rsidRPr="00723472" w:rsidRDefault="00796FCF" w:rsidP="008E263F">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lastRenderedPageBreak/>
              <w:t>Atlieka sąsajų su kitomis sistemomis ir registrais (integravimo) testavimą ir parengia vidinio testavimo ataskaitą;</w:t>
            </w:r>
          </w:p>
          <w:p w14:paraId="3F072DF9" w14:textId="1502C677" w:rsidR="00796FCF" w:rsidRPr="00723472" w:rsidRDefault="00796FCF" w:rsidP="008E263F">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rezultatų pristatymą;</w:t>
            </w:r>
          </w:p>
          <w:p w14:paraId="117B742A" w14:textId="26847E47" w:rsidR="00796FCF" w:rsidRPr="00723472" w:rsidRDefault="00796FCF" w:rsidP="008E263F">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Kitos atsakomybės pagal TS ir/ar suderintą paslaugų teikimo reglamentą.</w:t>
            </w:r>
          </w:p>
          <w:p w14:paraId="48242668" w14:textId="73544A1C" w:rsidR="00796FCF" w:rsidRPr="00723472" w:rsidRDefault="00796FCF" w:rsidP="008E263F">
            <w:pPr>
              <w:pStyle w:val="Betarp"/>
              <w:spacing w:before="0"/>
              <w:ind w:left="0" w:firstLine="28"/>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Užsakovas:</w:t>
            </w:r>
          </w:p>
          <w:p w14:paraId="2DE231A2" w14:textId="43ED225D" w:rsidR="00796FCF" w:rsidRPr="00723472" w:rsidRDefault="00796FCF" w:rsidP="008E263F">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Suteikia reikalingą informaciją;</w:t>
            </w:r>
          </w:p>
          <w:p w14:paraId="5996E320" w14:textId="7B4C28F1" w:rsidR="00796FCF" w:rsidRPr="00723472" w:rsidRDefault="00796FCF" w:rsidP="008E263F">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Dalyvauja susitikimuose;</w:t>
            </w:r>
          </w:p>
          <w:p w14:paraId="0C942336" w14:textId="33CB999E" w:rsidR="00796FCF" w:rsidRDefault="00796FCF" w:rsidP="008E263F">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Teikia pastabas ir rekomendacijas;</w:t>
            </w:r>
          </w:p>
          <w:p w14:paraId="4CFC64AF" w14:textId="78DDC995" w:rsidR="002F3738" w:rsidRPr="00723472" w:rsidRDefault="002F3738" w:rsidP="008E263F">
            <w:pPr>
              <w:pStyle w:val="Betarp"/>
              <w:spacing w:before="0"/>
              <w:ind w:left="0" w:firstLine="0"/>
              <w:jc w:val="both"/>
              <w:rPr>
                <w:rFonts w:asciiTheme="minorHAnsi" w:hAnsiTheme="minorHAnsi" w:cstheme="minorHAnsi"/>
                <w:sz w:val="22"/>
                <w:lang w:val="lt-LT" w:eastAsia="lt-LT"/>
              </w:rPr>
            </w:pPr>
            <w:r>
              <w:rPr>
                <w:rFonts w:asciiTheme="minorHAnsi" w:hAnsiTheme="minorHAnsi" w:cstheme="minorHAnsi"/>
                <w:sz w:val="22"/>
                <w:lang w:val="lt-LT" w:eastAsia="lt-LT"/>
              </w:rPr>
              <w:t xml:space="preserve">Pagal poreikį testuoja </w:t>
            </w:r>
            <w:r w:rsidR="00F91FCD">
              <w:rPr>
                <w:rFonts w:asciiTheme="minorHAnsi" w:hAnsiTheme="minorHAnsi" w:cstheme="minorHAnsi"/>
                <w:sz w:val="22"/>
                <w:lang w:val="lt-LT" w:eastAsia="lt-LT"/>
              </w:rPr>
              <w:t>integracijas;</w:t>
            </w:r>
          </w:p>
          <w:p w14:paraId="2A178744" w14:textId="24D103D0" w:rsidR="00796FCF" w:rsidRPr="00723472" w:rsidRDefault="00796FCF" w:rsidP="008E263F">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Pagal poreikį įtraukia trečiųjų šalių atstovus;</w:t>
            </w:r>
          </w:p>
          <w:p w14:paraId="63ACFB77" w14:textId="7CF69929" w:rsidR="00796FCF" w:rsidRPr="00723472" w:rsidRDefault="00796FCF" w:rsidP="008E263F">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Tvirtina etapo Diegėjo rezultatus;</w:t>
            </w:r>
          </w:p>
          <w:p w14:paraId="7DC51E65" w14:textId="6CCB54E3" w:rsidR="00291512" w:rsidRPr="00723472" w:rsidRDefault="00796FCF" w:rsidP="008E263F">
            <w:pPr>
              <w:pStyle w:val="Betarp"/>
              <w:spacing w:before="0"/>
              <w:ind w:left="0" w:firstLine="28"/>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Kitos atsakomybės pagal TS ir/ar suderintą paslaugų teikimo reglamentą.</w:t>
            </w:r>
          </w:p>
        </w:tc>
        <w:tc>
          <w:tcPr>
            <w:tcW w:w="4536" w:type="dxa"/>
          </w:tcPr>
          <w:p w14:paraId="0E2C0560" w14:textId="368B80BA" w:rsidR="00291512"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lastRenderedPageBreak/>
              <w:t xml:space="preserve">Sukurtos ir suderintoje aplinkoje įdiegtos </w:t>
            </w:r>
            <w:r w:rsidR="00AE4F6F">
              <w:rPr>
                <w:rFonts w:asciiTheme="minorHAnsi" w:hAnsiTheme="minorHAnsi" w:cstheme="minorHAnsi"/>
                <w:sz w:val="22"/>
                <w:szCs w:val="22"/>
                <w:lang w:val="lt-LT" w:eastAsia="lt-LT"/>
              </w:rPr>
              <w:t>T</w:t>
            </w:r>
            <w:r w:rsidR="00AE4F6F" w:rsidRPr="00723472">
              <w:rPr>
                <w:rFonts w:asciiTheme="minorHAnsi" w:hAnsiTheme="minorHAnsi" w:cstheme="minorHAnsi"/>
                <w:sz w:val="22"/>
                <w:szCs w:val="22"/>
                <w:lang w:val="lt-LT" w:eastAsia="lt-LT"/>
              </w:rPr>
              <w:t xml:space="preserve">echninėje </w:t>
            </w:r>
            <w:r w:rsidRPr="00723472">
              <w:rPr>
                <w:rFonts w:asciiTheme="minorHAnsi" w:hAnsiTheme="minorHAnsi" w:cstheme="minorHAnsi"/>
                <w:sz w:val="22"/>
                <w:szCs w:val="22"/>
                <w:lang w:val="lt-LT" w:eastAsia="lt-LT"/>
              </w:rPr>
              <w:t>specifikacijoje</w:t>
            </w:r>
            <w:r w:rsidR="00855876">
              <w:rPr>
                <w:rFonts w:asciiTheme="minorHAnsi" w:hAnsiTheme="minorHAnsi" w:cstheme="minorHAnsi"/>
                <w:sz w:val="22"/>
                <w:szCs w:val="22"/>
                <w:lang w:val="lt-LT" w:eastAsia="lt-LT"/>
              </w:rPr>
              <w:t xml:space="preserve"> numatytos</w:t>
            </w:r>
            <w:r w:rsidR="002C33C2">
              <w:rPr>
                <w:rFonts w:asciiTheme="minorHAnsi" w:hAnsiTheme="minorHAnsi" w:cstheme="minorHAnsi"/>
                <w:sz w:val="22"/>
                <w:szCs w:val="22"/>
                <w:lang w:val="lt-LT" w:eastAsia="lt-LT"/>
              </w:rPr>
              <w:t xml:space="preserve"> ir detalios </w:t>
            </w:r>
            <w:r w:rsidR="002C33C2">
              <w:rPr>
                <w:rFonts w:asciiTheme="minorHAnsi" w:hAnsiTheme="minorHAnsi" w:cstheme="minorHAnsi"/>
                <w:sz w:val="22"/>
                <w:szCs w:val="22"/>
                <w:lang w:val="lt-LT" w:eastAsia="lt-LT"/>
              </w:rPr>
              <w:lastRenderedPageBreak/>
              <w:t>analizės metu</w:t>
            </w:r>
            <w:r w:rsidR="00855876">
              <w:rPr>
                <w:rFonts w:asciiTheme="minorHAnsi" w:hAnsiTheme="minorHAnsi" w:cstheme="minorHAnsi"/>
                <w:sz w:val="22"/>
                <w:szCs w:val="22"/>
                <w:lang w:val="lt-LT" w:eastAsia="lt-LT"/>
              </w:rPr>
              <w:t xml:space="preserve"> aprašytos</w:t>
            </w:r>
            <w:r w:rsidRPr="00723472">
              <w:rPr>
                <w:rFonts w:asciiTheme="minorHAnsi" w:hAnsiTheme="minorHAnsi" w:cstheme="minorHAnsi"/>
                <w:sz w:val="22"/>
                <w:szCs w:val="22"/>
                <w:lang w:val="lt-LT" w:eastAsia="lt-LT"/>
              </w:rPr>
              <w:t xml:space="preserve"> integracijos, paruošta vidinio testavimo ataskaita.</w:t>
            </w:r>
          </w:p>
        </w:tc>
        <w:tc>
          <w:tcPr>
            <w:tcW w:w="2131" w:type="dxa"/>
          </w:tcPr>
          <w:p w14:paraId="49D6F0F1" w14:textId="64F69202" w:rsidR="00291512"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lastRenderedPageBreak/>
              <w:t xml:space="preserve">Etapas turi būti pabaigtas </w:t>
            </w:r>
            <w:r w:rsidRPr="00723472">
              <w:rPr>
                <w:rFonts w:asciiTheme="minorHAnsi" w:hAnsiTheme="minorHAnsi" w:cstheme="minorHAnsi"/>
                <w:b/>
                <w:bCs/>
                <w:sz w:val="22"/>
                <w:szCs w:val="22"/>
                <w:lang w:val="lt-LT" w:eastAsia="lt-LT"/>
              </w:rPr>
              <w:t xml:space="preserve">per 10 kalendorinių </w:t>
            </w:r>
            <w:r w:rsidRPr="00723472">
              <w:rPr>
                <w:rFonts w:asciiTheme="minorHAnsi" w:hAnsiTheme="minorHAnsi" w:cstheme="minorHAnsi"/>
                <w:b/>
                <w:bCs/>
                <w:sz w:val="22"/>
                <w:szCs w:val="22"/>
                <w:lang w:val="lt-LT" w:eastAsia="lt-LT"/>
              </w:rPr>
              <w:lastRenderedPageBreak/>
              <w:t>mėnesių</w:t>
            </w:r>
            <w:r w:rsidRPr="00723472">
              <w:rPr>
                <w:rFonts w:asciiTheme="minorHAnsi" w:hAnsiTheme="minorHAnsi" w:cstheme="minorHAnsi"/>
                <w:sz w:val="22"/>
                <w:szCs w:val="22"/>
                <w:lang w:val="lt-LT" w:eastAsia="lt-LT"/>
              </w:rPr>
              <w:t xml:space="preserve"> nuo Paslaugų teikimo sutarties įsigaliojimo datos.</w:t>
            </w:r>
          </w:p>
        </w:tc>
      </w:tr>
      <w:tr w:rsidR="00291512" w:rsidRPr="00723472" w14:paraId="31292FAF" w14:textId="77777777" w:rsidTr="007B4E82">
        <w:tc>
          <w:tcPr>
            <w:tcW w:w="532" w:type="dxa"/>
          </w:tcPr>
          <w:p w14:paraId="6B92C2CF" w14:textId="2A8D325A" w:rsidR="00291512" w:rsidRPr="00723472" w:rsidRDefault="00291512"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lastRenderedPageBreak/>
              <w:t>5.</w:t>
            </w:r>
          </w:p>
        </w:tc>
        <w:tc>
          <w:tcPr>
            <w:tcW w:w="1306" w:type="dxa"/>
          </w:tcPr>
          <w:p w14:paraId="78486B18" w14:textId="577114DF" w:rsidR="00291512"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Duomenų migravimo etapas</w:t>
            </w:r>
          </w:p>
        </w:tc>
        <w:tc>
          <w:tcPr>
            <w:tcW w:w="5670" w:type="dxa"/>
          </w:tcPr>
          <w:p w14:paraId="0688292E" w14:textId="77777777" w:rsidR="00796FCF" w:rsidRPr="00723472" w:rsidRDefault="00796FCF"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Diegėjas:</w:t>
            </w:r>
          </w:p>
          <w:p w14:paraId="30A08DAC" w14:textId="1870E6E0"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duomenų migravimui skirtų funkcijų ir šablonų paruošimą ir suderinimą;</w:t>
            </w:r>
          </w:p>
          <w:p w14:paraId="1A67CFA9" w14:textId="6713AD63"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Paruošia ir suderina duomenų migravimo procesą, perkeltų duomenų testavimą;</w:t>
            </w:r>
          </w:p>
          <w:p w14:paraId="1B964783" w14:textId="2112C45B"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Suteikia reikiamas konsultacijas duomenų šablonų užpildymo klausimais;</w:t>
            </w:r>
          </w:p>
          <w:p w14:paraId="6F421A25" w14:textId="3489D0FF"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duomenų migravimą iš duomenų šablonų;</w:t>
            </w:r>
          </w:p>
          <w:p w14:paraId="55F1E810" w14:textId="1F4BAE79"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perkeltų duomenų testavimą suderintais pjūviais;</w:t>
            </w:r>
          </w:p>
          <w:p w14:paraId="3C6099EF" w14:textId="320B3C3F"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Paruošia perkeltų duomenų ataskaitą;</w:t>
            </w:r>
          </w:p>
          <w:p w14:paraId="60FE43C8" w14:textId="6353DDA1"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Kitos atsakomybės pagal TS ir/ar suderintą paslaugų teikimo reglamentą.</w:t>
            </w:r>
          </w:p>
          <w:p w14:paraId="157B4752" w14:textId="448490A8" w:rsidR="00796FCF" w:rsidRPr="00723472" w:rsidRDefault="00796FCF"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Užsakovas:</w:t>
            </w:r>
          </w:p>
          <w:p w14:paraId="356BCB56" w14:textId="27BBE556"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Suteikia reikalingą informaciją;</w:t>
            </w:r>
          </w:p>
          <w:p w14:paraId="03648514" w14:textId="4C9E8CA3"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Teikia pastabas duomenų migravimo ir testavimo aprašymo dokumentams;</w:t>
            </w:r>
          </w:p>
          <w:p w14:paraId="4251F3C8" w14:textId="2AA6D494"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perkeliamų duomenų eksportą iš senos sistemos;</w:t>
            </w:r>
          </w:p>
          <w:p w14:paraId="5D021D3E" w14:textId="3DA27ECA"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lastRenderedPageBreak/>
              <w:t>Atlieka duomenų šablonų testavimą, užtikrina duomenų šablonų kokybę pagal diegėjo pateiktas instrukcijas;</w:t>
            </w:r>
          </w:p>
          <w:p w14:paraId="3528A858" w14:textId="3F63B9FB"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Dalyvauja susitikimuose;</w:t>
            </w:r>
          </w:p>
          <w:p w14:paraId="73CF031E" w14:textId="02E8EC7C"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perkeltų duomenų testavimą;</w:t>
            </w:r>
          </w:p>
          <w:p w14:paraId="67B79D38" w14:textId="2902B5F4" w:rsidR="00796FCF" w:rsidRPr="00723472" w:rsidRDefault="00796FCF" w:rsidP="00C02A21">
            <w:pPr>
              <w:pStyle w:val="Betarp"/>
              <w:spacing w:before="0"/>
              <w:ind w:left="0" w:firstLine="28"/>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Tvirtina perkeltų duomenų ataskaitą ir etapo Diegėjo rezultatus;</w:t>
            </w:r>
          </w:p>
          <w:p w14:paraId="0D416724" w14:textId="35D1CB7F" w:rsidR="00291512"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Kitos atsakomybės pagal TS ir/ar suderintą paslaugų teikimo reglamentą.</w:t>
            </w:r>
          </w:p>
        </w:tc>
        <w:tc>
          <w:tcPr>
            <w:tcW w:w="4536" w:type="dxa"/>
          </w:tcPr>
          <w:p w14:paraId="3ADFE1C5" w14:textId="77777777" w:rsidR="00796FCF" w:rsidRPr="00723472" w:rsidRDefault="00796FCF" w:rsidP="003A6695">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lastRenderedPageBreak/>
              <w:t>Paruošti ir suderinti duomenų migravimo šablonai ir funkcijos. Parengtas ir suderintas duomenų migravimo ir testavimo procesas.</w:t>
            </w:r>
          </w:p>
          <w:p w14:paraId="211E8774" w14:textId="39E52087" w:rsidR="00291512"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Suderintoje aplinkoje įkelti (permigruoti) ir ištestuoti šioje techninėje specifikacijoje aprašyti duomenys. Parengta ir patvirtinta perkeltų duomenų ataskaita.</w:t>
            </w:r>
          </w:p>
        </w:tc>
        <w:tc>
          <w:tcPr>
            <w:tcW w:w="2131" w:type="dxa"/>
          </w:tcPr>
          <w:p w14:paraId="2B3F2989" w14:textId="35096F8C" w:rsidR="00291512"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 xml:space="preserve">Etapas turi būti pabaigtas </w:t>
            </w:r>
            <w:r w:rsidRPr="00723472">
              <w:rPr>
                <w:rFonts w:asciiTheme="minorHAnsi" w:hAnsiTheme="minorHAnsi" w:cstheme="minorHAnsi"/>
                <w:b/>
                <w:bCs/>
                <w:sz w:val="22"/>
                <w:szCs w:val="22"/>
                <w:lang w:val="lt-LT" w:eastAsia="lt-LT"/>
              </w:rPr>
              <w:t>per 1</w:t>
            </w:r>
            <w:r w:rsidR="00A44CAA">
              <w:rPr>
                <w:rFonts w:asciiTheme="minorHAnsi" w:hAnsiTheme="minorHAnsi" w:cstheme="minorHAnsi"/>
                <w:b/>
                <w:bCs/>
                <w:sz w:val="22"/>
                <w:szCs w:val="22"/>
                <w:lang w:val="lt-LT" w:eastAsia="lt-LT"/>
              </w:rPr>
              <w:t>0</w:t>
            </w:r>
            <w:r w:rsidRPr="00723472">
              <w:rPr>
                <w:rFonts w:asciiTheme="minorHAnsi" w:hAnsiTheme="minorHAnsi" w:cstheme="minorHAnsi"/>
                <w:b/>
                <w:bCs/>
                <w:sz w:val="22"/>
                <w:szCs w:val="22"/>
                <w:lang w:val="lt-LT" w:eastAsia="lt-LT"/>
              </w:rPr>
              <w:t xml:space="preserve"> kalendorinių mėnesių</w:t>
            </w:r>
            <w:r w:rsidRPr="00723472">
              <w:rPr>
                <w:rFonts w:asciiTheme="minorHAnsi" w:hAnsiTheme="minorHAnsi" w:cstheme="minorHAnsi"/>
                <w:sz w:val="22"/>
                <w:szCs w:val="22"/>
                <w:lang w:val="lt-LT" w:eastAsia="lt-LT"/>
              </w:rPr>
              <w:t xml:space="preserve"> nuo Paslaugų teikimo sutarties įsigaliojimo datos, bet </w:t>
            </w:r>
            <w:r w:rsidRPr="00723472">
              <w:rPr>
                <w:rFonts w:asciiTheme="minorHAnsi" w:hAnsiTheme="minorHAnsi" w:cstheme="minorHAnsi"/>
                <w:b/>
                <w:bCs/>
                <w:sz w:val="22"/>
                <w:szCs w:val="22"/>
                <w:lang w:val="lt-LT" w:eastAsia="lt-LT"/>
              </w:rPr>
              <w:t>ne vėliau kaip iki BE pradžios</w:t>
            </w:r>
          </w:p>
        </w:tc>
      </w:tr>
      <w:tr w:rsidR="00291512" w:rsidRPr="00723472" w14:paraId="3C1CE679" w14:textId="77777777" w:rsidTr="007B4E82">
        <w:tc>
          <w:tcPr>
            <w:tcW w:w="532" w:type="dxa"/>
          </w:tcPr>
          <w:p w14:paraId="158EF87A" w14:textId="3FE5DC33" w:rsidR="00291512" w:rsidRPr="00723472" w:rsidRDefault="00291512"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6.</w:t>
            </w:r>
          </w:p>
        </w:tc>
        <w:tc>
          <w:tcPr>
            <w:tcW w:w="1306" w:type="dxa"/>
          </w:tcPr>
          <w:p w14:paraId="28DF23AF" w14:textId="703D6246" w:rsidR="00291512" w:rsidRPr="00723472" w:rsidRDefault="00291512"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Priėmimo testavimas</w:t>
            </w:r>
          </w:p>
        </w:tc>
        <w:tc>
          <w:tcPr>
            <w:tcW w:w="5670" w:type="dxa"/>
          </w:tcPr>
          <w:p w14:paraId="70FBD67A" w14:textId="77777777" w:rsidR="00796FCF" w:rsidRPr="00723472" w:rsidRDefault="00796FCF"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Diegėjas:</w:t>
            </w:r>
          </w:p>
          <w:p w14:paraId="085FF871" w14:textId="7C857B39" w:rsidR="00796FCF" w:rsidRPr="00723472" w:rsidRDefault="00796FCF" w:rsidP="007C2A78">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Parengia ir įdiegia (atnaujina) sistemos naujausią versiją testinėje aplinkoje;</w:t>
            </w:r>
          </w:p>
          <w:p w14:paraId="64CAACBD" w14:textId="3D38E268" w:rsidR="00796FCF" w:rsidRPr="00723472" w:rsidRDefault="00796FCF" w:rsidP="007C2A78">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Pateikia ir suderina priėmimo testavimo scenarijus ir testavimo metodiką;</w:t>
            </w:r>
          </w:p>
          <w:p w14:paraId="4E51B683" w14:textId="7EC6DF89" w:rsidR="00796FCF" w:rsidRPr="00723472" w:rsidRDefault="00796FCF" w:rsidP="007C2A78">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Suteikia reikalingus prisijungimus, atlieka pradinį naudotojų teisių konfigūravimą;</w:t>
            </w:r>
          </w:p>
          <w:p w14:paraId="2FD38FFD" w14:textId="36610E28" w:rsidR="00796FCF" w:rsidRPr="00723472" w:rsidRDefault="00796FCF" w:rsidP="007C2A78">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Dalyvauja priėmimo testavimo organizavime;</w:t>
            </w:r>
          </w:p>
          <w:p w14:paraId="6247B2ED" w14:textId="4DDD5F8D" w:rsidR="00796FCF" w:rsidRPr="00723472" w:rsidRDefault="00796FCF" w:rsidP="007C2A78">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testavimo metu išaiškėjusius reikalingus klaidų / neatitikčių taisymus;</w:t>
            </w:r>
          </w:p>
          <w:p w14:paraId="73A81C04" w14:textId="3DE55C6B" w:rsidR="00796FCF" w:rsidRPr="00723472" w:rsidRDefault="00796FCF" w:rsidP="007C2A78">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Parengia priėmimo testavimo ataskaitą tvirtinimui.</w:t>
            </w:r>
          </w:p>
          <w:p w14:paraId="1347B134" w14:textId="7403578F" w:rsidR="00796FCF" w:rsidRPr="00723472" w:rsidRDefault="00796FCF" w:rsidP="007C2A78">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Kitos atsakomybės pagal TS ir/ar suderintą paslaugų teikimo reglamentą.</w:t>
            </w:r>
          </w:p>
          <w:p w14:paraId="4065D329" w14:textId="0DC9389B" w:rsidR="00796FCF" w:rsidRPr="00723472" w:rsidRDefault="00796FCF"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Užsakovas:</w:t>
            </w:r>
          </w:p>
          <w:p w14:paraId="1D62995F" w14:textId="7630CC12"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Teikia pastabas priėmimo testavimo metodikai ir scenarijams.</w:t>
            </w:r>
          </w:p>
          <w:p w14:paraId="6AA2A44E" w14:textId="28A91093"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Paskiria </w:t>
            </w:r>
            <w:r w:rsidR="00537C68">
              <w:rPr>
                <w:rFonts w:asciiTheme="minorHAnsi" w:hAnsiTheme="minorHAnsi" w:cstheme="minorHAnsi"/>
                <w:sz w:val="22"/>
                <w:lang w:val="lt-LT" w:eastAsia="lt-LT"/>
              </w:rPr>
              <w:t>SDS</w:t>
            </w:r>
            <w:r w:rsidR="00537C68"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naudotojus, atsakingus už priėmimo testavimą;</w:t>
            </w:r>
          </w:p>
          <w:p w14:paraId="7C863985" w14:textId="4AA6DBF5"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Vykdo priėmimo testavimą;</w:t>
            </w:r>
          </w:p>
          <w:p w14:paraId="4459A6D1" w14:textId="350C91B5"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Patikrina suteiktus prisijungimus naudotojams ir teises;</w:t>
            </w:r>
          </w:p>
          <w:p w14:paraId="3E617160" w14:textId="7FF29BA2"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Pagal poreikį įtraukia trečiųjų šalių atstovus.</w:t>
            </w:r>
          </w:p>
          <w:p w14:paraId="3B47345C" w14:textId="6829C1DD"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Suteikia reikalingą informaciją;</w:t>
            </w:r>
          </w:p>
          <w:p w14:paraId="35B08803" w14:textId="217DFABE"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Kontroliuoja testavimo aplinką;</w:t>
            </w:r>
          </w:p>
          <w:p w14:paraId="505EA5B8" w14:textId="3D2C2F91"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Priima </w:t>
            </w:r>
            <w:r w:rsidR="00537C68">
              <w:rPr>
                <w:rFonts w:asciiTheme="minorHAnsi" w:hAnsiTheme="minorHAnsi" w:cstheme="minorHAnsi"/>
                <w:sz w:val="22"/>
                <w:lang w:val="lt-LT" w:eastAsia="lt-LT"/>
              </w:rPr>
              <w:t>SDS</w:t>
            </w:r>
            <w:r w:rsidR="00537C68"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diegimui į PROD aplinką;</w:t>
            </w:r>
          </w:p>
          <w:p w14:paraId="6F3B3875" w14:textId="2175E2A3" w:rsidR="007C2A78"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Tvirtina etapo Diegėjo rezultatus;</w:t>
            </w:r>
          </w:p>
          <w:p w14:paraId="1368AF5E" w14:textId="78A0A052" w:rsidR="00291512"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lastRenderedPageBreak/>
              <w:t>Kitos atsakomybės pagal TS ir/ar suderintą paslaugų teikimo reglamentą.</w:t>
            </w:r>
          </w:p>
        </w:tc>
        <w:tc>
          <w:tcPr>
            <w:tcW w:w="4536" w:type="dxa"/>
          </w:tcPr>
          <w:p w14:paraId="65DA4AAD" w14:textId="561CFB54" w:rsidR="00796FCF" w:rsidRPr="00723472" w:rsidRDefault="00796FCF" w:rsidP="003A6695">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lastRenderedPageBreak/>
              <w:t xml:space="preserve">Paruoštas ir suderintas testavimo scenarijai ir metodika. </w:t>
            </w:r>
            <w:r w:rsidR="00CF1EA7">
              <w:rPr>
                <w:rFonts w:asciiTheme="minorHAnsi" w:hAnsiTheme="minorHAnsi" w:cstheme="minorHAnsi"/>
                <w:sz w:val="22"/>
                <w:lang w:val="lt-LT" w:eastAsia="lt-LT"/>
              </w:rPr>
              <w:t>SDS</w:t>
            </w:r>
            <w:r w:rsidR="00CF1EA7"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 xml:space="preserve">įdiegta į </w:t>
            </w:r>
            <w:r w:rsidR="00CF1EA7">
              <w:rPr>
                <w:rFonts w:asciiTheme="minorHAnsi" w:hAnsiTheme="minorHAnsi" w:cstheme="minorHAnsi"/>
                <w:sz w:val="22"/>
                <w:lang w:val="lt-LT" w:eastAsia="lt-LT"/>
              </w:rPr>
              <w:t>Užsakovo</w:t>
            </w:r>
            <w:r w:rsidR="00CF1EA7"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testavimo aplinką. Sėkmingai atliktas priėmimo testavimas (tenkinami sėkmingo priėmimo testavimo kriterijai). Ištaisytos klaidos ir neatitikimai, nustatyti priėmimo testavimo metu (pagal testavimo klaidų ataskaitą). Atlikti reikiami pakeitimai, atsižvelgiant į atsparumo įsilaužimams ir greitaveikos testavimo rezultatus.</w:t>
            </w:r>
          </w:p>
          <w:p w14:paraId="1A5F871A" w14:textId="77777777" w:rsidR="00291512" w:rsidRDefault="00796FCF" w:rsidP="003A6695">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Parengta ir priimta priėmimo testavimo ataskaita.</w:t>
            </w:r>
          </w:p>
          <w:p w14:paraId="2F66F031" w14:textId="3420D1C0" w:rsidR="00F6526A" w:rsidRDefault="006230ED" w:rsidP="003A6695">
            <w:pPr>
              <w:pStyle w:val="Betarp"/>
              <w:spacing w:before="0"/>
              <w:ind w:left="0" w:firstLine="0"/>
              <w:jc w:val="both"/>
              <w:rPr>
                <w:rFonts w:asciiTheme="minorHAnsi" w:hAnsiTheme="minorHAnsi" w:cstheme="minorHAnsi"/>
                <w:sz w:val="22"/>
                <w:lang w:val="lt-LT" w:eastAsia="lt-LT"/>
              </w:rPr>
            </w:pPr>
            <w:r>
              <w:rPr>
                <w:rFonts w:asciiTheme="minorHAnsi" w:hAnsiTheme="minorHAnsi" w:cstheme="minorHAnsi"/>
                <w:sz w:val="22"/>
                <w:lang w:val="lt-LT" w:eastAsia="lt-LT"/>
              </w:rPr>
              <w:t>Diegimui į</w:t>
            </w:r>
            <w:r w:rsidR="00F6526A">
              <w:rPr>
                <w:rFonts w:asciiTheme="minorHAnsi" w:hAnsiTheme="minorHAnsi" w:cstheme="minorHAnsi"/>
                <w:sz w:val="22"/>
                <w:lang w:val="lt-LT" w:eastAsia="lt-LT"/>
              </w:rPr>
              <w:t xml:space="preserve"> gamybinę aplinką</w:t>
            </w:r>
            <w:r>
              <w:rPr>
                <w:rFonts w:asciiTheme="minorHAnsi" w:hAnsiTheme="minorHAnsi" w:cstheme="minorHAnsi"/>
                <w:sz w:val="22"/>
                <w:lang w:val="lt-LT" w:eastAsia="lt-LT"/>
              </w:rPr>
              <w:t xml:space="preserve"> parengta SDS</w:t>
            </w:r>
            <w:r w:rsidR="00F6526A">
              <w:rPr>
                <w:rFonts w:asciiTheme="minorHAnsi" w:hAnsiTheme="minorHAnsi" w:cstheme="minorHAnsi"/>
                <w:sz w:val="22"/>
                <w:lang w:val="lt-LT" w:eastAsia="lt-LT"/>
              </w:rPr>
              <w:t>.</w:t>
            </w:r>
          </w:p>
          <w:p w14:paraId="321C64DE" w14:textId="026FBFC5" w:rsidR="00C12597" w:rsidRPr="00723472" w:rsidRDefault="00C12597" w:rsidP="003A6695">
            <w:pPr>
              <w:pStyle w:val="Betarp"/>
              <w:spacing w:before="0"/>
              <w:ind w:left="0" w:firstLine="0"/>
              <w:jc w:val="both"/>
              <w:rPr>
                <w:rFonts w:asciiTheme="minorHAnsi" w:hAnsiTheme="minorHAnsi" w:cstheme="minorHAnsi"/>
                <w:sz w:val="22"/>
                <w:szCs w:val="22"/>
                <w:lang w:val="lt-LT" w:eastAsia="lt-LT"/>
              </w:rPr>
            </w:pPr>
          </w:p>
        </w:tc>
        <w:tc>
          <w:tcPr>
            <w:tcW w:w="2131" w:type="dxa"/>
          </w:tcPr>
          <w:p w14:paraId="57AB59D3" w14:textId="1D2C1D14" w:rsidR="00796FCF"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 xml:space="preserve">Priėmimo testavimas turi būti atliktas </w:t>
            </w:r>
            <w:r w:rsidRPr="00723472">
              <w:rPr>
                <w:rFonts w:asciiTheme="minorHAnsi" w:hAnsiTheme="minorHAnsi" w:cstheme="minorHAnsi"/>
                <w:b/>
                <w:bCs/>
                <w:sz w:val="22"/>
                <w:szCs w:val="22"/>
                <w:lang w:val="lt-LT" w:eastAsia="lt-LT"/>
              </w:rPr>
              <w:t xml:space="preserve">per </w:t>
            </w:r>
            <w:r w:rsidR="008043FF">
              <w:rPr>
                <w:rFonts w:asciiTheme="minorHAnsi" w:hAnsiTheme="minorHAnsi" w:cstheme="minorHAnsi"/>
                <w:b/>
                <w:bCs/>
                <w:sz w:val="22"/>
                <w:szCs w:val="22"/>
                <w:lang w:val="lt-LT" w:eastAsia="lt-LT"/>
              </w:rPr>
              <w:t>1</w:t>
            </w:r>
            <w:r w:rsidR="008B5F65" w:rsidRPr="00723472">
              <w:rPr>
                <w:rFonts w:asciiTheme="minorHAnsi" w:hAnsiTheme="minorHAnsi" w:cstheme="minorHAnsi"/>
                <w:b/>
                <w:bCs/>
                <w:sz w:val="22"/>
                <w:szCs w:val="22"/>
                <w:lang w:val="lt-LT" w:eastAsia="lt-LT"/>
              </w:rPr>
              <w:t xml:space="preserve"> </w:t>
            </w:r>
            <w:r w:rsidR="008043FF" w:rsidRPr="00723472">
              <w:rPr>
                <w:rFonts w:asciiTheme="minorHAnsi" w:hAnsiTheme="minorHAnsi" w:cstheme="minorHAnsi"/>
                <w:b/>
                <w:bCs/>
                <w:sz w:val="22"/>
                <w:szCs w:val="22"/>
                <w:lang w:val="lt-LT" w:eastAsia="lt-LT"/>
              </w:rPr>
              <w:t>kalendorin</w:t>
            </w:r>
            <w:r w:rsidR="008043FF">
              <w:rPr>
                <w:rFonts w:asciiTheme="minorHAnsi" w:hAnsiTheme="minorHAnsi" w:cstheme="minorHAnsi"/>
                <w:b/>
                <w:bCs/>
                <w:sz w:val="22"/>
                <w:szCs w:val="22"/>
                <w:lang w:val="lt-LT" w:eastAsia="lt-LT"/>
              </w:rPr>
              <w:t>į</w:t>
            </w:r>
            <w:r w:rsidR="008043FF" w:rsidRPr="00723472">
              <w:rPr>
                <w:rFonts w:asciiTheme="minorHAnsi" w:hAnsiTheme="minorHAnsi" w:cstheme="minorHAnsi"/>
                <w:b/>
                <w:bCs/>
                <w:sz w:val="22"/>
                <w:szCs w:val="22"/>
                <w:lang w:val="lt-LT" w:eastAsia="lt-LT"/>
              </w:rPr>
              <w:t xml:space="preserve"> mėnes</w:t>
            </w:r>
            <w:r w:rsidR="008043FF">
              <w:rPr>
                <w:rFonts w:asciiTheme="minorHAnsi" w:hAnsiTheme="minorHAnsi" w:cstheme="minorHAnsi"/>
                <w:b/>
                <w:bCs/>
                <w:sz w:val="22"/>
                <w:szCs w:val="22"/>
                <w:lang w:val="lt-LT" w:eastAsia="lt-LT"/>
              </w:rPr>
              <w:t>į</w:t>
            </w:r>
            <w:r w:rsidR="008043FF" w:rsidRPr="00723472">
              <w:rPr>
                <w:rFonts w:asciiTheme="minorHAnsi" w:hAnsiTheme="minorHAnsi" w:cstheme="minorHAnsi"/>
                <w:sz w:val="22"/>
                <w:szCs w:val="22"/>
                <w:lang w:val="lt-LT" w:eastAsia="lt-LT"/>
              </w:rPr>
              <w:t xml:space="preserve"> </w:t>
            </w:r>
            <w:r w:rsidR="00B045CB">
              <w:rPr>
                <w:rFonts w:asciiTheme="minorHAnsi" w:hAnsiTheme="minorHAnsi" w:cstheme="minorHAnsi"/>
                <w:sz w:val="22"/>
                <w:szCs w:val="22"/>
                <w:lang w:val="lt-LT" w:eastAsia="lt-LT"/>
              </w:rPr>
              <w:t>po</w:t>
            </w:r>
            <w:r w:rsidR="00B045CB" w:rsidRPr="00723472">
              <w:rPr>
                <w:rFonts w:asciiTheme="minorHAnsi" w:hAnsiTheme="minorHAnsi" w:cstheme="minorHAnsi"/>
                <w:sz w:val="22"/>
                <w:szCs w:val="22"/>
                <w:lang w:val="lt-LT" w:eastAsia="lt-LT"/>
              </w:rPr>
              <w:t xml:space="preserve"> </w:t>
            </w:r>
            <w:r w:rsidR="008B5F65">
              <w:rPr>
                <w:rFonts w:asciiTheme="minorHAnsi" w:hAnsiTheme="minorHAnsi" w:cstheme="minorHAnsi"/>
                <w:sz w:val="22"/>
                <w:szCs w:val="22"/>
                <w:lang w:val="lt-LT" w:eastAsia="lt-LT"/>
              </w:rPr>
              <w:t xml:space="preserve">3 ir </w:t>
            </w:r>
            <w:r w:rsidR="00B73A0C">
              <w:rPr>
                <w:rFonts w:asciiTheme="minorHAnsi" w:hAnsiTheme="minorHAnsi" w:cstheme="minorHAnsi"/>
                <w:sz w:val="22"/>
                <w:szCs w:val="22"/>
                <w:lang w:val="lt-LT" w:eastAsia="lt-LT"/>
              </w:rPr>
              <w:t>4</w:t>
            </w:r>
            <w:r w:rsidRPr="00723472">
              <w:rPr>
                <w:rFonts w:asciiTheme="minorHAnsi" w:hAnsiTheme="minorHAnsi" w:cstheme="minorHAnsi"/>
                <w:sz w:val="22"/>
                <w:szCs w:val="22"/>
                <w:lang w:val="lt-LT" w:eastAsia="lt-LT"/>
              </w:rPr>
              <w:t xml:space="preserve"> </w:t>
            </w:r>
            <w:r w:rsidR="008B5F65" w:rsidRPr="00723472">
              <w:rPr>
                <w:rFonts w:asciiTheme="minorHAnsi" w:hAnsiTheme="minorHAnsi" w:cstheme="minorHAnsi"/>
                <w:sz w:val="22"/>
                <w:szCs w:val="22"/>
                <w:lang w:val="lt-LT" w:eastAsia="lt-LT"/>
              </w:rPr>
              <w:t>etap</w:t>
            </w:r>
            <w:r w:rsidR="008B5F65">
              <w:rPr>
                <w:rFonts w:asciiTheme="minorHAnsi" w:hAnsiTheme="minorHAnsi" w:cstheme="minorHAnsi"/>
                <w:sz w:val="22"/>
                <w:szCs w:val="22"/>
                <w:lang w:val="lt-LT" w:eastAsia="lt-LT"/>
              </w:rPr>
              <w:t>ų</w:t>
            </w:r>
            <w:r w:rsidR="008B5F65" w:rsidRPr="00723472">
              <w:rPr>
                <w:rFonts w:asciiTheme="minorHAnsi" w:hAnsiTheme="minorHAnsi" w:cstheme="minorHAnsi"/>
                <w:sz w:val="22"/>
                <w:szCs w:val="22"/>
                <w:lang w:val="lt-LT" w:eastAsia="lt-LT"/>
              </w:rPr>
              <w:t xml:space="preserve"> </w:t>
            </w:r>
            <w:r w:rsidRPr="00723472">
              <w:rPr>
                <w:rFonts w:asciiTheme="minorHAnsi" w:hAnsiTheme="minorHAnsi" w:cstheme="minorHAnsi"/>
                <w:sz w:val="22"/>
                <w:szCs w:val="22"/>
                <w:lang w:val="lt-LT" w:eastAsia="lt-LT"/>
              </w:rPr>
              <w:t>pabaigos.</w:t>
            </w:r>
          </w:p>
          <w:p w14:paraId="6AF081CE" w14:textId="54EC46A8" w:rsidR="00291512" w:rsidRPr="00723472" w:rsidRDefault="00291512"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Priėmimo testavimas turi būti atliktas iki bandomosios eksploatacijos pradžios</w:t>
            </w:r>
            <w:r w:rsidR="00796FCF" w:rsidRPr="00723472">
              <w:rPr>
                <w:rFonts w:asciiTheme="minorHAnsi" w:hAnsiTheme="minorHAnsi" w:cstheme="minorHAnsi"/>
                <w:sz w:val="22"/>
                <w:szCs w:val="22"/>
                <w:lang w:val="lt-LT" w:eastAsia="lt-LT"/>
              </w:rPr>
              <w:t>.</w:t>
            </w:r>
          </w:p>
          <w:p w14:paraId="27B0A39D" w14:textId="77777777" w:rsidR="00291512" w:rsidRPr="00723472" w:rsidRDefault="00291512" w:rsidP="003A6695">
            <w:pPr>
              <w:pStyle w:val="Betarp"/>
              <w:spacing w:before="0"/>
              <w:ind w:left="0" w:firstLine="0"/>
              <w:jc w:val="both"/>
              <w:rPr>
                <w:rFonts w:asciiTheme="minorHAnsi" w:hAnsiTheme="minorHAnsi" w:cstheme="minorHAnsi"/>
                <w:sz w:val="22"/>
                <w:szCs w:val="22"/>
                <w:lang w:val="lt-LT" w:eastAsia="lt-LT"/>
              </w:rPr>
            </w:pPr>
          </w:p>
          <w:p w14:paraId="06566993" w14:textId="77777777" w:rsidR="00291512" w:rsidRPr="00723472" w:rsidRDefault="00291512" w:rsidP="003A6695">
            <w:pPr>
              <w:pStyle w:val="Betarp"/>
              <w:spacing w:before="0"/>
              <w:ind w:left="0" w:firstLine="0"/>
              <w:jc w:val="both"/>
              <w:rPr>
                <w:rFonts w:asciiTheme="minorHAnsi" w:hAnsiTheme="minorHAnsi" w:cstheme="minorHAnsi"/>
                <w:sz w:val="22"/>
                <w:szCs w:val="22"/>
                <w:lang w:val="lt-LT" w:eastAsia="lt-LT"/>
              </w:rPr>
            </w:pPr>
          </w:p>
        </w:tc>
      </w:tr>
      <w:tr w:rsidR="00796FCF" w:rsidRPr="00723472" w14:paraId="24173D7C" w14:textId="77777777" w:rsidTr="007B4E82">
        <w:tc>
          <w:tcPr>
            <w:tcW w:w="532" w:type="dxa"/>
          </w:tcPr>
          <w:p w14:paraId="267491E5" w14:textId="4B090E7B" w:rsidR="00796FCF" w:rsidRPr="00723472" w:rsidRDefault="00796FCF"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7.</w:t>
            </w:r>
          </w:p>
        </w:tc>
        <w:tc>
          <w:tcPr>
            <w:tcW w:w="1306" w:type="dxa"/>
          </w:tcPr>
          <w:p w14:paraId="610DC226" w14:textId="0CD3A232" w:rsidR="00796FCF"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Mokymai</w:t>
            </w:r>
          </w:p>
        </w:tc>
        <w:tc>
          <w:tcPr>
            <w:tcW w:w="5670" w:type="dxa"/>
          </w:tcPr>
          <w:p w14:paraId="2E021F59" w14:textId="77777777" w:rsidR="00796FCF" w:rsidRPr="00723472" w:rsidRDefault="00796FCF"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Diegėjas:</w:t>
            </w:r>
          </w:p>
          <w:p w14:paraId="2279623D" w14:textId="2FF9DCEA"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Parengia ir įdiegia aplinką mokymams;</w:t>
            </w:r>
          </w:p>
          <w:p w14:paraId="25BA8DE3" w14:textId="2581B42C"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Parengia naudotojų vadovus (dokumentus): </w:t>
            </w:r>
          </w:p>
          <w:p w14:paraId="00E1FB23" w14:textId="30E6C71A"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naudotojų instrukciją, </w:t>
            </w:r>
          </w:p>
          <w:p w14:paraId="786C0DA2" w14:textId="231969A6"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administravimo instrukciją.</w:t>
            </w:r>
          </w:p>
          <w:p w14:paraId="6453E83A" w14:textId="7680AA03"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Parengia mokymų planą ir aplinką;</w:t>
            </w:r>
          </w:p>
          <w:p w14:paraId="0200DF80" w14:textId="314C7EEC"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Parengia mokymų medžiagą ir kitas reikalingas priemones;</w:t>
            </w:r>
          </w:p>
          <w:p w14:paraId="768AF096" w14:textId="02DD3CD7"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Vykdo mokymus.</w:t>
            </w:r>
          </w:p>
          <w:p w14:paraId="4B3CA873" w14:textId="0DBD6B44"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Kitos atsakomybės pagal TS ir/ar suderintą paslaugų teikimo reglamentą.</w:t>
            </w:r>
          </w:p>
          <w:p w14:paraId="71171B37" w14:textId="77777777" w:rsidR="00796FCF" w:rsidRPr="00723472" w:rsidRDefault="00796FCF"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Užsakovas:</w:t>
            </w:r>
          </w:p>
          <w:p w14:paraId="1E7C0C36" w14:textId="29D39429"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Pateikia pastabas mokymų planui;</w:t>
            </w:r>
          </w:p>
          <w:p w14:paraId="17ED3794" w14:textId="07F36B43"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Pateikia pastabas naudotojų dokumentacijai;</w:t>
            </w:r>
          </w:p>
          <w:p w14:paraId="0279F8F1" w14:textId="2066AE6D"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Dalyvauja mokymuose;</w:t>
            </w:r>
          </w:p>
          <w:p w14:paraId="1C4FF6AA" w14:textId="54720981" w:rsidR="00796FCF" w:rsidRPr="00723472" w:rsidRDefault="00796FCF"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Tvirtina etapo Diegėjo rezultatus;</w:t>
            </w:r>
          </w:p>
          <w:p w14:paraId="67DE2257" w14:textId="2B114DBC" w:rsidR="00796FCF"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Kitos atsakomybės pagal TS ir/ar suderintą paslaugų teikimo reglamentą.</w:t>
            </w:r>
          </w:p>
        </w:tc>
        <w:tc>
          <w:tcPr>
            <w:tcW w:w="4536" w:type="dxa"/>
          </w:tcPr>
          <w:p w14:paraId="74E50D78" w14:textId="77777777" w:rsidR="00796FCF" w:rsidRPr="00723472" w:rsidRDefault="00796FCF" w:rsidP="003A6695">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Parengti naudotojų vadovai (naudotojų instrukcijos, administravimo instrukcijos).</w:t>
            </w:r>
          </w:p>
          <w:p w14:paraId="1242BDF1" w14:textId="77777777" w:rsidR="00796FCF" w:rsidRPr="00723472" w:rsidRDefault="00796FCF" w:rsidP="003A6695">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Parengtas ir suderintas mokymų planas, kuriame aprašyta mokymų organizavimo tvarka, pateikti detalūs mokymų planai/grafikai, mokymų grupės, mokymų vietos, nurodytos mokymų priemonės ir mokymų medžiaga.</w:t>
            </w:r>
          </w:p>
          <w:p w14:paraId="4FD84B15" w14:textId="257D7815" w:rsidR="00796FCF"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Įvykdyti mokymai pagal techninėje specifikacijoje nurodytus reikalavimus ir nurodytam naudotojų kiekiui.</w:t>
            </w:r>
          </w:p>
        </w:tc>
        <w:tc>
          <w:tcPr>
            <w:tcW w:w="2131" w:type="dxa"/>
          </w:tcPr>
          <w:p w14:paraId="37C5388D" w14:textId="79CA06CB" w:rsidR="00796FCF" w:rsidRPr="00723472" w:rsidRDefault="00796FCF"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Mokymai turi būti įvykdyti iki bandomosios eksploatacijos pradžios.</w:t>
            </w:r>
          </w:p>
        </w:tc>
      </w:tr>
      <w:tr w:rsidR="00C028CB" w:rsidRPr="00723472" w14:paraId="4C213AD0" w14:textId="77777777" w:rsidTr="007B4E82">
        <w:tc>
          <w:tcPr>
            <w:tcW w:w="532" w:type="dxa"/>
          </w:tcPr>
          <w:p w14:paraId="4FC61E0D" w14:textId="1C77EB46" w:rsidR="00C028CB" w:rsidRPr="00723472" w:rsidRDefault="00C028CB"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8.</w:t>
            </w:r>
          </w:p>
        </w:tc>
        <w:tc>
          <w:tcPr>
            <w:tcW w:w="1306" w:type="dxa"/>
          </w:tcPr>
          <w:p w14:paraId="7E7BA8BE" w14:textId="38BE7605"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Bandomoji eksploatacija</w:t>
            </w:r>
          </w:p>
        </w:tc>
        <w:tc>
          <w:tcPr>
            <w:tcW w:w="5670" w:type="dxa"/>
          </w:tcPr>
          <w:p w14:paraId="5AB490A2" w14:textId="77777777" w:rsidR="00C028CB" w:rsidRPr="00723472" w:rsidRDefault="00C028CB"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Diegėjas:</w:t>
            </w:r>
          </w:p>
          <w:p w14:paraId="5C1D843F" w14:textId="1F018D54"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Atnaujina PROD aplinką;</w:t>
            </w:r>
          </w:p>
          <w:p w14:paraId="7367549A" w14:textId="02B4DAEB"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Atnaujina pagal poreikį duomenis;</w:t>
            </w:r>
          </w:p>
          <w:p w14:paraId="5E25917A" w14:textId="408AEC7F"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Paruošia ir suderina </w:t>
            </w:r>
            <w:r w:rsidR="003936AC">
              <w:rPr>
                <w:rFonts w:asciiTheme="minorHAnsi" w:hAnsiTheme="minorHAnsi" w:cstheme="minorHAnsi"/>
                <w:sz w:val="22"/>
                <w:lang w:val="lt-LT" w:eastAsia="lt-LT"/>
              </w:rPr>
              <w:t>bandomosios eksploatacijos</w:t>
            </w:r>
            <w:r w:rsidR="003936AC"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planą;</w:t>
            </w:r>
          </w:p>
          <w:p w14:paraId="624AE722" w14:textId="2F116D0A"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Teikia konsultacijas </w:t>
            </w:r>
            <w:r w:rsidR="003936AC">
              <w:rPr>
                <w:rFonts w:asciiTheme="minorHAnsi" w:hAnsiTheme="minorHAnsi" w:cstheme="minorHAnsi"/>
                <w:sz w:val="22"/>
                <w:lang w:val="lt-LT" w:eastAsia="lt-LT"/>
              </w:rPr>
              <w:t>bandomosios eksploatacijos</w:t>
            </w:r>
            <w:r w:rsidRPr="00723472">
              <w:rPr>
                <w:rFonts w:asciiTheme="minorHAnsi" w:hAnsiTheme="minorHAnsi" w:cstheme="minorHAnsi"/>
                <w:sz w:val="22"/>
                <w:lang w:val="lt-LT" w:eastAsia="lt-LT"/>
              </w:rPr>
              <w:t xml:space="preserve"> klausimais;</w:t>
            </w:r>
          </w:p>
          <w:p w14:paraId="6E92002E" w14:textId="0B7134C8"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Reaguoja ir pašalina eksploatacijos metu nustatytus defektus;</w:t>
            </w:r>
          </w:p>
          <w:p w14:paraId="721DD613" w14:textId="4B30FC2D"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Parengia ir suderina </w:t>
            </w:r>
            <w:r w:rsidR="003936AC">
              <w:rPr>
                <w:rFonts w:asciiTheme="minorHAnsi" w:hAnsiTheme="minorHAnsi" w:cstheme="minorHAnsi"/>
                <w:sz w:val="22"/>
                <w:lang w:val="lt-LT" w:eastAsia="lt-LT"/>
              </w:rPr>
              <w:t>bandomosios eksploatacijos</w:t>
            </w:r>
            <w:r w:rsidRPr="00723472">
              <w:rPr>
                <w:rFonts w:asciiTheme="minorHAnsi" w:hAnsiTheme="minorHAnsi" w:cstheme="minorHAnsi"/>
                <w:sz w:val="22"/>
                <w:lang w:val="lt-LT" w:eastAsia="lt-LT"/>
              </w:rPr>
              <w:t xml:space="preserve"> galutinę ataskaitą.</w:t>
            </w:r>
          </w:p>
          <w:p w14:paraId="7DAA905C" w14:textId="4DB29758"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Po sėkmingos </w:t>
            </w:r>
            <w:r w:rsidR="003936AC">
              <w:rPr>
                <w:rFonts w:asciiTheme="minorHAnsi" w:hAnsiTheme="minorHAnsi" w:cstheme="minorHAnsi"/>
                <w:sz w:val="22"/>
                <w:lang w:val="lt-LT" w:eastAsia="lt-LT"/>
              </w:rPr>
              <w:t>bandomosios eksploatacijos</w:t>
            </w:r>
            <w:r w:rsidRPr="00723472">
              <w:rPr>
                <w:rFonts w:asciiTheme="minorHAnsi" w:hAnsiTheme="minorHAnsi" w:cstheme="minorHAnsi"/>
                <w:sz w:val="22"/>
                <w:lang w:val="lt-LT" w:eastAsia="lt-LT"/>
              </w:rPr>
              <w:t xml:space="preserve"> pilnai parengia PROD aplinką darbo pradžiai („GO-LIVE“);</w:t>
            </w:r>
          </w:p>
          <w:p w14:paraId="13710433" w14:textId="3B7DC5A7"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Parengia garantinės priežiūros procedūros dokumentus;</w:t>
            </w:r>
          </w:p>
          <w:p w14:paraId="71BAC5DB" w14:textId="1CDBB916"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Parengia galutinį sistemos parengimo ir perdavimo aktą.</w:t>
            </w:r>
          </w:p>
          <w:p w14:paraId="25455EA4" w14:textId="24500872"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Parengia sistemos priežiūros dokumentą;</w:t>
            </w:r>
          </w:p>
          <w:p w14:paraId="714C8B9F" w14:textId="4F096F19"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lastRenderedPageBreak/>
              <w:t>Kitos atsakomybės pagal TS ir/ar suderintą paslaugų teikimo reglamentą.</w:t>
            </w:r>
          </w:p>
          <w:p w14:paraId="20954EFF" w14:textId="3A8FC2E7" w:rsidR="00C028CB" w:rsidRPr="00723472" w:rsidRDefault="00C028CB"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Užsakovas:</w:t>
            </w:r>
          </w:p>
          <w:p w14:paraId="1B044669" w14:textId="52FA51CD"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Vykdo </w:t>
            </w:r>
            <w:r w:rsidR="003936AC">
              <w:rPr>
                <w:rFonts w:asciiTheme="minorHAnsi" w:hAnsiTheme="minorHAnsi" w:cstheme="minorHAnsi"/>
                <w:sz w:val="22"/>
                <w:lang w:val="lt-LT" w:eastAsia="lt-LT"/>
              </w:rPr>
              <w:t>bandomąją eksploataciją</w:t>
            </w:r>
            <w:r w:rsidRPr="00723472">
              <w:rPr>
                <w:rFonts w:asciiTheme="minorHAnsi" w:hAnsiTheme="minorHAnsi" w:cstheme="minorHAnsi"/>
                <w:sz w:val="22"/>
                <w:lang w:val="lt-LT" w:eastAsia="lt-LT"/>
              </w:rPr>
              <w:t>;</w:t>
            </w:r>
          </w:p>
          <w:p w14:paraId="0E0DDF59" w14:textId="47DB8201"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Registruoja </w:t>
            </w:r>
            <w:r w:rsidR="003936AC">
              <w:rPr>
                <w:rFonts w:asciiTheme="minorHAnsi" w:hAnsiTheme="minorHAnsi" w:cstheme="minorHAnsi"/>
                <w:sz w:val="22"/>
                <w:lang w:val="lt-LT" w:eastAsia="lt-LT"/>
              </w:rPr>
              <w:t>bandomosios eksploatacijos</w:t>
            </w:r>
            <w:r w:rsidRPr="00723472">
              <w:rPr>
                <w:rFonts w:asciiTheme="minorHAnsi" w:hAnsiTheme="minorHAnsi" w:cstheme="minorHAnsi"/>
                <w:sz w:val="22"/>
                <w:lang w:val="lt-LT" w:eastAsia="lt-LT"/>
              </w:rPr>
              <w:t xml:space="preserve"> metu nustatytas klaidas;</w:t>
            </w:r>
          </w:p>
          <w:p w14:paraId="453E0B76" w14:textId="1FDDC4C9"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Vykdo </w:t>
            </w:r>
            <w:r w:rsidR="00963875">
              <w:rPr>
                <w:rFonts w:asciiTheme="minorHAnsi" w:hAnsiTheme="minorHAnsi" w:cstheme="minorHAnsi"/>
                <w:sz w:val="22"/>
                <w:lang w:val="lt-LT" w:eastAsia="lt-LT"/>
              </w:rPr>
              <w:t>bandomosios eksploatacijos</w:t>
            </w:r>
            <w:r w:rsidRPr="00723472">
              <w:rPr>
                <w:rFonts w:asciiTheme="minorHAnsi" w:hAnsiTheme="minorHAnsi" w:cstheme="minorHAnsi"/>
                <w:sz w:val="22"/>
                <w:lang w:val="lt-LT" w:eastAsia="lt-LT"/>
              </w:rPr>
              <w:t xml:space="preserve"> metu nustatytų problemų šalinimo kontrolę;</w:t>
            </w:r>
          </w:p>
          <w:p w14:paraId="784A7532" w14:textId="19D32392"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Tvirtina etapo Diegėjo rezultatus ir dokumentus;</w:t>
            </w:r>
          </w:p>
          <w:p w14:paraId="5B7EFC5E" w14:textId="540855A1"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Priima sistemą, pasirašo perdavimo aktą;</w:t>
            </w:r>
          </w:p>
          <w:p w14:paraId="690580ED" w14:textId="622B7126"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Kitos atsakomybės pagal TS ir/ar suderintą paslaugų teikimo reglamentą.</w:t>
            </w:r>
          </w:p>
        </w:tc>
        <w:tc>
          <w:tcPr>
            <w:tcW w:w="4536" w:type="dxa"/>
          </w:tcPr>
          <w:p w14:paraId="719FA942" w14:textId="3941AAAA" w:rsidR="00C028CB" w:rsidRPr="007B023D" w:rsidRDefault="00C028CB" w:rsidP="003A6695">
            <w:pPr>
              <w:pStyle w:val="Betarp"/>
              <w:spacing w:before="0"/>
              <w:ind w:left="0" w:firstLine="0"/>
              <w:jc w:val="both"/>
              <w:rPr>
                <w:rFonts w:asciiTheme="minorHAnsi" w:hAnsiTheme="minorHAnsi" w:cstheme="minorHAnsi"/>
                <w:sz w:val="22"/>
                <w:lang w:val="lt-LT" w:eastAsia="lt-LT"/>
              </w:rPr>
            </w:pPr>
            <w:r w:rsidRPr="007B023D">
              <w:rPr>
                <w:rFonts w:asciiTheme="minorHAnsi" w:hAnsiTheme="minorHAnsi" w:cstheme="minorHAnsi"/>
                <w:sz w:val="22"/>
                <w:lang w:val="lt-LT" w:eastAsia="lt-LT"/>
              </w:rPr>
              <w:lastRenderedPageBreak/>
              <w:t xml:space="preserve">Paruošta ir įdiegta PROD aplinka, pagal poreikį atnaujinti duomenys. Sėkmingai įvykdyta </w:t>
            </w:r>
            <w:r w:rsidR="00937476" w:rsidRPr="007B023D">
              <w:rPr>
                <w:rFonts w:asciiTheme="minorHAnsi" w:hAnsiTheme="minorHAnsi" w:cstheme="minorHAnsi"/>
                <w:sz w:val="22"/>
                <w:lang w:val="lt-LT" w:eastAsia="lt-LT"/>
              </w:rPr>
              <w:t>bandomoji eksploatacija</w:t>
            </w:r>
            <w:r w:rsidRPr="007B023D">
              <w:rPr>
                <w:rFonts w:asciiTheme="minorHAnsi" w:hAnsiTheme="minorHAnsi" w:cstheme="minorHAnsi"/>
                <w:sz w:val="22"/>
                <w:lang w:val="lt-LT" w:eastAsia="lt-LT"/>
              </w:rPr>
              <w:t xml:space="preserve">, patvirtinta </w:t>
            </w:r>
            <w:r w:rsidR="003936AC" w:rsidRPr="007B023D">
              <w:rPr>
                <w:rFonts w:asciiTheme="minorHAnsi" w:hAnsiTheme="minorHAnsi" w:cstheme="minorHAnsi"/>
                <w:sz w:val="22"/>
                <w:lang w:val="lt-LT" w:eastAsia="lt-LT"/>
              </w:rPr>
              <w:t>bandomosios eksploatacijos</w:t>
            </w:r>
            <w:r w:rsidRPr="007B023D">
              <w:rPr>
                <w:rFonts w:asciiTheme="minorHAnsi" w:hAnsiTheme="minorHAnsi" w:cstheme="minorHAnsi"/>
                <w:sz w:val="22"/>
                <w:lang w:val="lt-LT" w:eastAsia="lt-LT"/>
              </w:rPr>
              <w:t xml:space="preserve"> ataskaita, priimtas sprendimas dėl darbo pradžios PROD aplinkoje („</w:t>
            </w:r>
            <w:proofErr w:type="spellStart"/>
            <w:r w:rsidRPr="007B023D">
              <w:rPr>
                <w:rFonts w:asciiTheme="minorHAnsi" w:hAnsiTheme="minorHAnsi" w:cstheme="minorHAnsi"/>
                <w:sz w:val="22"/>
                <w:lang w:val="lt-LT" w:eastAsia="lt-LT"/>
              </w:rPr>
              <w:t>Go-live</w:t>
            </w:r>
            <w:proofErr w:type="spellEnd"/>
            <w:r w:rsidRPr="007B023D">
              <w:rPr>
                <w:rFonts w:asciiTheme="minorHAnsi" w:hAnsiTheme="minorHAnsi" w:cstheme="minorHAnsi"/>
                <w:sz w:val="22"/>
                <w:lang w:val="lt-LT" w:eastAsia="lt-LT"/>
              </w:rPr>
              <w:t xml:space="preserve">“). </w:t>
            </w:r>
          </w:p>
          <w:p w14:paraId="132FE056" w14:textId="6274D66D"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7B023D">
              <w:rPr>
                <w:rFonts w:asciiTheme="minorHAnsi" w:hAnsiTheme="minorHAnsi" w:cstheme="minorHAnsi"/>
                <w:sz w:val="22"/>
                <w:lang w:val="lt-LT" w:eastAsia="lt-LT"/>
              </w:rPr>
              <w:t xml:space="preserve">Po sėkmingos </w:t>
            </w:r>
            <w:r w:rsidR="003936AC" w:rsidRPr="007B023D">
              <w:rPr>
                <w:rFonts w:asciiTheme="minorHAnsi" w:hAnsiTheme="minorHAnsi" w:cstheme="minorHAnsi"/>
                <w:sz w:val="22"/>
                <w:lang w:val="lt-LT" w:eastAsia="lt-LT"/>
              </w:rPr>
              <w:t>bandomosios eksploatacijos</w:t>
            </w:r>
            <w:r w:rsidRPr="007B023D">
              <w:rPr>
                <w:rFonts w:asciiTheme="minorHAnsi" w:hAnsiTheme="minorHAnsi" w:cstheme="minorHAnsi"/>
                <w:sz w:val="22"/>
                <w:lang w:val="lt-LT" w:eastAsia="lt-LT"/>
              </w:rPr>
              <w:t xml:space="preserve"> sistemos naudotojai pradėjo darbą PROD aplinkoje, parengtas ir pasirašytas galutinis sistemos perdavimo į gamybą aktas, sistemos garantinės priežiūros dokumentas.</w:t>
            </w:r>
          </w:p>
        </w:tc>
        <w:tc>
          <w:tcPr>
            <w:tcW w:w="2131" w:type="dxa"/>
          </w:tcPr>
          <w:p w14:paraId="2EBE0DB9" w14:textId="4C71FAA9" w:rsidR="00B01176" w:rsidRPr="00723472" w:rsidRDefault="00C028CB" w:rsidP="003A6695">
            <w:pPr>
              <w:pStyle w:val="Betarp"/>
              <w:spacing w:before="0"/>
              <w:ind w:left="0" w:firstLine="0"/>
              <w:jc w:val="both"/>
              <w:rPr>
                <w:rFonts w:asciiTheme="minorHAnsi" w:hAnsiTheme="minorHAnsi" w:cstheme="minorHAnsi"/>
                <w:color w:val="000000" w:themeColor="text1"/>
                <w:sz w:val="22"/>
                <w:szCs w:val="22"/>
                <w:lang w:val="lt-LT"/>
              </w:rPr>
            </w:pPr>
            <w:r w:rsidRPr="00723472">
              <w:rPr>
                <w:rFonts w:asciiTheme="minorHAnsi" w:hAnsiTheme="minorHAnsi" w:cstheme="minorHAnsi"/>
                <w:color w:val="000000" w:themeColor="text1"/>
                <w:sz w:val="22"/>
                <w:szCs w:val="22"/>
                <w:lang w:val="lt-LT"/>
              </w:rPr>
              <w:t xml:space="preserve">Šis diegimo etapas turi būti baigtas </w:t>
            </w:r>
            <w:r w:rsidRPr="00723472">
              <w:rPr>
                <w:rFonts w:asciiTheme="minorHAnsi" w:hAnsiTheme="minorHAnsi" w:cstheme="minorHAnsi"/>
                <w:b/>
                <w:bCs/>
                <w:color w:val="000000" w:themeColor="text1"/>
                <w:sz w:val="22"/>
                <w:szCs w:val="22"/>
                <w:lang w:val="lt-LT"/>
              </w:rPr>
              <w:t xml:space="preserve">ne vėliau kaip </w:t>
            </w:r>
            <w:r w:rsidR="00F044A3">
              <w:rPr>
                <w:rFonts w:asciiTheme="minorHAnsi" w:hAnsiTheme="minorHAnsi" w:cstheme="minorHAnsi"/>
                <w:b/>
                <w:bCs/>
                <w:color w:val="000000" w:themeColor="text1"/>
                <w:sz w:val="22"/>
                <w:szCs w:val="22"/>
                <w:lang w:val="lt-LT"/>
              </w:rPr>
              <w:t>1</w:t>
            </w:r>
            <w:r w:rsidR="00F044A3" w:rsidRPr="00723472">
              <w:rPr>
                <w:rFonts w:asciiTheme="minorHAnsi" w:hAnsiTheme="minorHAnsi" w:cstheme="minorHAnsi"/>
                <w:b/>
                <w:bCs/>
                <w:color w:val="000000" w:themeColor="text1"/>
                <w:sz w:val="22"/>
                <w:szCs w:val="22"/>
                <w:lang w:val="lt-LT"/>
              </w:rPr>
              <w:t xml:space="preserve"> </w:t>
            </w:r>
            <w:r w:rsidRPr="00723472">
              <w:rPr>
                <w:rFonts w:asciiTheme="minorHAnsi" w:hAnsiTheme="minorHAnsi" w:cstheme="minorHAnsi"/>
                <w:b/>
                <w:bCs/>
                <w:color w:val="000000" w:themeColor="text1"/>
                <w:sz w:val="22"/>
                <w:szCs w:val="22"/>
                <w:lang w:val="lt-LT"/>
              </w:rPr>
              <w:t>kalendorini</w:t>
            </w:r>
            <w:r w:rsidR="00004EB2">
              <w:rPr>
                <w:rFonts w:asciiTheme="minorHAnsi" w:hAnsiTheme="minorHAnsi" w:cstheme="minorHAnsi"/>
                <w:b/>
                <w:bCs/>
                <w:color w:val="000000" w:themeColor="text1"/>
                <w:sz w:val="22"/>
                <w:szCs w:val="22"/>
                <w:lang w:val="lt-LT"/>
              </w:rPr>
              <w:t>s</w:t>
            </w:r>
            <w:r w:rsidRPr="00723472">
              <w:rPr>
                <w:rFonts w:asciiTheme="minorHAnsi" w:hAnsiTheme="minorHAnsi" w:cstheme="minorHAnsi"/>
                <w:b/>
                <w:bCs/>
                <w:color w:val="000000" w:themeColor="text1"/>
                <w:sz w:val="22"/>
                <w:szCs w:val="22"/>
                <w:lang w:val="lt-LT"/>
              </w:rPr>
              <w:t xml:space="preserve"> mėn</w:t>
            </w:r>
            <w:r w:rsidR="00004EB2">
              <w:rPr>
                <w:rFonts w:asciiTheme="minorHAnsi" w:hAnsiTheme="minorHAnsi" w:cstheme="minorHAnsi"/>
                <w:b/>
                <w:bCs/>
                <w:color w:val="000000" w:themeColor="text1"/>
                <w:sz w:val="22"/>
                <w:szCs w:val="22"/>
                <w:lang w:val="lt-LT"/>
              </w:rPr>
              <w:t>uo</w:t>
            </w:r>
            <w:r w:rsidRPr="00723472">
              <w:rPr>
                <w:rFonts w:asciiTheme="minorHAnsi" w:hAnsiTheme="minorHAnsi" w:cstheme="minorHAnsi"/>
                <w:color w:val="000000" w:themeColor="text1"/>
                <w:sz w:val="22"/>
                <w:szCs w:val="22"/>
                <w:lang w:val="lt-LT"/>
              </w:rPr>
              <w:t xml:space="preserve"> nuo mokymų etapo pabaigos.</w:t>
            </w:r>
          </w:p>
        </w:tc>
      </w:tr>
      <w:tr w:rsidR="00C028CB" w:rsidRPr="00723472" w14:paraId="5609E062" w14:textId="77777777" w:rsidTr="007B4E82">
        <w:tc>
          <w:tcPr>
            <w:tcW w:w="532" w:type="dxa"/>
          </w:tcPr>
          <w:p w14:paraId="281D94B2" w14:textId="65D89001" w:rsidR="00C028CB" w:rsidRPr="00723472" w:rsidRDefault="00C028CB"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9.</w:t>
            </w:r>
          </w:p>
        </w:tc>
        <w:tc>
          <w:tcPr>
            <w:tcW w:w="1306" w:type="dxa"/>
          </w:tcPr>
          <w:p w14:paraId="11DE4A95" w14:textId="73D4BB91"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eastAsia="lt-LT"/>
              </w:rPr>
              <w:t>Nenumatytos funkcinės apimties kūrimas (rezervas)</w:t>
            </w:r>
          </w:p>
        </w:tc>
        <w:tc>
          <w:tcPr>
            <w:tcW w:w="5670" w:type="dxa"/>
          </w:tcPr>
          <w:p w14:paraId="6AD55E84" w14:textId="77777777" w:rsidR="00C028CB" w:rsidRPr="00723472" w:rsidRDefault="00C028CB" w:rsidP="003A6695">
            <w:pPr>
              <w:pStyle w:val="Betarp"/>
              <w:spacing w:before="0"/>
              <w:ind w:left="0" w:firstLine="0"/>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Diegėjas:</w:t>
            </w:r>
          </w:p>
          <w:p w14:paraId="1697DCC6" w14:textId="5EC9E72A"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Vykdo sistemos pokyčių valdymą („</w:t>
            </w:r>
            <w:proofErr w:type="spellStart"/>
            <w:r w:rsidRPr="00723472">
              <w:rPr>
                <w:rFonts w:asciiTheme="minorHAnsi" w:hAnsiTheme="minorHAnsi" w:cstheme="minorHAnsi"/>
                <w:sz w:val="22"/>
                <w:lang w:val="lt-LT" w:eastAsia="lt-LT"/>
              </w:rPr>
              <w:t>out</w:t>
            </w:r>
            <w:proofErr w:type="spellEnd"/>
            <w:r w:rsidRPr="00723472">
              <w:rPr>
                <w:rFonts w:asciiTheme="minorHAnsi" w:hAnsiTheme="minorHAnsi" w:cstheme="minorHAnsi"/>
                <w:sz w:val="22"/>
                <w:lang w:val="lt-LT" w:eastAsia="lt-LT"/>
              </w:rPr>
              <w:t xml:space="preserve"> </w:t>
            </w:r>
            <w:proofErr w:type="spellStart"/>
            <w:r w:rsidRPr="00723472">
              <w:rPr>
                <w:rFonts w:asciiTheme="minorHAnsi" w:hAnsiTheme="minorHAnsi" w:cstheme="minorHAnsi"/>
                <w:sz w:val="22"/>
                <w:lang w:val="lt-LT" w:eastAsia="lt-LT"/>
              </w:rPr>
              <w:t>of</w:t>
            </w:r>
            <w:proofErr w:type="spellEnd"/>
            <w:r w:rsidRPr="00723472">
              <w:rPr>
                <w:rFonts w:asciiTheme="minorHAnsi" w:hAnsiTheme="minorHAnsi" w:cstheme="minorHAnsi"/>
                <w:sz w:val="22"/>
                <w:lang w:val="lt-LT" w:eastAsia="lt-LT"/>
              </w:rPr>
              <w:t xml:space="preserve"> </w:t>
            </w:r>
            <w:proofErr w:type="spellStart"/>
            <w:r w:rsidRPr="00723472">
              <w:rPr>
                <w:rFonts w:asciiTheme="minorHAnsi" w:hAnsiTheme="minorHAnsi" w:cstheme="minorHAnsi"/>
                <w:sz w:val="22"/>
                <w:lang w:val="lt-LT" w:eastAsia="lt-LT"/>
              </w:rPr>
              <w:t>scope</w:t>
            </w:r>
            <w:proofErr w:type="spellEnd"/>
            <w:r w:rsidRPr="00723472">
              <w:rPr>
                <w:rFonts w:asciiTheme="minorHAnsi" w:hAnsiTheme="minorHAnsi" w:cstheme="minorHAnsi"/>
                <w:sz w:val="22"/>
                <w:lang w:val="lt-LT" w:eastAsia="lt-LT"/>
              </w:rPr>
              <w:t>“) pagal techninėje specifikacijoje nurodytus reikalavimus ir suderintą paslaugų teikimo reglamentą</w:t>
            </w:r>
            <w:r w:rsidR="00733B63">
              <w:rPr>
                <w:rFonts w:asciiTheme="minorHAnsi" w:hAnsiTheme="minorHAnsi" w:cstheme="minorHAnsi"/>
                <w:sz w:val="22"/>
                <w:lang w:val="lt-LT" w:eastAsia="lt-LT"/>
              </w:rPr>
              <w:t>;</w:t>
            </w:r>
          </w:p>
          <w:p w14:paraId="5AFD6448" w14:textId="4B0FCA8E"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Pasiūlo, įvertina, atlieka papildomų verslo poreikių analizę</w:t>
            </w:r>
            <w:r w:rsidR="00733B63">
              <w:rPr>
                <w:rFonts w:asciiTheme="minorHAnsi" w:hAnsiTheme="minorHAnsi" w:cstheme="minorHAnsi"/>
                <w:sz w:val="22"/>
                <w:lang w:val="lt-LT" w:eastAsia="lt-LT"/>
              </w:rPr>
              <w:t>;</w:t>
            </w:r>
          </w:p>
          <w:p w14:paraId="45FCFB84" w14:textId="5046DFCF"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Paruošia siūlomų sprendimų aprašymus, vertinimą, diegimo grafiką;</w:t>
            </w:r>
          </w:p>
          <w:p w14:paraId="1549DD3C" w14:textId="1A375E8C"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Pateikia suderinimui papildomų darbų užsakymą; </w:t>
            </w:r>
          </w:p>
          <w:p w14:paraId="4DB8F7F3" w14:textId="30F32895"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Įgyvendina užsakymą numatytais terminais ir šioje techninėje specifikacijoje numatytomis sąlygomis (nefunkciniai reikalavimai)</w:t>
            </w:r>
            <w:r w:rsidR="008D30C4">
              <w:rPr>
                <w:rFonts w:asciiTheme="minorHAnsi" w:hAnsiTheme="minorHAnsi" w:cstheme="minorHAnsi"/>
                <w:sz w:val="22"/>
                <w:lang w:val="lt-LT" w:eastAsia="lt-LT"/>
              </w:rPr>
              <w:t>;</w:t>
            </w:r>
          </w:p>
          <w:p w14:paraId="4C0D051C" w14:textId="1F21D6CF"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Pateikia atliktų darbų perdavimo aktą.</w:t>
            </w:r>
          </w:p>
          <w:p w14:paraId="2A89E93A" w14:textId="3A6607CE" w:rsidR="00C028CB" w:rsidRPr="00723472" w:rsidRDefault="00C028CB" w:rsidP="003A6695">
            <w:pPr>
              <w:pStyle w:val="Betarp"/>
              <w:spacing w:before="0"/>
              <w:ind w:left="0" w:firstLine="36"/>
              <w:jc w:val="both"/>
              <w:rPr>
                <w:rFonts w:asciiTheme="minorHAnsi" w:hAnsiTheme="minorHAnsi" w:cstheme="minorHAnsi"/>
                <w:b/>
                <w:bCs/>
                <w:sz w:val="22"/>
                <w:lang w:val="lt-LT" w:eastAsia="lt-LT"/>
              </w:rPr>
            </w:pPr>
            <w:r w:rsidRPr="00723472">
              <w:rPr>
                <w:rFonts w:asciiTheme="minorHAnsi" w:hAnsiTheme="minorHAnsi" w:cstheme="minorHAnsi"/>
                <w:b/>
                <w:bCs/>
                <w:sz w:val="22"/>
                <w:lang w:val="lt-LT" w:eastAsia="lt-LT"/>
              </w:rPr>
              <w:t>Užsakovas:</w:t>
            </w:r>
          </w:p>
          <w:p w14:paraId="07C518AF" w14:textId="7DF8888A"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Dalyvauja pokyčių valdyme;</w:t>
            </w:r>
          </w:p>
          <w:p w14:paraId="2F50B769" w14:textId="69A45315"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Pateikia papildomus poreikius; </w:t>
            </w:r>
          </w:p>
          <w:p w14:paraId="4698F5B6" w14:textId="0FC65A99"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Dalyvauja poreikio analizėje ir vertinime;</w:t>
            </w:r>
          </w:p>
          <w:p w14:paraId="7517144A" w14:textId="59847CC9"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Teikia pastabas papildomų darbų užsakymo derinime;</w:t>
            </w:r>
          </w:p>
          <w:p w14:paraId="11725E89" w14:textId="521B1E77"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Atlieka atitikties testavimą;</w:t>
            </w:r>
          </w:p>
          <w:p w14:paraId="17DFE869" w14:textId="5C6E633A"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Priima darbus, pasirašo papildomų darbų atlikimo aktą.</w:t>
            </w:r>
          </w:p>
        </w:tc>
        <w:tc>
          <w:tcPr>
            <w:tcW w:w="4536" w:type="dxa"/>
          </w:tcPr>
          <w:p w14:paraId="03E3B30E" w14:textId="688BA2E6"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p>
        </w:tc>
        <w:tc>
          <w:tcPr>
            <w:tcW w:w="2131" w:type="dxa"/>
          </w:tcPr>
          <w:p w14:paraId="5158C852" w14:textId="0EED6AA0" w:rsidR="00C028CB" w:rsidRPr="00723472" w:rsidRDefault="00280A84" w:rsidP="003A6695">
            <w:pPr>
              <w:pStyle w:val="Betarp"/>
              <w:spacing w:before="0"/>
              <w:ind w:left="0" w:firstLine="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Pagal poreikį</w:t>
            </w:r>
          </w:p>
        </w:tc>
      </w:tr>
      <w:tr w:rsidR="00C028CB" w:rsidRPr="00723472" w14:paraId="02B2E157" w14:textId="77777777" w:rsidTr="007B4E82">
        <w:tc>
          <w:tcPr>
            <w:tcW w:w="532" w:type="dxa"/>
          </w:tcPr>
          <w:p w14:paraId="513C56FB" w14:textId="29B8A478" w:rsidR="00C028CB" w:rsidRPr="00723472" w:rsidRDefault="00C028CB"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lastRenderedPageBreak/>
              <w:t>10.</w:t>
            </w:r>
          </w:p>
        </w:tc>
        <w:tc>
          <w:tcPr>
            <w:tcW w:w="1306" w:type="dxa"/>
          </w:tcPr>
          <w:p w14:paraId="12E1C642" w14:textId="36730EDD"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Sistemos priežiūra ir palaikymas</w:t>
            </w:r>
          </w:p>
        </w:tc>
        <w:tc>
          <w:tcPr>
            <w:tcW w:w="5670" w:type="dxa"/>
          </w:tcPr>
          <w:p w14:paraId="0BF0A517" w14:textId="77777777" w:rsidR="00C028CB" w:rsidRPr="00FC3A36" w:rsidRDefault="00C028CB" w:rsidP="003A6695">
            <w:pPr>
              <w:pStyle w:val="Betarp"/>
              <w:spacing w:before="0"/>
              <w:ind w:left="0" w:firstLine="0"/>
              <w:jc w:val="both"/>
              <w:rPr>
                <w:rFonts w:asciiTheme="minorHAnsi" w:hAnsiTheme="minorHAnsi" w:cstheme="minorHAnsi"/>
                <w:b/>
                <w:bCs/>
                <w:sz w:val="22"/>
                <w:lang w:val="lt-LT" w:eastAsia="lt-LT"/>
              </w:rPr>
            </w:pPr>
            <w:r w:rsidRPr="00FC3A36">
              <w:rPr>
                <w:rFonts w:asciiTheme="minorHAnsi" w:hAnsiTheme="minorHAnsi" w:cstheme="minorHAnsi"/>
                <w:b/>
                <w:bCs/>
                <w:sz w:val="22"/>
                <w:lang w:val="lt-LT" w:eastAsia="lt-LT"/>
              </w:rPr>
              <w:t>Diegėjas:</w:t>
            </w:r>
          </w:p>
          <w:p w14:paraId="6350FD75" w14:textId="7AD178A5" w:rsidR="00C028CB" w:rsidRPr="00FC3A36" w:rsidRDefault="00C028CB" w:rsidP="00C30052">
            <w:pPr>
              <w:pStyle w:val="Betarp"/>
              <w:spacing w:before="0"/>
              <w:ind w:left="0" w:firstLine="0"/>
              <w:jc w:val="both"/>
              <w:rPr>
                <w:rFonts w:asciiTheme="minorHAnsi" w:eastAsiaTheme="minorHAnsi" w:hAnsiTheme="minorHAnsi" w:cstheme="minorHAnsi"/>
                <w:sz w:val="22"/>
                <w:szCs w:val="22"/>
                <w:lang w:val="lt-LT" w:eastAsia="lt-LT"/>
              </w:rPr>
            </w:pPr>
            <w:r w:rsidRPr="00FC3A36">
              <w:rPr>
                <w:rFonts w:asciiTheme="minorHAnsi" w:hAnsiTheme="minorHAnsi" w:cstheme="minorHAnsi"/>
                <w:sz w:val="22"/>
                <w:lang w:val="lt-LT" w:eastAsia="lt-LT"/>
              </w:rPr>
              <w:t xml:space="preserve">Suteikia ir vykdo </w:t>
            </w:r>
            <w:r w:rsidR="000F3EDB" w:rsidRPr="00FC3A36">
              <w:rPr>
                <w:rFonts w:asciiTheme="minorHAnsi" w:hAnsiTheme="minorHAnsi" w:cstheme="minorHAnsi"/>
                <w:sz w:val="22"/>
                <w:lang w:val="lt-LT" w:eastAsia="lt-LT"/>
              </w:rPr>
              <w:t xml:space="preserve">ne trumpesnį nei </w:t>
            </w:r>
            <w:r w:rsidR="00550F25" w:rsidRPr="00FC3A36">
              <w:rPr>
                <w:rFonts w:asciiTheme="minorHAnsi" w:hAnsiTheme="minorHAnsi" w:cstheme="minorHAnsi"/>
                <w:sz w:val="22"/>
                <w:lang w:val="lt-LT" w:eastAsia="lt-LT"/>
              </w:rPr>
              <w:t>5 metų (</w:t>
            </w:r>
            <w:r w:rsidR="000F3EDB" w:rsidRPr="00FC3A36">
              <w:rPr>
                <w:rFonts w:asciiTheme="minorHAnsi" w:hAnsiTheme="minorHAnsi" w:cstheme="minorHAnsi"/>
                <w:sz w:val="22"/>
                <w:lang w:val="lt-LT" w:eastAsia="lt-LT"/>
              </w:rPr>
              <w:t>60 mėnesių</w:t>
            </w:r>
            <w:r w:rsidR="00550F25" w:rsidRPr="00FC3A36">
              <w:rPr>
                <w:rFonts w:asciiTheme="minorHAnsi" w:hAnsiTheme="minorHAnsi" w:cstheme="minorHAnsi"/>
                <w:sz w:val="22"/>
                <w:lang w:val="lt-LT" w:eastAsia="lt-LT"/>
              </w:rPr>
              <w:t>)</w:t>
            </w:r>
            <w:r w:rsidR="000F3EDB" w:rsidRPr="00FC3A36">
              <w:rPr>
                <w:rFonts w:asciiTheme="minorHAnsi" w:hAnsiTheme="minorHAnsi" w:cstheme="minorHAnsi"/>
                <w:sz w:val="22"/>
                <w:lang w:val="lt-LT" w:eastAsia="lt-LT"/>
              </w:rPr>
              <w:t xml:space="preserve"> SDS </w:t>
            </w:r>
            <w:r w:rsidRPr="00FC3A36">
              <w:rPr>
                <w:rFonts w:asciiTheme="minorHAnsi" w:hAnsiTheme="minorHAnsi" w:cstheme="minorHAnsi"/>
                <w:sz w:val="22"/>
                <w:lang w:val="lt-LT" w:eastAsia="lt-LT"/>
              </w:rPr>
              <w:t xml:space="preserve">priežiūros ir vystymo aptarnavimą pagal </w:t>
            </w:r>
            <w:r w:rsidR="00497C57" w:rsidRPr="00FC3A36">
              <w:rPr>
                <w:rFonts w:asciiTheme="minorHAnsi" w:hAnsiTheme="minorHAnsi" w:cstheme="minorHAnsi"/>
                <w:sz w:val="22"/>
                <w:lang w:val="lt-LT" w:eastAsia="lt-LT"/>
              </w:rPr>
              <w:t>Techninės specifikacijos</w:t>
            </w:r>
            <w:r w:rsidRPr="00FC3A36">
              <w:rPr>
                <w:rFonts w:asciiTheme="minorHAnsi" w:hAnsiTheme="minorHAnsi" w:cstheme="minorHAnsi"/>
                <w:sz w:val="22"/>
                <w:lang w:val="lt-LT" w:eastAsia="lt-LT"/>
              </w:rPr>
              <w:t xml:space="preserve"> reikalavimus</w:t>
            </w:r>
            <w:r w:rsidR="000F3EDB" w:rsidRPr="00FC3A36">
              <w:rPr>
                <w:rFonts w:asciiTheme="minorHAnsi" w:hAnsiTheme="minorHAnsi" w:cstheme="minorHAnsi"/>
                <w:sz w:val="22"/>
                <w:lang w:val="lt-LT" w:eastAsia="lt-LT"/>
              </w:rPr>
              <w:t xml:space="preserve"> nuo galutinio paslaugų perdavimo-priėmimo akto pasirašymo dienos</w:t>
            </w:r>
            <w:r w:rsidRPr="00FC3A36">
              <w:rPr>
                <w:rFonts w:asciiTheme="minorHAnsi" w:hAnsiTheme="minorHAnsi" w:cstheme="minorHAnsi"/>
                <w:sz w:val="22"/>
                <w:lang w:val="lt-LT" w:eastAsia="lt-LT"/>
              </w:rPr>
              <w:t xml:space="preserve">. </w:t>
            </w:r>
          </w:p>
          <w:p w14:paraId="7828939F" w14:textId="5563601B" w:rsidR="00C028CB" w:rsidRPr="00FC3A36" w:rsidRDefault="00C028CB" w:rsidP="003A6695">
            <w:pPr>
              <w:pStyle w:val="Betarp"/>
              <w:spacing w:before="0"/>
              <w:ind w:left="0" w:firstLine="0"/>
              <w:jc w:val="both"/>
              <w:rPr>
                <w:rFonts w:asciiTheme="minorHAnsi" w:hAnsiTheme="minorHAnsi" w:cstheme="minorHAnsi"/>
                <w:b/>
                <w:bCs/>
                <w:sz w:val="22"/>
                <w:lang w:val="lt-LT" w:eastAsia="lt-LT"/>
              </w:rPr>
            </w:pPr>
            <w:r w:rsidRPr="00FC3A36">
              <w:rPr>
                <w:rFonts w:asciiTheme="minorHAnsi" w:hAnsiTheme="minorHAnsi" w:cstheme="minorHAnsi"/>
                <w:b/>
                <w:bCs/>
                <w:sz w:val="22"/>
                <w:lang w:val="lt-LT" w:eastAsia="lt-LT"/>
              </w:rPr>
              <w:t>Užsakovas:</w:t>
            </w:r>
          </w:p>
          <w:p w14:paraId="0B77471A" w14:textId="47FBAEE1" w:rsidR="00C028CB" w:rsidRPr="00C30052" w:rsidRDefault="00C028CB" w:rsidP="003A6695">
            <w:pPr>
              <w:pStyle w:val="Betarp"/>
              <w:spacing w:before="0"/>
              <w:ind w:left="0" w:firstLine="0"/>
              <w:jc w:val="both"/>
              <w:rPr>
                <w:rFonts w:asciiTheme="minorHAnsi" w:hAnsiTheme="minorHAnsi" w:cstheme="minorHAnsi"/>
                <w:sz w:val="22"/>
                <w:lang w:val="lt-LT" w:eastAsia="lt-LT"/>
              </w:rPr>
            </w:pPr>
            <w:r w:rsidRPr="00FC3A36">
              <w:rPr>
                <w:rFonts w:asciiTheme="minorHAnsi" w:hAnsiTheme="minorHAnsi" w:cstheme="minorHAnsi"/>
                <w:sz w:val="22"/>
                <w:lang w:val="lt-LT" w:eastAsia="lt-LT"/>
              </w:rPr>
              <w:t xml:space="preserve">Dalyvauja priežiūros ir vystymo procedūrose taip, kaip numatyta </w:t>
            </w:r>
            <w:r w:rsidR="00113810" w:rsidRPr="00FC3A36">
              <w:rPr>
                <w:rFonts w:asciiTheme="minorHAnsi" w:hAnsiTheme="minorHAnsi" w:cstheme="minorHAnsi"/>
                <w:sz w:val="22"/>
                <w:lang w:val="lt-LT" w:eastAsia="lt-LT"/>
              </w:rPr>
              <w:t>T</w:t>
            </w:r>
            <w:r w:rsidR="007B70F3" w:rsidRPr="00FC3A36">
              <w:rPr>
                <w:rFonts w:asciiTheme="minorHAnsi" w:hAnsiTheme="minorHAnsi" w:cstheme="minorHAnsi"/>
                <w:sz w:val="22"/>
                <w:lang w:val="lt-LT" w:eastAsia="lt-LT"/>
              </w:rPr>
              <w:t>echninė</w:t>
            </w:r>
            <w:r w:rsidR="00113810" w:rsidRPr="00FC3A36">
              <w:rPr>
                <w:rFonts w:asciiTheme="minorHAnsi" w:hAnsiTheme="minorHAnsi" w:cstheme="minorHAnsi"/>
                <w:sz w:val="22"/>
                <w:lang w:val="lt-LT" w:eastAsia="lt-LT"/>
              </w:rPr>
              <w:t>s</w:t>
            </w:r>
            <w:r w:rsidR="007B70F3" w:rsidRPr="00FC3A36">
              <w:rPr>
                <w:rFonts w:asciiTheme="minorHAnsi" w:hAnsiTheme="minorHAnsi" w:cstheme="minorHAnsi"/>
                <w:sz w:val="22"/>
                <w:lang w:val="lt-LT" w:eastAsia="lt-LT"/>
              </w:rPr>
              <w:t xml:space="preserve"> specifikacijo</w:t>
            </w:r>
            <w:r w:rsidR="00113810" w:rsidRPr="00FC3A36">
              <w:rPr>
                <w:rFonts w:asciiTheme="minorHAnsi" w:hAnsiTheme="minorHAnsi" w:cstheme="minorHAnsi"/>
                <w:sz w:val="22"/>
                <w:lang w:val="lt-LT" w:eastAsia="lt-LT"/>
              </w:rPr>
              <w:t>s</w:t>
            </w:r>
            <w:r w:rsidRPr="00FC3A36">
              <w:rPr>
                <w:rFonts w:asciiTheme="minorHAnsi" w:hAnsiTheme="minorHAnsi" w:cstheme="minorHAnsi"/>
                <w:sz w:val="22"/>
                <w:lang w:val="lt-LT" w:eastAsia="lt-LT"/>
              </w:rPr>
              <w:t xml:space="preserve"> reikalavimuose.</w:t>
            </w:r>
          </w:p>
          <w:p w14:paraId="7A7F9B1A" w14:textId="079C0C5E" w:rsidR="00C028CB" w:rsidRPr="00FC3A36" w:rsidRDefault="00C028CB" w:rsidP="003A6695">
            <w:pPr>
              <w:pStyle w:val="Betarp"/>
              <w:spacing w:before="0"/>
              <w:ind w:left="0" w:firstLine="0"/>
              <w:jc w:val="both"/>
              <w:rPr>
                <w:rFonts w:asciiTheme="minorHAnsi" w:hAnsiTheme="minorHAnsi" w:cstheme="minorHAnsi"/>
                <w:sz w:val="22"/>
                <w:szCs w:val="22"/>
                <w:lang w:val="lt-LT" w:eastAsia="lt-LT"/>
              </w:rPr>
            </w:pPr>
          </w:p>
        </w:tc>
        <w:tc>
          <w:tcPr>
            <w:tcW w:w="4536" w:type="dxa"/>
          </w:tcPr>
          <w:p w14:paraId="0C6E3F71" w14:textId="2A00C7E6"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C30052">
              <w:rPr>
                <w:rFonts w:asciiTheme="minorHAnsi" w:hAnsiTheme="minorHAnsi" w:cstheme="minorHAnsi"/>
                <w:sz w:val="22"/>
                <w:lang w:val="lt-LT" w:eastAsia="lt-LT"/>
              </w:rPr>
              <w:t>Reguliariai teikiamos sistemos priežiūros, sistemos naudotojų konsultavimo paslaugos.</w:t>
            </w:r>
          </w:p>
        </w:tc>
        <w:tc>
          <w:tcPr>
            <w:tcW w:w="2131" w:type="dxa"/>
          </w:tcPr>
          <w:p w14:paraId="7C84836D" w14:textId="3FFB289A" w:rsidR="00C028CB" w:rsidRPr="00723472" w:rsidRDefault="00550F25" w:rsidP="003A6695">
            <w:pPr>
              <w:pStyle w:val="Betarp"/>
              <w:spacing w:before="0"/>
              <w:ind w:left="0" w:firstLine="0"/>
              <w:jc w:val="both"/>
              <w:rPr>
                <w:rFonts w:asciiTheme="minorHAnsi" w:hAnsiTheme="minorHAnsi" w:cstheme="minorHAnsi"/>
                <w:sz w:val="22"/>
                <w:szCs w:val="22"/>
                <w:lang w:val="lt-LT" w:eastAsia="lt-LT"/>
              </w:rPr>
            </w:pPr>
            <w:r>
              <w:rPr>
                <w:rFonts w:asciiTheme="minorHAnsi" w:hAnsiTheme="minorHAnsi" w:cstheme="minorHAnsi"/>
                <w:b/>
                <w:bCs/>
                <w:sz w:val="22"/>
                <w:szCs w:val="22"/>
                <w:lang w:val="lt-LT"/>
              </w:rPr>
              <w:t>5 met</w:t>
            </w:r>
            <w:r w:rsidR="00F73B9C">
              <w:rPr>
                <w:rFonts w:asciiTheme="minorHAnsi" w:hAnsiTheme="minorHAnsi" w:cstheme="minorHAnsi"/>
                <w:b/>
                <w:bCs/>
                <w:sz w:val="22"/>
                <w:szCs w:val="22"/>
                <w:lang w:val="lt-LT"/>
              </w:rPr>
              <w:t>ai</w:t>
            </w:r>
            <w:r w:rsidR="00C028CB" w:rsidRPr="00723472">
              <w:rPr>
                <w:rFonts w:asciiTheme="minorHAnsi" w:hAnsiTheme="minorHAnsi" w:cstheme="minorHAnsi"/>
                <w:b/>
                <w:bCs/>
                <w:sz w:val="22"/>
                <w:szCs w:val="22"/>
                <w:lang w:val="lt-LT"/>
              </w:rPr>
              <w:t xml:space="preserve"> (</w:t>
            </w:r>
            <w:r>
              <w:rPr>
                <w:rFonts w:asciiTheme="minorHAnsi" w:hAnsiTheme="minorHAnsi" w:cstheme="minorHAnsi"/>
                <w:b/>
                <w:bCs/>
                <w:sz w:val="22"/>
                <w:szCs w:val="22"/>
                <w:lang w:val="lt-LT"/>
              </w:rPr>
              <w:t xml:space="preserve">60 </w:t>
            </w:r>
            <w:r w:rsidR="00F73B9C">
              <w:rPr>
                <w:rFonts w:asciiTheme="minorHAnsi" w:hAnsiTheme="minorHAnsi" w:cstheme="minorHAnsi"/>
                <w:b/>
                <w:bCs/>
                <w:sz w:val="22"/>
                <w:szCs w:val="22"/>
                <w:lang w:val="lt-LT"/>
              </w:rPr>
              <w:t>kalendorinių</w:t>
            </w:r>
            <w:r>
              <w:rPr>
                <w:rFonts w:asciiTheme="minorHAnsi" w:hAnsiTheme="minorHAnsi" w:cstheme="minorHAnsi"/>
                <w:b/>
                <w:bCs/>
                <w:sz w:val="22"/>
                <w:szCs w:val="22"/>
                <w:lang w:val="lt-LT"/>
              </w:rPr>
              <w:t xml:space="preserve"> mė</w:t>
            </w:r>
            <w:r w:rsidR="00F73B9C">
              <w:rPr>
                <w:rFonts w:asciiTheme="minorHAnsi" w:hAnsiTheme="minorHAnsi" w:cstheme="minorHAnsi"/>
                <w:b/>
                <w:bCs/>
                <w:sz w:val="22"/>
                <w:szCs w:val="22"/>
                <w:lang w:val="lt-LT"/>
              </w:rPr>
              <w:t>nesių)</w:t>
            </w:r>
            <w:r w:rsidR="00C028CB" w:rsidRPr="00723472">
              <w:rPr>
                <w:rFonts w:asciiTheme="minorHAnsi" w:hAnsiTheme="minorHAnsi" w:cstheme="minorHAnsi"/>
                <w:sz w:val="22"/>
                <w:szCs w:val="22"/>
                <w:lang w:val="lt-LT"/>
              </w:rPr>
              <w:t xml:space="preserve"> nuo galutinio </w:t>
            </w:r>
            <w:r w:rsidR="00BD1B08">
              <w:rPr>
                <w:rFonts w:asciiTheme="minorHAnsi" w:hAnsiTheme="minorHAnsi" w:cstheme="minorHAnsi"/>
                <w:sz w:val="22"/>
                <w:szCs w:val="22"/>
                <w:lang w:val="lt-LT"/>
              </w:rPr>
              <w:t>SDS</w:t>
            </w:r>
            <w:r w:rsidR="00BD1B08" w:rsidRPr="00723472">
              <w:rPr>
                <w:rFonts w:asciiTheme="minorHAnsi" w:hAnsiTheme="minorHAnsi" w:cstheme="minorHAnsi"/>
                <w:sz w:val="22"/>
                <w:szCs w:val="22"/>
                <w:lang w:val="lt-LT"/>
              </w:rPr>
              <w:t xml:space="preserve"> </w:t>
            </w:r>
            <w:r w:rsidR="00C028CB" w:rsidRPr="00723472">
              <w:rPr>
                <w:rFonts w:asciiTheme="minorHAnsi" w:hAnsiTheme="minorHAnsi" w:cstheme="minorHAnsi"/>
                <w:sz w:val="22"/>
                <w:szCs w:val="22"/>
                <w:lang w:val="lt-LT"/>
              </w:rPr>
              <w:t>perdavimo-priėmimo akto pasirašymo dienos.</w:t>
            </w:r>
          </w:p>
        </w:tc>
      </w:tr>
      <w:tr w:rsidR="00C028CB" w:rsidRPr="00723472" w14:paraId="1F41563C" w14:textId="77777777" w:rsidTr="007B4E82">
        <w:tc>
          <w:tcPr>
            <w:tcW w:w="532" w:type="dxa"/>
          </w:tcPr>
          <w:p w14:paraId="07B143F2" w14:textId="3129DE17" w:rsidR="00C028CB" w:rsidRPr="00723472" w:rsidRDefault="00C028CB"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11.</w:t>
            </w:r>
          </w:p>
        </w:tc>
        <w:tc>
          <w:tcPr>
            <w:tcW w:w="1306" w:type="dxa"/>
          </w:tcPr>
          <w:p w14:paraId="36885C2D" w14:textId="2E39EB4D"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Garantinė priežiūra</w:t>
            </w:r>
          </w:p>
        </w:tc>
        <w:tc>
          <w:tcPr>
            <w:tcW w:w="5670" w:type="dxa"/>
          </w:tcPr>
          <w:p w14:paraId="0DA599B2" w14:textId="77777777" w:rsidR="00C028CB" w:rsidRPr="00FC3A36" w:rsidRDefault="00C028CB" w:rsidP="003A6695">
            <w:pPr>
              <w:pStyle w:val="Betarp"/>
              <w:spacing w:before="0"/>
              <w:ind w:left="0" w:firstLine="0"/>
              <w:jc w:val="both"/>
              <w:rPr>
                <w:rFonts w:asciiTheme="minorHAnsi" w:hAnsiTheme="minorHAnsi" w:cstheme="minorHAnsi"/>
                <w:b/>
                <w:bCs/>
                <w:sz w:val="22"/>
                <w:lang w:val="lt-LT" w:eastAsia="lt-LT"/>
              </w:rPr>
            </w:pPr>
            <w:r w:rsidRPr="00FC3A36">
              <w:rPr>
                <w:rFonts w:asciiTheme="minorHAnsi" w:hAnsiTheme="minorHAnsi" w:cstheme="minorHAnsi"/>
                <w:b/>
                <w:bCs/>
                <w:sz w:val="22"/>
                <w:lang w:val="lt-LT" w:eastAsia="lt-LT"/>
              </w:rPr>
              <w:t>Diegėjas:</w:t>
            </w:r>
          </w:p>
          <w:p w14:paraId="25060939" w14:textId="776BC6F7" w:rsidR="00C028CB" w:rsidRPr="00FC3A36" w:rsidRDefault="00C028CB" w:rsidP="00C30052">
            <w:pPr>
              <w:pStyle w:val="Betarp"/>
              <w:spacing w:before="0"/>
              <w:ind w:left="0" w:firstLine="0"/>
              <w:jc w:val="both"/>
              <w:rPr>
                <w:rFonts w:asciiTheme="minorHAnsi" w:hAnsiTheme="minorHAnsi" w:cstheme="minorHAnsi"/>
                <w:sz w:val="22"/>
                <w:lang w:val="lt-LT" w:eastAsia="lt-LT"/>
              </w:rPr>
            </w:pPr>
            <w:r w:rsidRPr="00FC3A36">
              <w:rPr>
                <w:rFonts w:asciiTheme="minorHAnsi" w:hAnsiTheme="minorHAnsi" w:cstheme="minorHAnsi"/>
                <w:sz w:val="22"/>
                <w:lang w:val="lt-LT" w:eastAsia="lt-LT"/>
              </w:rPr>
              <w:t xml:space="preserve">Suteikia ne trumpesnį nei </w:t>
            </w:r>
            <w:r w:rsidR="00914B4D" w:rsidRPr="00FC3A36">
              <w:rPr>
                <w:rFonts w:asciiTheme="minorHAnsi" w:hAnsiTheme="minorHAnsi" w:cstheme="minorHAnsi"/>
                <w:sz w:val="22"/>
                <w:lang w:val="lt-LT" w:eastAsia="lt-LT"/>
              </w:rPr>
              <w:t>12</w:t>
            </w:r>
            <w:r w:rsidR="000C0375" w:rsidRPr="00FC3A36">
              <w:rPr>
                <w:rFonts w:asciiTheme="minorHAnsi" w:hAnsiTheme="minorHAnsi" w:cstheme="minorHAnsi"/>
                <w:sz w:val="22"/>
                <w:lang w:val="lt-LT" w:eastAsia="lt-LT"/>
              </w:rPr>
              <w:t xml:space="preserve"> </w:t>
            </w:r>
            <w:r w:rsidRPr="00FC3A36">
              <w:rPr>
                <w:rFonts w:asciiTheme="minorHAnsi" w:hAnsiTheme="minorHAnsi" w:cstheme="minorHAnsi"/>
                <w:sz w:val="22"/>
                <w:lang w:val="lt-LT" w:eastAsia="lt-LT"/>
              </w:rPr>
              <w:t>mėnesių garantinį aptarnavimą</w:t>
            </w:r>
            <w:r w:rsidR="000C0375" w:rsidRPr="00FC3A36">
              <w:rPr>
                <w:rFonts w:asciiTheme="minorHAnsi" w:hAnsiTheme="minorHAnsi" w:cstheme="minorHAnsi"/>
                <w:sz w:val="22"/>
                <w:lang w:val="lt-LT" w:eastAsia="lt-LT"/>
              </w:rPr>
              <w:t xml:space="preserve"> nuo galutinio </w:t>
            </w:r>
            <w:r w:rsidR="001D5FAE" w:rsidRPr="00FC3A36">
              <w:rPr>
                <w:rFonts w:asciiTheme="minorHAnsi" w:hAnsiTheme="minorHAnsi" w:cstheme="minorHAnsi"/>
                <w:sz w:val="22"/>
                <w:lang w:val="lt-LT" w:eastAsia="lt-LT"/>
              </w:rPr>
              <w:t>paslaugų perdavimo-priėmimo akto pasirašymo dienos</w:t>
            </w:r>
            <w:r w:rsidRPr="00FC3A36">
              <w:rPr>
                <w:rFonts w:asciiTheme="minorHAnsi" w:hAnsiTheme="minorHAnsi" w:cstheme="minorHAnsi"/>
                <w:sz w:val="22"/>
                <w:lang w:val="lt-LT" w:eastAsia="lt-LT"/>
              </w:rPr>
              <w:t>;</w:t>
            </w:r>
          </w:p>
          <w:p w14:paraId="739C9516" w14:textId="21F7F618" w:rsidR="00C028CB" w:rsidRPr="00FC3A36" w:rsidRDefault="00C028CB" w:rsidP="00C30052">
            <w:pPr>
              <w:pStyle w:val="Betarp"/>
              <w:spacing w:before="0"/>
              <w:ind w:left="0" w:firstLine="0"/>
              <w:jc w:val="both"/>
              <w:rPr>
                <w:rFonts w:asciiTheme="minorHAnsi" w:hAnsiTheme="minorHAnsi" w:cstheme="minorHAnsi"/>
                <w:sz w:val="22"/>
                <w:lang w:val="lt-LT" w:eastAsia="lt-LT"/>
              </w:rPr>
            </w:pPr>
            <w:r w:rsidRPr="00FC3A36">
              <w:rPr>
                <w:rFonts w:asciiTheme="minorHAnsi" w:hAnsiTheme="minorHAnsi" w:cstheme="minorHAnsi"/>
                <w:sz w:val="22"/>
                <w:lang w:val="lt-LT" w:eastAsia="lt-LT"/>
              </w:rPr>
              <w:t>Atlieka garantinių darbų taisymą.</w:t>
            </w:r>
          </w:p>
          <w:p w14:paraId="591074D6" w14:textId="689B5B5C" w:rsidR="00C028CB" w:rsidRPr="00FC3A36" w:rsidRDefault="00C028CB" w:rsidP="003A6695">
            <w:pPr>
              <w:pStyle w:val="Betarp"/>
              <w:spacing w:before="0"/>
              <w:ind w:left="0" w:firstLine="0"/>
              <w:jc w:val="both"/>
              <w:rPr>
                <w:rFonts w:asciiTheme="minorHAnsi" w:hAnsiTheme="minorHAnsi" w:cstheme="minorHAnsi"/>
                <w:b/>
                <w:bCs/>
                <w:sz w:val="22"/>
                <w:lang w:val="lt-LT" w:eastAsia="lt-LT"/>
              </w:rPr>
            </w:pPr>
            <w:r w:rsidRPr="00FC3A36">
              <w:rPr>
                <w:rFonts w:asciiTheme="minorHAnsi" w:hAnsiTheme="minorHAnsi" w:cstheme="minorHAnsi"/>
                <w:b/>
                <w:bCs/>
                <w:sz w:val="22"/>
                <w:lang w:val="lt-LT" w:eastAsia="lt-LT"/>
              </w:rPr>
              <w:t>Užsakovas:</w:t>
            </w:r>
          </w:p>
          <w:p w14:paraId="675F1BB8" w14:textId="1992F86E" w:rsidR="00C028CB" w:rsidRPr="00FC3A36" w:rsidRDefault="00C028CB" w:rsidP="00C30052">
            <w:pPr>
              <w:pStyle w:val="Betarp"/>
              <w:spacing w:before="0"/>
              <w:ind w:left="0" w:firstLine="0"/>
              <w:jc w:val="both"/>
              <w:rPr>
                <w:rFonts w:asciiTheme="minorHAnsi" w:hAnsiTheme="minorHAnsi" w:cstheme="minorHAnsi"/>
                <w:sz w:val="22"/>
                <w:lang w:val="lt-LT" w:eastAsia="lt-LT"/>
              </w:rPr>
            </w:pPr>
            <w:r w:rsidRPr="00FC3A36">
              <w:rPr>
                <w:rFonts w:asciiTheme="minorHAnsi" w:hAnsiTheme="minorHAnsi" w:cstheme="minorHAnsi"/>
                <w:sz w:val="22"/>
                <w:lang w:val="lt-LT" w:eastAsia="lt-LT"/>
              </w:rPr>
              <w:t>Teikia pastabas dėl garantinių darbų;</w:t>
            </w:r>
          </w:p>
          <w:p w14:paraId="28450C35" w14:textId="70CF84EF" w:rsidR="00C028CB" w:rsidRPr="00FC3A36" w:rsidRDefault="00C028CB" w:rsidP="003A6695">
            <w:pPr>
              <w:pStyle w:val="Betarp"/>
              <w:spacing w:before="0"/>
              <w:ind w:left="0" w:firstLine="0"/>
              <w:jc w:val="both"/>
              <w:rPr>
                <w:rFonts w:asciiTheme="minorHAnsi" w:hAnsiTheme="minorHAnsi" w:cstheme="minorHAnsi"/>
                <w:sz w:val="22"/>
                <w:szCs w:val="22"/>
                <w:lang w:val="lt-LT" w:eastAsia="lt-LT"/>
              </w:rPr>
            </w:pPr>
            <w:r w:rsidRPr="00FC3A36">
              <w:rPr>
                <w:rFonts w:asciiTheme="minorHAnsi" w:hAnsiTheme="minorHAnsi" w:cstheme="minorHAnsi"/>
                <w:sz w:val="22"/>
                <w:lang w:val="lt-LT" w:eastAsia="lt-LT"/>
              </w:rPr>
              <w:t>Priima pakeitimus pagal garantinių darbų atlikimo aktą.</w:t>
            </w:r>
          </w:p>
        </w:tc>
        <w:tc>
          <w:tcPr>
            <w:tcW w:w="4536" w:type="dxa"/>
          </w:tcPr>
          <w:p w14:paraId="7BF20945" w14:textId="0EF972CB" w:rsidR="00C028CB" w:rsidRPr="00C30052" w:rsidRDefault="00C028CB" w:rsidP="003A6695">
            <w:pPr>
              <w:pStyle w:val="Betarp"/>
              <w:spacing w:before="0"/>
              <w:ind w:left="0" w:firstLine="0"/>
              <w:jc w:val="both"/>
              <w:rPr>
                <w:rFonts w:asciiTheme="minorHAnsi" w:hAnsiTheme="minorHAnsi" w:cstheme="minorHAnsi"/>
                <w:sz w:val="22"/>
                <w:lang w:val="lt-LT" w:eastAsia="lt-LT"/>
              </w:rPr>
            </w:pPr>
            <w:r w:rsidRPr="00C30052">
              <w:rPr>
                <w:rFonts w:asciiTheme="minorHAnsi" w:hAnsiTheme="minorHAnsi" w:cstheme="minorHAnsi"/>
                <w:sz w:val="22"/>
                <w:lang w:val="lt-LT" w:eastAsia="lt-LT"/>
              </w:rPr>
              <w:t>Atlikti darbai pagal garantinių darbų įsipareigojimus, parengti ir priimti garantinių darbų atlikimo aktai.</w:t>
            </w:r>
          </w:p>
        </w:tc>
        <w:tc>
          <w:tcPr>
            <w:tcW w:w="2131" w:type="dxa"/>
          </w:tcPr>
          <w:p w14:paraId="0F5A88DE" w14:textId="42245036" w:rsidR="00C028CB" w:rsidRPr="00723472" w:rsidRDefault="00914B4D" w:rsidP="003A6695">
            <w:pPr>
              <w:pStyle w:val="Betarp"/>
              <w:spacing w:before="0"/>
              <w:ind w:left="0" w:firstLine="0"/>
              <w:jc w:val="both"/>
              <w:rPr>
                <w:rFonts w:asciiTheme="minorHAnsi" w:hAnsiTheme="minorHAnsi" w:cstheme="minorHAnsi"/>
                <w:sz w:val="22"/>
                <w:szCs w:val="22"/>
                <w:lang w:val="lt-LT" w:eastAsia="lt-LT"/>
              </w:rPr>
            </w:pPr>
            <w:r>
              <w:rPr>
                <w:rFonts w:asciiTheme="minorHAnsi" w:hAnsiTheme="minorHAnsi" w:cstheme="minorHAnsi"/>
                <w:b/>
                <w:bCs/>
                <w:sz w:val="22"/>
                <w:szCs w:val="22"/>
                <w:lang w:val="lt-LT"/>
              </w:rPr>
              <w:t>1</w:t>
            </w:r>
            <w:r w:rsidR="00F73B9C">
              <w:rPr>
                <w:rFonts w:asciiTheme="minorHAnsi" w:hAnsiTheme="minorHAnsi" w:cstheme="minorHAnsi"/>
                <w:b/>
                <w:bCs/>
                <w:sz w:val="22"/>
                <w:szCs w:val="22"/>
                <w:lang w:val="lt-LT"/>
              </w:rPr>
              <w:t xml:space="preserve"> metai (</w:t>
            </w:r>
            <w:r>
              <w:rPr>
                <w:rFonts w:asciiTheme="minorHAnsi" w:hAnsiTheme="minorHAnsi" w:cstheme="minorHAnsi"/>
                <w:b/>
                <w:bCs/>
                <w:sz w:val="22"/>
                <w:szCs w:val="22"/>
                <w:lang w:val="lt-LT"/>
              </w:rPr>
              <w:t>12</w:t>
            </w:r>
            <w:r w:rsidR="00F73B9C">
              <w:rPr>
                <w:rFonts w:asciiTheme="minorHAnsi" w:hAnsiTheme="minorHAnsi" w:cstheme="minorHAnsi"/>
                <w:b/>
                <w:bCs/>
                <w:sz w:val="22"/>
                <w:szCs w:val="22"/>
                <w:lang w:val="lt-LT"/>
              </w:rPr>
              <w:t xml:space="preserve"> </w:t>
            </w:r>
            <w:r w:rsidR="00F73B9C" w:rsidRPr="00723472">
              <w:rPr>
                <w:rFonts w:asciiTheme="minorHAnsi" w:hAnsiTheme="minorHAnsi" w:cstheme="minorHAnsi"/>
                <w:b/>
                <w:bCs/>
                <w:sz w:val="22"/>
                <w:szCs w:val="22"/>
                <w:lang w:val="lt-LT"/>
              </w:rPr>
              <w:t xml:space="preserve"> </w:t>
            </w:r>
            <w:r w:rsidR="00C028CB" w:rsidRPr="00723472">
              <w:rPr>
                <w:rFonts w:asciiTheme="minorHAnsi" w:hAnsiTheme="minorHAnsi" w:cstheme="minorHAnsi"/>
                <w:b/>
                <w:bCs/>
                <w:sz w:val="22"/>
                <w:szCs w:val="22"/>
                <w:lang w:val="lt-LT"/>
              </w:rPr>
              <w:t>kalendorini</w:t>
            </w:r>
            <w:r w:rsidR="0066788B" w:rsidRPr="00723472">
              <w:rPr>
                <w:rFonts w:asciiTheme="minorHAnsi" w:hAnsiTheme="minorHAnsi" w:cstheme="minorHAnsi"/>
                <w:b/>
                <w:bCs/>
                <w:sz w:val="22"/>
                <w:szCs w:val="22"/>
                <w:lang w:val="lt-LT"/>
              </w:rPr>
              <w:t>ų</w:t>
            </w:r>
            <w:r w:rsidR="00C028CB" w:rsidRPr="00723472">
              <w:rPr>
                <w:rFonts w:asciiTheme="minorHAnsi" w:hAnsiTheme="minorHAnsi" w:cstheme="minorHAnsi"/>
                <w:b/>
                <w:bCs/>
                <w:sz w:val="22"/>
                <w:szCs w:val="22"/>
                <w:lang w:val="lt-LT"/>
              </w:rPr>
              <w:t xml:space="preserve"> mėnesi</w:t>
            </w:r>
            <w:r w:rsidR="0066788B" w:rsidRPr="00723472">
              <w:rPr>
                <w:rFonts w:asciiTheme="minorHAnsi" w:hAnsiTheme="minorHAnsi" w:cstheme="minorHAnsi"/>
                <w:b/>
                <w:bCs/>
                <w:sz w:val="22"/>
                <w:szCs w:val="22"/>
                <w:lang w:val="lt-LT"/>
              </w:rPr>
              <w:t>ų</w:t>
            </w:r>
            <w:r w:rsidR="00F73B9C">
              <w:rPr>
                <w:rFonts w:asciiTheme="minorHAnsi" w:hAnsiTheme="minorHAnsi" w:cstheme="minorHAnsi"/>
                <w:b/>
                <w:bCs/>
                <w:sz w:val="22"/>
                <w:szCs w:val="22"/>
                <w:lang w:val="lt-LT"/>
              </w:rPr>
              <w:t>)</w:t>
            </w:r>
            <w:r w:rsidR="00C028CB" w:rsidRPr="00723472">
              <w:rPr>
                <w:rFonts w:asciiTheme="minorHAnsi" w:hAnsiTheme="minorHAnsi" w:cstheme="minorHAnsi"/>
                <w:sz w:val="22"/>
                <w:szCs w:val="22"/>
                <w:lang w:val="lt-LT"/>
              </w:rPr>
              <w:t xml:space="preserve"> nuo galutinio </w:t>
            </w:r>
            <w:r w:rsidR="00BD1B08">
              <w:rPr>
                <w:rFonts w:asciiTheme="minorHAnsi" w:hAnsiTheme="minorHAnsi" w:cstheme="minorHAnsi"/>
                <w:sz w:val="22"/>
                <w:szCs w:val="22"/>
                <w:lang w:val="lt-LT"/>
              </w:rPr>
              <w:t>SDS</w:t>
            </w:r>
            <w:r w:rsidR="00BD1B08" w:rsidRPr="00723472">
              <w:rPr>
                <w:rFonts w:asciiTheme="minorHAnsi" w:hAnsiTheme="minorHAnsi" w:cstheme="minorHAnsi"/>
                <w:sz w:val="22"/>
                <w:szCs w:val="22"/>
                <w:lang w:val="lt-LT"/>
              </w:rPr>
              <w:t xml:space="preserve"> </w:t>
            </w:r>
            <w:r w:rsidR="00C028CB" w:rsidRPr="00723472">
              <w:rPr>
                <w:rFonts w:asciiTheme="minorHAnsi" w:hAnsiTheme="minorHAnsi" w:cstheme="minorHAnsi"/>
                <w:sz w:val="22"/>
                <w:szCs w:val="22"/>
                <w:lang w:val="lt-LT"/>
              </w:rPr>
              <w:t>perdavimo-priėmimo akto pasirašymo dienos.</w:t>
            </w:r>
          </w:p>
        </w:tc>
      </w:tr>
      <w:tr w:rsidR="00490DF1" w:rsidRPr="00723472" w14:paraId="77C5FED2" w14:textId="77777777">
        <w:tc>
          <w:tcPr>
            <w:tcW w:w="14175" w:type="dxa"/>
            <w:gridSpan w:val="5"/>
          </w:tcPr>
          <w:p w14:paraId="059D1F4A" w14:textId="76E6B68F" w:rsidR="00490DF1" w:rsidRPr="00AC71EC" w:rsidRDefault="00490DF1" w:rsidP="003A6695">
            <w:pPr>
              <w:pStyle w:val="Betarp"/>
              <w:spacing w:before="0"/>
              <w:ind w:left="0" w:firstLine="0"/>
              <w:jc w:val="both"/>
              <w:rPr>
                <w:rFonts w:asciiTheme="minorHAnsi" w:hAnsiTheme="minorHAnsi" w:cstheme="minorHAnsi"/>
                <w:b/>
                <w:bCs/>
                <w:sz w:val="22"/>
                <w:lang w:val="lt-LT"/>
              </w:rPr>
            </w:pPr>
            <w:r w:rsidRPr="00AC71EC">
              <w:rPr>
                <w:rFonts w:asciiTheme="minorHAnsi" w:hAnsiTheme="minorHAnsi" w:cstheme="minorHAnsi"/>
                <w:b/>
                <w:bCs/>
                <w:sz w:val="22"/>
                <w:lang w:val="lt-LT"/>
              </w:rPr>
              <w:t>SDS įgyvendinimo metu</w:t>
            </w:r>
          </w:p>
        </w:tc>
      </w:tr>
      <w:tr w:rsidR="00C028CB" w:rsidRPr="00723472" w14:paraId="2577E90F" w14:textId="77777777" w:rsidTr="007B4E82">
        <w:tc>
          <w:tcPr>
            <w:tcW w:w="532" w:type="dxa"/>
          </w:tcPr>
          <w:p w14:paraId="1EC1AA86" w14:textId="0E2ADEDC" w:rsidR="00C028CB" w:rsidRPr="00723472" w:rsidRDefault="00AC71EC" w:rsidP="003A6695">
            <w:pPr>
              <w:spacing w:before="0"/>
              <w:ind w:left="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1</w:t>
            </w:r>
            <w:r>
              <w:rPr>
                <w:rFonts w:asciiTheme="minorHAnsi" w:hAnsiTheme="minorHAnsi" w:cstheme="minorHAnsi"/>
                <w:sz w:val="22"/>
                <w:szCs w:val="22"/>
                <w:lang w:val="lt-LT"/>
              </w:rPr>
              <w:t>2</w:t>
            </w:r>
            <w:r w:rsidR="00C028CB" w:rsidRPr="00723472">
              <w:rPr>
                <w:rFonts w:asciiTheme="minorHAnsi" w:hAnsiTheme="minorHAnsi" w:cstheme="minorHAnsi"/>
                <w:sz w:val="22"/>
                <w:szCs w:val="22"/>
                <w:lang w:val="lt-LT"/>
              </w:rPr>
              <w:t>.</w:t>
            </w:r>
          </w:p>
        </w:tc>
        <w:tc>
          <w:tcPr>
            <w:tcW w:w="1306" w:type="dxa"/>
          </w:tcPr>
          <w:p w14:paraId="06B79A58" w14:textId="2A421C62"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Ataskaitų rengimas ir projekto valdymas</w:t>
            </w:r>
          </w:p>
        </w:tc>
        <w:tc>
          <w:tcPr>
            <w:tcW w:w="5670" w:type="dxa"/>
          </w:tcPr>
          <w:p w14:paraId="17F434E3" w14:textId="77777777" w:rsidR="00C028CB" w:rsidRPr="00A51CBB" w:rsidRDefault="00C028CB" w:rsidP="003A6695">
            <w:pPr>
              <w:pStyle w:val="Betarp"/>
              <w:spacing w:before="0"/>
              <w:ind w:left="0" w:firstLine="0"/>
              <w:jc w:val="both"/>
              <w:rPr>
                <w:rFonts w:asciiTheme="minorHAnsi" w:hAnsiTheme="minorHAnsi" w:cstheme="minorHAnsi"/>
                <w:b/>
                <w:bCs/>
                <w:sz w:val="22"/>
                <w:lang w:val="lt-LT" w:eastAsia="lt-LT"/>
              </w:rPr>
            </w:pPr>
            <w:r w:rsidRPr="00A51CBB">
              <w:rPr>
                <w:rFonts w:asciiTheme="minorHAnsi" w:hAnsiTheme="minorHAnsi" w:cstheme="minorHAnsi"/>
                <w:b/>
                <w:bCs/>
                <w:sz w:val="22"/>
                <w:lang w:val="lt-LT" w:eastAsia="lt-LT"/>
              </w:rPr>
              <w:t>Diegėjas:</w:t>
            </w:r>
          </w:p>
          <w:p w14:paraId="0E9DA217" w14:textId="57CAC094"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Rengia </w:t>
            </w:r>
            <w:r w:rsidR="00A51CBB">
              <w:rPr>
                <w:rFonts w:asciiTheme="minorHAnsi" w:hAnsiTheme="minorHAnsi" w:cstheme="minorHAnsi"/>
                <w:sz w:val="22"/>
                <w:lang w:val="lt-LT" w:eastAsia="lt-LT"/>
              </w:rPr>
              <w:t xml:space="preserve">SDS </w:t>
            </w:r>
            <w:r w:rsidRPr="00723472">
              <w:rPr>
                <w:rFonts w:asciiTheme="minorHAnsi" w:hAnsiTheme="minorHAnsi" w:cstheme="minorHAnsi"/>
                <w:sz w:val="22"/>
                <w:lang w:val="lt-LT" w:eastAsia="lt-LT"/>
              </w:rPr>
              <w:t>diegimo eigos ataskaitas ne rečiau, kaip kas ketvirtį;</w:t>
            </w:r>
          </w:p>
          <w:p w14:paraId="505FF39E" w14:textId="0B63F6A5"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Reguliariai (ne rečiau nei kas mėnesį) pristato tarpinius diegimo rezultatus, rizikas, problemas, prognozes;</w:t>
            </w:r>
          </w:p>
          <w:p w14:paraId="0C11D522" w14:textId="4E492979"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Parengia reguliarių</w:t>
            </w:r>
            <w:r w:rsidR="00364CDF">
              <w:rPr>
                <w:rFonts w:asciiTheme="minorHAnsi" w:hAnsiTheme="minorHAnsi" w:cstheme="minorHAnsi"/>
                <w:sz w:val="22"/>
                <w:lang w:val="lt-LT" w:eastAsia="lt-LT"/>
              </w:rPr>
              <w:t>,</w:t>
            </w:r>
            <w:r w:rsidRPr="00723472">
              <w:rPr>
                <w:rFonts w:asciiTheme="minorHAnsi" w:hAnsiTheme="minorHAnsi" w:cstheme="minorHAnsi"/>
                <w:sz w:val="22"/>
                <w:lang w:val="lt-LT" w:eastAsia="lt-LT"/>
              </w:rPr>
              <w:t xml:space="preserve"> tarpinių susitikimų minutes.</w:t>
            </w:r>
          </w:p>
          <w:p w14:paraId="232A3FF0" w14:textId="58BCDFBB" w:rsidR="00C028CB" w:rsidRPr="00723472" w:rsidRDefault="00C028CB" w:rsidP="003A6695">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b/>
                <w:bCs/>
                <w:sz w:val="22"/>
                <w:lang w:val="lt-LT" w:eastAsia="lt-LT"/>
              </w:rPr>
              <w:t>Užsakovas:</w:t>
            </w:r>
          </w:p>
          <w:p w14:paraId="26E391B6" w14:textId="153D83B1"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Pateikia pastabas ir rekomendacijas ataskaitoms.</w:t>
            </w:r>
          </w:p>
          <w:p w14:paraId="4CA8D645" w14:textId="785060E3"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Dalyvauja tarpinių rezultatų aptarimuose.</w:t>
            </w:r>
          </w:p>
        </w:tc>
        <w:tc>
          <w:tcPr>
            <w:tcW w:w="4536" w:type="dxa"/>
          </w:tcPr>
          <w:p w14:paraId="712D773A" w14:textId="77777777" w:rsidR="00C028CB" w:rsidRPr="00723472" w:rsidRDefault="00C028CB" w:rsidP="003A6695">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Parengtos ataskaitos, kuriose išdėstoma (neapsiribojant):</w:t>
            </w:r>
          </w:p>
          <w:p w14:paraId="7843F290" w14:textId="77777777"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w:t>
            </w:r>
            <w:r w:rsidRPr="00723472">
              <w:rPr>
                <w:rFonts w:asciiTheme="minorHAnsi" w:hAnsiTheme="minorHAnsi" w:cstheme="minorHAnsi"/>
                <w:sz w:val="22"/>
                <w:lang w:val="lt-LT" w:eastAsia="lt-LT"/>
              </w:rPr>
              <w:tab/>
              <w:t>Pasiekti rezultatai;</w:t>
            </w:r>
          </w:p>
          <w:p w14:paraId="61BD8050" w14:textId="15358C54"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w:t>
            </w:r>
            <w:r w:rsidRPr="00723472">
              <w:rPr>
                <w:rFonts w:asciiTheme="minorHAnsi" w:hAnsiTheme="minorHAnsi" w:cstheme="minorHAnsi"/>
                <w:sz w:val="22"/>
                <w:lang w:val="lt-LT" w:eastAsia="lt-LT"/>
              </w:rPr>
              <w:tab/>
              <w:t xml:space="preserve">Vykdomos veiklos ir jų progresas </w:t>
            </w:r>
            <w:r w:rsidR="00A51CBB">
              <w:rPr>
                <w:rFonts w:asciiTheme="minorHAnsi" w:hAnsiTheme="minorHAnsi" w:cstheme="minorHAnsi"/>
                <w:sz w:val="22"/>
                <w:lang w:val="lt-LT" w:eastAsia="lt-LT"/>
              </w:rPr>
              <w:t>SDS</w:t>
            </w:r>
            <w:r w:rsidR="00A51CBB"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vykdomo plano – grafiko atžvilgiu;</w:t>
            </w:r>
          </w:p>
          <w:p w14:paraId="3DF05C99" w14:textId="77777777"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w:t>
            </w:r>
            <w:r w:rsidRPr="00723472">
              <w:rPr>
                <w:rFonts w:asciiTheme="minorHAnsi" w:hAnsiTheme="minorHAnsi" w:cstheme="minorHAnsi"/>
                <w:sz w:val="22"/>
                <w:lang w:val="lt-LT" w:eastAsia="lt-LT"/>
              </w:rPr>
              <w:tab/>
              <w:t xml:space="preserve">Rizikos, kritiniai faktoriai ir numatomi veiksmai; </w:t>
            </w:r>
          </w:p>
          <w:p w14:paraId="491D23C3" w14:textId="2D29747A" w:rsidR="00C028CB" w:rsidRPr="00723472" w:rsidRDefault="00C028CB" w:rsidP="003A6695">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 xml:space="preserve">prognozės ir kitos </w:t>
            </w:r>
            <w:r w:rsidR="005F6949">
              <w:rPr>
                <w:rFonts w:asciiTheme="minorHAnsi" w:hAnsiTheme="minorHAnsi" w:cstheme="minorHAnsi"/>
                <w:sz w:val="22"/>
                <w:lang w:val="lt-LT" w:eastAsia="lt-LT"/>
              </w:rPr>
              <w:t>SDS</w:t>
            </w:r>
            <w:r w:rsidR="005F6949"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įgyvendinimui svarbios aplinkybės;</w:t>
            </w:r>
          </w:p>
          <w:p w14:paraId="7DF1C2EF" w14:textId="723C3391" w:rsidR="00C028CB" w:rsidRPr="00723472" w:rsidRDefault="00C028CB" w:rsidP="00C30052">
            <w:pPr>
              <w:pStyle w:val="Betarp"/>
              <w:spacing w:before="0"/>
              <w:ind w:left="0" w:firstLine="0"/>
              <w:jc w:val="both"/>
              <w:rPr>
                <w:rFonts w:asciiTheme="minorHAnsi" w:hAnsiTheme="minorHAnsi" w:cstheme="minorHAnsi"/>
                <w:sz w:val="22"/>
                <w:lang w:val="lt-LT" w:eastAsia="lt-LT"/>
              </w:rPr>
            </w:pPr>
            <w:r w:rsidRPr="00723472">
              <w:rPr>
                <w:rFonts w:asciiTheme="minorHAnsi" w:hAnsiTheme="minorHAnsi" w:cstheme="minorHAnsi"/>
                <w:sz w:val="22"/>
                <w:lang w:val="lt-LT" w:eastAsia="lt-LT"/>
              </w:rPr>
              <w:t></w:t>
            </w:r>
            <w:r w:rsidRPr="00723472">
              <w:rPr>
                <w:rFonts w:asciiTheme="minorHAnsi" w:hAnsiTheme="minorHAnsi" w:cstheme="minorHAnsi"/>
                <w:sz w:val="22"/>
                <w:lang w:val="lt-LT" w:eastAsia="lt-LT"/>
              </w:rPr>
              <w:tab/>
            </w:r>
            <w:r w:rsidR="005F6949">
              <w:rPr>
                <w:rFonts w:asciiTheme="minorHAnsi" w:hAnsiTheme="minorHAnsi" w:cstheme="minorHAnsi"/>
                <w:sz w:val="22"/>
                <w:lang w:val="lt-LT" w:eastAsia="lt-LT"/>
              </w:rPr>
              <w:t>SDS</w:t>
            </w:r>
            <w:r w:rsidR="005F6949" w:rsidRPr="00723472">
              <w:rPr>
                <w:rFonts w:asciiTheme="minorHAnsi" w:hAnsiTheme="minorHAnsi" w:cstheme="minorHAnsi"/>
                <w:sz w:val="22"/>
                <w:lang w:val="lt-LT" w:eastAsia="lt-LT"/>
              </w:rPr>
              <w:t xml:space="preserve"> </w:t>
            </w:r>
            <w:r w:rsidRPr="00723472">
              <w:rPr>
                <w:rFonts w:asciiTheme="minorHAnsi" w:hAnsiTheme="minorHAnsi" w:cstheme="minorHAnsi"/>
                <w:sz w:val="22"/>
                <w:lang w:val="lt-LT" w:eastAsia="lt-LT"/>
              </w:rPr>
              <w:t>kūrimo  Sutarties vykdymo plano – grafiko pakeitimai.</w:t>
            </w:r>
          </w:p>
          <w:p w14:paraId="0430E6AB" w14:textId="3093DBCF"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lang w:val="lt-LT" w:eastAsia="lt-LT"/>
              </w:rPr>
              <w:t>Parengtos reguliarių susitikimų minutės.</w:t>
            </w:r>
          </w:p>
        </w:tc>
        <w:tc>
          <w:tcPr>
            <w:tcW w:w="2131" w:type="dxa"/>
          </w:tcPr>
          <w:p w14:paraId="630DDA2D" w14:textId="18E10388" w:rsidR="00C028CB" w:rsidRPr="00723472" w:rsidRDefault="00C028CB" w:rsidP="003A6695">
            <w:pPr>
              <w:pStyle w:val="Betarp"/>
              <w:spacing w:before="0"/>
              <w:ind w:left="0" w:firstLine="0"/>
              <w:jc w:val="both"/>
              <w:rPr>
                <w:rFonts w:asciiTheme="minorHAnsi" w:hAnsiTheme="minorHAnsi" w:cstheme="minorHAnsi"/>
                <w:sz w:val="22"/>
                <w:szCs w:val="22"/>
                <w:lang w:val="lt-LT" w:eastAsia="lt-LT"/>
              </w:rPr>
            </w:pPr>
            <w:r w:rsidRPr="00723472">
              <w:rPr>
                <w:rFonts w:asciiTheme="minorHAnsi" w:hAnsiTheme="minorHAnsi" w:cstheme="minorHAnsi"/>
                <w:sz w:val="22"/>
                <w:szCs w:val="22"/>
                <w:lang w:val="lt-LT"/>
              </w:rPr>
              <w:t xml:space="preserve">Kas </w:t>
            </w:r>
            <w:r w:rsidR="00113810">
              <w:rPr>
                <w:rFonts w:asciiTheme="minorHAnsi" w:hAnsiTheme="minorHAnsi" w:cstheme="minorHAnsi"/>
                <w:sz w:val="22"/>
                <w:szCs w:val="22"/>
                <w:lang w:val="lt-LT"/>
              </w:rPr>
              <w:t>ketvirtį</w:t>
            </w:r>
            <w:r w:rsidR="00113810" w:rsidRPr="00723472">
              <w:rPr>
                <w:rFonts w:asciiTheme="minorHAnsi" w:hAnsiTheme="minorHAnsi" w:cstheme="minorHAnsi"/>
                <w:sz w:val="22"/>
                <w:szCs w:val="22"/>
                <w:lang w:val="lt-LT"/>
              </w:rPr>
              <w:t xml:space="preserve"> </w:t>
            </w:r>
            <w:r w:rsidRPr="00723472">
              <w:rPr>
                <w:rFonts w:asciiTheme="minorHAnsi" w:hAnsiTheme="minorHAnsi" w:cstheme="minorHAnsi"/>
                <w:sz w:val="22"/>
                <w:szCs w:val="22"/>
                <w:lang w:val="lt-LT"/>
              </w:rPr>
              <w:t xml:space="preserve">iki </w:t>
            </w:r>
            <w:r w:rsidR="00085AEE">
              <w:rPr>
                <w:rFonts w:asciiTheme="minorHAnsi" w:hAnsiTheme="minorHAnsi" w:cstheme="minorHAnsi"/>
                <w:sz w:val="22"/>
                <w:szCs w:val="22"/>
                <w:lang w:val="lt-LT"/>
              </w:rPr>
              <w:t>SDS</w:t>
            </w:r>
            <w:r w:rsidR="00085AEE" w:rsidRPr="00723472">
              <w:rPr>
                <w:rFonts w:asciiTheme="minorHAnsi" w:hAnsiTheme="minorHAnsi" w:cstheme="minorHAnsi"/>
                <w:sz w:val="22"/>
                <w:szCs w:val="22"/>
                <w:lang w:val="lt-LT"/>
              </w:rPr>
              <w:t xml:space="preserve"> </w:t>
            </w:r>
            <w:r w:rsidRPr="00723472">
              <w:rPr>
                <w:rFonts w:asciiTheme="minorHAnsi" w:hAnsiTheme="minorHAnsi" w:cstheme="minorHAnsi"/>
                <w:sz w:val="22"/>
                <w:szCs w:val="22"/>
                <w:lang w:val="lt-LT"/>
              </w:rPr>
              <w:t>įdiegimo galutinio perdavimo-priėmimo akto pasirašymo dienos.</w:t>
            </w:r>
          </w:p>
        </w:tc>
      </w:tr>
    </w:tbl>
    <w:p w14:paraId="60C17B30" w14:textId="77777777" w:rsidR="00F60250" w:rsidRPr="00723472" w:rsidRDefault="00F60250" w:rsidP="1FE6801C">
      <w:pPr>
        <w:pStyle w:val="Antrat1"/>
        <w:numPr>
          <w:ilvl w:val="0"/>
          <w:numId w:val="0"/>
        </w:numPr>
        <w:ind w:left="587"/>
        <w:sectPr w:rsidR="00F60250" w:rsidRPr="00723472" w:rsidSect="00E01B3D">
          <w:pgSz w:w="16838" w:h="11906" w:orient="landscape" w:code="9"/>
          <w:pgMar w:top="1134" w:right="1134" w:bottom="567" w:left="1134" w:header="567" w:footer="567" w:gutter="0"/>
          <w:cols w:space="1296"/>
          <w:docGrid w:linePitch="360"/>
        </w:sectPr>
      </w:pPr>
      <w:bookmarkStart w:id="177" w:name="_Toc135810748"/>
      <w:bookmarkStart w:id="178" w:name="_Toc135811351"/>
    </w:p>
    <w:p w14:paraId="6618D25A" w14:textId="7DE3B0F8" w:rsidR="00213DDB" w:rsidRPr="00723472" w:rsidRDefault="00B75868" w:rsidP="00EB473F">
      <w:pPr>
        <w:pStyle w:val="Antrat1"/>
      </w:pPr>
      <w:bookmarkStart w:id="179" w:name="_Toc147781657"/>
      <w:bookmarkStart w:id="180" w:name="_Toc147782472"/>
      <w:bookmarkStart w:id="181" w:name="_Toc188355533"/>
      <w:r w:rsidRPr="00723472">
        <w:lastRenderedPageBreak/>
        <w:t>Funkcinių reikalavimų aprašymas</w:t>
      </w:r>
      <w:bookmarkEnd w:id="177"/>
      <w:bookmarkEnd w:id="178"/>
      <w:bookmarkEnd w:id="179"/>
      <w:bookmarkEnd w:id="180"/>
      <w:bookmarkEnd w:id="181"/>
    </w:p>
    <w:p w14:paraId="182A2006" w14:textId="6EEB64AD" w:rsidR="009E4226" w:rsidRPr="00723472" w:rsidRDefault="00CA0881" w:rsidP="003A6695">
      <w:pPr>
        <w:pStyle w:val="Antrat2"/>
        <w:spacing w:before="0"/>
        <w:ind w:firstLine="199"/>
        <w:rPr>
          <w:rFonts w:cstheme="minorBidi"/>
        </w:rPr>
      </w:pPr>
      <w:bookmarkStart w:id="182" w:name="_Toc135810749"/>
      <w:bookmarkStart w:id="183" w:name="_Toc147781658"/>
      <w:bookmarkStart w:id="184" w:name="_Toc147782473"/>
      <w:bookmarkStart w:id="185" w:name="_Toc188355534"/>
      <w:r w:rsidRPr="1FE6801C">
        <w:rPr>
          <w:rFonts w:cstheme="minorBidi"/>
        </w:rPr>
        <w:t xml:space="preserve">Šilumos tinklų perkėlimas į </w:t>
      </w:r>
      <w:r w:rsidR="00CC51DB" w:rsidRPr="1FE6801C">
        <w:rPr>
          <w:rFonts w:cstheme="minorBidi"/>
        </w:rPr>
        <w:t>SDS</w:t>
      </w:r>
      <w:r w:rsidRPr="1FE6801C">
        <w:rPr>
          <w:rFonts w:cstheme="minorBidi"/>
        </w:rPr>
        <w:t>, reikalingos korekcijos ir paruošimas hidrauliniams skaičiavimams</w:t>
      </w:r>
      <w:bookmarkEnd w:id="182"/>
      <w:bookmarkEnd w:id="183"/>
      <w:bookmarkEnd w:id="184"/>
      <w:bookmarkEnd w:id="185"/>
    </w:p>
    <w:p w14:paraId="3E7B24B8" w14:textId="638DF71D" w:rsidR="00FD342C" w:rsidRPr="00723472" w:rsidRDefault="00CC51DB" w:rsidP="003A6695">
      <w:pPr>
        <w:pStyle w:val="Antrat3"/>
        <w:ind w:left="1276" w:hanging="709"/>
      </w:pPr>
      <w:bookmarkStart w:id="186" w:name="_Toc135810750"/>
      <w:bookmarkStart w:id="187" w:name="_Toc147781659"/>
      <w:bookmarkStart w:id="188" w:name="_Toc147782602"/>
      <w:bookmarkStart w:id="189" w:name="_Toc147785764"/>
      <w:bookmarkStart w:id="190" w:name="_Toc147786576"/>
      <w:bookmarkStart w:id="191" w:name="_Toc153514730"/>
      <w:r>
        <w:t>SDS</w:t>
      </w:r>
      <w:r w:rsidRPr="00723472">
        <w:t xml:space="preserve"> </w:t>
      </w:r>
      <w:r w:rsidR="00FD342C" w:rsidRPr="00723472">
        <w:t xml:space="preserve">turi būti </w:t>
      </w:r>
      <w:r w:rsidR="0039335D">
        <w:t>sukurtas</w:t>
      </w:r>
      <w:r w:rsidR="0039335D" w:rsidRPr="00723472">
        <w:t xml:space="preserve"> </w:t>
      </w:r>
      <w:r w:rsidR="00FD342C" w:rsidRPr="00723472">
        <w:t xml:space="preserve">skaitmeninis </w:t>
      </w:r>
      <w:r>
        <w:t xml:space="preserve">šilumos tinklo </w:t>
      </w:r>
      <w:r w:rsidR="00FD342C" w:rsidRPr="00723472">
        <w:t xml:space="preserve">modelis. Modelyje turi būti </w:t>
      </w:r>
      <w:r w:rsidR="006176B4" w:rsidRPr="00723472">
        <w:t>susie</w:t>
      </w:r>
      <w:r w:rsidR="006176B4">
        <w:t>t</w:t>
      </w:r>
      <w:r w:rsidR="006176B4" w:rsidRPr="00723472">
        <w:t xml:space="preserve">i </w:t>
      </w:r>
      <w:r w:rsidR="00FD342C" w:rsidRPr="00723472">
        <w:t xml:space="preserve">vartotojai (prie </w:t>
      </w:r>
      <w:r w:rsidR="00F552D7" w:rsidRPr="00723472">
        <w:t>centralizuoto šilumos tinklo</w:t>
      </w:r>
      <w:r w:rsidR="00FD342C" w:rsidRPr="00723472">
        <w:t xml:space="preserve"> prijungti daugiabučiai</w:t>
      </w:r>
      <w:r w:rsidR="00F552D7" w:rsidRPr="00723472">
        <w:t>, kiti pastatai</w:t>
      </w:r>
      <w:r w:rsidR="00FD342C" w:rsidRPr="00723472">
        <w:t xml:space="preserve">) ir šilumos gamintojai su šilumos tinklu. </w:t>
      </w:r>
      <w:r w:rsidR="00C543F2">
        <w:t>SDS</w:t>
      </w:r>
      <w:r w:rsidR="00C543F2" w:rsidRPr="00723472">
        <w:t xml:space="preserve"> </w:t>
      </w:r>
      <w:r w:rsidR="00FD342C" w:rsidRPr="00723472">
        <w:t>turi būti realizuota integracija su Užsakovo naudojama GIS.</w:t>
      </w:r>
      <w:bookmarkEnd w:id="186"/>
      <w:bookmarkEnd w:id="187"/>
      <w:bookmarkEnd w:id="188"/>
      <w:bookmarkEnd w:id="189"/>
      <w:bookmarkEnd w:id="190"/>
      <w:bookmarkEnd w:id="191"/>
    </w:p>
    <w:p w14:paraId="153C7A2B" w14:textId="48D83A2D" w:rsidR="00FD342C" w:rsidRPr="00723472" w:rsidRDefault="00A14D5F" w:rsidP="003A6695">
      <w:pPr>
        <w:pStyle w:val="Antrat3"/>
        <w:ind w:left="1276" w:hanging="709"/>
      </w:pPr>
      <w:bookmarkStart w:id="192" w:name="_Toc135810751"/>
      <w:bookmarkStart w:id="193" w:name="_Toc147781660"/>
      <w:bookmarkStart w:id="194" w:name="_Toc147782603"/>
      <w:bookmarkStart w:id="195" w:name="_Toc147785765"/>
      <w:bookmarkStart w:id="196" w:name="_Toc147786577"/>
      <w:bookmarkStart w:id="197" w:name="_Toc153514731"/>
      <w:r>
        <w:t>SDS</w:t>
      </w:r>
      <w:r w:rsidRPr="00723472">
        <w:t xml:space="preserve"> </w:t>
      </w:r>
      <w:r w:rsidR="00FD342C" w:rsidRPr="00723472">
        <w:t>turi būti atliktas šilumos vartotojų duomenų susiejimas su GIS informacija ir šilumos energijos prognozavimo moduliu.</w:t>
      </w:r>
      <w:bookmarkEnd w:id="192"/>
      <w:bookmarkEnd w:id="193"/>
      <w:bookmarkEnd w:id="194"/>
      <w:bookmarkEnd w:id="195"/>
      <w:bookmarkEnd w:id="196"/>
      <w:bookmarkEnd w:id="197"/>
    </w:p>
    <w:p w14:paraId="4C27767F" w14:textId="2708252B" w:rsidR="00FD342C" w:rsidRPr="00723472" w:rsidRDefault="00FD342C" w:rsidP="003A6695">
      <w:pPr>
        <w:pStyle w:val="Antrat3"/>
        <w:ind w:left="1276" w:hanging="709"/>
      </w:pPr>
      <w:bookmarkStart w:id="198" w:name="_Toc135810752"/>
      <w:bookmarkStart w:id="199" w:name="_Toc147781661"/>
      <w:bookmarkStart w:id="200" w:name="_Toc147782604"/>
      <w:bookmarkStart w:id="201" w:name="_Toc147785766"/>
      <w:bookmarkStart w:id="202" w:name="_Toc147786578"/>
      <w:bookmarkStart w:id="203" w:name="_Toc153514732"/>
      <w:r w:rsidRPr="00723472">
        <w:t>Vartotojų mėnesiniai šilumos energijos suvartojimai</w:t>
      </w:r>
      <w:r w:rsidR="00F552D7" w:rsidRPr="00723472">
        <w:t xml:space="preserve"> per</w:t>
      </w:r>
      <w:r w:rsidRPr="00723472">
        <w:t xml:space="preserve"> integracij</w:t>
      </w:r>
      <w:r w:rsidR="00F552D7" w:rsidRPr="00723472">
        <w:t>as</w:t>
      </w:r>
      <w:r w:rsidRPr="00723472">
        <w:t xml:space="preserve"> turi būti gaunami į </w:t>
      </w:r>
      <w:r w:rsidR="00997641">
        <w:t>SDS</w:t>
      </w:r>
      <w:r w:rsidR="009843CE">
        <w:t xml:space="preserve">. </w:t>
      </w:r>
      <w:r w:rsidR="0077414E">
        <w:t xml:space="preserve">SDS </w:t>
      </w:r>
      <w:r w:rsidR="009843CE">
        <w:t xml:space="preserve">gautus duomenis turi susieti su </w:t>
      </w:r>
      <w:r w:rsidRPr="00723472">
        <w:t>GIS</w:t>
      </w:r>
      <w:r w:rsidR="008C7455">
        <w:t xml:space="preserve"> informacija</w:t>
      </w:r>
      <w:bookmarkEnd w:id="198"/>
      <w:bookmarkEnd w:id="199"/>
      <w:bookmarkEnd w:id="200"/>
      <w:bookmarkEnd w:id="201"/>
      <w:bookmarkEnd w:id="202"/>
      <w:r w:rsidR="0055536E">
        <w:t>.</w:t>
      </w:r>
      <w:bookmarkEnd w:id="203"/>
    </w:p>
    <w:p w14:paraId="20F9CCCA" w14:textId="239428DB" w:rsidR="00FD342C" w:rsidRPr="00723472" w:rsidRDefault="00FD342C" w:rsidP="003A6695">
      <w:pPr>
        <w:pStyle w:val="Antrat3"/>
        <w:ind w:left="1276" w:hanging="709"/>
      </w:pPr>
      <w:bookmarkStart w:id="204" w:name="_Toc135810753"/>
      <w:bookmarkStart w:id="205" w:name="_Toc147781662"/>
      <w:bookmarkStart w:id="206" w:name="_Toc147782605"/>
      <w:bookmarkStart w:id="207" w:name="_Toc147785767"/>
      <w:bookmarkStart w:id="208" w:name="_Toc147786579"/>
      <w:bookmarkStart w:id="209" w:name="_Toc153514733"/>
      <w:r w:rsidRPr="00723472">
        <w:t xml:space="preserve">Duomenų įkėlimas iš GIS į </w:t>
      </w:r>
      <w:r w:rsidR="00D05787">
        <w:t>SDS</w:t>
      </w:r>
      <w:r w:rsidR="00D05787" w:rsidRPr="00723472">
        <w:t xml:space="preserve"> </w:t>
      </w:r>
      <w:r w:rsidRPr="00723472">
        <w:t xml:space="preserve">neturi užtrukti ilgiau nei 2 valandas. </w:t>
      </w:r>
      <w:r w:rsidR="0078115B">
        <w:t>D</w:t>
      </w:r>
      <w:r w:rsidRPr="00723472">
        <w:t>uomen</w:t>
      </w:r>
      <w:r w:rsidR="00D36C85">
        <w:t>y</w:t>
      </w:r>
      <w:r w:rsidRPr="00723472">
        <w:t xml:space="preserve">s iš GIS </w:t>
      </w:r>
      <w:r w:rsidR="0078115B">
        <w:t>turi būti</w:t>
      </w:r>
      <w:r w:rsidRPr="00723472">
        <w:t xml:space="preserve"> atnaujinami vieną kartą per parą, </w:t>
      </w:r>
      <w:r w:rsidR="00DE6137" w:rsidRPr="00723472">
        <w:t>nakt</w:t>
      </w:r>
      <w:r w:rsidR="00DE6137">
        <w:t>ies metu</w:t>
      </w:r>
      <w:r w:rsidRPr="00723472">
        <w:t>.</w:t>
      </w:r>
      <w:bookmarkEnd w:id="204"/>
      <w:bookmarkEnd w:id="205"/>
      <w:bookmarkEnd w:id="206"/>
      <w:bookmarkEnd w:id="207"/>
      <w:bookmarkEnd w:id="208"/>
      <w:r w:rsidR="00567C28">
        <w:t xml:space="preserve"> Tikslus </w:t>
      </w:r>
      <w:r w:rsidR="00BC4B9B">
        <w:t xml:space="preserve">poreikis ir laikas bus suderintas detalios </w:t>
      </w:r>
      <w:r w:rsidR="00D630F7">
        <w:t>analizės metu.</w:t>
      </w:r>
      <w:bookmarkEnd w:id="209"/>
    </w:p>
    <w:p w14:paraId="2A323561" w14:textId="75E16E8B" w:rsidR="00FD342C" w:rsidRPr="00723472" w:rsidRDefault="006B1CD1" w:rsidP="003A6695">
      <w:pPr>
        <w:pStyle w:val="Antrat3"/>
        <w:ind w:left="1276" w:hanging="709"/>
      </w:pPr>
      <w:bookmarkStart w:id="210" w:name="_Toc135810754"/>
      <w:bookmarkStart w:id="211" w:name="_Toc147781663"/>
      <w:bookmarkStart w:id="212" w:name="_Toc147782606"/>
      <w:bookmarkStart w:id="213" w:name="_Toc147785768"/>
      <w:bookmarkStart w:id="214" w:name="_Toc147786580"/>
      <w:bookmarkStart w:id="215" w:name="_Toc153514734"/>
      <w:r>
        <w:t>SDS</w:t>
      </w:r>
      <w:r w:rsidRPr="00723472">
        <w:t xml:space="preserve"> </w:t>
      </w:r>
      <w:r w:rsidR="00FD342C" w:rsidRPr="00723472">
        <w:t xml:space="preserve">turi būti atkartotas visas Užsakovo </w:t>
      </w:r>
      <w:r w:rsidR="000947FB">
        <w:t xml:space="preserve">šilumos </w:t>
      </w:r>
      <w:r w:rsidR="00276C82" w:rsidRPr="00723472">
        <w:t>tinkl</w:t>
      </w:r>
      <w:r w:rsidR="00DD0B78">
        <w:t xml:space="preserve">as, </w:t>
      </w:r>
      <w:r w:rsidR="00A10653">
        <w:t>sukurtas</w:t>
      </w:r>
      <w:r w:rsidR="00276C82" w:rsidRPr="00723472">
        <w:t xml:space="preserve"> </w:t>
      </w:r>
      <w:r w:rsidR="0088086E">
        <w:t>skaitmeninis</w:t>
      </w:r>
      <w:r w:rsidR="004A103F">
        <w:t xml:space="preserve"> </w:t>
      </w:r>
      <w:r w:rsidR="00FD342C" w:rsidRPr="00723472">
        <w:t>modelis</w:t>
      </w:r>
      <w:r w:rsidR="005D692B">
        <w:t xml:space="preserve"> </w:t>
      </w:r>
      <w:r w:rsidR="00FD342C" w:rsidRPr="00723472">
        <w:t>turi veikti vis</w:t>
      </w:r>
      <w:r w:rsidR="00CE6DB9" w:rsidRPr="00723472">
        <w:t>uose</w:t>
      </w:r>
      <w:r w:rsidR="00FD342C" w:rsidRPr="00723472">
        <w:t xml:space="preserve"> Užsakovo valdom</w:t>
      </w:r>
      <w:r w:rsidR="00CE6DB9" w:rsidRPr="00723472">
        <w:t>uos</w:t>
      </w:r>
      <w:r w:rsidR="00FD342C" w:rsidRPr="00723472">
        <w:t>e integruot</w:t>
      </w:r>
      <w:r w:rsidR="00CE6DB9" w:rsidRPr="00723472">
        <w:t>uose</w:t>
      </w:r>
      <w:r w:rsidR="00FD342C" w:rsidRPr="00723472">
        <w:t xml:space="preserve"> </w:t>
      </w:r>
      <w:r w:rsidR="004A103F">
        <w:t xml:space="preserve">šilumos </w:t>
      </w:r>
      <w:r w:rsidR="00FD342C" w:rsidRPr="00723472">
        <w:t>tinkl</w:t>
      </w:r>
      <w:r w:rsidR="00CE6DB9" w:rsidRPr="00723472">
        <w:t>uos</w:t>
      </w:r>
      <w:r w:rsidR="00FD342C" w:rsidRPr="00723472">
        <w:t>e</w:t>
      </w:r>
      <w:r w:rsidR="00E35145">
        <w:t xml:space="preserve"> bei </w:t>
      </w:r>
      <w:r w:rsidR="00FD342C" w:rsidRPr="00723472">
        <w:t xml:space="preserve">atskiruose lokaliuose </w:t>
      </w:r>
      <w:r w:rsidR="004A103F">
        <w:t xml:space="preserve">šilumos </w:t>
      </w:r>
      <w:r w:rsidR="00FD342C" w:rsidRPr="00723472">
        <w:t>tinkluose</w:t>
      </w:r>
      <w:bookmarkEnd w:id="210"/>
      <w:bookmarkEnd w:id="211"/>
      <w:bookmarkEnd w:id="212"/>
      <w:bookmarkEnd w:id="213"/>
      <w:bookmarkEnd w:id="214"/>
      <w:r w:rsidR="007017A4">
        <w:t>.</w:t>
      </w:r>
      <w:bookmarkEnd w:id="215"/>
    </w:p>
    <w:p w14:paraId="63369577" w14:textId="223A2317" w:rsidR="00FD342C" w:rsidRPr="00723472" w:rsidRDefault="00B3201D" w:rsidP="003A6695">
      <w:pPr>
        <w:pStyle w:val="Antrat3"/>
        <w:ind w:left="1276" w:hanging="709"/>
      </w:pPr>
      <w:bookmarkStart w:id="216" w:name="_Toc135810755"/>
      <w:bookmarkStart w:id="217" w:name="_Toc147781664"/>
      <w:bookmarkStart w:id="218" w:name="_Toc147782607"/>
      <w:bookmarkStart w:id="219" w:name="_Toc147785769"/>
      <w:bookmarkStart w:id="220" w:name="_Toc147786581"/>
      <w:bookmarkStart w:id="221" w:name="_Toc153514735"/>
      <w:r>
        <w:t>D</w:t>
      </w:r>
      <w:r w:rsidRPr="00723472">
        <w:t>ie</w:t>
      </w:r>
      <w:r>
        <w:t>g</w:t>
      </w:r>
      <w:r w:rsidRPr="00723472">
        <w:t xml:space="preserve">ėjas </w:t>
      </w:r>
      <w:r w:rsidR="00C30AE4">
        <w:t>SDS</w:t>
      </w:r>
      <w:r w:rsidR="00FD342C" w:rsidRPr="00723472">
        <w:t xml:space="preserve"> turi sumodeliuoti Užsakovo </w:t>
      </w:r>
      <w:r w:rsidR="000401BF">
        <w:t xml:space="preserve">šilumos </w:t>
      </w:r>
      <w:r w:rsidR="00FD342C" w:rsidRPr="00723472">
        <w:t>tinklus ir remiantis įvairiais scenarijais ir įrangos specifika kiekvienam</w:t>
      </w:r>
      <w:r w:rsidR="00953EB6">
        <w:t xml:space="preserve"> šilumos</w:t>
      </w:r>
      <w:r w:rsidR="00FD342C" w:rsidRPr="00723472">
        <w:t xml:space="preserve"> tinklo elementui </w:t>
      </w:r>
      <w:r w:rsidR="00C30AE4">
        <w:t>aprašyti</w:t>
      </w:r>
      <w:r w:rsidR="00C30AE4" w:rsidRPr="00723472">
        <w:t xml:space="preserve"> </w:t>
      </w:r>
      <w:r w:rsidR="00FD342C" w:rsidRPr="00723472">
        <w:t xml:space="preserve">jo aktualius laukus (pvz.: žemėlapyje, kuriame yra pateiktas vienas iš Užsakovo </w:t>
      </w:r>
      <w:r w:rsidR="0094428C">
        <w:t xml:space="preserve">šilumos </w:t>
      </w:r>
      <w:r w:rsidR="00FD342C" w:rsidRPr="00723472">
        <w:t>tinklų, pasirinkus konkretų šilumos šaltinį</w:t>
      </w:r>
      <w:r w:rsidR="008E50DA">
        <w:t xml:space="preserve">, </w:t>
      </w:r>
      <w:r w:rsidR="00FD342C" w:rsidRPr="00723472">
        <w:t>atidarius jo laukų peržiūros langą</w:t>
      </w:r>
      <w:r w:rsidR="008E50DA">
        <w:t xml:space="preserve"> turi būti</w:t>
      </w:r>
      <w:r w:rsidR="00FD342C" w:rsidRPr="00723472">
        <w:t xml:space="preserve"> pateikiami visi laukai su reikšmėmis).</w:t>
      </w:r>
      <w:bookmarkEnd w:id="216"/>
      <w:bookmarkEnd w:id="217"/>
      <w:bookmarkEnd w:id="218"/>
      <w:bookmarkEnd w:id="219"/>
      <w:bookmarkEnd w:id="220"/>
      <w:bookmarkEnd w:id="221"/>
    </w:p>
    <w:p w14:paraId="4010DE28" w14:textId="080E2798" w:rsidR="00FD342C" w:rsidRPr="00723472" w:rsidRDefault="00E81950" w:rsidP="003A6695">
      <w:pPr>
        <w:pStyle w:val="Antrat3"/>
        <w:ind w:left="1276" w:hanging="709"/>
      </w:pPr>
      <w:bookmarkStart w:id="222" w:name="_Toc135810756"/>
      <w:bookmarkStart w:id="223" w:name="_Toc147781665"/>
      <w:bookmarkStart w:id="224" w:name="_Toc147782608"/>
      <w:bookmarkStart w:id="225" w:name="_Toc147785770"/>
      <w:bookmarkStart w:id="226" w:name="_Toc147786582"/>
      <w:bookmarkStart w:id="227" w:name="_Toc153514736"/>
      <w:r>
        <w:t>SDS</w:t>
      </w:r>
      <w:r w:rsidRPr="00723472">
        <w:t xml:space="preserve"> </w:t>
      </w:r>
      <w:r w:rsidR="00FD342C" w:rsidRPr="00723472">
        <w:t xml:space="preserve">turi būti galimybė pereiti iš vieno </w:t>
      </w:r>
      <w:r w:rsidR="008B65E9">
        <w:t xml:space="preserve">šilumos </w:t>
      </w:r>
      <w:r w:rsidR="00FD342C" w:rsidRPr="00723472">
        <w:t>tinklo į kitą ir atlikti hidraulinio modeliavimo skaičiavimus</w:t>
      </w:r>
      <w:r w:rsidR="00551DB7">
        <w:t xml:space="preserve"> kiekvienam šilumos tinklui kartu ir atskirai</w:t>
      </w:r>
      <w:r w:rsidR="00FD342C" w:rsidRPr="00723472">
        <w:t>.</w:t>
      </w:r>
      <w:bookmarkEnd w:id="222"/>
      <w:bookmarkEnd w:id="223"/>
      <w:bookmarkEnd w:id="224"/>
      <w:bookmarkEnd w:id="225"/>
      <w:bookmarkEnd w:id="226"/>
      <w:bookmarkEnd w:id="227"/>
    </w:p>
    <w:p w14:paraId="62277BE5" w14:textId="251CFAC3" w:rsidR="00FD342C" w:rsidRPr="00723472" w:rsidRDefault="00673FAA" w:rsidP="003A6695">
      <w:pPr>
        <w:pStyle w:val="Antrat3"/>
        <w:ind w:left="1276" w:hanging="709"/>
      </w:pPr>
      <w:bookmarkStart w:id="228" w:name="_Toc135810757"/>
      <w:bookmarkStart w:id="229" w:name="_Toc147781666"/>
      <w:bookmarkStart w:id="230" w:name="_Toc147782609"/>
      <w:bookmarkStart w:id="231" w:name="_Toc147785771"/>
      <w:bookmarkStart w:id="232" w:name="_Toc147786583"/>
      <w:bookmarkStart w:id="233" w:name="_Toc153514737"/>
      <w:r>
        <w:t>SDS skaitmeniniame modelyje</w:t>
      </w:r>
      <w:r w:rsidR="00FD342C" w:rsidRPr="00723472">
        <w:t xml:space="preserve"> turi būti </w:t>
      </w:r>
      <w:r w:rsidR="001E6FA0" w:rsidRPr="00723472">
        <w:t>sukurt</w:t>
      </w:r>
      <w:r w:rsidR="001E6FA0">
        <w:t>i</w:t>
      </w:r>
      <w:r w:rsidR="001E6FA0" w:rsidRPr="00723472">
        <w:t xml:space="preserve"> </w:t>
      </w:r>
      <w:r w:rsidRPr="00723472">
        <w:t>vis</w:t>
      </w:r>
      <w:r>
        <w:t>i</w:t>
      </w:r>
      <w:r w:rsidRPr="00723472">
        <w:t xml:space="preserve"> reikaling</w:t>
      </w:r>
      <w:r>
        <w:t>i</w:t>
      </w:r>
      <w:r w:rsidRPr="00723472">
        <w:t xml:space="preserve"> </w:t>
      </w:r>
      <w:r>
        <w:t>šilumos tinklo elementai</w:t>
      </w:r>
      <w:r w:rsidR="00FD342C" w:rsidRPr="00723472">
        <w:t xml:space="preserve">, aprašyti </w:t>
      </w:r>
      <w:r w:rsidRPr="00723472">
        <w:t>j</w:t>
      </w:r>
      <w:r>
        <w:t>ų</w:t>
      </w:r>
      <w:r w:rsidRPr="00723472">
        <w:t xml:space="preserve"> </w:t>
      </w:r>
      <w:r w:rsidR="00FD342C" w:rsidRPr="00723472">
        <w:t>techniniai parametrai</w:t>
      </w:r>
      <w:r w:rsidR="00AB2F3D">
        <w:t>. Tikslus</w:t>
      </w:r>
      <w:r w:rsidR="008C13B1">
        <w:t xml:space="preserve"> skaičius, reikalingų </w:t>
      </w:r>
      <w:r w:rsidRPr="00723472">
        <w:t>parengt</w:t>
      </w:r>
      <w:r>
        <w:t>i</w:t>
      </w:r>
      <w:r w:rsidRPr="00723472">
        <w:t xml:space="preserve"> </w:t>
      </w:r>
      <w:r>
        <w:t>skaitmenini</w:t>
      </w:r>
      <w:r w:rsidR="008C13B1">
        <w:t>ų</w:t>
      </w:r>
      <w:r>
        <w:t xml:space="preserve"> </w:t>
      </w:r>
      <w:r w:rsidR="008C13B1">
        <w:t xml:space="preserve">šilumos tinklų </w:t>
      </w:r>
      <w:r w:rsidR="00C04D27">
        <w:t>modeli</w:t>
      </w:r>
      <w:r w:rsidR="003768D4">
        <w:t>ų</w:t>
      </w:r>
      <w:r w:rsidR="00C04D27">
        <w:t xml:space="preserve"> </w:t>
      </w:r>
      <w:r w:rsidR="001D127B">
        <w:t xml:space="preserve">kiekvienam </w:t>
      </w:r>
      <w:r w:rsidR="00194AA4">
        <w:t xml:space="preserve">šilumos </w:t>
      </w:r>
      <w:r w:rsidR="00FD342C" w:rsidRPr="00723472">
        <w:t>tinklui</w:t>
      </w:r>
      <w:r w:rsidR="003768D4">
        <w:t xml:space="preserve"> bus suderintas detalios analizės metu, bet ne mažiau nei 6 skaitmeniniai </w:t>
      </w:r>
      <w:r w:rsidR="00D84A40">
        <w:t>modeliai</w:t>
      </w:r>
      <w:r w:rsidR="00FD342C" w:rsidRPr="00723472">
        <w:t>.</w:t>
      </w:r>
      <w:bookmarkEnd w:id="228"/>
      <w:bookmarkEnd w:id="229"/>
      <w:bookmarkEnd w:id="230"/>
      <w:bookmarkEnd w:id="231"/>
      <w:bookmarkEnd w:id="232"/>
      <w:bookmarkEnd w:id="233"/>
    </w:p>
    <w:p w14:paraId="48DF3098" w14:textId="02E8F99C" w:rsidR="00CA0881" w:rsidRPr="00723472" w:rsidRDefault="00FD342C" w:rsidP="003A6695">
      <w:pPr>
        <w:pStyle w:val="Antrat3"/>
        <w:ind w:left="1276" w:hanging="709"/>
      </w:pPr>
      <w:bookmarkStart w:id="234" w:name="_Toc135810758"/>
      <w:bookmarkStart w:id="235" w:name="_Toc147781667"/>
      <w:bookmarkStart w:id="236" w:name="_Toc147782610"/>
      <w:bookmarkStart w:id="237" w:name="_Toc147785772"/>
      <w:bookmarkStart w:id="238" w:name="_Toc147786584"/>
      <w:bookmarkStart w:id="239" w:name="_Toc153514738"/>
      <w:r w:rsidRPr="00723472">
        <w:t xml:space="preserve">Kiekvienas </w:t>
      </w:r>
      <w:r w:rsidR="005314D7">
        <w:t xml:space="preserve">SDS </w:t>
      </w:r>
      <w:r w:rsidRPr="00723472">
        <w:t xml:space="preserve">modulis turi apimti šiuos pagrindinius </w:t>
      </w:r>
      <w:r w:rsidR="00005CBD">
        <w:t xml:space="preserve">šilumos </w:t>
      </w:r>
      <w:r w:rsidRPr="00723472">
        <w:t xml:space="preserve">tinklo elementus, jais </w:t>
      </w:r>
      <w:r w:rsidR="00FD4B14" w:rsidRPr="00723472">
        <w:t>neapsiribojant</w:t>
      </w:r>
      <w:r w:rsidR="00CB5CDE">
        <w:t xml:space="preserve"> (</w:t>
      </w:r>
      <w:r w:rsidR="00D85617">
        <w:t xml:space="preserve">tikslus </w:t>
      </w:r>
      <w:r w:rsidR="002266A1">
        <w:t xml:space="preserve">elementų sąrašas bus </w:t>
      </w:r>
      <w:r w:rsidR="00714BC0">
        <w:t xml:space="preserve">suderintas </w:t>
      </w:r>
      <w:r w:rsidR="00CB5CDE">
        <w:t>detalios analizės metu)</w:t>
      </w:r>
      <w:r w:rsidRPr="00723472">
        <w:t>:</w:t>
      </w:r>
      <w:bookmarkEnd w:id="234"/>
      <w:bookmarkEnd w:id="235"/>
      <w:bookmarkEnd w:id="236"/>
      <w:bookmarkEnd w:id="237"/>
      <w:bookmarkEnd w:id="238"/>
      <w:bookmarkEnd w:id="239"/>
    </w:p>
    <w:p w14:paraId="73FBF072" w14:textId="47184B27" w:rsidR="00FD342C" w:rsidRPr="00723472" w:rsidRDefault="00742DBB" w:rsidP="00FD4B14">
      <w:pPr>
        <w:pStyle w:val="Antrat"/>
        <w:rPr>
          <w:iCs w:val="0"/>
          <w:szCs w:val="22"/>
        </w:rPr>
      </w:pPr>
      <w:bookmarkStart w:id="240" w:name="_Ref184731463"/>
      <w:bookmarkStart w:id="241" w:name="_Toc144201306"/>
      <w:r w:rsidRPr="00723472">
        <w:t xml:space="preserve">Lentelė Nr. </w:t>
      </w:r>
      <w:r w:rsidR="004C001E">
        <w:fldChar w:fldCharType="begin"/>
      </w:r>
      <w:r w:rsidR="004C001E">
        <w:instrText xml:space="preserve"> SEQ Lentelė_Nr. \* ARABIC </w:instrText>
      </w:r>
      <w:r w:rsidR="004C001E">
        <w:fldChar w:fldCharType="separate"/>
      </w:r>
      <w:r w:rsidR="00AF5E8D">
        <w:rPr>
          <w:noProof/>
        </w:rPr>
        <w:t>5</w:t>
      </w:r>
      <w:r w:rsidR="004C001E">
        <w:rPr>
          <w:noProof/>
        </w:rPr>
        <w:fldChar w:fldCharType="end"/>
      </w:r>
      <w:bookmarkEnd w:id="240"/>
      <w:r w:rsidRPr="00723472">
        <w:t xml:space="preserve"> </w:t>
      </w:r>
      <w:r w:rsidR="009E3892" w:rsidRPr="00723472">
        <w:t xml:space="preserve">Tinklo elementai ir </w:t>
      </w:r>
      <w:r w:rsidR="00684589" w:rsidRPr="00723472">
        <w:t>aprašymai</w:t>
      </w:r>
      <w:bookmarkEnd w:id="241"/>
    </w:p>
    <w:tbl>
      <w:tblPr>
        <w:tblStyle w:val="ForIT"/>
        <w:tblW w:w="10206" w:type="dxa"/>
        <w:tblInd w:w="0" w:type="dxa"/>
        <w:tblLook w:val="04A0" w:firstRow="1" w:lastRow="0" w:firstColumn="1" w:lastColumn="0" w:noHBand="0" w:noVBand="1"/>
      </w:tblPr>
      <w:tblGrid>
        <w:gridCol w:w="2192"/>
        <w:gridCol w:w="8014"/>
      </w:tblGrid>
      <w:tr w:rsidR="009E3892" w:rsidRPr="00723472" w14:paraId="66F6190D" w14:textId="77777777" w:rsidTr="00742DBB">
        <w:trPr>
          <w:cnfStyle w:val="100000000000" w:firstRow="1" w:lastRow="0" w:firstColumn="0" w:lastColumn="0" w:oddVBand="0" w:evenVBand="0" w:oddHBand="0" w:evenHBand="0" w:firstRowFirstColumn="0" w:firstRowLastColumn="0" w:lastRowFirstColumn="0" w:lastRowLastColumn="0"/>
          <w:trHeight w:val="567"/>
        </w:trPr>
        <w:tc>
          <w:tcPr>
            <w:tcW w:w="2003" w:type="dxa"/>
            <w:tcBorders>
              <w:top w:val="single" w:sz="4" w:space="0" w:color="auto"/>
              <w:left w:val="single" w:sz="4" w:space="0" w:color="auto"/>
              <w:bottom w:val="single" w:sz="4" w:space="0" w:color="auto"/>
              <w:right w:val="single" w:sz="4" w:space="0" w:color="auto"/>
            </w:tcBorders>
            <w:vAlign w:val="center"/>
            <w:hideMark/>
          </w:tcPr>
          <w:p w14:paraId="056C148B" w14:textId="77777777" w:rsidR="009E3892" w:rsidRPr="00723472" w:rsidRDefault="009E3892" w:rsidP="003A6695">
            <w:pPr>
              <w:pStyle w:val="Betarp"/>
              <w:spacing w:before="0"/>
              <w:ind w:left="0" w:firstLine="0"/>
              <w:contextualSpacing/>
              <w:jc w:val="both"/>
              <w:rPr>
                <w:rFonts w:asciiTheme="minorHAnsi" w:hAnsiTheme="minorHAnsi" w:cstheme="minorHAnsi"/>
                <w:color w:val="auto"/>
                <w:sz w:val="24"/>
                <w:szCs w:val="24"/>
                <w:lang w:val="lt-LT"/>
              </w:rPr>
            </w:pPr>
            <w:r w:rsidRPr="00723472">
              <w:rPr>
                <w:rFonts w:asciiTheme="minorHAnsi" w:hAnsiTheme="minorHAnsi" w:cstheme="minorHAnsi"/>
                <w:sz w:val="24"/>
                <w:szCs w:val="24"/>
                <w:lang w:val="lt-LT"/>
              </w:rPr>
              <w:t>Elementas</w:t>
            </w:r>
          </w:p>
        </w:tc>
        <w:tc>
          <w:tcPr>
            <w:tcW w:w="7324" w:type="dxa"/>
            <w:tcBorders>
              <w:top w:val="single" w:sz="4" w:space="0" w:color="auto"/>
              <w:left w:val="single" w:sz="4" w:space="0" w:color="auto"/>
              <w:bottom w:val="single" w:sz="4" w:space="0" w:color="auto"/>
              <w:right w:val="single" w:sz="4" w:space="0" w:color="auto"/>
            </w:tcBorders>
            <w:vAlign w:val="center"/>
            <w:hideMark/>
          </w:tcPr>
          <w:p w14:paraId="1E5CBE1D" w14:textId="227EECC8" w:rsidR="009E3892" w:rsidRPr="00723472" w:rsidRDefault="009E3892" w:rsidP="003A6695">
            <w:pPr>
              <w:pStyle w:val="Betarp"/>
              <w:spacing w:before="0"/>
              <w:ind w:left="0" w:firstLine="0"/>
              <w:contextualSpacing/>
              <w:jc w:val="both"/>
              <w:rPr>
                <w:rFonts w:asciiTheme="minorHAnsi" w:hAnsiTheme="minorHAnsi" w:cstheme="minorHAnsi"/>
                <w:color w:val="auto"/>
                <w:sz w:val="24"/>
                <w:szCs w:val="24"/>
                <w:lang w:val="lt-LT"/>
              </w:rPr>
            </w:pPr>
            <w:r w:rsidRPr="00723472">
              <w:rPr>
                <w:rFonts w:asciiTheme="minorHAnsi" w:hAnsiTheme="minorHAnsi" w:cstheme="minorHAnsi"/>
                <w:sz w:val="24"/>
                <w:szCs w:val="24"/>
                <w:lang w:val="lt-LT"/>
              </w:rPr>
              <w:t>Aprašyma</w:t>
            </w:r>
            <w:r w:rsidR="00742DBB" w:rsidRPr="00723472">
              <w:rPr>
                <w:rFonts w:asciiTheme="minorHAnsi" w:hAnsiTheme="minorHAnsi" w:cstheme="minorHAnsi"/>
                <w:sz w:val="24"/>
                <w:szCs w:val="24"/>
                <w:lang w:val="lt-LT"/>
              </w:rPr>
              <w:t>s</w:t>
            </w:r>
            <w:r w:rsidRPr="00723472">
              <w:rPr>
                <w:rFonts w:asciiTheme="minorHAnsi" w:hAnsiTheme="minorHAnsi" w:cstheme="minorHAnsi"/>
                <w:sz w:val="24"/>
                <w:szCs w:val="24"/>
                <w:lang w:val="lt-LT"/>
              </w:rPr>
              <w:t>/pavyzd</w:t>
            </w:r>
            <w:r w:rsidR="00742DBB" w:rsidRPr="00723472">
              <w:rPr>
                <w:rFonts w:asciiTheme="minorHAnsi" w:hAnsiTheme="minorHAnsi" w:cstheme="minorHAnsi"/>
                <w:sz w:val="24"/>
                <w:szCs w:val="24"/>
                <w:lang w:val="lt-LT"/>
              </w:rPr>
              <w:t>ys</w:t>
            </w:r>
          </w:p>
        </w:tc>
      </w:tr>
      <w:tr w:rsidR="009E3892" w:rsidRPr="00723472" w14:paraId="498C60B8" w14:textId="77777777" w:rsidTr="00742DBB">
        <w:tc>
          <w:tcPr>
            <w:tcW w:w="2003" w:type="dxa"/>
            <w:tcBorders>
              <w:top w:val="single" w:sz="4" w:space="0" w:color="auto"/>
              <w:left w:val="single" w:sz="4" w:space="0" w:color="auto"/>
              <w:bottom w:val="single" w:sz="4" w:space="0" w:color="auto"/>
              <w:right w:val="single" w:sz="4" w:space="0" w:color="auto"/>
            </w:tcBorders>
            <w:vAlign w:val="center"/>
            <w:hideMark/>
          </w:tcPr>
          <w:p w14:paraId="0A2C029C" w14:textId="77777777" w:rsidR="009E3892" w:rsidRPr="00723472" w:rsidRDefault="009E3892" w:rsidP="003A6695">
            <w:pPr>
              <w:pStyle w:val="Betarp"/>
              <w:spacing w:before="0"/>
              <w:ind w:left="33" w:firstLine="0"/>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Šilumos šaltinis</w:t>
            </w:r>
          </w:p>
        </w:tc>
        <w:tc>
          <w:tcPr>
            <w:tcW w:w="7324" w:type="dxa"/>
            <w:tcBorders>
              <w:top w:val="single" w:sz="4" w:space="0" w:color="auto"/>
              <w:left w:val="single" w:sz="4" w:space="0" w:color="auto"/>
              <w:bottom w:val="single" w:sz="4" w:space="0" w:color="auto"/>
              <w:right w:val="single" w:sz="4" w:space="0" w:color="auto"/>
            </w:tcBorders>
            <w:vAlign w:val="center"/>
            <w:hideMark/>
          </w:tcPr>
          <w:p w14:paraId="556CC9F3" w14:textId="2FDD90EB" w:rsidR="009E3892" w:rsidRPr="00723472" w:rsidRDefault="00442964" w:rsidP="003A6695">
            <w:pPr>
              <w:pStyle w:val="Betarp"/>
              <w:spacing w:before="0"/>
              <w:ind w:left="6" w:hanging="6"/>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Šilumos energiją gaminantys šaltini</w:t>
            </w:r>
            <w:r w:rsidR="00E52709" w:rsidRPr="00723472">
              <w:rPr>
                <w:rFonts w:asciiTheme="minorHAnsi" w:hAnsiTheme="minorHAnsi" w:cstheme="minorHAnsi"/>
                <w:sz w:val="24"/>
                <w:szCs w:val="24"/>
                <w:lang w:val="lt-LT"/>
              </w:rPr>
              <w:t>ai – katilinės ir pan</w:t>
            </w:r>
            <w:r w:rsidRPr="00723472">
              <w:rPr>
                <w:rFonts w:asciiTheme="minorHAnsi" w:hAnsiTheme="minorHAnsi" w:cstheme="minorHAnsi"/>
                <w:sz w:val="24"/>
                <w:szCs w:val="24"/>
                <w:lang w:val="lt-LT"/>
              </w:rPr>
              <w:t>.</w:t>
            </w:r>
          </w:p>
        </w:tc>
      </w:tr>
      <w:tr w:rsidR="009E3892" w:rsidRPr="00723472" w14:paraId="19AAC90F" w14:textId="77777777" w:rsidTr="00742DBB">
        <w:tc>
          <w:tcPr>
            <w:tcW w:w="2003" w:type="dxa"/>
            <w:tcBorders>
              <w:top w:val="single" w:sz="4" w:space="0" w:color="auto"/>
              <w:left w:val="single" w:sz="4" w:space="0" w:color="auto"/>
              <w:bottom w:val="single" w:sz="4" w:space="0" w:color="auto"/>
              <w:right w:val="single" w:sz="4" w:space="0" w:color="auto"/>
            </w:tcBorders>
            <w:vAlign w:val="center"/>
            <w:hideMark/>
          </w:tcPr>
          <w:p w14:paraId="29674CD6" w14:textId="77777777" w:rsidR="009E3892" w:rsidRPr="00723472" w:rsidRDefault="009E3892" w:rsidP="003A6695">
            <w:pPr>
              <w:pStyle w:val="Betarp"/>
              <w:spacing w:before="0"/>
              <w:ind w:left="33" w:firstLine="0"/>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Mazgas</w:t>
            </w:r>
          </w:p>
        </w:tc>
        <w:tc>
          <w:tcPr>
            <w:tcW w:w="7324" w:type="dxa"/>
            <w:tcBorders>
              <w:top w:val="single" w:sz="4" w:space="0" w:color="auto"/>
              <w:left w:val="single" w:sz="4" w:space="0" w:color="auto"/>
              <w:bottom w:val="single" w:sz="4" w:space="0" w:color="auto"/>
              <w:right w:val="single" w:sz="4" w:space="0" w:color="auto"/>
            </w:tcBorders>
            <w:vAlign w:val="center"/>
            <w:hideMark/>
          </w:tcPr>
          <w:p w14:paraId="7AFB66FC" w14:textId="095CA210" w:rsidR="009E3892" w:rsidRPr="00723472" w:rsidRDefault="00E52709" w:rsidP="003A6695">
            <w:pPr>
              <w:pStyle w:val="Betarp"/>
              <w:spacing w:before="0"/>
              <w:ind w:left="6" w:hanging="6"/>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Galimi</w:t>
            </w:r>
            <w:r w:rsidR="00FE468F" w:rsidRPr="00723472">
              <w:rPr>
                <w:rFonts w:asciiTheme="minorHAnsi" w:hAnsiTheme="minorHAnsi" w:cstheme="minorHAnsi"/>
                <w:sz w:val="24"/>
                <w:szCs w:val="24"/>
                <w:lang w:val="lt-LT"/>
              </w:rPr>
              <w:t xml:space="preserve"> tokio </w:t>
            </w:r>
            <w:r w:rsidR="008B23A1">
              <w:rPr>
                <w:rFonts w:asciiTheme="minorHAnsi" w:hAnsiTheme="minorHAnsi" w:cstheme="minorHAnsi"/>
                <w:sz w:val="24"/>
                <w:szCs w:val="24"/>
                <w:lang w:val="lt-LT"/>
              </w:rPr>
              <w:t xml:space="preserve">šilumos </w:t>
            </w:r>
            <w:r w:rsidR="00FE468F" w:rsidRPr="00723472">
              <w:rPr>
                <w:rFonts w:asciiTheme="minorHAnsi" w:hAnsiTheme="minorHAnsi" w:cstheme="minorHAnsi"/>
                <w:sz w:val="24"/>
                <w:szCs w:val="24"/>
                <w:lang w:val="lt-LT"/>
              </w:rPr>
              <w:t>tinkl</w:t>
            </w:r>
            <w:r w:rsidR="000748EC" w:rsidRPr="00723472">
              <w:rPr>
                <w:rFonts w:asciiTheme="minorHAnsi" w:hAnsiTheme="minorHAnsi" w:cstheme="minorHAnsi"/>
                <w:sz w:val="24"/>
                <w:szCs w:val="24"/>
                <w:lang w:val="lt-LT"/>
              </w:rPr>
              <w:t>o</w:t>
            </w:r>
            <w:r w:rsidR="00FE468F" w:rsidRPr="00723472">
              <w:rPr>
                <w:rFonts w:asciiTheme="minorHAnsi" w:hAnsiTheme="minorHAnsi" w:cstheme="minorHAnsi"/>
                <w:sz w:val="24"/>
                <w:szCs w:val="24"/>
                <w:lang w:val="lt-LT"/>
              </w:rPr>
              <w:t xml:space="preserve"> elemento</w:t>
            </w:r>
            <w:r w:rsidRPr="00723472">
              <w:rPr>
                <w:rFonts w:asciiTheme="minorHAnsi" w:hAnsiTheme="minorHAnsi" w:cstheme="minorHAnsi"/>
                <w:sz w:val="24"/>
                <w:szCs w:val="24"/>
                <w:lang w:val="lt-LT"/>
              </w:rPr>
              <w:t xml:space="preserve"> pa</w:t>
            </w:r>
            <w:r w:rsidR="00FE468F" w:rsidRPr="00723472">
              <w:rPr>
                <w:rFonts w:asciiTheme="minorHAnsi" w:hAnsiTheme="minorHAnsi" w:cstheme="minorHAnsi"/>
                <w:sz w:val="24"/>
                <w:szCs w:val="24"/>
                <w:lang w:val="lt-LT"/>
              </w:rPr>
              <w:t>vyzdžiai: i</w:t>
            </w:r>
            <w:r w:rsidR="009E3892" w:rsidRPr="00723472">
              <w:rPr>
                <w:rFonts w:asciiTheme="minorHAnsi" w:hAnsiTheme="minorHAnsi" w:cstheme="minorHAnsi"/>
                <w:sz w:val="24"/>
                <w:szCs w:val="24"/>
                <w:lang w:val="lt-LT"/>
              </w:rPr>
              <w:t>šsišakojimas, sujungimas, katilinės prijungimas, šilumos kamera</w:t>
            </w:r>
            <w:r w:rsidR="00FE468F" w:rsidRPr="00723472">
              <w:rPr>
                <w:rFonts w:asciiTheme="minorHAnsi" w:hAnsiTheme="minorHAnsi" w:cstheme="minorHAnsi"/>
                <w:sz w:val="24"/>
                <w:szCs w:val="24"/>
                <w:lang w:val="lt-LT"/>
              </w:rPr>
              <w:t xml:space="preserve"> ir t.t.</w:t>
            </w:r>
          </w:p>
        </w:tc>
      </w:tr>
      <w:tr w:rsidR="009E3892" w:rsidRPr="00723472" w14:paraId="1B5366B9" w14:textId="77777777" w:rsidTr="00742DBB">
        <w:tc>
          <w:tcPr>
            <w:tcW w:w="2003" w:type="dxa"/>
            <w:tcBorders>
              <w:top w:val="single" w:sz="4" w:space="0" w:color="auto"/>
              <w:left w:val="single" w:sz="4" w:space="0" w:color="auto"/>
              <w:bottom w:val="single" w:sz="4" w:space="0" w:color="auto"/>
              <w:right w:val="single" w:sz="4" w:space="0" w:color="auto"/>
            </w:tcBorders>
            <w:vAlign w:val="center"/>
            <w:hideMark/>
          </w:tcPr>
          <w:p w14:paraId="47F01380" w14:textId="77777777" w:rsidR="009E3892" w:rsidRPr="00723472" w:rsidRDefault="009E3892" w:rsidP="003A6695">
            <w:pPr>
              <w:pStyle w:val="Betarp"/>
              <w:spacing w:before="0"/>
              <w:ind w:left="33" w:firstLine="0"/>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Šilumos punktas</w:t>
            </w:r>
          </w:p>
        </w:tc>
        <w:tc>
          <w:tcPr>
            <w:tcW w:w="7324" w:type="dxa"/>
            <w:tcBorders>
              <w:top w:val="single" w:sz="4" w:space="0" w:color="auto"/>
              <w:left w:val="single" w:sz="4" w:space="0" w:color="auto"/>
              <w:bottom w:val="single" w:sz="4" w:space="0" w:color="auto"/>
              <w:right w:val="single" w:sz="4" w:space="0" w:color="auto"/>
            </w:tcBorders>
            <w:vAlign w:val="center"/>
            <w:hideMark/>
          </w:tcPr>
          <w:p w14:paraId="6028E12D" w14:textId="311E4AEC" w:rsidR="009E3892" w:rsidRPr="00723472" w:rsidRDefault="009E3892" w:rsidP="003A6695">
            <w:pPr>
              <w:pStyle w:val="Betarp"/>
              <w:spacing w:before="0"/>
              <w:ind w:left="6" w:hanging="6"/>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Vartotojas, apibendrintas vartotojas – daugiabučiai namai,</w:t>
            </w:r>
            <w:r w:rsidR="00A41E36">
              <w:rPr>
                <w:rFonts w:asciiTheme="minorHAnsi" w:hAnsiTheme="minorHAnsi" w:cstheme="minorHAnsi"/>
                <w:sz w:val="24"/>
                <w:szCs w:val="24"/>
                <w:lang w:val="lt-LT"/>
              </w:rPr>
              <w:t xml:space="preserve"> kiti pastatai</w:t>
            </w:r>
            <w:r w:rsidR="00E11560">
              <w:rPr>
                <w:rFonts w:asciiTheme="minorHAnsi" w:hAnsiTheme="minorHAnsi" w:cstheme="minorHAnsi"/>
                <w:sz w:val="24"/>
                <w:szCs w:val="24"/>
                <w:lang w:val="lt-LT"/>
              </w:rPr>
              <w:t>,</w:t>
            </w:r>
            <w:r w:rsidRPr="00723472">
              <w:rPr>
                <w:rFonts w:asciiTheme="minorHAnsi" w:hAnsiTheme="minorHAnsi" w:cstheme="minorHAnsi"/>
                <w:sz w:val="24"/>
                <w:szCs w:val="24"/>
                <w:lang w:val="lt-LT"/>
              </w:rPr>
              <w:t xml:space="preserve"> į kuriuos tiekiama šilumos energija.</w:t>
            </w:r>
          </w:p>
        </w:tc>
      </w:tr>
      <w:tr w:rsidR="009E3892" w:rsidRPr="00723472" w14:paraId="73ACB4FB" w14:textId="77777777" w:rsidTr="00742DBB">
        <w:tc>
          <w:tcPr>
            <w:tcW w:w="2003" w:type="dxa"/>
            <w:tcBorders>
              <w:top w:val="single" w:sz="4" w:space="0" w:color="auto"/>
              <w:left w:val="single" w:sz="4" w:space="0" w:color="auto"/>
              <w:bottom w:val="single" w:sz="4" w:space="0" w:color="auto"/>
              <w:right w:val="single" w:sz="4" w:space="0" w:color="auto"/>
            </w:tcBorders>
            <w:vAlign w:val="center"/>
            <w:hideMark/>
          </w:tcPr>
          <w:p w14:paraId="699885D8" w14:textId="77777777" w:rsidR="009E3892" w:rsidRPr="00723472" w:rsidRDefault="009E3892" w:rsidP="003A6695">
            <w:pPr>
              <w:pStyle w:val="Betarp"/>
              <w:spacing w:before="0"/>
              <w:ind w:left="33" w:firstLine="0"/>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Siurblinė</w:t>
            </w:r>
          </w:p>
        </w:tc>
        <w:tc>
          <w:tcPr>
            <w:tcW w:w="7324" w:type="dxa"/>
            <w:tcBorders>
              <w:top w:val="single" w:sz="4" w:space="0" w:color="auto"/>
              <w:left w:val="single" w:sz="4" w:space="0" w:color="auto"/>
              <w:bottom w:val="single" w:sz="4" w:space="0" w:color="auto"/>
              <w:right w:val="single" w:sz="4" w:space="0" w:color="auto"/>
            </w:tcBorders>
            <w:vAlign w:val="center"/>
            <w:hideMark/>
          </w:tcPr>
          <w:p w14:paraId="1B53A9FB" w14:textId="542082AA" w:rsidR="009E3892" w:rsidRPr="00723472" w:rsidRDefault="009E3892" w:rsidP="003A6695">
            <w:pPr>
              <w:pStyle w:val="Betarp"/>
              <w:spacing w:before="0"/>
              <w:ind w:left="6" w:hanging="6"/>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 xml:space="preserve">Siurblinė </w:t>
            </w:r>
            <w:r w:rsidR="004A51C8" w:rsidRPr="00723472">
              <w:rPr>
                <w:rFonts w:asciiTheme="minorHAnsi" w:hAnsiTheme="minorHAnsi" w:cstheme="minorHAnsi"/>
                <w:sz w:val="24"/>
                <w:szCs w:val="24"/>
                <w:lang w:val="lt-LT"/>
              </w:rPr>
              <w:t>–</w:t>
            </w:r>
            <w:r w:rsidRPr="00723472">
              <w:rPr>
                <w:rFonts w:asciiTheme="minorHAnsi" w:hAnsiTheme="minorHAnsi" w:cstheme="minorHAnsi"/>
                <w:sz w:val="24"/>
                <w:szCs w:val="24"/>
                <w:lang w:val="lt-LT"/>
              </w:rPr>
              <w:t xml:space="preserve"> </w:t>
            </w:r>
            <w:r w:rsidR="008B23A1">
              <w:rPr>
                <w:rFonts w:asciiTheme="minorHAnsi" w:hAnsiTheme="minorHAnsi" w:cstheme="minorHAnsi"/>
                <w:sz w:val="24"/>
                <w:szCs w:val="24"/>
                <w:lang w:val="lt-LT"/>
              </w:rPr>
              <w:t xml:space="preserve">šilumos </w:t>
            </w:r>
            <w:r w:rsidR="004A51C8" w:rsidRPr="00723472">
              <w:rPr>
                <w:rFonts w:asciiTheme="minorHAnsi" w:hAnsiTheme="minorHAnsi" w:cstheme="minorHAnsi"/>
                <w:sz w:val="24"/>
                <w:szCs w:val="24"/>
                <w:lang w:val="lt-LT"/>
              </w:rPr>
              <w:t>tinkl</w:t>
            </w:r>
            <w:r w:rsidR="00956CB7" w:rsidRPr="00723472">
              <w:rPr>
                <w:rFonts w:asciiTheme="minorHAnsi" w:hAnsiTheme="minorHAnsi" w:cstheme="minorHAnsi"/>
                <w:sz w:val="24"/>
                <w:szCs w:val="24"/>
                <w:lang w:val="lt-LT"/>
              </w:rPr>
              <w:t>o</w:t>
            </w:r>
            <w:r w:rsidR="004A51C8" w:rsidRPr="00723472">
              <w:rPr>
                <w:rFonts w:asciiTheme="minorHAnsi" w:hAnsiTheme="minorHAnsi" w:cstheme="minorHAnsi"/>
                <w:sz w:val="24"/>
                <w:szCs w:val="24"/>
                <w:lang w:val="lt-LT"/>
              </w:rPr>
              <w:t xml:space="preserve"> elementas, kuris atsakingas už </w:t>
            </w:r>
            <w:r w:rsidR="00956CB7" w:rsidRPr="00723472">
              <w:rPr>
                <w:rFonts w:asciiTheme="minorHAnsi" w:hAnsiTheme="minorHAnsi" w:cstheme="minorHAnsi"/>
                <w:sz w:val="24"/>
                <w:szCs w:val="24"/>
                <w:lang w:val="lt-LT"/>
              </w:rPr>
              <w:t xml:space="preserve">šilumnešio slėgio palaikymą </w:t>
            </w:r>
            <w:r w:rsidR="00E90188">
              <w:rPr>
                <w:rFonts w:asciiTheme="minorHAnsi" w:hAnsiTheme="minorHAnsi" w:cstheme="minorHAnsi"/>
                <w:sz w:val="24"/>
                <w:szCs w:val="24"/>
                <w:lang w:val="lt-LT"/>
              </w:rPr>
              <w:t xml:space="preserve">šilumos </w:t>
            </w:r>
            <w:r w:rsidR="00956CB7" w:rsidRPr="00723472">
              <w:rPr>
                <w:rFonts w:asciiTheme="minorHAnsi" w:hAnsiTheme="minorHAnsi" w:cstheme="minorHAnsi"/>
                <w:sz w:val="24"/>
                <w:szCs w:val="24"/>
                <w:lang w:val="lt-LT"/>
              </w:rPr>
              <w:t>tinkle.</w:t>
            </w:r>
          </w:p>
        </w:tc>
      </w:tr>
      <w:tr w:rsidR="009E3892" w:rsidRPr="00723472" w14:paraId="0F17DDF3" w14:textId="77777777" w:rsidTr="00742DBB">
        <w:tc>
          <w:tcPr>
            <w:tcW w:w="2003" w:type="dxa"/>
            <w:tcBorders>
              <w:top w:val="single" w:sz="4" w:space="0" w:color="auto"/>
              <w:left w:val="single" w:sz="4" w:space="0" w:color="auto"/>
              <w:bottom w:val="single" w:sz="4" w:space="0" w:color="auto"/>
              <w:right w:val="single" w:sz="4" w:space="0" w:color="auto"/>
            </w:tcBorders>
            <w:vAlign w:val="center"/>
            <w:hideMark/>
          </w:tcPr>
          <w:p w14:paraId="43A8073B" w14:textId="77777777" w:rsidR="009E3892" w:rsidRPr="00723472" w:rsidRDefault="009E3892" w:rsidP="003A6695">
            <w:pPr>
              <w:pStyle w:val="Betarp"/>
              <w:spacing w:before="0"/>
              <w:ind w:left="0" w:firstLine="0"/>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Sklendė</w:t>
            </w:r>
          </w:p>
        </w:tc>
        <w:tc>
          <w:tcPr>
            <w:tcW w:w="7324" w:type="dxa"/>
            <w:tcBorders>
              <w:top w:val="single" w:sz="4" w:space="0" w:color="auto"/>
              <w:left w:val="single" w:sz="4" w:space="0" w:color="auto"/>
              <w:bottom w:val="single" w:sz="4" w:space="0" w:color="auto"/>
              <w:right w:val="single" w:sz="4" w:space="0" w:color="auto"/>
            </w:tcBorders>
            <w:vAlign w:val="center"/>
            <w:hideMark/>
          </w:tcPr>
          <w:p w14:paraId="202A3AA0" w14:textId="499E50F4" w:rsidR="009E3892" w:rsidRPr="00723472" w:rsidRDefault="00A67BBB" w:rsidP="003A6695">
            <w:pPr>
              <w:pStyle w:val="Betarp"/>
              <w:spacing w:before="0"/>
              <w:ind w:left="6" w:hanging="6"/>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Galimi toki</w:t>
            </w:r>
            <w:r w:rsidR="00742DBB" w:rsidRPr="00723472">
              <w:rPr>
                <w:rFonts w:asciiTheme="minorHAnsi" w:hAnsiTheme="minorHAnsi" w:cstheme="minorHAnsi"/>
                <w:sz w:val="24"/>
                <w:szCs w:val="24"/>
                <w:lang w:val="lt-LT"/>
              </w:rPr>
              <w:t>e</w:t>
            </w:r>
            <w:r w:rsidRPr="00723472">
              <w:rPr>
                <w:rFonts w:asciiTheme="minorHAnsi" w:hAnsiTheme="minorHAnsi" w:cstheme="minorHAnsi"/>
                <w:sz w:val="24"/>
                <w:szCs w:val="24"/>
                <w:lang w:val="lt-LT"/>
              </w:rPr>
              <w:t xml:space="preserve"> </w:t>
            </w:r>
            <w:r w:rsidR="00E90188">
              <w:rPr>
                <w:rFonts w:asciiTheme="minorHAnsi" w:hAnsiTheme="minorHAnsi" w:cstheme="minorHAnsi"/>
                <w:sz w:val="24"/>
                <w:szCs w:val="24"/>
                <w:lang w:val="lt-LT"/>
              </w:rPr>
              <w:t xml:space="preserve">šilumos </w:t>
            </w:r>
            <w:r w:rsidR="000748EC" w:rsidRPr="00723472">
              <w:rPr>
                <w:rFonts w:asciiTheme="minorHAnsi" w:hAnsiTheme="minorHAnsi" w:cstheme="minorHAnsi"/>
                <w:sz w:val="24"/>
                <w:szCs w:val="24"/>
                <w:lang w:val="lt-LT"/>
              </w:rPr>
              <w:t>tinkle element</w:t>
            </w:r>
            <w:r w:rsidR="00742DBB" w:rsidRPr="00723472">
              <w:rPr>
                <w:rFonts w:asciiTheme="minorHAnsi" w:hAnsiTheme="minorHAnsi" w:cstheme="minorHAnsi"/>
                <w:sz w:val="24"/>
                <w:szCs w:val="24"/>
                <w:lang w:val="lt-LT"/>
              </w:rPr>
              <w:t>ų</w:t>
            </w:r>
            <w:r w:rsidR="000748EC" w:rsidRPr="00723472">
              <w:rPr>
                <w:rFonts w:asciiTheme="minorHAnsi" w:hAnsiTheme="minorHAnsi" w:cstheme="minorHAnsi"/>
                <w:sz w:val="24"/>
                <w:szCs w:val="24"/>
                <w:lang w:val="lt-LT"/>
              </w:rPr>
              <w:t xml:space="preserve"> pavyzdžiai: </w:t>
            </w:r>
            <w:r w:rsidR="00EF19C1" w:rsidRPr="00723472">
              <w:rPr>
                <w:rFonts w:asciiTheme="minorHAnsi" w:hAnsiTheme="minorHAnsi" w:cstheme="minorHAnsi"/>
                <w:sz w:val="24"/>
                <w:szCs w:val="24"/>
                <w:lang w:val="lt-LT"/>
              </w:rPr>
              <w:t xml:space="preserve">paduodamo ir </w:t>
            </w:r>
            <w:r w:rsidR="009E3892" w:rsidRPr="00723472">
              <w:rPr>
                <w:rFonts w:asciiTheme="minorHAnsi" w:hAnsiTheme="minorHAnsi" w:cstheme="minorHAnsi"/>
                <w:sz w:val="24"/>
                <w:szCs w:val="24"/>
                <w:lang w:val="lt-LT"/>
              </w:rPr>
              <w:t>grįžtamo</w:t>
            </w:r>
            <w:r w:rsidR="00A50D23" w:rsidRPr="00723472">
              <w:rPr>
                <w:rFonts w:asciiTheme="minorHAnsi" w:hAnsiTheme="minorHAnsi" w:cstheme="minorHAnsi"/>
                <w:sz w:val="24"/>
                <w:szCs w:val="24"/>
                <w:lang w:val="lt-LT"/>
              </w:rPr>
              <w:t>jo</w:t>
            </w:r>
            <w:r w:rsidR="009E3892" w:rsidRPr="00723472">
              <w:rPr>
                <w:rFonts w:asciiTheme="minorHAnsi" w:hAnsiTheme="minorHAnsi" w:cstheme="minorHAnsi"/>
                <w:sz w:val="24"/>
                <w:szCs w:val="24"/>
                <w:lang w:val="lt-LT"/>
              </w:rPr>
              <w:t xml:space="preserve"> vamzdžio sklendės</w:t>
            </w:r>
            <w:r w:rsidR="000748EC" w:rsidRPr="00723472">
              <w:rPr>
                <w:rFonts w:asciiTheme="minorHAnsi" w:hAnsiTheme="minorHAnsi" w:cstheme="minorHAnsi"/>
                <w:sz w:val="24"/>
                <w:szCs w:val="24"/>
                <w:lang w:val="lt-LT"/>
              </w:rPr>
              <w:t>,</w:t>
            </w:r>
            <w:r w:rsidR="009E3892" w:rsidRPr="00723472">
              <w:rPr>
                <w:rFonts w:asciiTheme="minorHAnsi" w:hAnsiTheme="minorHAnsi" w:cstheme="minorHAnsi"/>
                <w:sz w:val="24"/>
                <w:szCs w:val="24"/>
                <w:lang w:val="lt-LT"/>
              </w:rPr>
              <w:t xml:space="preserve"> </w:t>
            </w:r>
            <w:r w:rsidR="00A07284" w:rsidRPr="00723472">
              <w:rPr>
                <w:rFonts w:asciiTheme="minorHAnsi" w:hAnsiTheme="minorHAnsi" w:cstheme="minorHAnsi"/>
                <w:sz w:val="24"/>
                <w:szCs w:val="24"/>
                <w:lang w:val="lt-LT"/>
              </w:rPr>
              <w:t xml:space="preserve">uždaromoji, </w:t>
            </w:r>
            <w:r w:rsidR="00827602" w:rsidRPr="00723472">
              <w:rPr>
                <w:rFonts w:asciiTheme="minorHAnsi" w:hAnsiTheme="minorHAnsi" w:cstheme="minorHAnsi"/>
                <w:sz w:val="24"/>
                <w:szCs w:val="24"/>
                <w:lang w:val="lt-LT"/>
              </w:rPr>
              <w:t>reguliuojanti armatūra</w:t>
            </w:r>
            <w:r w:rsidR="00A50D23" w:rsidRPr="00723472">
              <w:rPr>
                <w:rFonts w:asciiTheme="minorHAnsi" w:hAnsiTheme="minorHAnsi" w:cstheme="minorHAnsi"/>
                <w:sz w:val="24"/>
                <w:szCs w:val="24"/>
                <w:lang w:val="lt-LT"/>
              </w:rPr>
              <w:t xml:space="preserve"> ir pan.</w:t>
            </w:r>
          </w:p>
        </w:tc>
      </w:tr>
      <w:tr w:rsidR="009E3892" w:rsidRPr="00723472" w14:paraId="0AFD2BBB" w14:textId="77777777" w:rsidTr="00742DBB">
        <w:tc>
          <w:tcPr>
            <w:tcW w:w="2003" w:type="dxa"/>
            <w:tcBorders>
              <w:top w:val="single" w:sz="4" w:space="0" w:color="auto"/>
              <w:left w:val="single" w:sz="4" w:space="0" w:color="auto"/>
              <w:bottom w:val="single" w:sz="4" w:space="0" w:color="auto"/>
              <w:right w:val="single" w:sz="4" w:space="0" w:color="auto"/>
            </w:tcBorders>
            <w:vAlign w:val="center"/>
            <w:hideMark/>
          </w:tcPr>
          <w:p w14:paraId="21AA743E" w14:textId="7576BAE4" w:rsidR="009E3892" w:rsidRPr="00723472" w:rsidRDefault="009E3892" w:rsidP="003A6695">
            <w:pPr>
              <w:pStyle w:val="Betarp"/>
              <w:spacing w:before="0"/>
              <w:ind w:left="0" w:firstLine="0"/>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Vožtuva</w:t>
            </w:r>
            <w:r w:rsidR="002256F8" w:rsidRPr="00723472">
              <w:rPr>
                <w:rFonts w:asciiTheme="minorHAnsi" w:hAnsiTheme="minorHAnsi" w:cstheme="minorHAnsi"/>
                <w:sz w:val="24"/>
                <w:szCs w:val="24"/>
                <w:lang w:val="lt-LT"/>
              </w:rPr>
              <w:t>s</w:t>
            </w:r>
          </w:p>
        </w:tc>
        <w:tc>
          <w:tcPr>
            <w:tcW w:w="7324" w:type="dxa"/>
            <w:tcBorders>
              <w:top w:val="single" w:sz="4" w:space="0" w:color="auto"/>
              <w:left w:val="single" w:sz="4" w:space="0" w:color="auto"/>
              <w:bottom w:val="single" w:sz="4" w:space="0" w:color="auto"/>
              <w:right w:val="single" w:sz="4" w:space="0" w:color="auto"/>
            </w:tcBorders>
            <w:vAlign w:val="center"/>
            <w:hideMark/>
          </w:tcPr>
          <w:p w14:paraId="233A3482" w14:textId="60A04780" w:rsidR="009E3892" w:rsidRPr="00723472" w:rsidRDefault="00A50D23" w:rsidP="003A6695">
            <w:pPr>
              <w:pStyle w:val="Betarp"/>
              <w:spacing w:before="0"/>
              <w:ind w:left="6" w:hanging="6"/>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 xml:space="preserve">Galimas </w:t>
            </w:r>
            <w:r w:rsidR="00E90188">
              <w:rPr>
                <w:rFonts w:asciiTheme="minorHAnsi" w:hAnsiTheme="minorHAnsi" w:cstheme="minorHAnsi"/>
                <w:sz w:val="24"/>
                <w:szCs w:val="24"/>
                <w:lang w:val="lt-LT"/>
              </w:rPr>
              <w:t xml:space="preserve">šilumos </w:t>
            </w:r>
            <w:r w:rsidRPr="00723472">
              <w:rPr>
                <w:rFonts w:asciiTheme="minorHAnsi" w:hAnsiTheme="minorHAnsi" w:cstheme="minorHAnsi"/>
                <w:sz w:val="24"/>
                <w:szCs w:val="24"/>
                <w:lang w:val="lt-LT"/>
              </w:rPr>
              <w:t xml:space="preserve">tinklo elemento pavyzdys: </w:t>
            </w:r>
            <w:proofErr w:type="spellStart"/>
            <w:r w:rsidRPr="00723472">
              <w:rPr>
                <w:rFonts w:asciiTheme="minorHAnsi" w:hAnsiTheme="minorHAnsi" w:cstheme="minorHAnsi"/>
                <w:sz w:val="24"/>
                <w:szCs w:val="24"/>
                <w:lang w:val="lt-LT"/>
              </w:rPr>
              <w:t>d</w:t>
            </w:r>
            <w:r w:rsidR="009E3892" w:rsidRPr="00723472">
              <w:rPr>
                <w:rFonts w:asciiTheme="minorHAnsi" w:hAnsiTheme="minorHAnsi" w:cstheme="minorHAnsi"/>
                <w:sz w:val="24"/>
                <w:szCs w:val="24"/>
                <w:lang w:val="lt-LT"/>
              </w:rPr>
              <w:t>roselinis</w:t>
            </w:r>
            <w:proofErr w:type="spellEnd"/>
            <w:r w:rsidR="009E3892" w:rsidRPr="00723472">
              <w:rPr>
                <w:rFonts w:asciiTheme="minorHAnsi" w:hAnsiTheme="minorHAnsi" w:cstheme="minorHAnsi"/>
                <w:sz w:val="24"/>
                <w:szCs w:val="24"/>
                <w:lang w:val="lt-LT"/>
              </w:rPr>
              <w:t xml:space="preserve"> mazgas - slėgio reguliavimo įrenginys.</w:t>
            </w:r>
          </w:p>
        </w:tc>
      </w:tr>
      <w:tr w:rsidR="009E3892" w:rsidRPr="00723472" w14:paraId="6BA7DCD6" w14:textId="77777777" w:rsidTr="00742DBB">
        <w:tc>
          <w:tcPr>
            <w:tcW w:w="2003" w:type="dxa"/>
            <w:tcBorders>
              <w:top w:val="single" w:sz="4" w:space="0" w:color="auto"/>
              <w:left w:val="single" w:sz="4" w:space="0" w:color="auto"/>
              <w:bottom w:val="single" w:sz="4" w:space="0" w:color="auto"/>
              <w:right w:val="single" w:sz="4" w:space="0" w:color="auto"/>
            </w:tcBorders>
            <w:vAlign w:val="center"/>
            <w:hideMark/>
          </w:tcPr>
          <w:p w14:paraId="2D8369DE" w14:textId="6AF77F46" w:rsidR="009E3892" w:rsidRPr="00723472" w:rsidRDefault="00705888" w:rsidP="003A6695">
            <w:pPr>
              <w:pStyle w:val="Betarp"/>
              <w:spacing w:before="0"/>
              <w:ind w:left="33" w:firstLine="0"/>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Pamaišymo mazgas</w:t>
            </w:r>
          </w:p>
        </w:tc>
        <w:tc>
          <w:tcPr>
            <w:tcW w:w="7324" w:type="dxa"/>
            <w:tcBorders>
              <w:top w:val="single" w:sz="4" w:space="0" w:color="auto"/>
              <w:left w:val="single" w:sz="4" w:space="0" w:color="auto"/>
              <w:bottom w:val="single" w:sz="4" w:space="0" w:color="auto"/>
              <w:right w:val="single" w:sz="4" w:space="0" w:color="auto"/>
            </w:tcBorders>
            <w:vAlign w:val="center"/>
            <w:hideMark/>
          </w:tcPr>
          <w:p w14:paraId="258147AF" w14:textId="18EDF3B1" w:rsidR="009E3892" w:rsidRPr="00723472" w:rsidRDefault="00705888" w:rsidP="003A6695">
            <w:pPr>
              <w:pStyle w:val="Betarp"/>
              <w:spacing w:before="0"/>
              <w:ind w:left="6" w:hanging="6"/>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P</w:t>
            </w:r>
            <w:r w:rsidR="009E3892" w:rsidRPr="00723472">
              <w:rPr>
                <w:rFonts w:asciiTheme="minorHAnsi" w:hAnsiTheme="minorHAnsi" w:cstheme="minorHAnsi"/>
                <w:sz w:val="24"/>
                <w:szCs w:val="24"/>
                <w:lang w:val="lt-LT"/>
              </w:rPr>
              <w:t>amaišymo mazgas</w:t>
            </w:r>
            <w:r w:rsidRPr="00723472">
              <w:rPr>
                <w:rFonts w:asciiTheme="minorHAnsi" w:hAnsiTheme="minorHAnsi" w:cstheme="minorHAnsi"/>
                <w:sz w:val="24"/>
                <w:szCs w:val="24"/>
                <w:lang w:val="lt-LT"/>
              </w:rPr>
              <w:t xml:space="preserve"> – įrenginys skirtas</w:t>
            </w:r>
            <w:r w:rsidR="009E3892" w:rsidRPr="00723472">
              <w:rPr>
                <w:rFonts w:asciiTheme="minorHAnsi" w:hAnsiTheme="minorHAnsi" w:cstheme="minorHAnsi"/>
                <w:sz w:val="24"/>
                <w:szCs w:val="24"/>
                <w:lang w:val="lt-LT"/>
              </w:rPr>
              <w:t xml:space="preserve"> šilumnešio temperatūros sumažinimui</w:t>
            </w:r>
            <w:r w:rsidR="00C67A75" w:rsidRPr="00723472">
              <w:rPr>
                <w:rFonts w:asciiTheme="minorHAnsi" w:hAnsiTheme="minorHAnsi" w:cstheme="minorHAnsi"/>
                <w:sz w:val="24"/>
                <w:szCs w:val="24"/>
                <w:lang w:val="lt-LT"/>
              </w:rPr>
              <w:t>.</w:t>
            </w:r>
          </w:p>
        </w:tc>
      </w:tr>
      <w:tr w:rsidR="009E3892" w:rsidRPr="00723472" w14:paraId="1A55AF49" w14:textId="77777777" w:rsidTr="00742DBB">
        <w:tc>
          <w:tcPr>
            <w:tcW w:w="2003" w:type="dxa"/>
            <w:tcBorders>
              <w:top w:val="single" w:sz="4" w:space="0" w:color="auto"/>
              <w:left w:val="single" w:sz="4" w:space="0" w:color="auto"/>
              <w:bottom w:val="single" w:sz="4" w:space="0" w:color="auto"/>
              <w:right w:val="single" w:sz="4" w:space="0" w:color="auto"/>
            </w:tcBorders>
            <w:vAlign w:val="center"/>
            <w:hideMark/>
          </w:tcPr>
          <w:p w14:paraId="21CFFCE6" w14:textId="6D5C33ED" w:rsidR="009E3892" w:rsidRPr="00723472" w:rsidRDefault="009E3892" w:rsidP="003A6695">
            <w:pPr>
              <w:pStyle w:val="Betarp"/>
              <w:spacing w:before="0"/>
              <w:ind w:left="33" w:firstLine="0"/>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Permetė</w:t>
            </w:r>
          </w:p>
        </w:tc>
        <w:tc>
          <w:tcPr>
            <w:tcW w:w="7324" w:type="dxa"/>
            <w:tcBorders>
              <w:top w:val="single" w:sz="4" w:space="0" w:color="auto"/>
              <w:left w:val="single" w:sz="4" w:space="0" w:color="auto"/>
              <w:bottom w:val="single" w:sz="4" w:space="0" w:color="auto"/>
              <w:right w:val="single" w:sz="4" w:space="0" w:color="auto"/>
            </w:tcBorders>
            <w:vAlign w:val="center"/>
            <w:hideMark/>
          </w:tcPr>
          <w:p w14:paraId="4325C079" w14:textId="77777777" w:rsidR="009E3892" w:rsidRPr="00723472" w:rsidRDefault="009E3892" w:rsidP="003A6695">
            <w:pPr>
              <w:pStyle w:val="Betarp"/>
              <w:spacing w:before="0"/>
              <w:ind w:left="6" w:hanging="6"/>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Permetė - jungtis tarp paduodamo ir grįžtamo vamzdžių.</w:t>
            </w:r>
          </w:p>
        </w:tc>
      </w:tr>
      <w:tr w:rsidR="009E3892" w:rsidRPr="00723472" w14:paraId="06ECF4BA" w14:textId="77777777" w:rsidTr="00742DBB">
        <w:tc>
          <w:tcPr>
            <w:tcW w:w="2003" w:type="dxa"/>
            <w:tcBorders>
              <w:top w:val="single" w:sz="4" w:space="0" w:color="auto"/>
              <w:left w:val="single" w:sz="4" w:space="0" w:color="auto"/>
              <w:bottom w:val="single" w:sz="4" w:space="0" w:color="auto"/>
              <w:right w:val="single" w:sz="4" w:space="0" w:color="auto"/>
            </w:tcBorders>
            <w:vAlign w:val="center"/>
            <w:hideMark/>
          </w:tcPr>
          <w:p w14:paraId="64324860" w14:textId="270B8C62" w:rsidR="009E3892" w:rsidRPr="00723472" w:rsidRDefault="009E3892" w:rsidP="003A6695">
            <w:pPr>
              <w:pStyle w:val="Betarp"/>
              <w:spacing w:before="0"/>
              <w:ind w:left="33" w:firstLine="0"/>
              <w:contextualSpacing/>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Vamzdyna</w:t>
            </w:r>
            <w:r w:rsidR="002256F8" w:rsidRPr="00723472">
              <w:rPr>
                <w:rFonts w:asciiTheme="minorHAnsi" w:hAnsiTheme="minorHAnsi" w:cstheme="minorHAnsi"/>
                <w:sz w:val="24"/>
                <w:szCs w:val="24"/>
                <w:lang w:val="lt-LT"/>
              </w:rPr>
              <w:t>s</w:t>
            </w:r>
          </w:p>
        </w:tc>
        <w:tc>
          <w:tcPr>
            <w:tcW w:w="7324" w:type="dxa"/>
            <w:tcBorders>
              <w:top w:val="single" w:sz="4" w:space="0" w:color="auto"/>
              <w:left w:val="single" w:sz="4" w:space="0" w:color="auto"/>
              <w:bottom w:val="single" w:sz="4" w:space="0" w:color="auto"/>
              <w:right w:val="single" w:sz="4" w:space="0" w:color="auto"/>
            </w:tcBorders>
            <w:vAlign w:val="center"/>
            <w:hideMark/>
          </w:tcPr>
          <w:p w14:paraId="780F884D" w14:textId="4B313785" w:rsidR="009E3892" w:rsidRPr="00723472" w:rsidRDefault="00E90188" w:rsidP="003A6695">
            <w:pPr>
              <w:pStyle w:val="Betarp"/>
              <w:spacing w:before="0"/>
              <w:ind w:left="6" w:hanging="6"/>
              <w:contextualSpacing/>
              <w:jc w:val="both"/>
              <w:rPr>
                <w:rFonts w:asciiTheme="minorHAnsi" w:hAnsiTheme="minorHAnsi" w:cstheme="minorHAnsi"/>
                <w:sz w:val="24"/>
                <w:szCs w:val="24"/>
                <w:lang w:val="lt-LT"/>
              </w:rPr>
            </w:pPr>
            <w:r>
              <w:rPr>
                <w:rFonts w:asciiTheme="minorHAnsi" w:hAnsiTheme="minorHAnsi" w:cstheme="minorHAnsi"/>
                <w:sz w:val="24"/>
                <w:szCs w:val="24"/>
                <w:lang w:val="lt-LT"/>
              </w:rPr>
              <w:t>Šilumos t</w:t>
            </w:r>
            <w:r w:rsidR="00C67A75" w:rsidRPr="00723472">
              <w:rPr>
                <w:rFonts w:asciiTheme="minorHAnsi" w:hAnsiTheme="minorHAnsi" w:cstheme="minorHAnsi"/>
                <w:sz w:val="24"/>
                <w:szCs w:val="24"/>
                <w:lang w:val="lt-LT"/>
              </w:rPr>
              <w:t xml:space="preserve">inklo elementas, kuriuo teka šilumnešis. </w:t>
            </w:r>
            <w:r w:rsidR="004C4ADE" w:rsidRPr="00723472">
              <w:rPr>
                <w:rFonts w:asciiTheme="minorHAnsi" w:hAnsiTheme="minorHAnsi" w:cstheme="minorHAnsi"/>
                <w:sz w:val="24"/>
                <w:szCs w:val="24"/>
                <w:lang w:val="lt-LT"/>
              </w:rPr>
              <w:t>Galimi</w:t>
            </w:r>
            <w:r w:rsidR="00726E5B" w:rsidRPr="00723472">
              <w:rPr>
                <w:rFonts w:asciiTheme="minorHAnsi" w:hAnsiTheme="minorHAnsi" w:cstheme="minorHAnsi"/>
                <w:sz w:val="24"/>
                <w:szCs w:val="24"/>
                <w:lang w:val="lt-LT"/>
              </w:rPr>
              <w:t xml:space="preserve"> tiek šilumnešio tiekimo, tiek</w:t>
            </w:r>
            <w:r w:rsidR="009E3892" w:rsidRPr="00723472">
              <w:rPr>
                <w:rFonts w:asciiTheme="minorHAnsi" w:hAnsiTheme="minorHAnsi" w:cstheme="minorHAnsi"/>
                <w:sz w:val="24"/>
                <w:szCs w:val="24"/>
                <w:lang w:val="lt-LT"/>
              </w:rPr>
              <w:t xml:space="preserve"> grįž</w:t>
            </w:r>
            <w:r w:rsidR="0004355A" w:rsidRPr="00723472">
              <w:rPr>
                <w:rFonts w:asciiTheme="minorHAnsi" w:hAnsiTheme="minorHAnsi" w:cstheme="minorHAnsi"/>
                <w:sz w:val="24"/>
                <w:szCs w:val="24"/>
                <w:lang w:val="lt-LT"/>
              </w:rPr>
              <w:t>imo</w:t>
            </w:r>
            <w:r w:rsidR="009E3892" w:rsidRPr="00723472">
              <w:rPr>
                <w:rFonts w:asciiTheme="minorHAnsi" w:hAnsiTheme="minorHAnsi" w:cstheme="minorHAnsi"/>
                <w:sz w:val="24"/>
                <w:szCs w:val="24"/>
                <w:lang w:val="lt-LT"/>
              </w:rPr>
              <w:t xml:space="preserve"> </w:t>
            </w:r>
            <w:r w:rsidR="004C4ADE" w:rsidRPr="00723472">
              <w:rPr>
                <w:rFonts w:asciiTheme="minorHAnsi" w:hAnsiTheme="minorHAnsi" w:cstheme="minorHAnsi"/>
                <w:sz w:val="24"/>
                <w:szCs w:val="24"/>
                <w:lang w:val="lt-LT"/>
              </w:rPr>
              <w:t xml:space="preserve">vamzdynų </w:t>
            </w:r>
            <w:r w:rsidR="009E3892" w:rsidRPr="00723472">
              <w:rPr>
                <w:rFonts w:asciiTheme="minorHAnsi" w:hAnsiTheme="minorHAnsi" w:cstheme="minorHAnsi"/>
                <w:sz w:val="24"/>
                <w:szCs w:val="24"/>
                <w:lang w:val="lt-LT"/>
              </w:rPr>
              <w:t>ruožai</w:t>
            </w:r>
            <w:r w:rsidR="004C4ADE" w:rsidRPr="00723472">
              <w:rPr>
                <w:rFonts w:asciiTheme="minorHAnsi" w:hAnsiTheme="minorHAnsi" w:cstheme="minorHAnsi"/>
                <w:sz w:val="24"/>
                <w:szCs w:val="24"/>
                <w:lang w:val="lt-LT"/>
              </w:rPr>
              <w:t>.</w:t>
            </w:r>
          </w:p>
        </w:tc>
      </w:tr>
    </w:tbl>
    <w:p w14:paraId="30E1B923" w14:textId="7A1A280B" w:rsidR="00F10273" w:rsidRPr="00723472" w:rsidRDefault="00F10273" w:rsidP="003A6695">
      <w:pPr>
        <w:pStyle w:val="Antrat3"/>
        <w:ind w:left="1276" w:hanging="709"/>
      </w:pPr>
      <w:bookmarkStart w:id="242" w:name="_Toc135810759"/>
      <w:bookmarkStart w:id="243" w:name="_Toc147781668"/>
      <w:bookmarkStart w:id="244" w:name="_Toc147782611"/>
      <w:bookmarkStart w:id="245" w:name="_Toc147785773"/>
      <w:bookmarkStart w:id="246" w:name="_Toc147786585"/>
      <w:bookmarkStart w:id="247" w:name="_Toc153514739"/>
      <w:r w:rsidRPr="00723472">
        <w:lastRenderedPageBreak/>
        <w:t>Preliminarus skaičiuo</w:t>
      </w:r>
      <w:r w:rsidR="00E30529">
        <w:t>jamų</w:t>
      </w:r>
      <w:r w:rsidRPr="00723472">
        <w:t xml:space="preserve"> </w:t>
      </w:r>
      <w:r w:rsidR="71790786">
        <w:t>mazgų</w:t>
      </w:r>
      <w:r w:rsidRPr="00723472">
        <w:t xml:space="preserve"> skaičius </w:t>
      </w:r>
      <w:r w:rsidR="00E90188">
        <w:t>SDS</w:t>
      </w:r>
      <w:r w:rsidR="00E90188" w:rsidRPr="00723472">
        <w:t xml:space="preserve"> </w:t>
      </w:r>
      <w:r w:rsidR="003F7BA2">
        <w:t>turi būti</w:t>
      </w:r>
      <w:r w:rsidR="003F7BA2" w:rsidRPr="00723472">
        <w:t xml:space="preserve"> </w:t>
      </w:r>
      <w:r w:rsidRPr="00723472">
        <w:t>apie 100</w:t>
      </w:r>
      <w:r w:rsidR="00E90188">
        <w:t> </w:t>
      </w:r>
      <w:r w:rsidRPr="00723472">
        <w:t>000</w:t>
      </w:r>
      <w:r w:rsidR="00E90188">
        <w:t>,</w:t>
      </w:r>
      <w:r w:rsidR="003F7BA2">
        <w:t xml:space="preserve"> tikslus skaičius bus suderintas detalios analizės metu</w:t>
      </w:r>
      <w:r w:rsidRPr="00723472">
        <w:t>.</w:t>
      </w:r>
      <w:bookmarkEnd w:id="242"/>
      <w:bookmarkEnd w:id="243"/>
      <w:bookmarkEnd w:id="244"/>
      <w:bookmarkEnd w:id="245"/>
      <w:bookmarkEnd w:id="246"/>
      <w:bookmarkEnd w:id="247"/>
    </w:p>
    <w:p w14:paraId="5E8852BA" w14:textId="6AD6EE77" w:rsidR="00F10273" w:rsidRPr="00723472" w:rsidRDefault="00F10273" w:rsidP="003A6695">
      <w:pPr>
        <w:pStyle w:val="Antrat3"/>
        <w:ind w:left="1276" w:hanging="709"/>
      </w:pPr>
      <w:bookmarkStart w:id="248" w:name="_Toc135810760"/>
      <w:bookmarkStart w:id="249" w:name="_Toc147781669"/>
      <w:bookmarkStart w:id="250" w:name="_Toc147782612"/>
      <w:bookmarkStart w:id="251" w:name="_Toc147785774"/>
      <w:bookmarkStart w:id="252" w:name="_Toc147786586"/>
      <w:bookmarkStart w:id="253" w:name="_Toc153514740"/>
      <w:r w:rsidRPr="00723472">
        <w:t>Kiekvienas</w:t>
      </w:r>
      <w:r w:rsidR="008237FF">
        <w:t xml:space="preserve"> iš</w:t>
      </w:r>
      <w:r w:rsidRPr="00723472">
        <w:t xml:space="preserve"> </w:t>
      </w:r>
      <w:r w:rsidR="008237FF">
        <w:fldChar w:fldCharType="begin"/>
      </w:r>
      <w:r w:rsidR="008237FF">
        <w:instrText xml:space="preserve"> REF _Ref184731463 \h </w:instrText>
      </w:r>
      <w:r w:rsidR="008237FF">
        <w:fldChar w:fldCharType="separate"/>
      </w:r>
      <w:r w:rsidR="008237FF" w:rsidRPr="00723472">
        <w:t xml:space="preserve">Lentelė Nr. </w:t>
      </w:r>
      <w:r w:rsidR="008237FF">
        <w:rPr>
          <w:noProof/>
        </w:rPr>
        <w:t>5</w:t>
      </w:r>
      <w:r w:rsidR="008237FF">
        <w:fldChar w:fldCharType="end"/>
      </w:r>
      <w:r w:rsidR="008237FF">
        <w:t xml:space="preserve"> </w:t>
      </w:r>
      <w:r w:rsidR="003F7BA2">
        <w:t xml:space="preserve">šilumos </w:t>
      </w:r>
      <w:r w:rsidRPr="00723472">
        <w:t>tinklo element</w:t>
      </w:r>
      <w:r w:rsidR="51709FF6">
        <w:t>ų</w:t>
      </w:r>
      <w:r w:rsidRPr="00723472">
        <w:t xml:space="preserve"> </w:t>
      </w:r>
      <w:r w:rsidR="003F7BA2">
        <w:t>SDS</w:t>
      </w:r>
      <w:r w:rsidR="003F7BA2" w:rsidRPr="00723472">
        <w:t xml:space="preserve"> </w:t>
      </w:r>
      <w:r w:rsidRPr="00723472">
        <w:t>turi turėti atitinkamus</w:t>
      </w:r>
      <w:r w:rsidR="003F7BA2">
        <w:t>,</w:t>
      </w:r>
      <w:r w:rsidRPr="00723472">
        <w:t xml:space="preserve"> jo </w:t>
      </w:r>
      <w:r w:rsidR="0010768D">
        <w:t xml:space="preserve">technines </w:t>
      </w:r>
      <w:r w:rsidRPr="00723472">
        <w:t>charakteristikas apibūdinančius</w:t>
      </w:r>
      <w:r w:rsidR="003F7BA2">
        <w:t>,</w:t>
      </w:r>
      <w:r w:rsidRPr="00723472">
        <w:t xml:space="preserve"> laukus</w:t>
      </w:r>
      <w:r w:rsidR="0010768D">
        <w:t xml:space="preserve">, kuriuose turi būti galimybė nurodyti elemento </w:t>
      </w:r>
      <w:r w:rsidRPr="00723472">
        <w:t xml:space="preserve">parametrus. Preliminarus </w:t>
      </w:r>
      <w:r w:rsidR="00D512E6">
        <w:t xml:space="preserve">reikalingų </w:t>
      </w:r>
      <w:r w:rsidRPr="00723472">
        <w:t xml:space="preserve">laukų sąrašas pagal kiekvieną </w:t>
      </w:r>
      <w:r w:rsidR="0010768D">
        <w:t xml:space="preserve">šilumos </w:t>
      </w:r>
      <w:r w:rsidRPr="00723472">
        <w:t>tinklo elemento tipą pateikiamas</w:t>
      </w:r>
      <w:r w:rsidR="002C5048">
        <w:t xml:space="preserve"> </w:t>
      </w:r>
      <w:r w:rsidR="00591B47">
        <w:t>TS</w:t>
      </w:r>
      <w:r w:rsidRPr="00723472">
        <w:t xml:space="preserve"> priede Nr. 1.</w:t>
      </w:r>
      <w:bookmarkEnd w:id="248"/>
      <w:bookmarkEnd w:id="249"/>
      <w:bookmarkEnd w:id="250"/>
      <w:bookmarkEnd w:id="251"/>
      <w:bookmarkEnd w:id="252"/>
      <w:bookmarkEnd w:id="253"/>
      <w:r w:rsidR="006D669F">
        <w:t xml:space="preserve"> </w:t>
      </w:r>
    </w:p>
    <w:p w14:paraId="2EDA8057" w14:textId="726677F3" w:rsidR="00F10273" w:rsidRPr="00723472" w:rsidRDefault="00F10273" w:rsidP="003A6695">
      <w:pPr>
        <w:pStyle w:val="Antrat3"/>
        <w:ind w:left="1276" w:hanging="709"/>
      </w:pPr>
      <w:bookmarkStart w:id="254" w:name="_Toc135810761"/>
      <w:bookmarkStart w:id="255" w:name="_Toc147781670"/>
      <w:bookmarkStart w:id="256" w:name="_Toc147782613"/>
      <w:bookmarkStart w:id="257" w:name="_Toc147785775"/>
      <w:bookmarkStart w:id="258" w:name="_Toc147786587"/>
      <w:bookmarkStart w:id="259" w:name="_Toc153514741"/>
      <w:r w:rsidRPr="00723472">
        <w:t xml:space="preserve">Kiekvieno </w:t>
      </w:r>
      <w:r w:rsidR="0089292B">
        <w:t xml:space="preserve">šilumos </w:t>
      </w:r>
      <w:r w:rsidRPr="00723472">
        <w:t>tinklo elemento laukai gali būti užpildomi duomenimis skirtingais būdais:</w:t>
      </w:r>
      <w:bookmarkEnd w:id="254"/>
      <w:bookmarkEnd w:id="255"/>
      <w:bookmarkEnd w:id="256"/>
      <w:bookmarkEnd w:id="257"/>
      <w:bookmarkEnd w:id="258"/>
      <w:bookmarkEnd w:id="259"/>
    </w:p>
    <w:p w14:paraId="0F7A4A1F" w14:textId="7C41AE28" w:rsidR="00F10273" w:rsidRPr="00723472" w:rsidRDefault="0025555B" w:rsidP="003A6695">
      <w:pPr>
        <w:pStyle w:val="Sraopastraipa"/>
        <w:numPr>
          <w:ilvl w:val="3"/>
          <w:numId w:val="1"/>
        </w:numPr>
        <w:tabs>
          <w:tab w:val="left" w:pos="1560"/>
        </w:tabs>
        <w:ind w:left="1560" w:hanging="851"/>
        <w:outlineLvl w:val="3"/>
        <w:rPr>
          <w:rFonts w:cstheme="minorHAnsi"/>
        </w:rPr>
      </w:pPr>
      <w:r w:rsidRPr="00723472">
        <w:rPr>
          <w:rFonts w:cstheme="minorHAnsi"/>
        </w:rPr>
        <w:t>L</w:t>
      </w:r>
      <w:r w:rsidR="00F10273" w:rsidRPr="00723472">
        <w:rPr>
          <w:rFonts w:cstheme="minorHAnsi"/>
        </w:rPr>
        <w:t xml:space="preserve">aukai užpildomi </w:t>
      </w:r>
      <w:r w:rsidR="00242AE7">
        <w:rPr>
          <w:rFonts w:cstheme="minorHAnsi"/>
        </w:rPr>
        <w:t xml:space="preserve">šilumos </w:t>
      </w:r>
      <w:r w:rsidR="00F10273" w:rsidRPr="00723472">
        <w:rPr>
          <w:rFonts w:cstheme="minorHAnsi"/>
        </w:rPr>
        <w:t>tinklo elemento įkėlimo/atnaujinimo metu;</w:t>
      </w:r>
    </w:p>
    <w:p w14:paraId="617A49CC" w14:textId="4223E674" w:rsidR="00F10273" w:rsidRPr="00723472" w:rsidRDefault="00F10273" w:rsidP="003A6695">
      <w:pPr>
        <w:pStyle w:val="Sraopastraipa"/>
        <w:numPr>
          <w:ilvl w:val="3"/>
          <w:numId w:val="1"/>
        </w:numPr>
        <w:tabs>
          <w:tab w:val="left" w:pos="1560"/>
        </w:tabs>
        <w:ind w:left="1560" w:hanging="851"/>
        <w:outlineLvl w:val="3"/>
      </w:pPr>
      <w:r w:rsidRPr="1FE6801C">
        <w:t>Laukai užpildomi rankiniu būdu;</w:t>
      </w:r>
    </w:p>
    <w:p w14:paraId="2B6DFC57" w14:textId="40949FF5" w:rsidR="00F10273" w:rsidRPr="00723472" w:rsidRDefault="00F10273" w:rsidP="003A6695">
      <w:pPr>
        <w:pStyle w:val="Sraopastraipa"/>
        <w:numPr>
          <w:ilvl w:val="3"/>
          <w:numId w:val="1"/>
        </w:numPr>
        <w:tabs>
          <w:tab w:val="left" w:pos="1560"/>
        </w:tabs>
        <w:ind w:left="1560" w:hanging="851"/>
        <w:outlineLvl w:val="3"/>
        <w:rPr>
          <w:rFonts w:cstheme="minorHAnsi"/>
        </w:rPr>
      </w:pPr>
      <w:r w:rsidRPr="00723472">
        <w:rPr>
          <w:rFonts w:cstheme="minorHAnsi"/>
        </w:rPr>
        <w:t>Laukai užpildomi iš kitų sistemų per integracijas;</w:t>
      </w:r>
    </w:p>
    <w:p w14:paraId="3576584B" w14:textId="1D50B49D" w:rsidR="00F10273" w:rsidRPr="00723472" w:rsidRDefault="00F10273" w:rsidP="003A6695">
      <w:pPr>
        <w:pStyle w:val="Sraopastraipa"/>
        <w:numPr>
          <w:ilvl w:val="3"/>
          <w:numId w:val="1"/>
        </w:numPr>
        <w:tabs>
          <w:tab w:val="left" w:pos="1560"/>
        </w:tabs>
        <w:ind w:left="1560" w:hanging="851"/>
        <w:outlineLvl w:val="3"/>
        <w:rPr>
          <w:rFonts w:cstheme="minorHAnsi"/>
        </w:rPr>
      </w:pPr>
      <w:r w:rsidRPr="00723472">
        <w:rPr>
          <w:rFonts w:cstheme="minorHAnsi"/>
        </w:rPr>
        <w:t>Apskaičiuojami laukai –</w:t>
      </w:r>
      <w:r w:rsidR="00B740C3">
        <w:rPr>
          <w:rFonts w:cstheme="minorHAnsi"/>
        </w:rPr>
        <w:t xml:space="preserve"> </w:t>
      </w:r>
      <w:r w:rsidRPr="00723472">
        <w:rPr>
          <w:rFonts w:cstheme="minorHAnsi"/>
        </w:rPr>
        <w:t xml:space="preserve">užsipildo </w:t>
      </w:r>
      <w:r w:rsidR="003C4280">
        <w:rPr>
          <w:rFonts w:cstheme="minorHAnsi"/>
        </w:rPr>
        <w:t xml:space="preserve">automatiškai </w:t>
      </w:r>
      <w:r w:rsidRPr="00723472">
        <w:rPr>
          <w:rFonts w:cstheme="minorHAnsi"/>
        </w:rPr>
        <w:t xml:space="preserve">po vieno ar kito </w:t>
      </w:r>
      <w:r w:rsidR="00242AE7">
        <w:rPr>
          <w:rFonts w:cstheme="minorHAnsi"/>
        </w:rPr>
        <w:t xml:space="preserve">SDS </w:t>
      </w:r>
      <w:r w:rsidRPr="00723472">
        <w:rPr>
          <w:rFonts w:cstheme="minorHAnsi"/>
        </w:rPr>
        <w:t>modulio paleidimo;</w:t>
      </w:r>
    </w:p>
    <w:p w14:paraId="1826020D" w14:textId="0F6722DF" w:rsidR="00F10273" w:rsidRPr="00723472" w:rsidRDefault="00F10273" w:rsidP="003A6695">
      <w:pPr>
        <w:pStyle w:val="Sraopastraipa"/>
        <w:numPr>
          <w:ilvl w:val="3"/>
          <w:numId w:val="1"/>
        </w:numPr>
        <w:tabs>
          <w:tab w:val="left" w:pos="1560"/>
        </w:tabs>
        <w:ind w:left="1560" w:hanging="851"/>
        <w:outlineLvl w:val="3"/>
        <w:rPr>
          <w:rFonts w:cstheme="minorHAnsi"/>
        </w:rPr>
      </w:pPr>
      <w:r w:rsidRPr="00723472">
        <w:rPr>
          <w:rFonts w:cstheme="minorHAnsi"/>
        </w:rPr>
        <w:t>Laukai užpildomi iš anksto apibrėžtų formulių apskaičiuota reikšme.</w:t>
      </w:r>
    </w:p>
    <w:p w14:paraId="4AA822AF" w14:textId="05D0E9C8" w:rsidR="00C269B3" w:rsidRDefault="001A085A" w:rsidP="003A6695">
      <w:pPr>
        <w:pStyle w:val="Antrat3"/>
        <w:ind w:left="1276" w:hanging="709"/>
      </w:pPr>
      <w:bookmarkStart w:id="260" w:name="_Toc135810762"/>
      <w:bookmarkStart w:id="261" w:name="_Toc147781671"/>
      <w:bookmarkStart w:id="262" w:name="_Toc147782614"/>
      <w:bookmarkStart w:id="263" w:name="_Toc147785776"/>
      <w:bookmarkStart w:id="264" w:name="_Toc147786588"/>
      <w:bookmarkStart w:id="265" w:name="_Toc153514742"/>
      <w:r>
        <w:t>Turi būti užtikrinta duomenų konflikto rezoliucija.</w:t>
      </w:r>
    </w:p>
    <w:p w14:paraId="0529672C" w14:textId="7B857A0C" w:rsidR="00F10273" w:rsidRPr="00723472" w:rsidRDefault="00555E78" w:rsidP="003A6695">
      <w:pPr>
        <w:pStyle w:val="Antrat3"/>
        <w:ind w:left="1276" w:hanging="709"/>
      </w:pPr>
      <w:r>
        <w:t>SDS</w:t>
      </w:r>
      <w:r w:rsidRPr="00723472">
        <w:t xml:space="preserve"> </w:t>
      </w:r>
      <w:r w:rsidR="00F10273" w:rsidRPr="00723472">
        <w:t>turi būti galimybė</w:t>
      </w:r>
      <w:r>
        <w:t xml:space="preserve"> šilumos</w:t>
      </w:r>
      <w:r w:rsidR="00F10273" w:rsidRPr="00723472">
        <w:t xml:space="preserve"> tinklo elementų laukams priskirti </w:t>
      </w:r>
      <w:r w:rsidR="00CE6DB9" w:rsidRPr="00723472">
        <w:t xml:space="preserve">reikšmes </w:t>
      </w:r>
      <w:r w:rsidR="00F10273" w:rsidRPr="00723472">
        <w:t xml:space="preserve">rankiniu būdu. Priskiriant reikšmes turi būti sudaryta galimybė priskirti iškart keletui </w:t>
      </w:r>
      <w:r>
        <w:t xml:space="preserve">šilumos </w:t>
      </w:r>
      <w:r w:rsidR="00F10273" w:rsidRPr="00723472">
        <w:t>tinklo elementų tą pačią lauko reikšmę. Pavyzdžiui: pažymima viena vamzdyno atkarpa ir laukui diametras pasirenkama numatytoji reikšmė, bei nurodoma, kad šią reikšmę priskirti tokio pačio tipo visiems vamzdynams.</w:t>
      </w:r>
      <w:bookmarkEnd w:id="260"/>
      <w:bookmarkEnd w:id="261"/>
      <w:bookmarkEnd w:id="262"/>
      <w:bookmarkEnd w:id="263"/>
      <w:bookmarkEnd w:id="264"/>
      <w:bookmarkEnd w:id="265"/>
    </w:p>
    <w:p w14:paraId="2067AA2D" w14:textId="25630F47" w:rsidR="00F10273" w:rsidRPr="00723472" w:rsidRDefault="005C218A" w:rsidP="003A6695">
      <w:pPr>
        <w:pStyle w:val="Antrat3"/>
        <w:ind w:left="1276" w:hanging="709"/>
      </w:pPr>
      <w:bookmarkStart w:id="266" w:name="_Toc135810763"/>
      <w:bookmarkStart w:id="267" w:name="_Toc147781672"/>
      <w:bookmarkStart w:id="268" w:name="_Toc147782615"/>
      <w:bookmarkStart w:id="269" w:name="_Toc147785777"/>
      <w:bookmarkStart w:id="270" w:name="_Toc147786589"/>
      <w:bookmarkStart w:id="271" w:name="_Toc153514743"/>
      <w:r>
        <w:t>SDS</w:t>
      </w:r>
      <w:r w:rsidRPr="00723472">
        <w:t xml:space="preserve"> </w:t>
      </w:r>
      <w:r w:rsidR="00F10273" w:rsidRPr="00723472">
        <w:t>turi suteikti galimybę, be programavimo darbų</w:t>
      </w:r>
      <w:r w:rsidR="0067040F">
        <w:t>,</w:t>
      </w:r>
      <w:r w:rsidR="00F10273" w:rsidRPr="00723472">
        <w:t xml:space="preserve"> </w:t>
      </w:r>
      <w:r w:rsidR="0043268A">
        <w:t>SDS</w:t>
      </w:r>
      <w:r w:rsidR="0043268A" w:rsidRPr="00723472">
        <w:t xml:space="preserve"> </w:t>
      </w:r>
      <w:r w:rsidR="00F10273" w:rsidRPr="00723472">
        <w:t xml:space="preserve">administratoriui sukurti papildomus laukus, nurodant jų tipą (pvz.: </w:t>
      </w:r>
      <w:proofErr w:type="spellStart"/>
      <w:r w:rsidR="00F10273" w:rsidRPr="00723472">
        <w:t>integer</w:t>
      </w:r>
      <w:proofErr w:type="spellEnd"/>
      <w:r w:rsidR="00F10273" w:rsidRPr="00723472">
        <w:t xml:space="preserve">, </w:t>
      </w:r>
      <w:proofErr w:type="spellStart"/>
      <w:r w:rsidR="00F10273" w:rsidRPr="00723472">
        <w:t>string</w:t>
      </w:r>
      <w:proofErr w:type="spellEnd"/>
      <w:r w:rsidR="00F10273" w:rsidRPr="00723472">
        <w:t xml:space="preserve"> ir t.t.) ir priskirti konkrečiam </w:t>
      </w:r>
      <w:r w:rsidR="0043268A">
        <w:t xml:space="preserve">šilumos </w:t>
      </w:r>
      <w:r w:rsidR="00F10273" w:rsidRPr="00723472">
        <w:t>tinklo elementui.</w:t>
      </w:r>
      <w:bookmarkEnd w:id="266"/>
      <w:bookmarkEnd w:id="267"/>
      <w:bookmarkEnd w:id="268"/>
      <w:bookmarkEnd w:id="269"/>
      <w:bookmarkEnd w:id="270"/>
      <w:bookmarkEnd w:id="271"/>
    </w:p>
    <w:p w14:paraId="43F833C0" w14:textId="66D01024" w:rsidR="00F10273" w:rsidRPr="00723472" w:rsidRDefault="001A71F1" w:rsidP="003A6695">
      <w:pPr>
        <w:pStyle w:val="Antrat3"/>
        <w:ind w:left="1276" w:hanging="709"/>
      </w:pPr>
      <w:bookmarkStart w:id="272" w:name="_Toc135810764"/>
      <w:bookmarkStart w:id="273" w:name="_Toc147781673"/>
      <w:bookmarkStart w:id="274" w:name="_Toc147782616"/>
      <w:bookmarkStart w:id="275" w:name="_Toc147785778"/>
      <w:bookmarkStart w:id="276" w:name="_Toc147786590"/>
      <w:bookmarkStart w:id="277" w:name="_Toc153514744"/>
      <w:r>
        <w:t>SDS</w:t>
      </w:r>
      <w:r w:rsidRPr="00723472">
        <w:t xml:space="preserve"> </w:t>
      </w:r>
      <w:r w:rsidR="00F10273" w:rsidRPr="00723472">
        <w:t>turi suteikti galimybę, be programavimo darbų</w:t>
      </w:r>
      <w:r w:rsidR="00BC320D">
        <w:t>,</w:t>
      </w:r>
      <w:r w:rsidR="00F10273" w:rsidRPr="00723472">
        <w:t xml:space="preserve"> </w:t>
      </w:r>
      <w:r>
        <w:t>SDS</w:t>
      </w:r>
      <w:r w:rsidRPr="00723472">
        <w:t xml:space="preserve"> </w:t>
      </w:r>
      <w:r w:rsidR="00F10273" w:rsidRPr="00723472">
        <w:t>administratoriui esamuose ir naujai sukurtuose laukuose naudoti formules.</w:t>
      </w:r>
      <w:bookmarkEnd w:id="272"/>
      <w:bookmarkEnd w:id="273"/>
      <w:bookmarkEnd w:id="274"/>
      <w:bookmarkEnd w:id="275"/>
      <w:bookmarkEnd w:id="276"/>
      <w:bookmarkEnd w:id="277"/>
    </w:p>
    <w:p w14:paraId="23E61775" w14:textId="0B7A59B2" w:rsidR="00F10273" w:rsidRPr="00723472" w:rsidRDefault="00F10273" w:rsidP="003A6695">
      <w:pPr>
        <w:pStyle w:val="Antrat3"/>
        <w:ind w:left="1276" w:hanging="709"/>
      </w:pPr>
      <w:bookmarkStart w:id="278" w:name="_Toc135810765"/>
      <w:bookmarkStart w:id="279" w:name="_Toc147781674"/>
      <w:bookmarkStart w:id="280" w:name="_Toc147782617"/>
      <w:bookmarkStart w:id="281" w:name="_Toc147785779"/>
      <w:bookmarkStart w:id="282" w:name="_Toc147786591"/>
      <w:bookmarkStart w:id="283" w:name="_Toc153514745"/>
      <w:r w:rsidRPr="00723472">
        <w:t>Laukams kuriamose formulėse turi būti galimybė naudoti ne tik standartines operacijas (pvz.: suma, daugyba, dalyba ir pan.), bet ir logines sąlygas (pvz</w:t>
      </w:r>
      <w:r w:rsidR="008D7217" w:rsidRPr="00723472">
        <w:t>.</w:t>
      </w:r>
      <w:r w:rsidRPr="00723472">
        <w:t xml:space="preserve">: </w:t>
      </w:r>
      <w:proofErr w:type="spellStart"/>
      <w:r w:rsidRPr="00723472">
        <w:t>if</w:t>
      </w:r>
      <w:proofErr w:type="spellEnd"/>
      <w:r w:rsidRPr="00723472">
        <w:t xml:space="preserve"> sąlyga ir pan.), naudoti sudėtingesnes operacijas (pvz.: logaritmai, eksponentės ir pan.).</w:t>
      </w:r>
      <w:bookmarkEnd w:id="278"/>
      <w:bookmarkEnd w:id="279"/>
      <w:bookmarkEnd w:id="280"/>
      <w:bookmarkEnd w:id="281"/>
      <w:bookmarkEnd w:id="282"/>
      <w:bookmarkEnd w:id="283"/>
    </w:p>
    <w:p w14:paraId="1599A8E6" w14:textId="5E1BA8B7" w:rsidR="00A1357A" w:rsidRPr="00723472" w:rsidRDefault="00F10273" w:rsidP="003A6695">
      <w:pPr>
        <w:pStyle w:val="Antrat3"/>
        <w:ind w:left="1276" w:hanging="709"/>
      </w:pPr>
      <w:bookmarkStart w:id="284" w:name="_Toc147781675"/>
      <w:bookmarkStart w:id="285" w:name="_Toc147782618"/>
      <w:bookmarkStart w:id="286" w:name="_Toc147785780"/>
      <w:bookmarkStart w:id="287" w:name="_Toc147786592"/>
      <w:bookmarkStart w:id="288" w:name="_Toc153514746"/>
      <w:bookmarkStart w:id="289" w:name="_Toc135810766"/>
      <w:r w:rsidRPr="00723472">
        <w:t xml:space="preserve">Visas </w:t>
      </w:r>
      <w:r w:rsidR="00857FFE">
        <w:t xml:space="preserve">šilumos </w:t>
      </w:r>
      <w:r w:rsidRPr="00723472">
        <w:t xml:space="preserve">tinklas skirstomas į atskiras zonas. </w:t>
      </w:r>
      <w:r w:rsidR="00857FFE">
        <w:t>SDS</w:t>
      </w:r>
      <w:r w:rsidR="00387890">
        <w:t xml:space="preserve"> </w:t>
      </w:r>
      <w:r w:rsidRPr="00723472">
        <w:t xml:space="preserve">turi būti galimybė įjungti atskirą sluoksnį, kuriame būtų atvaizduojamos </w:t>
      </w:r>
      <w:r w:rsidR="00D2108B">
        <w:t xml:space="preserve">šilumos </w:t>
      </w:r>
      <w:r w:rsidRPr="00723472">
        <w:t xml:space="preserve">tinklo zonos su savo ribomis. </w:t>
      </w:r>
      <w:r w:rsidR="00F93EB7">
        <w:t xml:space="preserve">Atskiro sluoksnio įjungimo galimybė </w:t>
      </w:r>
      <w:r w:rsidR="001554CD">
        <w:t>privalo</w:t>
      </w:r>
      <w:r w:rsidR="00F93EB7">
        <w:t xml:space="preserve"> būti </w:t>
      </w:r>
      <w:r w:rsidR="00DE74F2" w:rsidRPr="00DE74F2">
        <w:t>7.3</w:t>
      </w:r>
      <w:r w:rsidR="00CE2007">
        <w:t xml:space="preserve"> skyriuje aprašytame mod</w:t>
      </w:r>
      <w:r w:rsidR="001554CD">
        <w:t>u</w:t>
      </w:r>
      <w:r w:rsidR="00CE2007">
        <w:t>lyje</w:t>
      </w:r>
      <w:r w:rsidR="001554CD">
        <w:t xml:space="preserve"> ir </w:t>
      </w:r>
      <w:r w:rsidR="00DE74F2" w:rsidRPr="00DE74F2">
        <w:t>7.2</w:t>
      </w:r>
      <w:r w:rsidR="001554CD">
        <w:t xml:space="preserve"> skyriuje aprašytame modulyje.</w:t>
      </w:r>
      <w:r w:rsidR="00DE74F2" w:rsidRPr="00DE74F2">
        <w:t xml:space="preserve"> </w:t>
      </w:r>
      <w:r w:rsidR="00C004C8">
        <w:t xml:space="preserve">Detalios analizės metu </w:t>
      </w:r>
      <w:r w:rsidR="001554CD">
        <w:t xml:space="preserve">turi būti </w:t>
      </w:r>
      <w:r w:rsidR="00C004C8">
        <w:t xml:space="preserve">suderinta kuriuose </w:t>
      </w:r>
      <w:r w:rsidR="001554CD">
        <w:t xml:space="preserve">dar </w:t>
      </w:r>
      <w:r w:rsidR="00C004C8">
        <w:t>SDS moduliuose turi būti</w:t>
      </w:r>
      <w:r w:rsidR="00026E61">
        <w:t xml:space="preserve"> aprašyta galimybė.</w:t>
      </w:r>
      <w:r w:rsidR="00C004C8">
        <w:t xml:space="preserve"> </w:t>
      </w:r>
      <w:r w:rsidR="002E4763" w:rsidRPr="00723472">
        <w:t>Kiekvienos zonos s</w:t>
      </w:r>
      <w:r w:rsidRPr="00723472">
        <w:t xml:space="preserve">palvinę gamą turi būti galimybė pasirinkti </w:t>
      </w:r>
      <w:r w:rsidR="00BD6114">
        <w:t>SDS naudotojui</w:t>
      </w:r>
      <w:r w:rsidRPr="00723472">
        <w:t>.</w:t>
      </w:r>
      <w:bookmarkEnd w:id="284"/>
      <w:bookmarkEnd w:id="285"/>
      <w:bookmarkEnd w:id="286"/>
      <w:bookmarkEnd w:id="287"/>
      <w:bookmarkEnd w:id="288"/>
      <w:r w:rsidRPr="00723472">
        <w:t xml:space="preserve"> </w:t>
      </w:r>
    </w:p>
    <w:bookmarkEnd w:id="289"/>
    <w:p w14:paraId="334949C2" w14:textId="77777777" w:rsidR="002E4763" w:rsidRPr="00723472" w:rsidRDefault="00C56C34" w:rsidP="00BD6114">
      <w:pPr>
        <w:spacing w:before="0"/>
        <w:ind w:left="0"/>
        <w:contextualSpacing/>
        <w:jc w:val="center"/>
      </w:pPr>
      <w:r w:rsidRPr="00723472">
        <w:rPr>
          <w:rFonts w:asciiTheme="minorHAnsi" w:hAnsiTheme="minorHAnsi" w:cstheme="minorHAnsi"/>
          <w:noProof/>
        </w:rPr>
        <w:drawing>
          <wp:inline distT="0" distB="0" distL="0" distR="0" wp14:anchorId="661774D0" wp14:editId="6DB27C21">
            <wp:extent cx="5118100" cy="4009390"/>
            <wp:effectExtent l="19050" t="19050" r="25400" b="1016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3"/>
                    <a:stretch>
                      <a:fillRect/>
                    </a:stretch>
                  </pic:blipFill>
                  <pic:spPr>
                    <a:xfrm>
                      <a:off x="0" y="0"/>
                      <a:ext cx="5118100" cy="4009390"/>
                    </a:xfrm>
                    <a:prstGeom prst="rect">
                      <a:avLst/>
                    </a:prstGeom>
                    <a:ln>
                      <a:solidFill>
                        <a:schemeClr val="accent1"/>
                      </a:solidFill>
                    </a:ln>
                  </pic:spPr>
                </pic:pic>
              </a:graphicData>
            </a:graphic>
          </wp:inline>
        </w:drawing>
      </w:r>
    </w:p>
    <w:p w14:paraId="12C4D3C5" w14:textId="65DBAFEC" w:rsidR="003F6BFC" w:rsidRPr="00723472" w:rsidRDefault="002E4763" w:rsidP="00BD6114">
      <w:pPr>
        <w:spacing w:before="0"/>
        <w:ind w:left="0"/>
        <w:contextualSpacing/>
        <w:jc w:val="center"/>
      </w:pPr>
      <w:bookmarkStart w:id="290" w:name="_Toc144201316"/>
      <w:r w:rsidRPr="00723472">
        <w:t xml:space="preserve">Pav. </w:t>
      </w:r>
      <w:r w:rsidR="004C001E">
        <w:fldChar w:fldCharType="begin"/>
      </w:r>
      <w:r w:rsidR="004C001E">
        <w:instrText xml:space="preserve"> SEQ Pav. \* ARABIC </w:instrText>
      </w:r>
      <w:r w:rsidR="004C001E">
        <w:fldChar w:fldCharType="separate"/>
      </w:r>
      <w:r w:rsidR="00ED5088" w:rsidRPr="00723472">
        <w:rPr>
          <w:noProof/>
        </w:rPr>
        <w:t>1</w:t>
      </w:r>
      <w:r w:rsidR="004C001E">
        <w:rPr>
          <w:noProof/>
        </w:rPr>
        <w:fldChar w:fldCharType="end"/>
      </w:r>
      <w:r w:rsidRPr="00723472">
        <w:t xml:space="preserve"> </w:t>
      </w:r>
      <w:r w:rsidR="00A1357A" w:rsidRPr="00723472">
        <w:t>Pavyzdinis a</w:t>
      </w:r>
      <w:r w:rsidR="0074496D" w:rsidRPr="00723472">
        <w:t>tskir</w:t>
      </w:r>
      <w:r w:rsidR="00A1357A" w:rsidRPr="00723472">
        <w:t>ų</w:t>
      </w:r>
      <w:r w:rsidR="0074496D" w:rsidRPr="00723472">
        <w:t xml:space="preserve"> šilumos </w:t>
      </w:r>
      <w:r w:rsidR="005D5B18">
        <w:t xml:space="preserve">tinklo </w:t>
      </w:r>
      <w:r w:rsidR="0074496D" w:rsidRPr="00723472">
        <w:t>tiekimo zon</w:t>
      </w:r>
      <w:r w:rsidR="00A1357A" w:rsidRPr="00723472">
        <w:t>ų spalvinis žymėjimas</w:t>
      </w:r>
      <w:bookmarkStart w:id="291" w:name="_Toc135810767"/>
      <w:bookmarkStart w:id="292" w:name="_Toc147781676"/>
      <w:bookmarkStart w:id="293" w:name="_Toc147782619"/>
      <w:bookmarkEnd w:id="290"/>
    </w:p>
    <w:p w14:paraId="0AEE401E" w14:textId="2CC5694E" w:rsidR="008514C2" w:rsidRPr="00723472" w:rsidRDefault="00E95B1E" w:rsidP="003A6695">
      <w:pPr>
        <w:pStyle w:val="Antrat3"/>
        <w:ind w:left="1276" w:hanging="709"/>
      </w:pPr>
      <w:bookmarkStart w:id="294" w:name="_Toc147785781"/>
      <w:bookmarkStart w:id="295" w:name="_Toc147786593"/>
      <w:bookmarkStart w:id="296" w:name="_Toc153514747"/>
      <w:r>
        <w:lastRenderedPageBreak/>
        <w:t>SDS</w:t>
      </w:r>
      <w:r w:rsidRPr="00723472">
        <w:t xml:space="preserve"> </w:t>
      </w:r>
      <w:r w:rsidR="008514C2" w:rsidRPr="00723472">
        <w:t>per integracines sąsajas turi atsinaujinti duomen</w:t>
      </w:r>
      <w:r w:rsidR="004B5D0B">
        <w:t>i</w:t>
      </w:r>
      <w:r w:rsidR="008514C2" w:rsidRPr="00723472">
        <w:t>s</w:t>
      </w:r>
      <w:r w:rsidR="00EE37A9">
        <w:t xml:space="preserve">, aprašytus </w:t>
      </w:r>
      <w:r w:rsidR="004F3731">
        <w:fldChar w:fldCharType="begin"/>
      </w:r>
      <w:r w:rsidR="004F3731">
        <w:instrText xml:space="preserve"> REF _Ref187828468 \w \h </w:instrText>
      </w:r>
      <w:r w:rsidR="004F3731">
        <w:fldChar w:fldCharType="separate"/>
      </w:r>
      <w:r w:rsidR="004F3731">
        <w:t>7.15</w:t>
      </w:r>
      <w:r w:rsidR="004F3731">
        <w:fldChar w:fldCharType="end"/>
      </w:r>
      <w:r w:rsidR="004F3731">
        <w:t xml:space="preserve"> skyriuje</w:t>
      </w:r>
      <w:r w:rsidR="00F21DB9">
        <w:t>,</w:t>
      </w:r>
      <w:r w:rsidR="008514C2" w:rsidRPr="00723472">
        <w:t xml:space="preserve"> Užsakovo nustatytu periodiškumu</w:t>
      </w:r>
      <w:r w:rsidR="0023457E">
        <w:t xml:space="preserve">, periodiškumas bus </w:t>
      </w:r>
      <w:r w:rsidR="00BF3C58">
        <w:t xml:space="preserve">suderintas </w:t>
      </w:r>
      <w:r w:rsidR="0023457E">
        <w:t>detalios analizės metu</w:t>
      </w:r>
      <w:r w:rsidR="008514C2" w:rsidRPr="00723472">
        <w:t xml:space="preserve">. </w:t>
      </w:r>
      <w:r w:rsidR="00A1357A" w:rsidRPr="00723472">
        <w:t xml:space="preserve">Turi būti galimybė </w:t>
      </w:r>
      <w:r w:rsidR="00532109">
        <w:t>SDS n</w:t>
      </w:r>
      <w:r w:rsidR="00A1357A" w:rsidRPr="00723472">
        <w:t xml:space="preserve">audotojui keisti periodiškumą. </w:t>
      </w:r>
      <w:r w:rsidR="00BD7903">
        <w:t>Minimalus ir maksimalus periodas turės būti apibrėžtas detalios analizės etape</w:t>
      </w:r>
      <w:r w:rsidR="00DD6B15">
        <w:t xml:space="preserve"> kiekvienai integruojamai sistemai atskirai</w:t>
      </w:r>
      <w:r w:rsidR="00BD7903">
        <w:t xml:space="preserve">. </w:t>
      </w:r>
      <w:r w:rsidR="008514C2" w:rsidRPr="00723472">
        <w:t xml:space="preserve">Integracinės sąsajos </w:t>
      </w:r>
      <w:r w:rsidR="00022894">
        <w:t xml:space="preserve">turi būti </w:t>
      </w:r>
      <w:r w:rsidR="008514C2" w:rsidRPr="00723472">
        <w:t>kuriamos su informacinėmis sistemomis ir duomenų bazėmis</w:t>
      </w:r>
      <w:r w:rsidR="00033976">
        <w:t xml:space="preserve">, </w:t>
      </w:r>
      <w:r w:rsidR="009D5A9D">
        <w:t>nuodytomis</w:t>
      </w:r>
      <w:r w:rsidR="00033976">
        <w:t xml:space="preserve"> </w:t>
      </w:r>
      <w:r w:rsidR="00835D5F">
        <w:t xml:space="preserve">TS ir </w:t>
      </w:r>
      <w:r w:rsidR="003C374C">
        <w:t>patvirtintomis detalios analizės metu</w:t>
      </w:r>
      <w:r w:rsidR="008514C2" w:rsidRPr="00723472">
        <w:t>.</w:t>
      </w:r>
      <w:bookmarkEnd w:id="291"/>
      <w:bookmarkEnd w:id="292"/>
      <w:bookmarkEnd w:id="293"/>
      <w:bookmarkEnd w:id="294"/>
      <w:bookmarkEnd w:id="295"/>
      <w:bookmarkEnd w:id="296"/>
    </w:p>
    <w:p w14:paraId="6FD19C4C" w14:textId="51E45598" w:rsidR="0074496D" w:rsidRPr="00723472" w:rsidRDefault="008514C2" w:rsidP="003A6695">
      <w:pPr>
        <w:pStyle w:val="Antrat3"/>
        <w:ind w:left="1276" w:hanging="709"/>
      </w:pPr>
      <w:bookmarkStart w:id="297" w:name="_Toc135810768"/>
      <w:bookmarkStart w:id="298" w:name="_Toc147781677"/>
      <w:bookmarkStart w:id="299" w:name="_Toc147782620"/>
      <w:bookmarkStart w:id="300" w:name="_Toc147785782"/>
      <w:bookmarkStart w:id="301" w:name="_Toc147786594"/>
      <w:bookmarkStart w:id="302" w:name="_Toc153514748"/>
      <w:r w:rsidRPr="00723472">
        <w:t xml:space="preserve">Žemiau esančiame paveiksle pateikiami galimi </w:t>
      </w:r>
      <w:r w:rsidR="0093424E">
        <w:t>SDS</w:t>
      </w:r>
      <w:r w:rsidR="0093424E" w:rsidRPr="00723472">
        <w:t xml:space="preserve"> </w:t>
      </w:r>
      <w:r w:rsidRPr="00723472">
        <w:t xml:space="preserve">komponentai. Detalios analizės ir projektavimo etape </w:t>
      </w:r>
      <w:r w:rsidR="00362F01">
        <w:t xml:space="preserve">su Užsakovu turi būti </w:t>
      </w:r>
      <w:r w:rsidR="00140E8F">
        <w:t xml:space="preserve">suderinta </w:t>
      </w:r>
      <w:r w:rsidRPr="00723472">
        <w:t xml:space="preserve">galutinė </w:t>
      </w:r>
      <w:r w:rsidR="00B3209E">
        <w:t>SDS</w:t>
      </w:r>
      <w:r w:rsidR="00B3209E" w:rsidRPr="00723472">
        <w:t xml:space="preserve"> </w:t>
      </w:r>
      <w:r w:rsidRPr="00723472">
        <w:t>architektūra.</w:t>
      </w:r>
      <w:bookmarkEnd w:id="297"/>
      <w:bookmarkEnd w:id="298"/>
      <w:bookmarkEnd w:id="299"/>
      <w:bookmarkEnd w:id="300"/>
      <w:bookmarkEnd w:id="301"/>
      <w:bookmarkEnd w:id="302"/>
    </w:p>
    <w:p w14:paraId="3868C540" w14:textId="4159A288" w:rsidR="008514C2" w:rsidRPr="00723472" w:rsidRDefault="00532D8F" w:rsidP="003A6695">
      <w:pPr>
        <w:spacing w:before="0"/>
        <w:jc w:val="both"/>
        <w:rPr>
          <w:rFonts w:asciiTheme="minorHAnsi" w:hAnsiTheme="minorHAnsi"/>
        </w:rPr>
      </w:pPr>
      <w:r w:rsidRPr="00532D8F">
        <w:rPr>
          <w:noProof/>
        </w:rPr>
        <w:t xml:space="preserve"> </w:t>
      </w:r>
      <w:r w:rsidR="114323FC">
        <w:rPr>
          <w:noProof/>
        </w:rPr>
        <w:drawing>
          <wp:inline distT="0" distB="0" distL="0" distR="0" wp14:anchorId="145183FE" wp14:editId="43DC4F02">
            <wp:extent cx="6238874" cy="3614329"/>
            <wp:effectExtent l="0" t="0" r="0" b="5715"/>
            <wp:docPr id="746842712" name="Picture 74684271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842712"/>
                    <pic:cNvPicPr/>
                  </pic:nvPicPr>
                  <pic:blipFill>
                    <a:blip r:embed="rId14">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8B426989-49B1-4BE3-B9A4-9A03430E16D7}"/>
                        </a:ext>
                      </a:extLst>
                    </a:blip>
                    <a:stretch>
                      <a:fillRect/>
                    </a:stretch>
                  </pic:blipFill>
                  <pic:spPr>
                    <a:xfrm>
                      <a:off x="0" y="0"/>
                      <a:ext cx="6238874" cy="3614329"/>
                    </a:xfrm>
                    <a:prstGeom prst="rect">
                      <a:avLst/>
                    </a:prstGeom>
                  </pic:spPr>
                </pic:pic>
              </a:graphicData>
            </a:graphic>
          </wp:inline>
        </w:drawing>
      </w:r>
    </w:p>
    <w:p w14:paraId="7B34F680" w14:textId="21D896ED" w:rsidR="0074496D" w:rsidRPr="00723472" w:rsidRDefault="002E4763" w:rsidP="00140E8F">
      <w:pPr>
        <w:pStyle w:val="Antrat"/>
        <w:jc w:val="center"/>
      </w:pPr>
      <w:bookmarkStart w:id="303" w:name="_Toc144201317"/>
      <w:r w:rsidRPr="00723472">
        <w:t xml:space="preserve">Pav. </w:t>
      </w:r>
      <w:r w:rsidR="004C001E">
        <w:fldChar w:fldCharType="begin"/>
      </w:r>
      <w:r w:rsidR="004C001E">
        <w:instrText xml:space="preserve"> SEQ Pav. \* ARABIC </w:instrText>
      </w:r>
      <w:r w:rsidR="004C001E">
        <w:fldChar w:fldCharType="separate"/>
      </w:r>
      <w:r w:rsidR="00ED5088" w:rsidRPr="00723472">
        <w:t>2</w:t>
      </w:r>
      <w:r w:rsidR="004C001E">
        <w:fldChar w:fldCharType="end"/>
      </w:r>
      <w:r w:rsidRPr="00723472">
        <w:t xml:space="preserve"> G</w:t>
      </w:r>
      <w:r w:rsidR="002C7F91" w:rsidRPr="00723472">
        <w:t xml:space="preserve">alimi </w:t>
      </w:r>
      <w:r w:rsidR="00140E8F">
        <w:t>SDS</w:t>
      </w:r>
      <w:r w:rsidR="00140E8F" w:rsidRPr="00723472">
        <w:t xml:space="preserve"> </w:t>
      </w:r>
      <w:r w:rsidR="002C7F91" w:rsidRPr="00723472">
        <w:t>komponentai</w:t>
      </w:r>
      <w:bookmarkEnd w:id="303"/>
    </w:p>
    <w:p w14:paraId="06A6AD5C" w14:textId="60301D8A" w:rsidR="00B61AAE" w:rsidRPr="00723472" w:rsidRDefault="00BC4C97" w:rsidP="003A6695">
      <w:pPr>
        <w:pStyle w:val="Antrat2"/>
        <w:spacing w:before="0"/>
        <w:ind w:firstLine="199"/>
        <w:rPr>
          <w:rFonts w:cstheme="minorBidi"/>
        </w:rPr>
      </w:pPr>
      <w:bookmarkStart w:id="304" w:name="_Toc135810769"/>
      <w:bookmarkStart w:id="305" w:name="_Toc147781678"/>
      <w:bookmarkStart w:id="306" w:name="_Toc147782474"/>
      <w:bookmarkStart w:id="307" w:name="_Ref187827791"/>
      <w:bookmarkStart w:id="308" w:name="_Ref187872773"/>
      <w:bookmarkStart w:id="309" w:name="_Toc188355535"/>
      <w:r w:rsidRPr="1FE6801C">
        <w:rPr>
          <w:rFonts w:cstheme="minorBidi"/>
        </w:rPr>
        <w:t xml:space="preserve">Bazinis hidraulinio skaičiavimo </w:t>
      </w:r>
      <w:r w:rsidR="000F363D" w:rsidRPr="00B107D6">
        <w:rPr>
          <w:rFonts w:cstheme="minorBidi"/>
        </w:rPr>
        <w:t>offline</w:t>
      </w:r>
      <w:r w:rsidR="000F363D">
        <w:rPr>
          <w:rFonts w:cstheme="minorBidi"/>
        </w:rPr>
        <w:t xml:space="preserve"> </w:t>
      </w:r>
      <w:r w:rsidR="00C26ABD">
        <w:rPr>
          <w:rFonts w:cstheme="minorBidi"/>
        </w:rPr>
        <w:t xml:space="preserve">režimu </w:t>
      </w:r>
      <w:r w:rsidRPr="1FE6801C">
        <w:rPr>
          <w:rFonts w:cstheme="minorBidi"/>
        </w:rPr>
        <w:t>modulis</w:t>
      </w:r>
      <w:r w:rsidR="001D4EA2" w:rsidRPr="1FE6801C">
        <w:rPr>
          <w:rFonts w:cstheme="minorBidi"/>
        </w:rPr>
        <w:t xml:space="preserve"> </w:t>
      </w:r>
      <w:bookmarkEnd w:id="304"/>
      <w:bookmarkEnd w:id="305"/>
      <w:bookmarkEnd w:id="306"/>
      <w:bookmarkEnd w:id="307"/>
      <w:bookmarkEnd w:id="308"/>
      <w:bookmarkEnd w:id="309"/>
    </w:p>
    <w:p w14:paraId="2ADC457C" w14:textId="56CAFAC4" w:rsidR="00B175DA" w:rsidRPr="00723472" w:rsidRDefault="001D4EA2" w:rsidP="003A6695">
      <w:pPr>
        <w:pStyle w:val="Antrat3"/>
        <w:ind w:left="1276" w:hanging="709"/>
        <w:rPr>
          <w:rFonts w:cstheme="minorBidi"/>
          <w:b/>
        </w:rPr>
      </w:pPr>
      <w:bookmarkStart w:id="310" w:name="_Toc135810770"/>
      <w:bookmarkStart w:id="311" w:name="_Toc147781679"/>
      <w:bookmarkStart w:id="312" w:name="_Toc147782622"/>
      <w:bookmarkStart w:id="313" w:name="_Toc147786596"/>
      <w:bookmarkStart w:id="314" w:name="_Toc153514750"/>
      <w:r w:rsidRPr="1FE6801C">
        <w:rPr>
          <w:rFonts w:cstheme="minorBidi"/>
        </w:rPr>
        <w:t>SDS t</w:t>
      </w:r>
      <w:r w:rsidR="00C21238" w:rsidRPr="1FE6801C">
        <w:rPr>
          <w:rFonts w:cstheme="minorBidi"/>
        </w:rPr>
        <w:t xml:space="preserve">uri būti galimybė </w:t>
      </w:r>
      <w:r w:rsidR="00B107D6">
        <w:rPr>
          <w:rFonts w:cstheme="minorBidi"/>
        </w:rPr>
        <w:t>offline re</w:t>
      </w:r>
      <w:r w:rsidR="00F94A5C">
        <w:rPr>
          <w:rFonts w:cstheme="minorBidi"/>
        </w:rPr>
        <w:t>ž</w:t>
      </w:r>
      <w:r w:rsidR="00B107D6">
        <w:rPr>
          <w:rFonts w:cstheme="minorBidi"/>
        </w:rPr>
        <w:t>imu</w:t>
      </w:r>
      <w:r w:rsidR="0054113A" w:rsidRPr="1FE6801C">
        <w:rPr>
          <w:rFonts w:cstheme="minorBidi"/>
        </w:rPr>
        <w:t xml:space="preserve"> </w:t>
      </w:r>
      <w:r w:rsidR="00C21238" w:rsidRPr="1FE6801C">
        <w:rPr>
          <w:rFonts w:cstheme="minorBidi"/>
        </w:rPr>
        <w:t>vykdyti šilumos tinklų darbo šiluminį-hidraulinį modeliavimą (</w:t>
      </w:r>
      <w:r w:rsidRPr="1FE6801C">
        <w:rPr>
          <w:rFonts w:cstheme="minorBidi"/>
        </w:rPr>
        <w:t xml:space="preserve">t. y. </w:t>
      </w:r>
      <w:r w:rsidR="00C21238" w:rsidRPr="1FE6801C">
        <w:rPr>
          <w:rFonts w:cstheme="minorBidi"/>
        </w:rPr>
        <w:t xml:space="preserve">atlikti skaičiavimus) apskaičiuojant pokyčius visuose </w:t>
      </w:r>
      <w:r w:rsidRPr="1FE6801C">
        <w:rPr>
          <w:rFonts w:cstheme="minorBidi"/>
        </w:rPr>
        <w:t xml:space="preserve">šilumos </w:t>
      </w:r>
      <w:r w:rsidR="00C21238" w:rsidRPr="1FE6801C">
        <w:rPr>
          <w:rFonts w:cstheme="minorBidi"/>
        </w:rPr>
        <w:t>tinklo elementuose (pvz.: šilumos šaltinis, vamzdynų ruožai, šilumos punktai ir kt.).</w:t>
      </w:r>
      <w:r w:rsidR="00C21238" w:rsidRPr="1FE6801C" w:rsidDel="00281B4F">
        <w:rPr>
          <w:rFonts w:cstheme="minorBidi"/>
        </w:rPr>
        <w:t xml:space="preserve"> </w:t>
      </w:r>
      <w:r w:rsidR="00F94A5C">
        <w:rPr>
          <w:rFonts w:cstheme="minorBidi"/>
        </w:rPr>
        <w:t>Offline</w:t>
      </w:r>
      <w:r w:rsidR="00C21238" w:rsidRPr="1FE6801C">
        <w:rPr>
          <w:rFonts w:cstheme="minorBidi"/>
        </w:rPr>
        <w:t xml:space="preserve"> modeliavimo sąvoka apima: pasirinktu laiko momentu visų </w:t>
      </w:r>
      <w:r w:rsidRPr="1FE6801C">
        <w:rPr>
          <w:rFonts w:cstheme="minorBidi"/>
        </w:rPr>
        <w:t xml:space="preserve">šilumos </w:t>
      </w:r>
      <w:r w:rsidR="00C21238" w:rsidRPr="1FE6801C">
        <w:rPr>
          <w:rFonts w:cstheme="minorBidi"/>
        </w:rPr>
        <w:t xml:space="preserve">tinklo elementų apskaičiuotų parametrų ir įvestų reikšmių visuma, kuri gaunama remiantis </w:t>
      </w:r>
      <w:r w:rsidR="002622FC" w:rsidRPr="1FE6801C">
        <w:rPr>
          <w:rFonts w:cstheme="minorBidi"/>
        </w:rPr>
        <w:t xml:space="preserve">šilumos </w:t>
      </w:r>
      <w:r w:rsidR="00C21238" w:rsidRPr="1FE6801C">
        <w:rPr>
          <w:rFonts w:cstheme="minorBidi"/>
        </w:rPr>
        <w:t>tinklo elementų statine informacija, užpildytais (rankiniu būdu, formulėmis) ir per integracijas gautais kitų informacinių sistemų duomenimis.</w:t>
      </w:r>
      <w:bookmarkEnd w:id="310"/>
      <w:bookmarkEnd w:id="311"/>
      <w:bookmarkEnd w:id="312"/>
      <w:bookmarkEnd w:id="313"/>
      <w:bookmarkEnd w:id="314"/>
    </w:p>
    <w:p w14:paraId="7D34AE0F" w14:textId="04F44A8A" w:rsidR="00C74CF4" w:rsidRPr="00723472" w:rsidRDefault="00C74CF4" w:rsidP="003A6695">
      <w:pPr>
        <w:pStyle w:val="Antrat3"/>
        <w:ind w:left="1276" w:hanging="709"/>
        <w:rPr>
          <w:rFonts w:cstheme="minorHAnsi"/>
          <w:bCs/>
        </w:rPr>
      </w:pPr>
      <w:bookmarkStart w:id="315" w:name="_Toc135810771"/>
      <w:bookmarkStart w:id="316" w:name="_Toc147781680"/>
      <w:bookmarkStart w:id="317" w:name="_Toc147782623"/>
      <w:bookmarkStart w:id="318" w:name="_Toc147786597"/>
      <w:bookmarkStart w:id="319" w:name="_Toc153514751"/>
      <w:r w:rsidRPr="00723472">
        <w:rPr>
          <w:rFonts w:cstheme="minorHAnsi"/>
          <w:bCs/>
        </w:rPr>
        <w:t>Bendras modulio funkcionalumas:</w:t>
      </w:r>
      <w:bookmarkEnd w:id="315"/>
      <w:bookmarkEnd w:id="316"/>
      <w:bookmarkEnd w:id="317"/>
      <w:bookmarkEnd w:id="318"/>
      <w:bookmarkEnd w:id="319"/>
    </w:p>
    <w:p w14:paraId="118F08D1" w14:textId="1DB60DF0" w:rsidR="0001084A" w:rsidRPr="00723472" w:rsidRDefault="0001084A" w:rsidP="003A6695">
      <w:pPr>
        <w:pStyle w:val="Sraopastraipa"/>
        <w:numPr>
          <w:ilvl w:val="3"/>
          <w:numId w:val="1"/>
        </w:numPr>
        <w:ind w:left="1560" w:hanging="880"/>
        <w:rPr>
          <w:rFonts w:cstheme="minorHAnsi"/>
        </w:rPr>
      </w:pPr>
      <w:r w:rsidRPr="00723472">
        <w:rPr>
          <w:rFonts w:cstheme="minorHAnsi"/>
        </w:rPr>
        <w:t xml:space="preserve">Modelio apskaičiavimą turi būti galimybė </w:t>
      </w:r>
      <w:r w:rsidR="002622FC">
        <w:rPr>
          <w:rFonts w:cstheme="minorHAnsi"/>
        </w:rPr>
        <w:t>SDS</w:t>
      </w:r>
      <w:r w:rsidR="002622FC" w:rsidRPr="00723472">
        <w:rPr>
          <w:rFonts w:cstheme="minorHAnsi"/>
        </w:rPr>
        <w:t xml:space="preserve"> </w:t>
      </w:r>
      <w:r w:rsidRPr="00723472">
        <w:rPr>
          <w:rFonts w:cstheme="minorHAnsi"/>
        </w:rPr>
        <w:t>naudotojui inicijuoti rankiniu būdu pagal poreikį.</w:t>
      </w:r>
    </w:p>
    <w:p w14:paraId="3751F243" w14:textId="2FFB29D5" w:rsidR="0001084A" w:rsidRPr="00723472" w:rsidRDefault="0001084A" w:rsidP="003A6695">
      <w:pPr>
        <w:pStyle w:val="Sraopastraipa"/>
        <w:numPr>
          <w:ilvl w:val="3"/>
          <w:numId w:val="1"/>
        </w:numPr>
        <w:ind w:left="1560" w:hanging="880"/>
        <w:rPr>
          <w:rFonts w:cstheme="minorHAnsi"/>
        </w:rPr>
      </w:pPr>
      <w:r w:rsidRPr="00723472">
        <w:rPr>
          <w:rFonts w:cstheme="minorHAnsi"/>
        </w:rPr>
        <w:t>Modeliuoti turi būti galima bet kurią metų laiko dieną (pvz.: šių metų sausio mėnesį galima susimodeliuoti hidraulinį modelį kitų metų sausio mėnesiui).</w:t>
      </w:r>
    </w:p>
    <w:p w14:paraId="5DC7D5B5" w14:textId="04C69536" w:rsidR="0001084A" w:rsidRPr="00723472" w:rsidRDefault="0001084A" w:rsidP="003A6695">
      <w:pPr>
        <w:pStyle w:val="Sraopastraipa"/>
        <w:numPr>
          <w:ilvl w:val="3"/>
          <w:numId w:val="1"/>
        </w:numPr>
        <w:ind w:left="1560" w:hanging="880"/>
        <w:rPr>
          <w:rFonts w:cstheme="minorHAnsi"/>
        </w:rPr>
      </w:pPr>
      <w:r w:rsidRPr="00723472">
        <w:rPr>
          <w:rFonts w:cstheme="minorHAnsi"/>
        </w:rPr>
        <w:t xml:space="preserve">Kai </w:t>
      </w:r>
      <w:r w:rsidR="002622FC">
        <w:rPr>
          <w:rFonts w:cstheme="minorHAnsi"/>
        </w:rPr>
        <w:t>SDS</w:t>
      </w:r>
      <w:r w:rsidR="002622FC" w:rsidRPr="00723472">
        <w:rPr>
          <w:rFonts w:cstheme="minorHAnsi"/>
        </w:rPr>
        <w:t xml:space="preserve"> </w:t>
      </w:r>
      <w:r w:rsidRPr="00723472">
        <w:rPr>
          <w:rFonts w:cstheme="minorHAnsi"/>
        </w:rPr>
        <w:t>naudotojas atsidaro</w:t>
      </w:r>
      <w:r w:rsidRPr="00723472" w:rsidDel="00281B4F">
        <w:rPr>
          <w:rFonts w:cstheme="minorHAnsi"/>
        </w:rPr>
        <w:t xml:space="preserve"> </w:t>
      </w:r>
      <w:r w:rsidRPr="00723472">
        <w:rPr>
          <w:rFonts w:cstheme="minorHAnsi"/>
        </w:rPr>
        <w:t>modulį, tai visa informacija turi būti paimta iš paskutinio sumodeliuoto</w:t>
      </w:r>
      <w:r w:rsidRPr="00723472" w:rsidDel="00B11482">
        <w:rPr>
          <w:rFonts w:cstheme="minorHAnsi"/>
        </w:rPr>
        <w:t xml:space="preserve"> </w:t>
      </w:r>
      <w:r w:rsidR="006A0191">
        <w:rPr>
          <w:rFonts w:cstheme="minorHAnsi"/>
        </w:rPr>
        <w:t>online</w:t>
      </w:r>
      <w:r w:rsidRPr="00723472" w:rsidDel="00B11482">
        <w:rPr>
          <w:rFonts w:cstheme="minorHAnsi"/>
        </w:rPr>
        <w:t xml:space="preserve"> </w:t>
      </w:r>
      <w:r w:rsidRPr="00723472">
        <w:rPr>
          <w:rFonts w:cstheme="minorHAnsi"/>
        </w:rPr>
        <w:t>režimo</w:t>
      </w:r>
      <w:r w:rsidR="006C488B">
        <w:rPr>
          <w:rFonts w:cstheme="minorHAnsi"/>
        </w:rPr>
        <w:t xml:space="preserve"> mo</w:t>
      </w:r>
      <w:r w:rsidR="00635389">
        <w:rPr>
          <w:rFonts w:cstheme="minorHAnsi"/>
        </w:rPr>
        <w:t>delio</w:t>
      </w:r>
      <w:r w:rsidRPr="00723472">
        <w:rPr>
          <w:rFonts w:cstheme="minorHAnsi"/>
        </w:rPr>
        <w:t xml:space="preserve"> (pvz.: 13:00 automatiškai suveikė</w:t>
      </w:r>
      <w:r w:rsidRPr="00723472" w:rsidDel="00B11482">
        <w:rPr>
          <w:rFonts w:cstheme="minorHAnsi"/>
        </w:rPr>
        <w:t xml:space="preserve"> </w:t>
      </w:r>
      <w:r w:rsidR="00AD74C7">
        <w:rPr>
          <w:rFonts w:cstheme="minorHAnsi"/>
        </w:rPr>
        <w:t>realaus laiko</w:t>
      </w:r>
      <w:r w:rsidRPr="00723472" w:rsidDel="00B11482">
        <w:rPr>
          <w:rFonts w:cstheme="minorHAnsi"/>
        </w:rPr>
        <w:t xml:space="preserve"> </w:t>
      </w:r>
      <w:r w:rsidRPr="00723472">
        <w:rPr>
          <w:rFonts w:cstheme="minorHAnsi"/>
        </w:rPr>
        <w:t xml:space="preserve">modelio apskaičiavimas ir visą realios situacijos informaciją šiai valandai patalpino į DB. </w:t>
      </w:r>
      <w:r w:rsidR="00AD74C7">
        <w:rPr>
          <w:rFonts w:cstheme="minorHAnsi"/>
        </w:rPr>
        <w:t xml:space="preserve">SDS </w:t>
      </w:r>
      <w:r w:rsidRPr="00723472">
        <w:rPr>
          <w:rFonts w:cstheme="minorHAnsi"/>
        </w:rPr>
        <w:t>naudotojas 13:15 atsidaro</w:t>
      </w:r>
      <w:r w:rsidRPr="00723472" w:rsidDel="00281B4F">
        <w:rPr>
          <w:rFonts w:cstheme="minorHAnsi"/>
        </w:rPr>
        <w:t xml:space="preserve"> </w:t>
      </w:r>
      <w:r w:rsidR="00B55780">
        <w:rPr>
          <w:rFonts w:cstheme="minorHAnsi"/>
        </w:rPr>
        <w:t>offline</w:t>
      </w:r>
      <w:r w:rsidRPr="00723472" w:rsidDel="00281B4F">
        <w:rPr>
          <w:rFonts w:cstheme="minorHAnsi"/>
        </w:rPr>
        <w:t xml:space="preserve"> </w:t>
      </w:r>
      <w:r w:rsidRPr="00723472">
        <w:rPr>
          <w:rFonts w:cstheme="minorHAnsi"/>
        </w:rPr>
        <w:t>modulį ir pasirenka opciją užkrauti naujausią modelį. Į</w:t>
      </w:r>
      <w:r w:rsidR="006153B5">
        <w:rPr>
          <w:rFonts w:cstheme="minorHAnsi"/>
        </w:rPr>
        <w:t xml:space="preserve"> hidraulinio skaičiavimo </w:t>
      </w:r>
      <w:r w:rsidR="00D258B9">
        <w:rPr>
          <w:rFonts w:cstheme="minorHAnsi"/>
        </w:rPr>
        <w:t xml:space="preserve">offline </w:t>
      </w:r>
      <w:r w:rsidR="000A3427">
        <w:rPr>
          <w:rFonts w:cstheme="minorHAnsi"/>
        </w:rPr>
        <w:t xml:space="preserve">režimu </w:t>
      </w:r>
      <w:r w:rsidR="006153B5">
        <w:rPr>
          <w:rFonts w:cstheme="minorHAnsi"/>
        </w:rPr>
        <w:t>modul</w:t>
      </w:r>
      <w:r w:rsidR="00D258B9">
        <w:rPr>
          <w:rFonts w:cstheme="minorHAnsi"/>
        </w:rPr>
        <w:t>io</w:t>
      </w:r>
      <w:r w:rsidRPr="00723472" w:rsidDel="00281B4F">
        <w:rPr>
          <w:rFonts w:cstheme="minorHAnsi"/>
        </w:rPr>
        <w:t xml:space="preserve"> </w:t>
      </w:r>
      <w:r w:rsidRPr="00723472">
        <w:rPr>
          <w:rFonts w:cstheme="minorHAnsi"/>
        </w:rPr>
        <w:t>funkcionalumą iš DB užkrauna</w:t>
      </w:r>
      <w:r w:rsidR="00D258B9">
        <w:rPr>
          <w:rFonts w:cstheme="minorHAnsi"/>
        </w:rPr>
        <w:t>mas</w:t>
      </w:r>
      <w:r w:rsidRPr="00723472">
        <w:rPr>
          <w:rFonts w:cstheme="minorHAnsi"/>
        </w:rPr>
        <w:t xml:space="preserve"> 13:00 valandos modelis). Tokiu būdu naujai užkrauto</w:t>
      </w:r>
      <w:r w:rsidRPr="00723472" w:rsidDel="00281B4F">
        <w:rPr>
          <w:rFonts w:cstheme="minorHAnsi"/>
        </w:rPr>
        <w:t xml:space="preserve"> </w:t>
      </w:r>
      <w:r w:rsidR="00D258B9">
        <w:rPr>
          <w:rFonts w:cstheme="minorHAnsi"/>
        </w:rPr>
        <w:t xml:space="preserve">offline </w:t>
      </w:r>
      <w:r w:rsidRPr="00723472" w:rsidDel="00281B4F">
        <w:rPr>
          <w:rFonts w:cstheme="minorHAnsi"/>
        </w:rPr>
        <w:t xml:space="preserve"> </w:t>
      </w:r>
      <w:r w:rsidRPr="00723472">
        <w:rPr>
          <w:rFonts w:cstheme="minorHAnsi"/>
        </w:rPr>
        <w:t xml:space="preserve">modulio informacija yra aktualiausia ir artima realiai situacijai </w:t>
      </w:r>
      <w:r w:rsidR="004545E5">
        <w:rPr>
          <w:rFonts w:cstheme="minorHAnsi"/>
        </w:rPr>
        <w:t xml:space="preserve">šilumos </w:t>
      </w:r>
      <w:r w:rsidRPr="00723472">
        <w:rPr>
          <w:rFonts w:cstheme="minorHAnsi"/>
        </w:rPr>
        <w:t xml:space="preserve">tinkle. </w:t>
      </w:r>
    </w:p>
    <w:p w14:paraId="565E6F59" w14:textId="0C3AD9BB" w:rsidR="0001084A" w:rsidRPr="00723472" w:rsidRDefault="00CA6EEC" w:rsidP="003A6695">
      <w:pPr>
        <w:pStyle w:val="Sraopastraipa"/>
        <w:numPr>
          <w:ilvl w:val="3"/>
          <w:numId w:val="1"/>
        </w:numPr>
        <w:ind w:left="1560" w:hanging="880"/>
        <w:rPr>
          <w:rFonts w:cstheme="minorHAnsi"/>
        </w:rPr>
      </w:pPr>
      <w:r>
        <w:rPr>
          <w:rFonts w:cstheme="minorHAnsi"/>
        </w:rPr>
        <w:t>H</w:t>
      </w:r>
      <w:r w:rsidR="0001084A" w:rsidRPr="00723472">
        <w:rPr>
          <w:rFonts w:cstheme="minorHAnsi"/>
        </w:rPr>
        <w:t>idraulinio modeliavimo</w:t>
      </w:r>
      <w:r>
        <w:rPr>
          <w:rFonts w:cstheme="minorHAnsi"/>
        </w:rPr>
        <w:t xml:space="preserve"> </w:t>
      </w:r>
      <w:r w:rsidR="00D351DB">
        <w:rPr>
          <w:rFonts w:cstheme="minorHAnsi"/>
        </w:rPr>
        <w:t>offline režimu</w:t>
      </w:r>
      <w:r w:rsidR="0001084A" w:rsidRPr="00723472">
        <w:rPr>
          <w:rFonts w:cstheme="minorHAnsi"/>
        </w:rPr>
        <w:t xml:space="preserve"> turi būti apskaičiuojami </w:t>
      </w:r>
      <w:r w:rsidR="002740C4">
        <w:rPr>
          <w:rFonts w:cstheme="minorHAnsi"/>
        </w:rPr>
        <w:t xml:space="preserve">šilumos </w:t>
      </w:r>
      <w:r w:rsidR="0001084A" w:rsidRPr="00723472">
        <w:rPr>
          <w:rFonts w:cstheme="minorHAnsi"/>
        </w:rPr>
        <w:t>tinklo elementams priklausantys laukai (pvz.: debitai, slėgiai, šilumos apkrova, temperatūros ir kt.). Preliminarūs, skaičiavimams reikalingi laukai</w:t>
      </w:r>
      <w:r w:rsidR="00714F4A">
        <w:rPr>
          <w:rFonts w:cstheme="minorHAnsi"/>
        </w:rPr>
        <w:t>,</w:t>
      </w:r>
      <w:r w:rsidR="0001084A" w:rsidRPr="00723472">
        <w:rPr>
          <w:rFonts w:cstheme="minorHAnsi"/>
        </w:rPr>
        <w:t xml:space="preserve"> ir po modeliavimo apskaičiuoti laukai pridedami </w:t>
      </w:r>
      <w:r w:rsidR="00775FE4">
        <w:rPr>
          <w:rFonts w:cstheme="minorHAnsi"/>
        </w:rPr>
        <w:t>Te</w:t>
      </w:r>
      <w:r w:rsidR="0022050F">
        <w:rPr>
          <w:rFonts w:cstheme="minorHAnsi"/>
        </w:rPr>
        <w:t>c</w:t>
      </w:r>
      <w:r w:rsidR="00775FE4">
        <w:rPr>
          <w:rFonts w:cstheme="minorHAnsi"/>
        </w:rPr>
        <w:t>hninės</w:t>
      </w:r>
      <w:r w:rsidR="0022050F">
        <w:rPr>
          <w:rFonts w:cstheme="minorHAnsi"/>
        </w:rPr>
        <w:t xml:space="preserve"> specifikacijos</w:t>
      </w:r>
      <w:r w:rsidR="00775FE4">
        <w:rPr>
          <w:rFonts w:cstheme="minorHAnsi"/>
        </w:rPr>
        <w:t xml:space="preserve"> </w:t>
      </w:r>
      <w:r w:rsidR="0001084A" w:rsidRPr="00723472">
        <w:rPr>
          <w:rFonts w:cstheme="minorHAnsi"/>
        </w:rPr>
        <w:t xml:space="preserve"> priede Nr. 1. </w:t>
      </w:r>
      <w:r w:rsidR="00807339">
        <w:rPr>
          <w:rFonts w:cstheme="minorHAnsi"/>
        </w:rPr>
        <w:t>Detalios</w:t>
      </w:r>
      <w:r w:rsidR="00807339" w:rsidRPr="00723472">
        <w:rPr>
          <w:rFonts w:cstheme="minorHAnsi"/>
        </w:rPr>
        <w:t xml:space="preserve"> </w:t>
      </w:r>
      <w:r w:rsidR="0001084A" w:rsidRPr="00723472">
        <w:rPr>
          <w:rFonts w:cstheme="minorHAnsi"/>
        </w:rPr>
        <w:t>analizės</w:t>
      </w:r>
      <w:r w:rsidR="00807339">
        <w:rPr>
          <w:rFonts w:cstheme="minorHAnsi"/>
        </w:rPr>
        <w:t xml:space="preserve"> ir</w:t>
      </w:r>
      <w:r w:rsidR="00FF0284">
        <w:rPr>
          <w:rFonts w:cstheme="minorHAnsi"/>
        </w:rPr>
        <w:t xml:space="preserve"> SDS</w:t>
      </w:r>
      <w:r w:rsidR="0001084A" w:rsidRPr="00723472">
        <w:rPr>
          <w:rFonts w:cstheme="minorHAnsi"/>
        </w:rPr>
        <w:t xml:space="preserve"> projektavimo metu laukai turės būti tikslinami.</w:t>
      </w:r>
    </w:p>
    <w:p w14:paraId="7FE28710" w14:textId="3708826A" w:rsidR="0001084A" w:rsidRPr="00723472" w:rsidRDefault="0001084A" w:rsidP="003A6695">
      <w:pPr>
        <w:pStyle w:val="Sraopastraipa"/>
        <w:numPr>
          <w:ilvl w:val="3"/>
          <w:numId w:val="1"/>
        </w:numPr>
        <w:ind w:left="1560" w:hanging="880"/>
        <w:rPr>
          <w:rFonts w:cstheme="minorHAnsi"/>
        </w:rPr>
      </w:pPr>
      <w:r w:rsidRPr="00723472">
        <w:rPr>
          <w:rFonts w:cstheme="minorHAnsi"/>
        </w:rPr>
        <w:t>Rengiant</w:t>
      </w:r>
      <w:r w:rsidRPr="00723472" w:rsidDel="00281B4F">
        <w:rPr>
          <w:rFonts w:cstheme="minorHAnsi"/>
        </w:rPr>
        <w:t xml:space="preserve"> </w:t>
      </w:r>
      <w:r w:rsidR="006F375D">
        <w:rPr>
          <w:rFonts w:cstheme="minorHAnsi"/>
        </w:rPr>
        <w:t xml:space="preserve">hidraulinio </w:t>
      </w:r>
      <w:r w:rsidRPr="00723472" w:rsidDel="00281B4F">
        <w:rPr>
          <w:rFonts w:cstheme="minorHAnsi"/>
        </w:rPr>
        <w:t xml:space="preserve"> </w:t>
      </w:r>
      <w:r w:rsidRPr="00723472">
        <w:rPr>
          <w:rFonts w:cstheme="minorHAnsi"/>
        </w:rPr>
        <w:t xml:space="preserve">modeliavimo </w:t>
      </w:r>
      <w:r w:rsidR="00714F4A">
        <w:rPr>
          <w:rFonts w:cstheme="minorHAnsi"/>
        </w:rPr>
        <w:t>offline</w:t>
      </w:r>
      <w:r w:rsidR="008B35A5">
        <w:rPr>
          <w:rFonts w:cstheme="minorHAnsi"/>
        </w:rPr>
        <w:t xml:space="preserve"> režimo</w:t>
      </w:r>
      <w:r w:rsidR="00891360">
        <w:rPr>
          <w:rFonts w:cstheme="minorHAnsi"/>
        </w:rPr>
        <w:t xml:space="preserve"> </w:t>
      </w:r>
      <w:r w:rsidRPr="00723472">
        <w:rPr>
          <w:rFonts w:cstheme="minorHAnsi"/>
        </w:rPr>
        <w:t xml:space="preserve">logiką turi būti atsižvelgta į skirtingus įvairių </w:t>
      </w:r>
      <w:r w:rsidR="00372E52">
        <w:rPr>
          <w:rFonts w:cstheme="minorHAnsi"/>
        </w:rPr>
        <w:t>šilumos</w:t>
      </w:r>
      <w:r w:rsidR="00891360">
        <w:rPr>
          <w:rFonts w:cstheme="minorHAnsi"/>
        </w:rPr>
        <w:t xml:space="preserve"> </w:t>
      </w:r>
      <w:r w:rsidRPr="00723472">
        <w:rPr>
          <w:rFonts w:cstheme="minorHAnsi"/>
        </w:rPr>
        <w:t xml:space="preserve">tinklo elementų laukus (parametrus). </w:t>
      </w:r>
      <w:r w:rsidR="00F6094A">
        <w:rPr>
          <w:rFonts w:cstheme="minorHAnsi"/>
        </w:rPr>
        <w:t>S</w:t>
      </w:r>
      <w:r w:rsidRPr="00723472">
        <w:rPr>
          <w:rFonts w:cstheme="minorHAnsi"/>
        </w:rPr>
        <w:t xml:space="preserve">varbiausi yra: šilumos šaltinių išsidėstymas </w:t>
      </w:r>
      <w:r w:rsidR="00891360">
        <w:rPr>
          <w:rFonts w:cstheme="minorHAnsi"/>
        </w:rPr>
        <w:t xml:space="preserve">šilumos </w:t>
      </w:r>
      <w:r w:rsidRPr="00723472">
        <w:rPr>
          <w:rFonts w:cstheme="minorHAnsi"/>
        </w:rPr>
        <w:lastRenderedPageBreak/>
        <w:t xml:space="preserve">tinkle ir jų pajėgumai, šilumos šaltinių, siurblinių, boilerinių ir šilumos punktų parametrai bei nustatymai, apsauginiai vožtuvai, slėgio reguliavimo įrengimai, </w:t>
      </w:r>
      <w:r w:rsidR="00372E52">
        <w:rPr>
          <w:rFonts w:cstheme="minorHAnsi"/>
        </w:rPr>
        <w:t xml:space="preserve">šilumos </w:t>
      </w:r>
      <w:r w:rsidRPr="00723472">
        <w:rPr>
          <w:rFonts w:cstheme="minorHAnsi"/>
        </w:rPr>
        <w:t>tinklo elementų vietinės kliūtys, pastatų aukštingumas, vamzdynų diametrai ir ilgiai, sklendžių padėtys, anksčiau minėtos įrangos charakteristikos ir darbo algoritmai.</w:t>
      </w:r>
    </w:p>
    <w:p w14:paraId="306479EF" w14:textId="3CC08232" w:rsidR="0001084A" w:rsidRPr="00723472" w:rsidRDefault="0001084A" w:rsidP="003A6695">
      <w:pPr>
        <w:pStyle w:val="Sraopastraipa"/>
        <w:numPr>
          <w:ilvl w:val="3"/>
          <w:numId w:val="1"/>
        </w:numPr>
        <w:ind w:left="1560" w:hanging="880"/>
        <w:rPr>
          <w:rFonts w:cstheme="minorHAnsi"/>
        </w:rPr>
      </w:pPr>
      <w:r w:rsidRPr="00723472">
        <w:rPr>
          <w:rFonts w:cstheme="minorHAnsi"/>
        </w:rPr>
        <w:t xml:space="preserve">Vykdyti hidraulinio režimo perskaičiavimus įvertinant vykdomus uždaromosios bei reguliuojančios armatūros būklės pakeitimus, šilumos šaltinių, siurblinių darbo režimų pakeitimus. Preliminariai </w:t>
      </w:r>
      <w:r w:rsidR="00AB30B4">
        <w:rPr>
          <w:rFonts w:cstheme="minorHAnsi"/>
        </w:rPr>
        <w:t xml:space="preserve">šilumos </w:t>
      </w:r>
      <w:r w:rsidRPr="00723472">
        <w:rPr>
          <w:rFonts w:cstheme="minorHAnsi"/>
        </w:rPr>
        <w:t>tinkle gali būti naudojama virš 500 sklendžių.</w:t>
      </w:r>
      <w:r w:rsidR="00AB30B4">
        <w:rPr>
          <w:rFonts w:cstheme="minorHAnsi"/>
        </w:rPr>
        <w:t xml:space="preserve"> Tikslus sklendžių skaičius </w:t>
      </w:r>
      <w:r w:rsidR="00D3166F">
        <w:rPr>
          <w:rFonts w:cstheme="minorHAnsi"/>
        </w:rPr>
        <w:t>bus</w:t>
      </w:r>
      <w:r w:rsidR="00AB30B4">
        <w:rPr>
          <w:rFonts w:cstheme="minorHAnsi"/>
        </w:rPr>
        <w:t xml:space="preserve"> apibrėžiamas detalios analizės metu.</w:t>
      </w:r>
    </w:p>
    <w:p w14:paraId="19A688E3" w14:textId="7472B8A4" w:rsidR="0001084A" w:rsidRPr="00723472" w:rsidRDefault="0001084A" w:rsidP="003A6695">
      <w:pPr>
        <w:pStyle w:val="Sraopastraipa"/>
        <w:numPr>
          <w:ilvl w:val="3"/>
          <w:numId w:val="1"/>
        </w:numPr>
        <w:ind w:left="1560" w:hanging="880"/>
        <w:rPr>
          <w:rFonts w:cstheme="minorHAnsi"/>
        </w:rPr>
      </w:pPr>
      <w:r w:rsidRPr="00723472">
        <w:rPr>
          <w:rFonts w:cstheme="minorHAnsi"/>
        </w:rPr>
        <w:t xml:space="preserve">Turi būti galima modeliuoti skirtingus </w:t>
      </w:r>
      <w:r w:rsidR="00AB30B4">
        <w:rPr>
          <w:rFonts w:cstheme="minorHAnsi"/>
        </w:rPr>
        <w:t xml:space="preserve">šilumos </w:t>
      </w:r>
      <w:r w:rsidRPr="00723472">
        <w:rPr>
          <w:rFonts w:cstheme="minorHAnsi"/>
        </w:rPr>
        <w:t>tinklo elementų veiksmus, keisti laukų reikšmes, būsenas. Remiantis pakeista informacija ir įvykdžius</w:t>
      </w:r>
      <w:r w:rsidRPr="00723472" w:rsidDel="00281B4F">
        <w:rPr>
          <w:rFonts w:cstheme="minorHAnsi"/>
        </w:rPr>
        <w:t xml:space="preserve"> </w:t>
      </w:r>
      <w:r w:rsidR="00067C1A">
        <w:rPr>
          <w:rFonts w:cstheme="minorHAnsi"/>
        </w:rPr>
        <w:t xml:space="preserve">hidraulinį </w:t>
      </w:r>
      <w:r w:rsidRPr="00723472">
        <w:rPr>
          <w:rFonts w:cstheme="minorHAnsi"/>
        </w:rPr>
        <w:t>modeliavimą</w:t>
      </w:r>
      <w:r w:rsidR="00EF632B">
        <w:rPr>
          <w:rFonts w:cstheme="minorHAnsi"/>
        </w:rPr>
        <w:t xml:space="preserve"> offline režimu</w:t>
      </w:r>
      <w:r w:rsidRPr="00723472">
        <w:rPr>
          <w:rFonts w:cstheme="minorHAnsi"/>
        </w:rPr>
        <w:t xml:space="preserve">, turi pasikeisti susiję </w:t>
      </w:r>
      <w:r w:rsidR="001F4280">
        <w:rPr>
          <w:rFonts w:cstheme="minorHAnsi"/>
        </w:rPr>
        <w:t xml:space="preserve">šilumos </w:t>
      </w:r>
      <w:r w:rsidRPr="00723472">
        <w:rPr>
          <w:rFonts w:cstheme="minorHAnsi"/>
        </w:rPr>
        <w:t>tinklo elementų parametrų laukai.</w:t>
      </w:r>
    </w:p>
    <w:p w14:paraId="27D9A5D1" w14:textId="1C50FE28" w:rsidR="00B175DA" w:rsidRPr="00723472" w:rsidRDefault="00F15D50" w:rsidP="003A6695">
      <w:pPr>
        <w:pStyle w:val="Sraopastraipa"/>
        <w:numPr>
          <w:ilvl w:val="3"/>
          <w:numId w:val="1"/>
        </w:numPr>
        <w:ind w:left="1560" w:hanging="880"/>
        <w:rPr>
          <w:rFonts w:cstheme="minorHAnsi"/>
        </w:rPr>
      </w:pPr>
      <w:r>
        <w:rPr>
          <w:rFonts w:cstheme="minorHAnsi"/>
        </w:rPr>
        <w:t>SDS</w:t>
      </w:r>
      <w:r w:rsidRPr="00723472">
        <w:rPr>
          <w:rFonts w:cstheme="minorHAnsi"/>
        </w:rPr>
        <w:t xml:space="preserve"> </w:t>
      </w:r>
      <w:r w:rsidR="0001084A" w:rsidRPr="00723472">
        <w:rPr>
          <w:rFonts w:cstheme="minorHAnsi"/>
        </w:rPr>
        <w:t xml:space="preserve">turi skaičiuoti slėgio nuostolius vykdant šilumos tinklų darbo hidraulinius skaičiavimus ir apskaičiuoti šilumos tinklų hidraulinius darbo režimus pagal nustatytus kriterijus. Rezultatai turi būti pateikti lentelių, grafikų pavidalu. Nuostolius turi būti galima matyti kiekvienoje </w:t>
      </w:r>
      <w:r w:rsidR="0030027D">
        <w:rPr>
          <w:rFonts w:cstheme="minorHAnsi"/>
        </w:rPr>
        <w:t xml:space="preserve">šilumos </w:t>
      </w:r>
      <w:r w:rsidR="0001084A" w:rsidRPr="00723472">
        <w:rPr>
          <w:rFonts w:cstheme="minorHAnsi"/>
        </w:rPr>
        <w:t xml:space="preserve">tinklo vamzdyno atkarpoje (pvz.: pjezometrinis grafikas su slėgio kitimu) ir kiekviename </w:t>
      </w:r>
      <w:r w:rsidR="0030027D">
        <w:rPr>
          <w:rFonts w:cstheme="minorHAnsi"/>
        </w:rPr>
        <w:t xml:space="preserve">šilumos </w:t>
      </w:r>
      <w:r w:rsidR="0001084A" w:rsidRPr="00723472">
        <w:rPr>
          <w:rFonts w:cstheme="minorHAnsi"/>
        </w:rPr>
        <w:t>tinklo taške.</w:t>
      </w:r>
    </w:p>
    <w:p w14:paraId="3F6643B8" w14:textId="56FA2F9E" w:rsidR="0001084A" w:rsidRPr="00723472" w:rsidRDefault="00AE21F8" w:rsidP="003A6695">
      <w:pPr>
        <w:pStyle w:val="Antrat3"/>
        <w:ind w:left="1276" w:hanging="709"/>
        <w:rPr>
          <w:rFonts w:cstheme="minorHAnsi"/>
          <w:bCs/>
        </w:rPr>
      </w:pPr>
      <w:bookmarkStart w:id="320" w:name="_Toc135810772"/>
      <w:bookmarkStart w:id="321" w:name="_Toc147781681"/>
      <w:bookmarkStart w:id="322" w:name="_Toc147782624"/>
      <w:bookmarkStart w:id="323" w:name="_Toc147786598"/>
      <w:bookmarkStart w:id="324" w:name="_Toc153514752"/>
      <w:r w:rsidRPr="00723472">
        <w:rPr>
          <w:rFonts w:cstheme="minorHAnsi"/>
          <w:bCs/>
        </w:rPr>
        <w:t>Kitų su</w:t>
      </w:r>
      <w:r w:rsidRPr="00723472" w:rsidDel="00281B4F">
        <w:rPr>
          <w:rFonts w:cstheme="minorHAnsi"/>
          <w:bCs/>
        </w:rPr>
        <w:t xml:space="preserve"> </w:t>
      </w:r>
      <w:r w:rsidR="0030027D">
        <w:rPr>
          <w:rFonts w:cstheme="minorHAnsi"/>
          <w:bCs/>
        </w:rPr>
        <w:t>hidraulini</w:t>
      </w:r>
      <w:r w:rsidR="008E77B5">
        <w:rPr>
          <w:rFonts w:cstheme="minorHAnsi"/>
          <w:bCs/>
        </w:rPr>
        <w:t>o</w:t>
      </w:r>
      <w:r w:rsidR="0030027D">
        <w:rPr>
          <w:rFonts w:cstheme="minorHAnsi"/>
          <w:bCs/>
        </w:rPr>
        <w:t xml:space="preserve"> modeliavim</w:t>
      </w:r>
      <w:r w:rsidR="008E77B5">
        <w:rPr>
          <w:rFonts w:cstheme="minorHAnsi"/>
          <w:bCs/>
        </w:rPr>
        <w:t>o</w:t>
      </w:r>
      <w:r w:rsidR="0030027D">
        <w:rPr>
          <w:rFonts w:cstheme="minorHAnsi"/>
          <w:bCs/>
        </w:rPr>
        <w:t xml:space="preserve"> </w:t>
      </w:r>
      <w:r w:rsidR="00EF632B">
        <w:rPr>
          <w:rFonts w:cstheme="minorHAnsi"/>
          <w:bCs/>
        </w:rPr>
        <w:t>offline</w:t>
      </w:r>
      <w:r w:rsidR="0030027D">
        <w:rPr>
          <w:rFonts w:cstheme="minorHAnsi"/>
          <w:bCs/>
        </w:rPr>
        <w:t xml:space="preserve"> </w:t>
      </w:r>
      <w:r w:rsidR="008E77B5">
        <w:rPr>
          <w:rFonts w:cstheme="minorHAnsi"/>
          <w:bCs/>
        </w:rPr>
        <w:t xml:space="preserve">režimu </w:t>
      </w:r>
      <w:r w:rsidR="0030027D">
        <w:rPr>
          <w:rFonts w:cstheme="minorHAnsi"/>
          <w:bCs/>
        </w:rPr>
        <w:t>moduliu</w:t>
      </w:r>
      <w:r w:rsidRPr="00723472" w:rsidDel="00281B4F">
        <w:rPr>
          <w:rFonts w:cstheme="minorHAnsi"/>
          <w:bCs/>
        </w:rPr>
        <w:t xml:space="preserve"> </w:t>
      </w:r>
      <w:r w:rsidRPr="00723472">
        <w:rPr>
          <w:rFonts w:cstheme="minorHAnsi"/>
          <w:bCs/>
        </w:rPr>
        <w:t xml:space="preserve">susijusių modulių </w:t>
      </w:r>
      <w:r w:rsidR="00C212DD">
        <w:rPr>
          <w:rFonts w:cstheme="minorHAnsi"/>
          <w:bCs/>
        </w:rPr>
        <w:t xml:space="preserve">reikalavimų </w:t>
      </w:r>
      <w:r w:rsidRPr="00723472">
        <w:rPr>
          <w:rFonts w:cstheme="minorHAnsi"/>
          <w:bCs/>
        </w:rPr>
        <w:t>vykdymas:</w:t>
      </w:r>
      <w:bookmarkEnd w:id="320"/>
      <w:bookmarkEnd w:id="321"/>
      <w:bookmarkEnd w:id="322"/>
      <w:bookmarkEnd w:id="323"/>
      <w:bookmarkEnd w:id="324"/>
    </w:p>
    <w:p w14:paraId="396E0151" w14:textId="65453669" w:rsidR="004B4301" w:rsidRPr="00723472" w:rsidRDefault="003B3F14" w:rsidP="003A6695">
      <w:pPr>
        <w:pStyle w:val="Sraopastraipa"/>
        <w:numPr>
          <w:ilvl w:val="3"/>
          <w:numId w:val="1"/>
        </w:numPr>
        <w:ind w:left="1814"/>
        <w:rPr>
          <w:rFonts w:cstheme="minorHAnsi"/>
        </w:rPr>
      </w:pPr>
      <w:r>
        <w:rPr>
          <w:rFonts w:cstheme="minorHAnsi"/>
        </w:rPr>
        <w:t>M</w:t>
      </w:r>
      <w:r w:rsidR="004B4301" w:rsidRPr="00723472">
        <w:rPr>
          <w:rFonts w:cstheme="minorHAnsi"/>
        </w:rPr>
        <w:t xml:space="preserve">odulis turi </w:t>
      </w:r>
      <w:r w:rsidR="00450313">
        <w:rPr>
          <w:rFonts w:cstheme="minorHAnsi"/>
        </w:rPr>
        <w:t xml:space="preserve">atlikti šiluminio hidraulinio režimo skaičiavimą remiantis suprognozuotu </w:t>
      </w:r>
      <w:r w:rsidR="004B4301" w:rsidRPr="00723472">
        <w:rPr>
          <w:rFonts w:cstheme="minorHAnsi"/>
        </w:rPr>
        <w:t xml:space="preserve">šilumos </w:t>
      </w:r>
      <w:r w:rsidR="00450313" w:rsidRPr="00723472">
        <w:rPr>
          <w:rFonts w:cstheme="minorHAnsi"/>
        </w:rPr>
        <w:t>poreiki</w:t>
      </w:r>
      <w:r w:rsidR="00450313">
        <w:rPr>
          <w:rFonts w:cstheme="minorHAnsi"/>
        </w:rPr>
        <w:t xml:space="preserve">u, kuris prognozuojamas </w:t>
      </w:r>
      <w:r w:rsidR="003D720E">
        <w:rPr>
          <w:rFonts w:cstheme="minorHAnsi"/>
        </w:rPr>
        <w:t>modul</w:t>
      </w:r>
      <w:r w:rsidR="00450313">
        <w:rPr>
          <w:rFonts w:cstheme="minorHAnsi"/>
        </w:rPr>
        <w:t xml:space="preserve">yje </w:t>
      </w:r>
      <w:r w:rsidR="004B4301" w:rsidRPr="00723472">
        <w:rPr>
          <w:rFonts w:cstheme="minorHAnsi"/>
        </w:rPr>
        <w:t>„Šilumos poreikio prognozavimas ir paskirstymas (ilgalaikis)“</w:t>
      </w:r>
      <w:r w:rsidR="00450313">
        <w:rPr>
          <w:rFonts w:cstheme="minorHAnsi"/>
        </w:rPr>
        <w:t xml:space="preserve"> aprašytame</w:t>
      </w:r>
      <w:r w:rsidR="00661A5B" w:rsidRPr="00661A5B">
        <w:rPr>
          <w:rFonts w:cstheme="minorHAnsi"/>
        </w:rPr>
        <w:t xml:space="preserve"> </w:t>
      </w:r>
      <w:r w:rsidR="00661A5B">
        <w:rPr>
          <w:rFonts w:cstheme="minorHAnsi"/>
        </w:rPr>
        <w:fldChar w:fldCharType="begin"/>
      </w:r>
      <w:r w:rsidR="00661A5B">
        <w:rPr>
          <w:rFonts w:cstheme="minorHAnsi"/>
        </w:rPr>
        <w:instrText xml:space="preserve"> REF _Ref184130397 \r \h </w:instrText>
      </w:r>
      <w:r w:rsidR="00661A5B">
        <w:rPr>
          <w:rFonts w:cstheme="minorHAnsi"/>
        </w:rPr>
      </w:r>
      <w:r w:rsidR="00661A5B">
        <w:rPr>
          <w:rFonts w:cstheme="minorHAnsi"/>
        </w:rPr>
        <w:fldChar w:fldCharType="separate"/>
      </w:r>
      <w:r w:rsidR="00661A5B">
        <w:rPr>
          <w:rFonts w:cstheme="minorHAnsi"/>
        </w:rPr>
        <w:t>7.5</w:t>
      </w:r>
      <w:r w:rsidR="00661A5B">
        <w:rPr>
          <w:rFonts w:cstheme="minorHAnsi"/>
        </w:rPr>
        <w:fldChar w:fldCharType="end"/>
      </w:r>
      <w:r w:rsidR="00661A5B">
        <w:rPr>
          <w:rFonts w:cstheme="minorHAnsi"/>
        </w:rPr>
        <w:t xml:space="preserve"> skyriuje</w:t>
      </w:r>
      <w:r w:rsidR="004B4301" w:rsidRPr="00723472">
        <w:rPr>
          <w:rFonts w:cstheme="minorHAnsi"/>
        </w:rPr>
        <w:t>.</w:t>
      </w:r>
    </w:p>
    <w:p w14:paraId="4C355DDC" w14:textId="3DA8FA80" w:rsidR="004B4301" w:rsidRPr="00723472" w:rsidRDefault="003B3F14" w:rsidP="003A6695">
      <w:pPr>
        <w:pStyle w:val="Sraopastraipa"/>
        <w:numPr>
          <w:ilvl w:val="3"/>
          <w:numId w:val="1"/>
        </w:numPr>
        <w:ind w:left="1814"/>
        <w:rPr>
          <w:rFonts w:cstheme="minorHAnsi"/>
        </w:rPr>
      </w:pPr>
      <w:r>
        <w:rPr>
          <w:rFonts w:cstheme="minorHAnsi"/>
        </w:rPr>
        <w:t>M</w:t>
      </w:r>
      <w:r w:rsidR="004B4301" w:rsidRPr="00723472">
        <w:rPr>
          <w:rFonts w:cstheme="minorHAnsi"/>
        </w:rPr>
        <w:t xml:space="preserve">odulis turi </w:t>
      </w:r>
      <w:r w:rsidR="00450313">
        <w:rPr>
          <w:rFonts w:cstheme="minorHAnsi"/>
        </w:rPr>
        <w:t xml:space="preserve">atlikti šiluminio hidraulinio režimo skaičiavimą įvertinęs suplanuotas galias šilumos šaltiniuose, kurios prognozuojamos </w:t>
      </w:r>
      <w:r w:rsidR="003D720E" w:rsidRPr="003D720E">
        <w:rPr>
          <w:rFonts w:cstheme="minorHAnsi"/>
        </w:rPr>
        <w:t>modul</w:t>
      </w:r>
      <w:r w:rsidR="00450313">
        <w:rPr>
          <w:rFonts w:cstheme="minorHAnsi"/>
        </w:rPr>
        <w:t>yje</w:t>
      </w:r>
      <w:r w:rsidR="003D720E" w:rsidRPr="003D720E">
        <w:rPr>
          <w:rFonts w:cstheme="minorHAnsi"/>
        </w:rPr>
        <w:t xml:space="preserve"> </w:t>
      </w:r>
      <w:r w:rsidR="004B4301" w:rsidRPr="00723472">
        <w:rPr>
          <w:rFonts w:cstheme="minorHAnsi"/>
        </w:rPr>
        <w:t>„Šilumos gamybos šaltinių planavimas ir paskirstymas (ilgalaikis)“</w:t>
      </w:r>
      <w:r w:rsidR="00450313">
        <w:rPr>
          <w:rFonts w:cstheme="minorHAnsi"/>
        </w:rPr>
        <w:t xml:space="preserve"> aprašytame</w:t>
      </w:r>
      <w:r w:rsidR="00F6094A" w:rsidRPr="00F6094A">
        <w:rPr>
          <w:rFonts w:cstheme="minorHAnsi"/>
        </w:rPr>
        <w:t xml:space="preserve"> </w:t>
      </w:r>
      <w:r w:rsidR="00F6094A">
        <w:rPr>
          <w:rFonts w:cstheme="minorHAnsi"/>
        </w:rPr>
        <w:fldChar w:fldCharType="begin"/>
      </w:r>
      <w:r w:rsidR="00F6094A">
        <w:rPr>
          <w:rFonts w:cstheme="minorHAnsi"/>
        </w:rPr>
        <w:instrText xml:space="preserve"> REF _Ref184130397 \r \h </w:instrText>
      </w:r>
      <w:r w:rsidR="00F6094A">
        <w:rPr>
          <w:rFonts w:cstheme="minorHAnsi"/>
        </w:rPr>
      </w:r>
      <w:r w:rsidR="00F6094A">
        <w:rPr>
          <w:rFonts w:cstheme="minorHAnsi"/>
        </w:rPr>
        <w:fldChar w:fldCharType="separate"/>
      </w:r>
      <w:r w:rsidR="00F6094A">
        <w:rPr>
          <w:rFonts w:cstheme="minorHAnsi"/>
        </w:rPr>
        <w:t>7.5</w:t>
      </w:r>
      <w:r w:rsidR="00F6094A">
        <w:rPr>
          <w:rFonts w:cstheme="minorHAnsi"/>
        </w:rPr>
        <w:fldChar w:fldCharType="end"/>
      </w:r>
      <w:r w:rsidR="00F6094A">
        <w:rPr>
          <w:rFonts w:cstheme="minorHAnsi"/>
        </w:rPr>
        <w:t xml:space="preserve"> skyriuje</w:t>
      </w:r>
      <w:r w:rsidR="003D720E">
        <w:rPr>
          <w:rFonts w:cstheme="minorHAnsi"/>
        </w:rPr>
        <w:t>.</w:t>
      </w:r>
      <w:r w:rsidR="004B4301" w:rsidRPr="00723472">
        <w:rPr>
          <w:rFonts w:cstheme="minorHAnsi"/>
        </w:rPr>
        <w:t xml:space="preserve"> Apskaičiuojamos pagal pasirinktą bent </w:t>
      </w:r>
      <w:r w:rsidR="00F6094A">
        <w:rPr>
          <w:rFonts w:cstheme="minorHAnsi"/>
        </w:rPr>
        <w:t xml:space="preserve">vieno </w:t>
      </w:r>
      <w:r w:rsidR="004B4301" w:rsidRPr="00723472">
        <w:rPr>
          <w:rFonts w:cstheme="minorHAnsi"/>
        </w:rPr>
        <w:t>mėnesio laikotarpiui reikalingos pateikti galios iš kiekvieno šilumos šaltinio.</w:t>
      </w:r>
    </w:p>
    <w:p w14:paraId="051B2D2B" w14:textId="77B377C3" w:rsidR="00AE21F8" w:rsidRPr="00723472" w:rsidRDefault="003B3F14" w:rsidP="003A6695">
      <w:pPr>
        <w:pStyle w:val="Sraopastraipa"/>
        <w:numPr>
          <w:ilvl w:val="3"/>
          <w:numId w:val="1"/>
        </w:numPr>
        <w:ind w:left="1814"/>
        <w:rPr>
          <w:rFonts w:cstheme="minorHAnsi"/>
        </w:rPr>
      </w:pPr>
      <w:r>
        <w:rPr>
          <w:rFonts w:cstheme="minorHAnsi"/>
        </w:rPr>
        <w:t>M</w:t>
      </w:r>
      <w:r w:rsidR="004B4301" w:rsidRPr="00723472">
        <w:rPr>
          <w:rFonts w:cstheme="minorHAnsi"/>
        </w:rPr>
        <w:t xml:space="preserve">odulis turi vykdyti </w:t>
      </w:r>
      <w:r w:rsidR="00910605" w:rsidRPr="00910605">
        <w:rPr>
          <w:rFonts w:cstheme="minorHAnsi"/>
        </w:rPr>
        <w:t xml:space="preserve">šiluminio hidraulinio režimo skaičiavimą remiantis </w:t>
      </w:r>
      <w:r w:rsidR="00910605">
        <w:rPr>
          <w:rFonts w:cstheme="minorHAnsi"/>
        </w:rPr>
        <w:t xml:space="preserve">šilumos </w:t>
      </w:r>
      <w:r w:rsidR="004B4301" w:rsidRPr="00723472">
        <w:rPr>
          <w:rFonts w:cstheme="minorHAnsi"/>
        </w:rPr>
        <w:t xml:space="preserve">nuostolių </w:t>
      </w:r>
      <w:r w:rsidR="00910605">
        <w:rPr>
          <w:rFonts w:cstheme="minorHAnsi"/>
        </w:rPr>
        <w:t>reikšmėmis, gautomis iš</w:t>
      </w:r>
      <w:r>
        <w:rPr>
          <w:rFonts w:cstheme="minorHAnsi"/>
        </w:rPr>
        <w:t xml:space="preserve"> </w:t>
      </w:r>
      <w:r w:rsidR="004B4301" w:rsidRPr="00723472">
        <w:rPr>
          <w:rFonts w:cstheme="minorHAnsi"/>
        </w:rPr>
        <w:t>„Šilumos tinklų nuostolių skaičiavimo modulis“</w:t>
      </w:r>
      <w:r w:rsidR="00910605">
        <w:rPr>
          <w:rFonts w:cstheme="minorHAnsi"/>
        </w:rPr>
        <w:t xml:space="preserve"> aprašyto</w:t>
      </w:r>
      <w:r w:rsidR="00F6094A">
        <w:rPr>
          <w:rFonts w:cstheme="minorHAnsi"/>
        </w:rPr>
        <w:t xml:space="preserve"> </w:t>
      </w:r>
      <w:r w:rsidR="00F6094A">
        <w:rPr>
          <w:rFonts w:cstheme="minorHAnsi"/>
        </w:rPr>
        <w:fldChar w:fldCharType="begin"/>
      </w:r>
      <w:r w:rsidR="00F6094A">
        <w:rPr>
          <w:rFonts w:cstheme="minorHAnsi"/>
        </w:rPr>
        <w:instrText xml:space="preserve"> REF _Ref184133232 \r \h </w:instrText>
      </w:r>
      <w:r w:rsidR="00F6094A">
        <w:rPr>
          <w:rFonts w:cstheme="minorHAnsi"/>
        </w:rPr>
      </w:r>
      <w:r w:rsidR="00F6094A">
        <w:rPr>
          <w:rFonts w:cstheme="minorHAnsi"/>
        </w:rPr>
        <w:fldChar w:fldCharType="separate"/>
      </w:r>
      <w:r w:rsidR="00F6094A">
        <w:rPr>
          <w:rFonts w:cstheme="minorHAnsi"/>
        </w:rPr>
        <w:t>7.10</w:t>
      </w:r>
      <w:r w:rsidR="00F6094A">
        <w:rPr>
          <w:rFonts w:cstheme="minorHAnsi"/>
        </w:rPr>
        <w:fldChar w:fldCharType="end"/>
      </w:r>
      <w:r w:rsidR="00F6094A">
        <w:rPr>
          <w:rFonts w:cstheme="minorHAnsi"/>
        </w:rPr>
        <w:t xml:space="preserve"> skyriuje</w:t>
      </w:r>
      <w:r w:rsidR="004B4301" w:rsidRPr="00723472">
        <w:rPr>
          <w:rFonts w:cstheme="minorHAnsi"/>
        </w:rPr>
        <w:t xml:space="preserve">. Apskaičiuoti normatyvinius šilumos nuostolius remiantis metodika šilumos tiekimo tinkle. Šilumos nuostoliai turi būti pateikiami tiek apibendrinti visam </w:t>
      </w:r>
      <w:r w:rsidR="00820863">
        <w:rPr>
          <w:rFonts w:cstheme="minorHAnsi"/>
        </w:rPr>
        <w:t xml:space="preserve">šilumos </w:t>
      </w:r>
      <w:r w:rsidR="004B4301" w:rsidRPr="00723472">
        <w:rPr>
          <w:rFonts w:cstheme="minorHAnsi"/>
        </w:rPr>
        <w:t xml:space="preserve">tinklui, tiek kiekvienam </w:t>
      </w:r>
      <w:r w:rsidR="00820863">
        <w:rPr>
          <w:rFonts w:cstheme="minorHAnsi"/>
        </w:rPr>
        <w:t xml:space="preserve">šilumos </w:t>
      </w:r>
      <w:r w:rsidR="004B4301" w:rsidRPr="00723472">
        <w:rPr>
          <w:rFonts w:cstheme="minorHAnsi"/>
        </w:rPr>
        <w:t xml:space="preserve">tinklo ruožui. Rezultatų pateikimas lentelių pavidalu ir žemėlapyje kiekvienam </w:t>
      </w:r>
      <w:r w:rsidR="00820863">
        <w:rPr>
          <w:rFonts w:cstheme="minorHAnsi"/>
        </w:rPr>
        <w:t xml:space="preserve">šilumos </w:t>
      </w:r>
      <w:r w:rsidR="004B4301" w:rsidRPr="00723472">
        <w:rPr>
          <w:rFonts w:cstheme="minorHAnsi"/>
        </w:rPr>
        <w:t xml:space="preserve">tinklo ruožui.  Skaičiuojant šilumos nuostolius, be kitų </w:t>
      </w:r>
      <w:r w:rsidR="00F2561E">
        <w:rPr>
          <w:rFonts w:cstheme="minorHAnsi"/>
        </w:rPr>
        <w:t xml:space="preserve">šilumos </w:t>
      </w:r>
      <w:r w:rsidR="004B4301" w:rsidRPr="00723472">
        <w:rPr>
          <w:rFonts w:cstheme="minorHAnsi"/>
        </w:rPr>
        <w:t>tinklo parametrų, turi būti atsižvelgiama ir į grunto temperatūrą.</w:t>
      </w:r>
    </w:p>
    <w:p w14:paraId="5510D9E1" w14:textId="0ABA4B9B" w:rsidR="00DD48B0" w:rsidRPr="00723472" w:rsidRDefault="00DD48B0" w:rsidP="003A6695">
      <w:pPr>
        <w:pStyle w:val="Antrat3"/>
        <w:ind w:left="1276" w:hanging="709"/>
        <w:rPr>
          <w:rFonts w:cstheme="minorHAnsi"/>
          <w:bCs/>
        </w:rPr>
      </w:pPr>
      <w:bookmarkStart w:id="325" w:name="_Toc135810773"/>
      <w:bookmarkStart w:id="326" w:name="_Toc147781682"/>
      <w:bookmarkStart w:id="327" w:name="_Toc147782625"/>
      <w:bookmarkStart w:id="328" w:name="_Toc147786599"/>
      <w:bookmarkStart w:id="329" w:name="_Toc153514753"/>
      <w:r w:rsidRPr="00723472">
        <w:rPr>
          <w:rFonts w:cstheme="minorHAnsi"/>
          <w:bCs/>
        </w:rPr>
        <w:t xml:space="preserve">Debito </w:t>
      </w:r>
      <w:r w:rsidR="00F6094A" w:rsidRPr="00723472">
        <w:rPr>
          <w:rFonts w:cstheme="minorHAnsi"/>
          <w:bCs/>
        </w:rPr>
        <w:t>ribotuv</w:t>
      </w:r>
      <w:r w:rsidR="00F6094A">
        <w:rPr>
          <w:rFonts w:cstheme="minorHAnsi"/>
          <w:bCs/>
        </w:rPr>
        <w:t>ų</w:t>
      </w:r>
      <w:r w:rsidR="00F6094A" w:rsidRPr="00723472">
        <w:rPr>
          <w:rFonts w:cstheme="minorHAnsi"/>
          <w:bCs/>
        </w:rPr>
        <w:t xml:space="preserve"> </w:t>
      </w:r>
      <w:r w:rsidRPr="00723472">
        <w:rPr>
          <w:rFonts w:cstheme="minorHAnsi"/>
          <w:bCs/>
        </w:rPr>
        <w:t>parametrų parinkimas (modeliavimas):</w:t>
      </w:r>
      <w:bookmarkEnd w:id="325"/>
      <w:bookmarkEnd w:id="326"/>
      <w:bookmarkEnd w:id="327"/>
      <w:bookmarkEnd w:id="328"/>
      <w:bookmarkEnd w:id="329"/>
    </w:p>
    <w:p w14:paraId="02837C29" w14:textId="4F16C4C6" w:rsidR="00DD48B0" w:rsidRPr="00723472" w:rsidRDefault="00F2561E" w:rsidP="003A6695">
      <w:pPr>
        <w:pStyle w:val="Sraopastraipa"/>
        <w:numPr>
          <w:ilvl w:val="3"/>
          <w:numId w:val="1"/>
        </w:numPr>
        <w:ind w:left="1814"/>
        <w:rPr>
          <w:rFonts w:cstheme="minorHAnsi"/>
        </w:rPr>
      </w:pPr>
      <w:r>
        <w:rPr>
          <w:rFonts w:cstheme="minorHAnsi"/>
        </w:rPr>
        <w:t>SDS</w:t>
      </w:r>
      <w:r w:rsidRPr="00723472">
        <w:rPr>
          <w:rFonts w:cstheme="minorHAnsi"/>
        </w:rPr>
        <w:t xml:space="preserve"> </w:t>
      </w:r>
      <w:r w:rsidR="00DD48B0" w:rsidRPr="00723472">
        <w:rPr>
          <w:rFonts w:cstheme="minorHAnsi"/>
        </w:rPr>
        <w:t>turi apskaičiuoti hidraulinį režimą įvertinant faktinį debito ribotuvų (maksimalaus šilumnešio debito apribojimo vožtuvų) nustatymą šilumos punktuose (pas vartotojus).</w:t>
      </w:r>
    </w:p>
    <w:p w14:paraId="093EE832" w14:textId="7BAFEA84" w:rsidR="00DD48B0" w:rsidRPr="008958A3" w:rsidRDefault="006A30BB" w:rsidP="003A6695">
      <w:pPr>
        <w:pStyle w:val="Sraopastraipa"/>
        <w:numPr>
          <w:ilvl w:val="3"/>
          <w:numId w:val="1"/>
        </w:numPr>
        <w:ind w:left="1814"/>
      </w:pPr>
      <w:r w:rsidRPr="008958A3">
        <w:t>SDS turi a</w:t>
      </w:r>
      <w:r w:rsidR="00DD48B0" w:rsidRPr="008958A3">
        <w:t>pskaičiuoti reikalingus debito ribotuvų (maksimalaus šilumnešio debito apribojimo vožtuv</w:t>
      </w:r>
      <w:r w:rsidR="00FA1B64" w:rsidRPr="008958A3">
        <w:t>ų</w:t>
      </w:r>
      <w:r w:rsidR="00DD48B0" w:rsidRPr="008958A3">
        <w:t>) nustatymus pagal užduotą maksimalų debitą šilumos tinkle</w:t>
      </w:r>
      <w:r w:rsidR="0013686D" w:rsidRPr="008958A3">
        <w:t xml:space="preserve">. </w:t>
      </w:r>
      <w:r w:rsidR="000761DA" w:rsidRPr="008958A3">
        <w:t>M</w:t>
      </w:r>
      <w:r w:rsidR="2DDCA5C4" w:rsidRPr="008958A3">
        <w:t xml:space="preserve">aksimalūs </w:t>
      </w:r>
      <w:r w:rsidR="4B797ADD" w:rsidRPr="008958A3">
        <w:t xml:space="preserve">debitai </w:t>
      </w:r>
      <w:r w:rsidR="7C5301C5" w:rsidRPr="008958A3">
        <w:t xml:space="preserve">debito ribotuvų nustatymams </w:t>
      </w:r>
      <w:r w:rsidR="4B797ADD" w:rsidRPr="008958A3">
        <w:t xml:space="preserve">apskaičiuojami </w:t>
      </w:r>
      <w:r w:rsidR="052B41FC" w:rsidRPr="008958A3">
        <w:t xml:space="preserve">pasirinktiems </w:t>
      </w:r>
      <w:r w:rsidR="375E0998" w:rsidRPr="008958A3">
        <w:t>pastatams</w:t>
      </w:r>
      <w:r w:rsidR="052B41FC" w:rsidRPr="008958A3">
        <w:t xml:space="preserve"> offline</w:t>
      </w:r>
      <w:r w:rsidR="00AF1CCC" w:rsidRPr="008958A3">
        <w:t xml:space="preserve"> </w:t>
      </w:r>
      <w:r w:rsidR="000761DA" w:rsidRPr="008958A3">
        <w:t xml:space="preserve">darbo </w:t>
      </w:r>
      <w:r w:rsidR="00AF1CCC" w:rsidRPr="008958A3">
        <w:t>re</w:t>
      </w:r>
      <w:r w:rsidR="00257911" w:rsidRPr="008958A3">
        <w:t>žimu</w:t>
      </w:r>
      <w:r w:rsidR="00B84498" w:rsidRPr="008958A3">
        <w:t xml:space="preserve"> </w:t>
      </w:r>
      <w:r w:rsidR="052B41FC" w:rsidRPr="008958A3">
        <w:t>pagal fakti</w:t>
      </w:r>
      <w:r w:rsidR="20BC27C3" w:rsidRPr="008958A3">
        <w:t xml:space="preserve">nius </w:t>
      </w:r>
      <w:r w:rsidR="5948CCD8" w:rsidRPr="008958A3">
        <w:t>maksimalius</w:t>
      </w:r>
      <w:r w:rsidR="34A2557A" w:rsidRPr="008958A3">
        <w:t xml:space="preserve"> atitinkamų pastatų</w:t>
      </w:r>
      <w:r w:rsidR="20BC27C3" w:rsidRPr="008958A3">
        <w:t xml:space="preserve"> šilumos poreikius</w:t>
      </w:r>
      <w:r w:rsidR="00DD48B0" w:rsidRPr="008958A3">
        <w:t>.</w:t>
      </w:r>
    </w:p>
    <w:p w14:paraId="1B5B6184" w14:textId="027B4DEC" w:rsidR="004B4301" w:rsidRPr="00723472" w:rsidRDefault="00DD48B0" w:rsidP="003A6695">
      <w:pPr>
        <w:pStyle w:val="Sraopastraipa"/>
        <w:numPr>
          <w:ilvl w:val="3"/>
          <w:numId w:val="1"/>
        </w:numPr>
        <w:ind w:left="1814"/>
        <w:rPr>
          <w:rFonts w:cstheme="minorHAnsi"/>
        </w:rPr>
      </w:pPr>
      <w:r w:rsidRPr="00723472">
        <w:rPr>
          <w:rFonts w:cstheme="minorHAnsi"/>
        </w:rPr>
        <w:t xml:space="preserve">Šiuo metu valdomame Užsakovo </w:t>
      </w:r>
      <w:r w:rsidR="00023476">
        <w:rPr>
          <w:rFonts w:cstheme="minorHAnsi"/>
        </w:rPr>
        <w:t xml:space="preserve">šilumos </w:t>
      </w:r>
      <w:r w:rsidRPr="00723472">
        <w:rPr>
          <w:rFonts w:cstheme="minorHAnsi"/>
        </w:rPr>
        <w:t>tinkle yra 5600 debito ribotuvų.</w:t>
      </w:r>
      <w:r w:rsidR="003F7111">
        <w:rPr>
          <w:rFonts w:cstheme="minorHAnsi"/>
        </w:rPr>
        <w:t xml:space="preserve"> Detalios analizės metu </w:t>
      </w:r>
      <w:r w:rsidR="00D3166F">
        <w:rPr>
          <w:rFonts w:cstheme="minorHAnsi"/>
        </w:rPr>
        <w:t>bus</w:t>
      </w:r>
      <w:r w:rsidR="003F7111">
        <w:rPr>
          <w:rFonts w:cstheme="minorHAnsi"/>
        </w:rPr>
        <w:t xml:space="preserve"> apibrėžtas </w:t>
      </w:r>
      <w:r w:rsidR="00C5534C">
        <w:rPr>
          <w:rFonts w:cstheme="minorHAnsi"/>
        </w:rPr>
        <w:t>modeliavimui reikalingas debito ribotuvų skaičius.</w:t>
      </w:r>
    </w:p>
    <w:p w14:paraId="719F7096" w14:textId="7EE3B74C" w:rsidR="00430073" w:rsidRPr="00723472" w:rsidRDefault="005A1366" w:rsidP="003A6695">
      <w:pPr>
        <w:pStyle w:val="Antrat3"/>
        <w:ind w:left="1276" w:hanging="709"/>
        <w:rPr>
          <w:rFonts w:cstheme="minorHAnsi"/>
          <w:bCs/>
        </w:rPr>
      </w:pPr>
      <w:bookmarkStart w:id="330" w:name="_Toc135810774"/>
      <w:bookmarkStart w:id="331" w:name="_Toc147781683"/>
      <w:bookmarkStart w:id="332" w:name="_Toc147782626"/>
      <w:bookmarkStart w:id="333" w:name="_Toc147786600"/>
      <w:bookmarkStart w:id="334" w:name="_Toc153514754"/>
      <w:r>
        <w:rPr>
          <w:rFonts w:cstheme="minorHAnsi"/>
          <w:bCs/>
        </w:rPr>
        <w:t>SDS</w:t>
      </w:r>
      <w:r w:rsidRPr="00723472">
        <w:rPr>
          <w:rFonts w:cstheme="minorHAnsi"/>
          <w:bCs/>
        </w:rPr>
        <w:t xml:space="preserve"> </w:t>
      </w:r>
      <w:r w:rsidR="00430073" w:rsidRPr="00723472">
        <w:rPr>
          <w:rFonts w:cstheme="minorHAnsi"/>
          <w:bCs/>
        </w:rPr>
        <w:t>turi apskaičiuoti ekonominius faktorius:</w:t>
      </w:r>
      <w:bookmarkEnd w:id="330"/>
      <w:bookmarkEnd w:id="331"/>
      <w:bookmarkEnd w:id="332"/>
      <w:bookmarkEnd w:id="333"/>
      <w:bookmarkEnd w:id="334"/>
    </w:p>
    <w:p w14:paraId="0CAF13D8" w14:textId="5246FF6E" w:rsidR="00430073" w:rsidRPr="00723472" w:rsidRDefault="005A1366" w:rsidP="003A6695">
      <w:pPr>
        <w:pStyle w:val="Sraopastraipa"/>
        <w:numPr>
          <w:ilvl w:val="3"/>
          <w:numId w:val="1"/>
        </w:numPr>
        <w:ind w:left="1814"/>
        <w:rPr>
          <w:rFonts w:cstheme="minorHAnsi"/>
        </w:rPr>
      </w:pPr>
      <w:r>
        <w:rPr>
          <w:rFonts w:cstheme="minorHAnsi"/>
        </w:rPr>
        <w:t>SDS</w:t>
      </w:r>
      <w:r w:rsidRPr="00723472">
        <w:rPr>
          <w:rFonts w:cstheme="minorHAnsi"/>
        </w:rPr>
        <w:t xml:space="preserve"> </w:t>
      </w:r>
      <w:r w:rsidR="00430073" w:rsidRPr="00723472">
        <w:rPr>
          <w:rFonts w:cstheme="minorHAnsi"/>
        </w:rPr>
        <w:t>turi modeliuoti siurblinių darbo režimus ir jų eksploatavimo kaštus</w:t>
      </w:r>
      <w:r w:rsidR="00B62B64">
        <w:rPr>
          <w:rFonts w:cstheme="minorHAnsi"/>
        </w:rPr>
        <w:t xml:space="preserve"> pagal keliamus reikalavimus moduliui</w:t>
      </w:r>
      <w:r w:rsidR="00430073" w:rsidRPr="00723472">
        <w:rPr>
          <w:rFonts w:cstheme="minorHAnsi"/>
        </w:rPr>
        <w:t xml:space="preserve"> „Šilumos poreikio prognozavimo modulis (ilgalaikis)“</w:t>
      </w:r>
      <w:r w:rsidR="00F6094A">
        <w:rPr>
          <w:rFonts w:cstheme="minorHAnsi"/>
        </w:rPr>
        <w:t xml:space="preserve"> </w:t>
      </w:r>
      <w:r w:rsidR="00F6094A">
        <w:rPr>
          <w:rFonts w:cstheme="minorHAnsi"/>
        </w:rPr>
        <w:fldChar w:fldCharType="begin"/>
      </w:r>
      <w:r w:rsidR="00F6094A">
        <w:rPr>
          <w:rFonts w:cstheme="minorHAnsi"/>
        </w:rPr>
        <w:instrText xml:space="preserve"> REF _Ref184133443 \r \h </w:instrText>
      </w:r>
      <w:r w:rsidR="00F6094A">
        <w:rPr>
          <w:rFonts w:cstheme="minorHAnsi"/>
        </w:rPr>
      </w:r>
      <w:r w:rsidR="00F6094A">
        <w:rPr>
          <w:rFonts w:cstheme="minorHAnsi"/>
        </w:rPr>
        <w:fldChar w:fldCharType="separate"/>
      </w:r>
      <w:r w:rsidR="00F6094A">
        <w:rPr>
          <w:rFonts w:cstheme="minorHAnsi"/>
        </w:rPr>
        <w:t>7.5</w:t>
      </w:r>
      <w:r w:rsidR="00F6094A">
        <w:rPr>
          <w:rFonts w:cstheme="minorHAnsi"/>
        </w:rPr>
        <w:fldChar w:fldCharType="end"/>
      </w:r>
      <w:r w:rsidR="00F6094A">
        <w:rPr>
          <w:rFonts w:cstheme="minorHAnsi"/>
        </w:rPr>
        <w:t xml:space="preserve"> skyriuje</w:t>
      </w:r>
      <w:r w:rsidR="00430073" w:rsidRPr="00723472">
        <w:rPr>
          <w:rFonts w:cstheme="minorHAnsi"/>
        </w:rPr>
        <w:t>.</w:t>
      </w:r>
    </w:p>
    <w:p w14:paraId="339907EE" w14:textId="371D2C09" w:rsidR="00430073" w:rsidRPr="00723472" w:rsidRDefault="00B62B64" w:rsidP="003A6695">
      <w:pPr>
        <w:pStyle w:val="Sraopastraipa"/>
        <w:numPr>
          <w:ilvl w:val="3"/>
          <w:numId w:val="1"/>
        </w:numPr>
        <w:ind w:left="1814"/>
        <w:rPr>
          <w:rFonts w:cstheme="minorHAnsi"/>
        </w:rPr>
      </w:pPr>
      <w:r>
        <w:rPr>
          <w:rFonts w:cstheme="minorHAnsi"/>
        </w:rPr>
        <w:t>SDS</w:t>
      </w:r>
      <w:r w:rsidRPr="00723472">
        <w:rPr>
          <w:rFonts w:cstheme="minorHAnsi"/>
        </w:rPr>
        <w:t xml:space="preserve"> </w:t>
      </w:r>
      <w:r w:rsidR="00430073" w:rsidRPr="00723472">
        <w:rPr>
          <w:rFonts w:cstheme="minorHAnsi"/>
        </w:rPr>
        <w:t xml:space="preserve">turi pateikti racionaliausią šilumos tiekimo </w:t>
      </w:r>
      <w:r w:rsidRPr="00723472">
        <w:rPr>
          <w:rFonts w:cstheme="minorHAnsi"/>
        </w:rPr>
        <w:t>schem</w:t>
      </w:r>
      <w:r>
        <w:rPr>
          <w:rFonts w:cstheme="minorHAnsi"/>
        </w:rPr>
        <w:t xml:space="preserve">os </w:t>
      </w:r>
      <w:r w:rsidR="00CF29D9">
        <w:rPr>
          <w:rFonts w:cstheme="minorHAnsi"/>
        </w:rPr>
        <w:t>rekomendaciją</w:t>
      </w:r>
      <w:r w:rsidRPr="00723472">
        <w:rPr>
          <w:rFonts w:cstheme="minorHAnsi"/>
        </w:rPr>
        <w:t xml:space="preserve"> </w:t>
      </w:r>
      <w:r w:rsidR="00430073" w:rsidRPr="00723472">
        <w:rPr>
          <w:rFonts w:cstheme="minorHAnsi"/>
        </w:rPr>
        <w:t>užtikrinant užduotus slėgių skirtumus. Turi būti įvertinti faktoriai: kintamas vandens srautas, paduodamos temperatūros pokyčiai, debito ribotuvai, termofikacinio vandens srauto judėjimo greitis ir laiko trukmė iki charakteringų vartotojų visame šilumos tinkle (nuo šilumos šaltinių iki šilumos punktų).</w:t>
      </w:r>
    </w:p>
    <w:p w14:paraId="10D213B9" w14:textId="46F5688F" w:rsidR="00430073" w:rsidRPr="00723472" w:rsidRDefault="00430073" w:rsidP="003A6695">
      <w:pPr>
        <w:pStyle w:val="Antrat3"/>
        <w:ind w:left="1276" w:hanging="709"/>
        <w:rPr>
          <w:rFonts w:cstheme="minorHAnsi"/>
          <w:bCs/>
        </w:rPr>
      </w:pPr>
      <w:bookmarkStart w:id="335" w:name="_Toc135810775"/>
      <w:bookmarkStart w:id="336" w:name="_Toc147781684"/>
      <w:bookmarkStart w:id="337" w:name="_Toc147782627"/>
      <w:bookmarkStart w:id="338" w:name="_Toc147786601"/>
      <w:bookmarkStart w:id="339" w:name="_Toc153514755"/>
      <w:bookmarkStart w:id="340" w:name="_Ref187870926"/>
      <w:r w:rsidRPr="00723472">
        <w:rPr>
          <w:rFonts w:cstheme="minorHAnsi"/>
          <w:bCs/>
        </w:rPr>
        <w:t>Saugaus eksploatavimo faktorių įvertinimas:</w:t>
      </w:r>
      <w:bookmarkEnd w:id="335"/>
      <w:bookmarkEnd w:id="336"/>
      <w:bookmarkEnd w:id="337"/>
      <w:bookmarkEnd w:id="338"/>
      <w:bookmarkEnd w:id="339"/>
      <w:bookmarkEnd w:id="340"/>
    </w:p>
    <w:p w14:paraId="664B6703" w14:textId="4717853D" w:rsidR="00430073" w:rsidRPr="00723472" w:rsidRDefault="00430073" w:rsidP="003A6695">
      <w:pPr>
        <w:pStyle w:val="Sraopastraipa"/>
        <w:numPr>
          <w:ilvl w:val="3"/>
          <w:numId w:val="1"/>
        </w:numPr>
        <w:ind w:left="1814"/>
        <w:rPr>
          <w:rFonts w:cstheme="minorHAnsi"/>
        </w:rPr>
      </w:pPr>
      <w:r w:rsidRPr="00723472">
        <w:rPr>
          <w:rFonts w:cstheme="minorHAnsi"/>
        </w:rPr>
        <w:t xml:space="preserve">Modeliuojant </w:t>
      </w:r>
      <w:r w:rsidR="00CF29D9">
        <w:rPr>
          <w:rFonts w:cstheme="minorHAnsi"/>
        </w:rPr>
        <w:t xml:space="preserve">šilumos </w:t>
      </w:r>
      <w:r w:rsidRPr="00723472">
        <w:rPr>
          <w:rFonts w:cstheme="minorHAnsi"/>
        </w:rPr>
        <w:t xml:space="preserve">tinklo veikimą įvairiais scenarijais </w:t>
      </w:r>
      <w:r w:rsidR="00CF29D9">
        <w:rPr>
          <w:rFonts w:cstheme="minorHAnsi"/>
        </w:rPr>
        <w:t>turi būti</w:t>
      </w:r>
      <w:r w:rsidR="00CF29D9" w:rsidRPr="00723472">
        <w:rPr>
          <w:rFonts w:cstheme="minorHAnsi"/>
        </w:rPr>
        <w:t xml:space="preserve"> įvertint</w:t>
      </w:r>
      <w:r w:rsidR="00CF29D9">
        <w:rPr>
          <w:rFonts w:cstheme="minorHAnsi"/>
        </w:rPr>
        <w:t>as</w:t>
      </w:r>
      <w:r w:rsidR="00CF29D9" w:rsidRPr="00723472">
        <w:rPr>
          <w:rFonts w:cstheme="minorHAnsi"/>
        </w:rPr>
        <w:t xml:space="preserve"> </w:t>
      </w:r>
      <w:r w:rsidRPr="00723472">
        <w:rPr>
          <w:rFonts w:cstheme="minorHAnsi"/>
        </w:rPr>
        <w:t>saugaus eksploatavimo faktorius. Pateikiamos probleminės vietos, kurios nukrypsta nuo skirtingų sistemos taškų techninių apribojimų:</w:t>
      </w:r>
    </w:p>
    <w:p w14:paraId="75BBD0E1" w14:textId="1503CC39" w:rsidR="00430073" w:rsidRPr="00723472" w:rsidRDefault="00430073" w:rsidP="003A6695">
      <w:pPr>
        <w:pStyle w:val="Sraopastraipa"/>
        <w:numPr>
          <w:ilvl w:val="4"/>
          <w:numId w:val="1"/>
        </w:numPr>
        <w:rPr>
          <w:rFonts w:cstheme="minorHAnsi"/>
        </w:rPr>
      </w:pPr>
      <w:r w:rsidRPr="00723472">
        <w:rPr>
          <w:rFonts w:cstheme="minorHAnsi"/>
        </w:rPr>
        <w:t>Leistinas maksimalus grįžtamas slėgis šilumos punktuose, įvertinant skirtingus šilumos punktų tipus;</w:t>
      </w:r>
    </w:p>
    <w:p w14:paraId="41492C11" w14:textId="3D3A96DB" w:rsidR="00430073" w:rsidRPr="00723472" w:rsidRDefault="00430073" w:rsidP="003A6695">
      <w:pPr>
        <w:pStyle w:val="Sraopastraipa"/>
        <w:numPr>
          <w:ilvl w:val="4"/>
          <w:numId w:val="1"/>
        </w:numPr>
        <w:rPr>
          <w:rFonts w:cstheme="minorHAnsi"/>
        </w:rPr>
      </w:pPr>
      <w:r w:rsidRPr="00723472">
        <w:rPr>
          <w:rFonts w:cstheme="minorHAnsi"/>
        </w:rPr>
        <w:lastRenderedPageBreak/>
        <w:t>Leistinas minimalus (optimalus) vandens greitis, kuris neįtakotų vidinės korozijos susidarymo;</w:t>
      </w:r>
    </w:p>
    <w:p w14:paraId="2F2C6A68" w14:textId="5A79B41D" w:rsidR="00430073" w:rsidRPr="00723472" w:rsidRDefault="00430073" w:rsidP="003A6695">
      <w:pPr>
        <w:pStyle w:val="Sraopastraipa"/>
        <w:numPr>
          <w:ilvl w:val="4"/>
          <w:numId w:val="1"/>
        </w:numPr>
        <w:rPr>
          <w:rFonts w:cstheme="minorHAnsi"/>
        </w:rPr>
      </w:pPr>
      <w:r w:rsidRPr="00723472">
        <w:rPr>
          <w:rFonts w:cstheme="minorHAnsi"/>
        </w:rPr>
        <w:t>Leistinas minimalus paduodamas slėgis šilumos tinklo aukščiausiuose taškuose;</w:t>
      </w:r>
    </w:p>
    <w:p w14:paraId="55FAF6A4" w14:textId="601F68D6" w:rsidR="00430073" w:rsidRPr="00723472" w:rsidRDefault="00430073" w:rsidP="003A6695">
      <w:pPr>
        <w:pStyle w:val="Sraopastraipa"/>
        <w:numPr>
          <w:ilvl w:val="4"/>
          <w:numId w:val="1"/>
        </w:numPr>
        <w:rPr>
          <w:rFonts w:cstheme="minorHAnsi"/>
        </w:rPr>
      </w:pPr>
      <w:r w:rsidRPr="00723472">
        <w:rPr>
          <w:rFonts w:cstheme="minorHAnsi"/>
        </w:rPr>
        <w:t>Leistinas minimalus grįžtamas slėgis šilumos tinklo aukščiausiuose taškuose;</w:t>
      </w:r>
    </w:p>
    <w:p w14:paraId="17D4C9C6" w14:textId="261A1783" w:rsidR="00430073" w:rsidRPr="00723472" w:rsidRDefault="00430073" w:rsidP="003A6695">
      <w:pPr>
        <w:pStyle w:val="Sraopastraipa"/>
        <w:numPr>
          <w:ilvl w:val="4"/>
          <w:numId w:val="1"/>
        </w:numPr>
        <w:rPr>
          <w:rFonts w:cstheme="minorHAnsi"/>
        </w:rPr>
      </w:pPr>
      <w:r w:rsidRPr="00723472">
        <w:rPr>
          <w:rFonts w:cstheme="minorHAnsi"/>
        </w:rPr>
        <w:t>Leistinas minimalus slėgio skirtumas visuose šilumos tinklo elementuose įvertinant skirtingus šilumos punktų tipus;</w:t>
      </w:r>
    </w:p>
    <w:p w14:paraId="594D5C63" w14:textId="0182B559" w:rsidR="00430073" w:rsidRPr="00723472" w:rsidRDefault="00430073" w:rsidP="003A6695">
      <w:pPr>
        <w:pStyle w:val="Sraopastraipa"/>
        <w:numPr>
          <w:ilvl w:val="4"/>
          <w:numId w:val="1"/>
        </w:numPr>
        <w:rPr>
          <w:rFonts w:cstheme="minorHAnsi"/>
        </w:rPr>
      </w:pPr>
      <w:r w:rsidRPr="00723472">
        <w:rPr>
          <w:rFonts w:cstheme="minorHAnsi"/>
        </w:rPr>
        <w:t>Leistinas maksimalus slėgio skirtumas visuose šilumos tinklo elementuose įvertinant skirtingus šilumos punktų tipus;</w:t>
      </w:r>
    </w:p>
    <w:p w14:paraId="07DE294B" w14:textId="464425ED" w:rsidR="00430073" w:rsidRPr="00723472" w:rsidRDefault="00430073" w:rsidP="003A6695">
      <w:pPr>
        <w:pStyle w:val="Sraopastraipa"/>
        <w:numPr>
          <w:ilvl w:val="4"/>
          <w:numId w:val="1"/>
        </w:numPr>
        <w:rPr>
          <w:rFonts w:cstheme="minorHAnsi"/>
        </w:rPr>
      </w:pPr>
      <w:r w:rsidRPr="00723472">
        <w:rPr>
          <w:rFonts w:cstheme="minorHAnsi"/>
        </w:rPr>
        <w:t>Šildymo sistemų papildymo siurblių egzistavimą šilumos punktuose.</w:t>
      </w:r>
    </w:p>
    <w:p w14:paraId="70E2E83A" w14:textId="7FB6A006" w:rsidR="00430073" w:rsidRPr="00723472" w:rsidRDefault="0042124F" w:rsidP="003A6695">
      <w:pPr>
        <w:pStyle w:val="Sraopastraipa"/>
        <w:numPr>
          <w:ilvl w:val="3"/>
          <w:numId w:val="1"/>
        </w:numPr>
        <w:ind w:left="1814"/>
        <w:rPr>
          <w:rFonts w:cstheme="minorHAnsi"/>
        </w:rPr>
      </w:pPr>
      <w:r>
        <w:rPr>
          <w:rFonts w:cstheme="minorHAnsi"/>
        </w:rPr>
        <w:t>SDS</w:t>
      </w:r>
      <w:r w:rsidRPr="00723472">
        <w:rPr>
          <w:rFonts w:cstheme="minorHAnsi"/>
        </w:rPr>
        <w:t xml:space="preserve"> </w:t>
      </w:r>
      <w:r w:rsidR="00430073" w:rsidRPr="00723472">
        <w:rPr>
          <w:rFonts w:cstheme="minorHAnsi"/>
        </w:rPr>
        <w:t>turi būti galimybė pateikti problemines vietas vizualiai žemėlapyje.</w:t>
      </w:r>
    </w:p>
    <w:p w14:paraId="4BF3EBEF" w14:textId="63CADC5D" w:rsidR="00430073" w:rsidRPr="00723472" w:rsidRDefault="0042124F" w:rsidP="003A6695">
      <w:pPr>
        <w:pStyle w:val="Sraopastraipa"/>
        <w:numPr>
          <w:ilvl w:val="3"/>
          <w:numId w:val="1"/>
        </w:numPr>
        <w:ind w:left="1814"/>
        <w:rPr>
          <w:rFonts w:cstheme="minorHAnsi"/>
        </w:rPr>
      </w:pPr>
      <w:r>
        <w:rPr>
          <w:rFonts w:cstheme="minorHAnsi"/>
        </w:rPr>
        <w:t>SDS n</w:t>
      </w:r>
      <w:r w:rsidR="00430073" w:rsidRPr="00723472">
        <w:rPr>
          <w:rFonts w:cstheme="minorHAnsi"/>
        </w:rPr>
        <w:t>audotojui turi būti suteikta galimybė įsijungti/išjungti konkrečius žemėlapio sluoksnius, kuriuose pateikiama probleminių vietų informacija.</w:t>
      </w:r>
    </w:p>
    <w:p w14:paraId="67AF1B32" w14:textId="0A8D5B64" w:rsidR="00430073" w:rsidRPr="00723472" w:rsidRDefault="0042124F" w:rsidP="003A6695">
      <w:pPr>
        <w:pStyle w:val="Sraopastraipa"/>
        <w:numPr>
          <w:ilvl w:val="3"/>
          <w:numId w:val="1"/>
        </w:numPr>
        <w:ind w:left="1814"/>
        <w:rPr>
          <w:rFonts w:cstheme="minorHAnsi"/>
        </w:rPr>
      </w:pPr>
      <w:r>
        <w:rPr>
          <w:rFonts w:cstheme="minorHAnsi"/>
        </w:rPr>
        <w:t>SDS</w:t>
      </w:r>
      <w:r w:rsidRPr="00723472">
        <w:rPr>
          <w:rFonts w:cstheme="minorHAnsi"/>
        </w:rPr>
        <w:t xml:space="preserve"> </w:t>
      </w:r>
      <w:r w:rsidR="00430073" w:rsidRPr="00723472">
        <w:rPr>
          <w:rFonts w:cstheme="minorHAnsi"/>
        </w:rPr>
        <w:t xml:space="preserve">turi pateikti galimus probleminių vietų sprendimus (pvz.: sąrašas </w:t>
      </w:r>
      <w:r>
        <w:rPr>
          <w:rFonts w:cstheme="minorHAnsi"/>
        </w:rPr>
        <w:t xml:space="preserve">šilumos </w:t>
      </w:r>
      <w:r w:rsidR="00430073" w:rsidRPr="00723472">
        <w:rPr>
          <w:rFonts w:cstheme="minorHAnsi"/>
        </w:rPr>
        <w:t>tinklo elementų ir kokius parametrus juose reikia pakoreguoti, kad sutvarkyti problemines vietas).</w:t>
      </w:r>
    </w:p>
    <w:p w14:paraId="43B3322B" w14:textId="24B62FE6" w:rsidR="00430073" w:rsidRPr="00723472" w:rsidRDefault="00430073" w:rsidP="003A6695">
      <w:pPr>
        <w:pStyle w:val="Antrat3"/>
        <w:ind w:left="1276" w:hanging="709"/>
        <w:rPr>
          <w:rFonts w:cstheme="minorHAnsi"/>
          <w:bCs/>
        </w:rPr>
      </w:pPr>
      <w:bookmarkStart w:id="341" w:name="_Toc135810776"/>
      <w:bookmarkStart w:id="342" w:name="_Toc147781685"/>
      <w:bookmarkStart w:id="343" w:name="_Toc147782628"/>
      <w:bookmarkStart w:id="344" w:name="_Toc147786602"/>
      <w:bookmarkStart w:id="345" w:name="_Toc153514756"/>
      <w:r w:rsidRPr="00723472">
        <w:rPr>
          <w:rFonts w:cstheme="minorHAnsi"/>
          <w:bCs/>
        </w:rPr>
        <w:t>Galimų avarinių situacijų modeliavimas:</w:t>
      </w:r>
      <w:bookmarkEnd w:id="341"/>
      <w:bookmarkEnd w:id="342"/>
      <w:bookmarkEnd w:id="343"/>
      <w:bookmarkEnd w:id="344"/>
      <w:bookmarkEnd w:id="345"/>
    </w:p>
    <w:p w14:paraId="4C986FC4" w14:textId="36041D7A" w:rsidR="00430073" w:rsidRPr="00723472" w:rsidRDefault="00FF4500" w:rsidP="003A6695">
      <w:pPr>
        <w:pStyle w:val="Sraopastraipa"/>
        <w:numPr>
          <w:ilvl w:val="3"/>
          <w:numId w:val="1"/>
        </w:numPr>
        <w:ind w:left="1814"/>
      </w:pPr>
      <w:r w:rsidRPr="1FE6801C">
        <w:t>SDS t</w:t>
      </w:r>
      <w:r w:rsidR="00430073" w:rsidRPr="1FE6801C">
        <w:t xml:space="preserve">uri būti galimybė rankiniu būdu imituoti avarines situacijas. Pavyzdžiui, keisti </w:t>
      </w:r>
      <w:r w:rsidRPr="1FE6801C">
        <w:t xml:space="preserve">šilumos </w:t>
      </w:r>
      <w:r w:rsidR="00430073" w:rsidRPr="1FE6801C">
        <w:t>tinklo parametrų reikšmes viršijančias ribines reikšmes, pažymėti tam tikrus</w:t>
      </w:r>
      <w:r w:rsidRPr="1FE6801C">
        <w:t xml:space="preserve"> šilumos</w:t>
      </w:r>
      <w:r w:rsidR="00430073" w:rsidRPr="1FE6801C">
        <w:t xml:space="preserve"> tinklo elementus kaip neveikiančius (siurblinės, tinklo ruožai ir t.t.).</w:t>
      </w:r>
    </w:p>
    <w:p w14:paraId="0F048B5F" w14:textId="12A726F1" w:rsidR="00430073" w:rsidRPr="002C10C0" w:rsidRDefault="00FF4500" w:rsidP="002C10C0">
      <w:pPr>
        <w:pStyle w:val="Sraopastraipa"/>
        <w:numPr>
          <w:ilvl w:val="3"/>
          <w:numId w:val="1"/>
        </w:numPr>
        <w:ind w:left="1814"/>
        <w:rPr>
          <w:rFonts w:cstheme="minorHAnsi"/>
        </w:rPr>
      </w:pPr>
      <w:r w:rsidRPr="002C10C0">
        <w:rPr>
          <w:rFonts w:cstheme="minorHAnsi"/>
        </w:rPr>
        <w:t xml:space="preserve">SDS </w:t>
      </w:r>
      <w:r w:rsidR="00430073" w:rsidRPr="002C10C0">
        <w:rPr>
          <w:rFonts w:cstheme="minorHAnsi"/>
        </w:rPr>
        <w:t xml:space="preserve">turi modeliuoti avarinių situacijų hidraulinius skaičiavimus, </w:t>
      </w:r>
      <w:r w:rsidR="00F86839" w:rsidRPr="002C10C0">
        <w:rPr>
          <w:rFonts w:cstheme="minorHAnsi"/>
        </w:rPr>
        <w:t xml:space="preserve">pagal skaičiavimo rezultatus turi būti galimybė suplanuoti </w:t>
      </w:r>
      <w:r w:rsidR="00430073" w:rsidRPr="002C10C0">
        <w:rPr>
          <w:rFonts w:cstheme="minorHAnsi"/>
        </w:rPr>
        <w:t xml:space="preserve">avarijos likvidavimo veiksmų seką, </w:t>
      </w:r>
      <w:r w:rsidRPr="002C10C0">
        <w:rPr>
          <w:rFonts w:cstheme="minorHAnsi"/>
        </w:rPr>
        <w:t xml:space="preserve">šilumos </w:t>
      </w:r>
      <w:r w:rsidR="00430073" w:rsidRPr="002C10C0">
        <w:rPr>
          <w:rFonts w:cstheme="minorHAnsi"/>
        </w:rPr>
        <w:t xml:space="preserve">tinklo elementų laukų (parametrų) korekciją (pvz.: sąrašas </w:t>
      </w:r>
      <w:r w:rsidR="00AA6C60" w:rsidRPr="002C10C0">
        <w:rPr>
          <w:rFonts w:cstheme="minorHAnsi"/>
        </w:rPr>
        <w:t xml:space="preserve">šilumos </w:t>
      </w:r>
      <w:r w:rsidR="00430073" w:rsidRPr="002C10C0">
        <w:rPr>
          <w:rFonts w:cstheme="minorHAnsi"/>
        </w:rPr>
        <w:t>tinklo elementų ir kokius laukus juose reikia pakoreguoti, kad išvengti avarinės situacijos)</w:t>
      </w:r>
      <w:r w:rsidR="002C10C0">
        <w:t xml:space="preserve">, </w:t>
      </w:r>
      <w:r w:rsidR="00195BA0" w:rsidRPr="1FE6801C">
        <w:t>atvaizduoti ataskaitoje.</w:t>
      </w:r>
    </w:p>
    <w:p w14:paraId="3C6374D5" w14:textId="4D4C99AE" w:rsidR="00430073" w:rsidRPr="00723472" w:rsidRDefault="00900371" w:rsidP="003A6695">
      <w:pPr>
        <w:pStyle w:val="Sraopastraipa"/>
        <w:numPr>
          <w:ilvl w:val="3"/>
          <w:numId w:val="1"/>
        </w:numPr>
        <w:ind w:left="1814"/>
        <w:rPr>
          <w:rFonts w:cstheme="minorHAnsi"/>
        </w:rPr>
      </w:pPr>
      <w:r w:rsidRPr="00723472">
        <w:rPr>
          <w:rFonts w:cstheme="minorHAnsi"/>
        </w:rPr>
        <w:t>A</w:t>
      </w:r>
      <w:r w:rsidR="00430073" w:rsidRPr="00723472">
        <w:rPr>
          <w:rFonts w:cstheme="minorHAnsi"/>
        </w:rPr>
        <w:t xml:space="preserve">varinės situacijos turi būti modeliuojamos bet kurioje </w:t>
      </w:r>
      <w:r w:rsidR="007C33E7">
        <w:rPr>
          <w:rFonts w:cstheme="minorHAnsi"/>
        </w:rPr>
        <w:t xml:space="preserve">šilumos </w:t>
      </w:r>
      <w:r w:rsidR="00430073" w:rsidRPr="00723472">
        <w:rPr>
          <w:rFonts w:cstheme="minorHAnsi"/>
        </w:rPr>
        <w:t>tinklo atkarpoje ar įrenginyje. Remiantis avarijos lokacija turi būti pateikiama rekomendacija avarijos likvidavimui, alternatyvūs energijos tiekimo keliai įskaitant parametrų pateikimą įvairiose</w:t>
      </w:r>
      <w:r w:rsidR="007C33E7">
        <w:rPr>
          <w:rFonts w:cstheme="minorHAnsi"/>
        </w:rPr>
        <w:t xml:space="preserve"> šilumos</w:t>
      </w:r>
      <w:r w:rsidR="00430073" w:rsidRPr="00723472">
        <w:rPr>
          <w:rFonts w:cstheme="minorHAnsi"/>
        </w:rPr>
        <w:t xml:space="preserve"> tinklo vietose (turi būti pateikiamas efektyviausias avarijos likvidavimo variantas).</w:t>
      </w:r>
    </w:p>
    <w:p w14:paraId="4E85E77E" w14:textId="19F3FB25" w:rsidR="00430073" w:rsidRPr="00723472" w:rsidRDefault="00430073" w:rsidP="003A6695">
      <w:pPr>
        <w:pStyle w:val="Sraopastraipa"/>
        <w:numPr>
          <w:ilvl w:val="3"/>
          <w:numId w:val="1"/>
        </w:numPr>
        <w:ind w:left="1814"/>
      </w:pPr>
      <w:r w:rsidRPr="1FE6801C">
        <w:t xml:space="preserve">Turi būti galima modeliuoti avarines situacijas esant </w:t>
      </w:r>
      <w:r w:rsidR="007C33E7" w:rsidRPr="1FE6801C">
        <w:t xml:space="preserve">šilumos </w:t>
      </w:r>
      <w:r w:rsidRPr="1FE6801C">
        <w:t>tinklo gedimams bent 7 skirtingose vietose vienu metu.</w:t>
      </w:r>
      <w:r w:rsidR="00177C8D">
        <w:t xml:space="preserve"> Avarijos </w:t>
      </w:r>
      <w:r w:rsidR="00985C0D">
        <w:t>likvidavimui t</w:t>
      </w:r>
      <w:r w:rsidR="00BB052F">
        <w:t>u</w:t>
      </w:r>
      <w:r w:rsidR="00985C0D">
        <w:t xml:space="preserve">ri būti </w:t>
      </w:r>
      <w:r w:rsidR="004A6810">
        <w:t>apskai</w:t>
      </w:r>
      <w:r w:rsidR="00E02CE5">
        <w:t xml:space="preserve">čiuojama avarijos likvidavimo veiksmų seka – detalūs šilumos tinklo įrangos būsenų ir parametrų pakeitimo </w:t>
      </w:r>
      <w:r w:rsidR="008E48B9">
        <w:t xml:space="preserve">įtakos </w:t>
      </w:r>
      <w:r w:rsidR="00E03753">
        <w:t>įvertinimas</w:t>
      </w:r>
      <w:r w:rsidR="00E02CE5">
        <w:t xml:space="preserve">, </w:t>
      </w:r>
      <w:r w:rsidR="00985C0D">
        <w:t xml:space="preserve">pateikiama </w:t>
      </w:r>
      <w:r w:rsidR="00BB052F">
        <w:t>ataskaitos forma.</w:t>
      </w:r>
      <w:r w:rsidR="00985C0D">
        <w:t xml:space="preserve"> </w:t>
      </w:r>
      <w:r w:rsidRPr="1FE6801C">
        <w:t xml:space="preserve"> </w:t>
      </w:r>
    </w:p>
    <w:p w14:paraId="020EBDFF" w14:textId="3C6CDF25" w:rsidR="00430073" w:rsidRPr="00723472" w:rsidRDefault="00430073" w:rsidP="003A6695">
      <w:pPr>
        <w:pStyle w:val="Sraopastraipa"/>
        <w:numPr>
          <w:ilvl w:val="3"/>
          <w:numId w:val="1"/>
        </w:numPr>
        <w:ind w:left="1814"/>
      </w:pPr>
      <w:r w:rsidRPr="1FE6801C">
        <w:t xml:space="preserve">Avarinės situacijos turi būti vizualiai pavaizduojamos </w:t>
      </w:r>
      <w:r w:rsidR="005B622B" w:rsidRPr="1FE6801C">
        <w:t xml:space="preserve">šilumos tinklo skaitmeniniame modelyje </w:t>
      </w:r>
      <w:r w:rsidRPr="1FE6801C">
        <w:t>- vietos kurių pajėgumo neužtenka paslaugų teikimo užtikrinimui.</w:t>
      </w:r>
      <w:r w:rsidR="00D77B05" w:rsidRPr="1FE6801C">
        <w:t xml:space="preserve"> Vizualinis atvaizdavimas </w:t>
      </w:r>
      <w:r w:rsidR="00D3166F" w:rsidRPr="1FE6801C">
        <w:t xml:space="preserve">bus </w:t>
      </w:r>
      <w:r w:rsidR="00D77B05" w:rsidRPr="1FE6801C">
        <w:t>suderintas detalios analizės metu.</w:t>
      </w:r>
    </w:p>
    <w:p w14:paraId="0A9B7E5C" w14:textId="489892FB" w:rsidR="00430073" w:rsidRPr="00723472" w:rsidRDefault="00D77B05" w:rsidP="003A6695">
      <w:pPr>
        <w:pStyle w:val="Sraopastraipa"/>
        <w:numPr>
          <w:ilvl w:val="3"/>
          <w:numId w:val="1"/>
        </w:numPr>
        <w:ind w:left="1814"/>
        <w:rPr>
          <w:rFonts w:cstheme="minorHAnsi"/>
        </w:rPr>
      </w:pPr>
      <w:r>
        <w:rPr>
          <w:rFonts w:cstheme="minorHAnsi"/>
        </w:rPr>
        <w:t>SDS</w:t>
      </w:r>
      <w:r w:rsidRPr="00723472">
        <w:rPr>
          <w:rFonts w:cstheme="minorHAnsi"/>
        </w:rPr>
        <w:t xml:space="preserve"> </w:t>
      </w:r>
      <w:r w:rsidR="00430073" w:rsidRPr="00723472">
        <w:rPr>
          <w:rFonts w:cstheme="minorHAnsi"/>
        </w:rPr>
        <w:t>turi būti galima apibrėžti tokias avarines situacijas, jomis neapsiribojant</w:t>
      </w:r>
      <w:r>
        <w:rPr>
          <w:rFonts w:cstheme="minorHAnsi"/>
        </w:rPr>
        <w:t xml:space="preserve"> (avarijų sąrašas </w:t>
      </w:r>
      <w:r w:rsidR="00D3166F">
        <w:rPr>
          <w:rFonts w:cstheme="minorHAnsi"/>
        </w:rPr>
        <w:t>bus</w:t>
      </w:r>
      <w:r>
        <w:rPr>
          <w:rFonts w:cstheme="minorHAnsi"/>
        </w:rPr>
        <w:t xml:space="preserve"> suderintas ir patvirtintas detalios analizės metu)</w:t>
      </w:r>
      <w:r w:rsidR="00430073" w:rsidRPr="00723472">
        <w:rPr>
          <w:rFonts w:cstheme="minorHAnsi"/>
        </w:rPr>
        <w:t>:</w:t>
      </w:r>
    </w:p>
    <w:p w14:paraId="0A4B5509" w14:textId="11A18D09" w:rsidR="00430073" w:rsidRPr="00723472" w:rsidRDefault="00430073" w:rsidP="003A6695">
      <w:pPr>
        <w:pStyle w:val="Sraopastraipa"/>
        <w:numPr>
          <w:ilvl w:val="4"/>
          <w:numId w:val="1"/>
        </w:numPr>
        <w:rPr>
          <w:rFonts w:cstheme="minorHAnsi"/>
        </w:rPr>
      </w:pPr>
      <w:r w:rsidRPr="00723472">
        <w:rPr>
          <w:rFonts w:cstheme="minorHAnsi"/>
        </w:rPr>
        <w:t>Sustojus ar apribojus šilumos gamybą atskiriems šilumos šaltiniams;</w:t>
      </w:r>
    </w:p>
    <w:p w14:paraId="0709FAED" w14:textId="72D231A1" w:rsidR="00430073" w:rsidRPr="00723472" w:rsidRDefault="00430073" w:rsidP="003A6695">
      <w:pPr>
        <w:pStyle w:val="Sraopastraipa"/>
        <w:numPr>
          <w:ilvl w:val="4"/>
          <w:numId w:val="1"/>
        </w:numPr>
        <w:rPr>
          <w:rFonts w:cstheme="minorHAnsi"/>
        </w:rPr>
      </w:pPr>
      <w:r w:rsidRPr="00723472">
        <w:rPr>
          <w:rFonts w:cstheme="minorHAnsi"/>
        </w:rPr>
        <w:t xml:space="preserve">Sustojus </w:t>
      </w:r>
      <w:r w:rsidR="00A621C2">
        <w:rPr>
          <w:rFonts w:cstheme="minorHAnsi"/>
        </w:rPr>
        <w:t xml:space="preserve">šilumos </w:t>
      </w:r>
      <w:r w:rsidRPr="00723472">
        <w:rPr>
          <w:rFonts w:cstheme="minorHAnsi"/>
        </w:rPr>
        <w:t>tinklo siurbliams siurblinėse, dirbančiose lygiagrečioje schemoje (į vieną šilumos tiekimo zoną, atskiromis zonomis);</w:t>
      </w:r>
    </w:p>
    <w:p w14:paraId="24EC1751" w14:textId="30E8A5A0" w:rsidR="00430073" w:rsidRPr="00723472" w:rsidRDefault="00430073" w:rsidP="003A6695">
      <w:pPr>
        <w:pStyle w:val="Sraopastraipa"/>
        <w:numPr>
          <w:ilvl w:val="4"/>
          <w:numId w:val="1"/>
        </w:numPr>
        <w:rPr>
          <w:rFonts w:cstheme="minorHAnsi"/>
        </w:rPr>
      </w:pPr>
      <w:r w:rsidRPr="00723472">
        <w:rPr>
          <w:rFonts w:cstheme="minorHAnsi"/>
        </w:rPr>
        <w:t>Įvykus avarijai vamzdynuose (paduodamame arba grįžtamame);</w:t>
      </w:r>
    </w:p>
    <w:p w14:paraId="10473A5D" w14:textId="472A3982" w:rsidR="00430073" w:rsidRPr="00723472" w:rsidRDefault="00430073" w:rsidP="003A6695">
      <w:pPr>
        <w:pStyle w:val="Sraopastraipa"/>
        <w:numPr>
          <w:ilvl w:val="4"/>
          <w:numId w:val="1"/>
        </w:numPr>
        <w:rPr>
          <w:rFonts w:cstheme="minorHAnsi"/>
        </w:rPr>
      </w:pPr>
      <w:r w:rsidRPr="00723472">
        <w:rPr>
          <w:rFonts w:cstheme="minorHAnsi"/>
        </w:rPr>
        <w:t>Sutrikus slėgį reguliuojančios armatūros darbui.</w:t>
      </w:r>
    </w:p>
    <w:p w14:paraId="1796B201" w14:textId="5141236E" w:rsidR="00430073" w:rsidRPr="00723472" w:rsidRDefault="00A621C2" w:rsidP="003A6695">
      <w:pPr>
        <w:pStyle w:val="Antrat3"/>
        <w:ind w:left="1276" w:hanging="709"/>
        <w:rPr>
          <w:rFonts w:cstheme="minorHAnsi"/>
          <w:bCs/>
        </w:rPr>
      </w:pPr>
      <w:bookmarkStart w:id="346" w:name="_Toc135810777"/>
      <w:bookmarkStart w:id="347" w:name="_Toc147781686"/>
      <w:bookmarkStart w:id="348" w:name="_Toc147782629"/>
      <w:bookmarkStart w:id="349" w:name="_Toc147786603"/>
      <w:bookmarkStart w:id="350" w:name="_Toc153514757"/>
      <w:r>
        <w:rPr>
          <w:rFonts w:cstheme="minorHAnsi"/>
          <w:bCs/>
        </w:rPr>
        <w:t>Šilumos t</w:t>
      </w:r>
      <w:r w:rsidR="00430073" w:rsidRPr="00723472">
        <w:rPr>
          <w:rFonts w:cstheme="minorHAnsi"/>
          <w:bCs/>
        </w:rPr>
        <w:t>inklo plėtros apskaičiavimas:</w:t>
      </w:r>
      <w:bookmarkEnd w:id="346"/>
      <w:bookmarkEnd w:id="347"/>
      <w:bookmarkEnd w:id="348"/>
      <w:bookmarkEnd w:id="349"/>
      <w:bookmarkEnd w:id="350"/>
    </w:p>
    <w:p w14:paraId="0B3792A4" w14:textId="1641B9D3" w:rsidR="00430073" w:rsidRPr="00723472" w:rsidRDefault="00A621C2" w:rsidP="003A6695">
      <w:pPr>
        <w:pStyle w:val="Sraopastraipa"/>
        <w:numPr>
          <w:ilvl w:val="3"/>
          <w:numId w:val="1"/>
        </w:numPr>
        <w:ind w:left="1814"/>
        <w:rPr>
          <w:rFonts w:cstheme="minorHAnsi"/>
        </w:rPr>
      </w:pPr>
      <w:r>
        <w:rPr>
          <w:rFonts w:cstheme="minorHAnsi"/>
        </w:rPr>
        <w:t>SDS</w:t>
      </w:r>
      <w:r w:rsidRPr="00723472">
        <w:rPr>
          <w:rFonts w:cstheme="minorHAnsi"/>
        </w:rPr>
        <w:t xml:space="preserve"> </w:t>
      </w:r>
      <w:r w:rsidR="00430073" w:rsidRPr="00723472">
        <w:rPr>
          <w:rFonts w:cstheme="minorHAnsi"/>
        </w:rPr>
        <w:t xml:space="preserve">turi būti galimybė modeliuoti </w:t>
      </w:r>
      <w:r>
        <w:rPr>
          <w:rFonts w:cstheme="minorHAnsi"/>
        </w:rPr>
        <w:t xml:space="preserve">šilumos </w:t>
      </w:r>
      <w:r w:rsidR="00430073" w:rsidRPr="00723472">
        <w:rPr>
          <w:rFonts w:cstheme="minorHAnsi"/>
        </w:rPr>
        <w:t xml:space="preserve">tinklo plėtrą (pvz.: nauji šilumos šaltiniai, nauji šilumos punktai (vartotojai), atitinkamai reikalingi ir nauji vamzdynai, kiti </w:t>
      </w:r>
      <w:r w:rsidR="00F22391">
        <w:rPr>
          <w:rFonts w:cstheme="minorHAnsi"/>
        </w:rPr>
        <w:t xml:space="preserve">šilumos </w:t>
      </w:r>
      <w:r w:rsidR="00430073" w:rsidRPr="00723472">
        <w:rPr>
          <w:rFonts w:cstheme="minorHAnsi"/>
        </w:rPr>
        <w:t>tinklo elementai).</w:t>
      </w:r>
    </w:p>
    <w:p w14:paraId="6E01573C" w14:textId="451DC810" w:rsidR="00430073" w:rsidRPr="00723472" w:rsidRDefault="00430073" w:rsidP="003A6695">
      <w:pPr>
        <w:pStyle w:val="Sraopastraipa"/>
        <w:numPr>
          <w:ilvl w:val="3"/>
          <w:numId w:val="1"/>
        </w:numPr>
        <w:ind w:left="1814"/>
        <w:rPr>
          <w:rFonts w:cstheme="minorHAnsi"/>
        </w:rPr>
      </w:pPr>
      <w:r w:rsidRPr="00723472">
        <w:rPr>
          <w:rFonts w:cstheme="minorHAnsi"/>
        </w:rPr>
        <w:t xml:space="preserve">Turi būti vertinama perspektyvinių vartotojų (pvz.: kuriasi naujas rajonas ir į jį turi būti nutiestas šilumos tiekimo tinklas) prijungimo įtaka </w:t>
      </w:r>
      <w:r w:rsidR="00F22391">
        <w:rPr>
          <w:rFonts w:cstheme="minorHAnsi"/>
        </w:rPr>
        <w:t xml:space="preserve">šilumos </w:t>
      </w:r>
      <w:r w:rsidRPr="00723472">
        <w:rPr>
          <w:rFonts w:cstheme="minorHAnsi"/>
        </w:rPr>
        <w:t>perdavimo tinklui, šilumos šaltiniams.</w:t>
      </w:r>
    </w:p>
    <w:p w14:paraId="447C7D17" w14:textId="1C1C8664" w:rsidR="00430073" w:rsidRPr="00723472" w:rsidRDefault="00430073" w:rsidP="003A6695">
      <w:pPr>
        <w:pStyle w:val="Sraopastraipa"/>
        <w:numPr>
          <w:ilvl w:val="3"/>
          <w:numId w:val="1"/>
        </w:numPr>
        <w:ind w:left="1814"/>
        <w:rPr>
          <w:rFonts w:cstheme="minorHAnsi"/>
        </w:rPr>
      </w:pPr>
      <w:r w:rsidRPr="00723472">
        <w:rPr>
          <w:rFonts w:cstheme="minorHAnsi"/>
        </w:rPr>
        <w:t>Naujų vartotojų šilumos galios įvertinimas, parenkant vamzdynų diametrus, slėgio keitimo ir reguliavimo technologinius įrenginius.</w:t>
      </w:r>
    </w:p>
    <w:p w14:paraId="76D7A6F5" w14:textId="1800B856" w:rsidR="00430073" w:rsidRPr="00723472" w:rsidRDefault="0045231F" w:rsidP="003A6695">
      <w:pPr>
        <w:pStyle w:val="Sraopastraipa"/>
        <w:numPr>
          <w:ilvl w:val="3"/>
          <w:numId w:val="1"/>
        </w:numPr>
        <w:ind w:left="1814"/>
        <w:rPr>
          <w:rFonts w:cstheme="minorHAnsi"/>
        </w:rPr>
      </w:pPr>
      <w:r>
        <w:rPr>
          <w:rFonts w:cstheme="minorHAnsi"/>
        </w:rPr>
        <w:t>SDS</w:t>
      </w:r>
      <w:r w:rsidRPr="00723472">
        <w:rPr>
          <w:rFonts w:cstheme="minorHAnsi"/>
        </w:rPr>
        <w:t xml:space="preserve"> </w:t>
      </w:r>
      <w:r w:rsidR="00430073" w:rsidRPr="00723472">
        <w:rPr>
          <w:rFonts w:cstheme="minorHAnsi"/>
        </w:rPr>
        <w:t>turi modeliuoti naujų vamzdynų diametrų, siurblių ir slėgio reguliavimo įrenginių  parametrų ir charakteristikų parinkimą, vykdant šilumos tinklų plėtros ir modernizavimo perspektyvinį projektavimą, naujų šilumos šaltinių bei vartotojų prijungimą.</w:t>
      </w:r>
    </w:p>
    <w:p w14:paraId="3D24AC24" w14:textId="73D02B18" w:rsidR="00B16929" w:rsidRPr="00723472" w:rsidRDefault="00430073" w:rsidP="003A6695">
      <w:pPr>
        <w:pStyle w:val="Sraopastraipa"/>
        <w:numPr>
          <w:ilvl w:val="3"/>
          <w:numId w:val="1"/>
        </w:numPr>
        <w:ind w:left="1814"/>
        <w:rPr>
          <w:rFonts w:cstheme="minorHAnsi"/>
        </w:rPr>
      </w:pPr>
      <w:r w:rsidRPr="00723472">
        <w:rPr>
          <w:rFonts w:cstheme="minorHAnsi"/>
        </w:rPr>
        <w:t xml:space="preserve">Turi būti galima modeliuoti įvairias </w:t>
      </w:r>
      <w:r w:rsidR="0045231F">
        <w:rPr>
          <w:rFonts w:cstheme="minorHAnsi"/>
        </w:rPr>
        <w:t xml:space="preserve">šilumos </w:t>
      </w:r>
      <w:r w:rsidRPr="00723472">
        <w:rPr>
          <w:rFonts w:cstheme="minorHAnsi"/>
        </w:rPr>
        <w:t xml:space="preserve">tinklo plėtros alternatyvas pateikiant duomenis apie naujos įrangos ar naujų vartotojų įtaką esamam </w:t>
      </w:r>
      <w:r w:rsidR="0045231F">
        <w:rPr>
          <w:rFonts w:cstheme="minorHAnsi"/>
        </w:rPr>
        <w:t xml:space="preserve">šilumos </w:t>
      </w:r>
      <w:r w:rsidRPr="00723472">
        <w:rPr>
          <w:rFonts w:cstheme="minorHAnsi"/>
        </w:rPr>
        <w:t>tinklui.</w:t>
      </w:r>
      <w:bookmarkStart w:id="351" w:name="_Toc135810778"/>
    </w:p>
    <w:p w14:paraId="1C3F2AE9" w14:textId="77777777" w:rsidR="00B16929" w:rsidRPr="00723472" w:rsidRDefault="00B16929" w:rsidP="003A6695">
      <w:pPr>
        <w:pStyle w:val="Antrat3"/>
        <w:ind w:left="1276" w:hanging="709"/>
        <w:rPr>
          <w:rFonts w:cstheme="minorHAnsi"/>
          <w:bCs/>
        </w:rPr>
      </w:pPr>
      <w:bookmarkStart w:id="352" w:name="_Toc147781687"/>
      <w:bookmarkStart w:id="353" w:name="_Toc147782630"/>
      <w:bookmarkStart w:id="354" w:name="_Toc147786604"/>
      <w:bookmarkStart w:id="355" w:name="_Toc153514758"/>
      <w:r w:rsidRPr="00723472">
        <w:rPr>
          <w:rFonts w:cstheme="minorHAnsi"/>
          <w:bCs/>
        </w:rPr>
        <w:lastRenderedPageBreak/>
        <w:t>Modelio apskaičiavimui skirtų duomenų korekcijos:</w:t>
      </w:r>
      <w:bookmarkEnd w:id="352"/>
      <w:bookmarkEnd w:id="353"/>
      <w:bookmarkEnd w:id="354"/>
      <w:bookmarkEnd w:id="355"/>
    </w:p>
    <w:p w14:paraId="3E5DF94C" w14:textId="5A119A78" w:rsidR="00B16929" w:rsidRPr="00723472" w:rsidRDefault="009C21CB" w:rsidP="003A6695">
      <w:pPr>
        <w:pStyle w:val="Sraopastraipa"/>
        <w:numPr>
          <w:ilvl w:val="3"/>
          <w:numId w:val="1"/>
        </w:numPr>
        <w:ind w:left="1814"/>
        <w:rPr>
          <w:rFonts w:cstheme="minorHAnsi"/>
        </w:rPr>
      </w:pPr>
      <w:r>
        <w:rPr>
          <w:rFonts w:cstheme="minorHAnsi"/>
        </w:rPr>
        <w:t>H</w:t>
      </w:r>
      <w:r w:rsidR="0045231F">
        <w:rPr>
          <w:rFonts w:cstheme="minorHAnsi"/>
        </w:rPr>
        <w:t xml:space="preserve">idraulinio modeliavimo </w:t>
      </w:r>
      <w:r w:rsidR="00CF1A08">
        <w:rPr>
          <w:rFonts w:cstheme="minorHAnsi"/>
        </w:rPr>
        <w:t>offline</w:t>
      </w:r>
      <w:r w:rsidR="00BC77C3">
        <w:rPr>
          <w:rFonts w:cstheme="minorHAnsi"/>
        </w:rPr>
        <w:t xml:space="preserve"> režimu</w:t>
      </w:r>
      <w:r w:rsidR="00B16929" w:rsidRPr="00723472" w:rsidDel="00281B4F">
        <w:rPr>
          <w:rFonts w:cstheme="minorHAnsi"/>
        </w:rPr>
        <w:t xml:space="preserve"> </w:t>
      </w:r>
      <w:r w:rsidR="00B16929" w:rsidRPr="00723472">
        <w:rPr>
          <w:rFonts w:cstheme="minorHAnsi"/>
        </w:rPr>
        <w:t xml:space="preserve">modulyje, turi būti galimybė nustatyti formules konkretaus parametro reikšmėms tiek vienam, tiek iškart keliems </w:t>
      </w:r>
      <w:r w:rsidR="0045231F">
        <w:rPr>
          <w:rFonts w:cstheme="minorHAnsi"/>
        </w:rPr>
        <w:t xml:space="preserve">šilumos </w:t>
      </w:r>
      <w:r w:rsidR="00B16929" w:rsidRPr="00723472">
        <w:rPr>
          <w:rFonts w:cstheme="minorHAnsi"/>
        </w:rPr>
        <w:t>tinklo elementams.</w:t>
      </w:r>
    </w:p>
    <w:p w14:paraId="3631AB7B" w14:textId="1203BC75" w:rsidR="00B16929" w:rsidRPr="00723472" w:rsidRDefault="006825B7" w:rsidP="003A6695">
      <w:pPr>
        <w:pStyle w:val="Sraopastraipa"/>
        <w:numPr>
          <w:ilvl w:val="3"/>
          <w:numId w:val="1"/>
        </w:numPr>
        <w:ind w:left="1814"/>
        <w:rPr>
          <w:rFonts w:cstheme="minorHAnsi"/>
        </w:rPr>
      </w:pPr>
      <w:r>
        <w:rPr>
          <w:rFonts w:cstheme="minorHAnsi"/>
        </w:rPr>
        <w:t xml:space="preserve">SDS </w:t>
      </w:r>
      <w:r w:rsidR="00B16929" w:rsidRPr="00723472">
        <w:rPr>
          <w:rFonts w:cstheme="minorHAnsi"/>
        </w:rPr>
        <w:t xml:space="preserve">turi būti galimybė žemėlapyje matyti visus </w:t>
      </w:r>
      <w:r>
        <w:rPr>
          <w:rFonts w:cstheme="minorHAnsi"/>
        </w:rPr>
        <w:t xml:space="preserve">šilumos </w:t>
      </w:r>
      <w:r w:rsidR="00B16929" w:rsidRPr="00723472">
        <w:rPr>
          <w:rFonts w:cstheme="minorHAnsi"/>
        </w:rPr>
        <w:t>tinklo elementus</w:t>
      </w:r>
      <w:r>
        <w:rPr>
          <w:rFonts w:cstheme="minorHAnsi"/>
        </w:rPr>
        <w:t>,</w:t>
      </w:r>
      <w:r w:rsidR="00B16929" w:rsidRPr="00723472">
        <w:rPr>
          <w:rFonts w:cstheme="minorHAnsi"/>
        </w:rPr>
        <w:t xml:space="preserve"> kurių bent vienam iš parametrų buvo priskirtos numatytosios reikšmės pagal formules. Žemėlapyje atitinkamas </w:t>
      </w:r>
      <w:r>
        <w:rPr>
          <w:rFonts w:cstheme="minorHAnsi"/>
        </w:rPr>
        <w:t xml:space="preserve">šilumos </w:t>
      </w:r>
      <w:r w:rsidR="00B16929" w:rsidRPr="00723472">
        <w:rPr>
          <w:rFonts w:cstheme="minorHAnsi"/>
        </w:rPr>
        <w:t>tinklo elementas išskiriamas kitokia spalva/piktograma</w:t>
      </w:r>
      <w:r>
        <w:rPr>
          <w:rFonts w:cstheme="minorHAnsi"/>
        </w:rPr>
        <w:t xml:space="preserve"> (</w:t>
      </w:r>
      <w:r w:rsidR="006670CB">
        <w:rPr>
          <w:rFonts w:cstheme="minorHAnsi"/>
        </w:rPr>
        <w:t xml:space="preserve">spalvinis išskyrimas </w:t>
      </w:r>
      <w:r w:rsidR="00D3166F">
        <w:rPr>
          <w:rFonts w:cstheme="minorHAnsi"/>
        </w:rPr>
        <w:t>bus</w:t>
      </w:r>
      <w:r w:rsidR="006670CB">
        <w:rPr>
          <w:rFonts w:cstheme="minorHAnsi"/>
        </w:rPr>
        <w:t xml:space="preserve"> suderintas detalios analizės metu)</w:t>
      </w:r>
      <w:r w:rsidR="00B16929" w:rsidRPr="00723472">
        <w:rPr>
          <w:rFonts w:cstheme="minorHAnsi"/>
        </w:rPr>
        <w:t xml:space="preserve">. Šį funkcionalumą </w:t>
      </w:r>
      <w:r w:rsidR="006670CB">
        <w:rPr>
          <w:rFonts w:cstheme="minorHAnsi"/>
        </w:rPr>
        <w:t>skaitmeniniame modelyje</w:t>
      </w:r>
      <w:r w:rsidR="006670CB" w:rsidRPr="00723472">
        <w:rPr>
          <w:rFonts w:cstheme="minorHAnsi"/>
        </w:rPr>
        <w:t xml:space="preserve"> </w:t>
      </w:r>
      <w:r w:rsidR="00B16929" w:rsidRPr="00723472">
        <w:rPr>
          <w:rFonts w:cstheme="minorHAnsi"/>
        </w:rPr>
        <w:t>turi būti galimybė išjungti/įjungti.</w:t>
      </w:r>
    </w:p>
    <w:p w14:paraId="4CAED1AC" w14:textId="5038146D" w:rsidR="00F40AB1" w:rsidRPr="00723472" w:rsidRDefault="00F40AB1" w:rsidP="003A6695">
      <w:pPr>
        <w:pStyle w:val="Antrat2"/>
        <w:spacing w:before="0"/>
        <w:ind w:firstLine="199"/>
        <w:rPr>
          <w:rFonts w:cstheme="minorBidi"/>
        </w:rPr>
      </w:pPr>
      <w:bookmarkStart w:id="356" w:name="_Toc135810779"/>
      <w:bookmarkStart w:id="357" w:name="_Toc147781688"/>
      <w:bookmarkStart w:id="358" w:name="_Toc147782475"/>
      <w:bookmarkStart w:id="359" w:name="_Ref187827843"/>
      <w:bookmarkStart w:id="360" w:name="_Ref187870173"/>
      <w:bookmarkStart w:id="361" w:name="_Toc188355536"/>
      <w:bookmarkEnd w:id="351"/>
      <w:r w:rsidRPr="1FE6801C">
        <w:rPr>
          <w:rFonts w:cstheme="minorBidi"/>
        </w:rPr>
        <w:t>Bazinis hidraulinio skaičiavimo reali</w:t>
      </w:r>
      <w:r w:rsidR="00EC53C4" w:rsidRPr="1FE6801C">
        <w:rPr>
          <w:rFonts w:cstheme="minorBidi"/>
        </w:rPr>
        <w:t>u</w:t>
      </w:r>
      <w:r w:rsidRPr="1FE6801C">
        <w:rPr>
          <w:rFonts w:cstheme="minorBidi"/>
        </w:rPr>
        <w:t xml:space="preserve"> laik</w:t>
      </w:r>
      <w:r w:rsidR="00EC53C4" w:rsidRPr="1FE6801C">
        <w:rPr>
          <w:rFonts w:cstheme="minorBidi"/>
        </w:rPr>
        <w:t>u</w:t>
      </w:r>
      <w:r w:rsidRPr="1FE6801C">
        <w:rPr>
          <w:rFonts w:cstheme="minorBidi"/>
        </w:rPr>
        <w:t xml:space="preserve"> modulis</w:t>
      </w:r>
      <w:bookmarkEnd w:id="356"/>
      <w:bookmarkEnd w:id="357"/>
      <w:bookmarkEnd w:id="358"/>
      <w:bookmarkEnd w:id="359"/>
      <w:bookmarkEnd w:id="360"/>
      <w:bookmarkEnd w:id="361"/>
    </w:p>
    <w:p w14:paraId="69AE9124" w14:textId="25DE99CB" w:rsidR="00F40AB1" w:rsidRPr="00723472" w:rsidRDefault="007F709B" w:rsidP="003A6695">
      <w:pPr>
        <w:pStyle w:val="Antrat3"/>
        <w:ind w:left="1276" w:hanging="709"/>
      </w:pPr>
      <w:bookmarkStart w:id="362" w:name="_Toc135810780"/>
      <w:bookmarkStart w:id="363" w:name="_Toc147781689"/>
      <w:bookmarkStart w:id="364" w:name="_Toc147782632"/>
      <w:bookmarkStart w:id="365" w:name="_Toc147786606"/>
      <w:bookmarkStart w:id="366" w:name="_Toc153514760"/>
      <w:r>
        <w:t>SDS</w:t>
      </w:r>
      <w:r w:rsidRPr="00723472">
        <w:t xml:space="preserve"> </w:t>
      </w:r>
      <w:r w:rsidR="00F40AB1" w:rsidRPr="00723472">
        <w:t xml:space="preserve">turi vykdyti šilumos tinklų darbo šiluminį-hidraulinį modeliavimą (atlikti skaičiavimus) – apskaičiuoti realius pokyčius visuose </w:t>
      </w:r>
      <w:r>
        <w:t xml:space="preserve">šilumos </w:t>
      </w:r>
      <w:r w:rsidR="00F40AB1" w:rsidRPr="00723472">
        <w:t>tinklo elementuose (pvz.: šilumos šaltinis, vamzdynų ruožai, šilumos punktai ir kt.)</w:t>
      </w:r>
      <w:r w:rsidR="00F809E3">
        <w:t xml:space="preserve"> realiu laiku</w:t>
      </w:r>
      <w:r w:rsidR="00F40AB1" w:rsidRPr="00723472">
        <w:t>.</w:t>
      </w:r>
      <w:r w:rsidR="00F40AB1" w:rsidRPr="00723472" w:rsidDel="00B11482">
        <w:t xml:space="preserve"> </w:t>
      </w:r>
      <w:r w:rsidR="002C2284">
        <w:t xml:space="preserve">Realaus laiko </w:t>
      </w:r>
      <w:r w:rsidR="00F40AB1" w:rsidRPr="00723472">
        <w:t xml:space="preserve">modeliavimo sąvoka apima: konkrečiu laiko momentu visų </w:t>
      </w:r>
      <w:r w:rsidR="002C2284">
        <w:t xml:space="preserve">šilumos </w:t>
      </w:r>
      <w:r w:rsidR="00F40AB1" w:rsidRPr="00723472">
        <w:t xml:space="preserve">tinklo elementų apskaičiuotų parametrų ir faktinių reikšmių visuma, kuri gaunama remiantis </w:t>
      </w:r>
      <w:r w:rsidR="00C80C56">
        <w:t xml:space="preserve">šilumos </w:t>
      </w:r>
      <w:r w:rsidR="00F40AB1" w:rsidRPr="00723472">
        <w:t>tinklo elementų statine informacija, automatiškai užpildytais ir per integracijas gautais kitų informacinių sistemų duomenimis.</w:t>
      </w:r>
      <w:bookmarkEnd w:id="362"/>
      <w:bookmarkEnd w:id="363"/>
      <w:bookmarkEnd w:id="364"/>
      <w:bookmarkEnd w:id="365"/>
      <w:bookmarkEnd w:id="366"/>
    </w:p>
    <w:p w14:paraId="6903143A" w14:textId="4332CA01" w:rsidR="00F40AB1" w:rsidRPr="00723472" w:rsidRDefault="00F40AB1" w:rsidP="003A6695">
      <w:pPr>
        <w:pStyle w:val="Antrat3"/>
        <w:ind w:left="1276" w:hanging="709"/>
      </w:pPr>
      <w:bookmarkStart w:id="367" w:name="_Toc135810781"/>
      <w:bookmarkStart w:id="368" w:name="_Toc147781690"/>
      <w:bookmarkStart w:id="369" w:name="_Toc147782633"/>
      <w:bookmarkStart w:id="370" w:name="_Toc147786607"/>
      <w:bookmarkStart w:id="371" w:name="_Toc153514761"/>
      <w:r w:rsidRPr="00723472">
        <w:t>Bendras modulio funkcionalumas:</w:t>
      </w:r>
      <w:bookmarkEnd w:id="367"/>
      <w:bookmarkEnd w:id="368"/>
      <w:bookmarkEnd w:id="369"/>
      <w:bookmarkEnd w:id="370"/>
      <w:bookmarkEnd w:id="371"/>
    </w:p>
    <w:p w14:paraId="362BE277" w14:textId="496BA3B4" w:rsidR="00F40AB1" w:rsidRPr="00723472" w:rsidRDefault="009770D6" w:rsidP="003A6695">
      <w:pPr>
        <w:pStyle w:val="Sraopastraipa"/>
        <w:numPr>
          <w:ilvl w:val="3"/>
          <w:numId w:val="1"/>
        </w:numPr>
        <w:ind w:left="1560" w:hanging="851"/>
        <w:rPr>
          <w:rFonts w:cstheme="minorHAnsi"/>
        </w:rPr>
      </w:pPr>
      <w:r>
        <w:rPr>
          <w:rFonts w:cstheme="minorHAnsi"/>
        </w:rPr>
        <w:t>H</w:t>
      </w:r>
      <w:r w:rsidR="00F40AB1" w:rsidRPr="00723472">
        <w:rPr>
          <w:rFonts w:cstheme="minorHAnsi"/>
        </w:rPr>
        <w:t>idraulinio modeliavimo</w:t>
      </w:r>
      <w:r w:rsidR="005C79B4">
        <w:rPr>
          <w:rFonts w:cstheme="minorHAnsi"/>
        </w:rPr>
        <w:t xml:space="preserve"> realiame laike</w:t>
      </w:r>
      <w:r w:rsidR="00F40AB1" w:rsidRPr="00723472">
        <w:rPr>
          <w:rFonts w:cstheme="minorHAnsi"/>
        </w:rPr>
        <w:t xml:space="preserve"> metu turi būti apskaičiuojami</w:t>
      </w:r>
      <w:r w:rsidR="005C79B4">
        <w:rPr>
          <w:rFonts w:cstheme="minorHAnsi"/>
        </w:rPr>
        <w:t xml:space="preserve"> šilumos</w:t>
      </w:r>
      <w:r w:rsidR="00F40AB1" w:rsidRPr="00723472">
        <w:rPr>
          <w:rFonts w:cstheme="minorHAnsi"/>
        </w:rPr>
        <w:t xml:space="preserve"> tinklo elementams priklausantys laukai (pvz.: debitai, slėgiai, šilumos apkrova, temperatūros ir kt.). Preliminarūs, skaičiavimams reikalingi laukai ir po modeliavimo apskaičiuoti laukai pridedami </w:t>
      </w:r>
      <w:r w:rsidR="00191999" w:rsidRPr="00191999">
        <w:rPr>
          <w:rFonts w:cstheme="minorHAnsi"/>
        </w:rPr>
        <w:t xml:space="preserve">Techninės specifikacijos  priede Nr. 1. Detalios analizės metu laukai </w:t>
      </w:r>
      <w:r w:rsidR="00D3166F">
        <w:rPr>
          <w:rFonts w:cstheme="minorHAnsi"/>
        </w:rPr>
        <w:t>bus</w:t>
      </w:r>
      <w:r w:rsidR="00191999" w:rsidRPr="00191999">
        <w:rPr>
          <w:rFonts w:cstheme="minorHAnsi"/>
        </w:rPr>
        <w:t xml:space="preserve"> tikslinami</w:t>
      </w:r>
      <w:r w:rsidR="00F40AB1" w:rsidRPr="00723472">
        <w:rPr>
          <w:rFonts w:cstheme="minorHAnsi"/>
        </w:rPr>
        <w:t xml:space="preserve">. </w:t>
      </w:r>
    </w:p>
    <w:p w14:paraId="4C9BD090" w14:textId="10A71C07" w:rsidR="00F40AB1" w:rsidRPr="00723472" w:rsidRDefault="00727EA5" w:rsidP="003A6695">
      <w:pPr>
        <w:pStyle w:val="Sraopastraipa"/>
        <w:numPr>
          <w:ilvl w:val="3"/>
          <w:numId w:val="1"/>
        </w:numPr>
        <w:ind w:left="1560" w:hanging="851"/>
        <w:rPr>
          <w:rFonts w:cstheme="minorHAnsi"/>
        </w:rPr>
      </w:pPr>
      <w:r>
        <w:rPr>
          <w:rFonts w:cstheme="minorHAnsi"/>
        </w:rPr>
        <w:t>M</w:t>
      </w:r>
      <w:r w:rsidR="00F40AB1" w:rsidRPr="00723472">
        <w:rPr>
          <w:rFonts w:cstheme="minorHAnsi"/>
        </w:rPr>
        <w:t>od</w:t>
      </w:r>
      <w:r>
        <w:rPr>
          <w:rFonts w:cstheme="minorHAnsi"/>
        </w:rPr>
        <w:t>u</w:t>
      </w:r>
      <w:r w:rsidR="00F40AB1" w:rsidRPr="00723472">
        <w:rPr>
          <w:rFonts w:cstheme="minorHAnsi"/>
        </w:rPr>
        <w:t xml:space="preserve">lis turi naudoti tokius pačius </w:t>
      </w:r>
      <w:r w:rsidR="0076663B">
        <w:rPr>
          <w:rFonts w:cstheme="minorHAnsi"/>
        </w:rPr>
        <w:t xml:space="preserve">šilumos tinklo elementų </w:t>
      </w:r>
      <w:r w:rsidR="006050AC">
        <w:rPr>
          <w:rFonts w:cstheme="minorHAnsi"/>
        </w:rPr>
        <w:t xml:space="preserve">parametrų </w:t>
      </w:r>
      <w:r w:rsidR="00F40AB1" w:rsidRPr="00723472">
        <w:rPr>
          <w:rFonts w:cstheme="minorHAnsi"/>
        </w:rPr>
        <w:t>laukus kaip ir</w:t>
      </w:r>
      <w:r w:rsidR="006050AC">
        <w:rPr>
          <w:rFonts w:cstheme="minorHAnsi"/>
        </w:rPr>
        <w:t xml:space="preserve"> hidraulinio modeliavimo </w:t>
      </w:r>
      <w:r w:rsidR="00F91467">
        <w:rPr>
          <w:rFonts w:cstheme="minorHAnsi"/>
        </w:rPr>
        <w:t>offline režimu</w:t>
      </w:r>
      <w:r w:rsidR="006050AC">
        <w:rPr>
          <w:rFonts w:cstheme="minorHAnsi"/>
        </w:rPr>
        <w:t xml:space="preserve"> modulis. </w:t>
      </w:r>
      <w:r w:rsidR="00D74D57">
        <w:rPr>
          <w:rFonts w:cstheme="minorHAnsi"/>
        </w:rPr>
        <w:t>D</w:t>
      </w:r>
      <w:r w:rsidR="00F40AB1" w:rsidRPr="00723472">
        <w:rPr>
          <w:rFonts w:cstheme="minorHAnsi"/>
        </w:rPr>
        <w:t xml:space="preserve">auguma skaičiavimams reikalingų laukų </w:t>
      </w:r>
      <w:r w:rsidR="00D74D57">
        <w:rPr>
          <w:rFonts w:cstheme="minorHAnsi"/>
        </w:rPr>
        <w:t>turi būti</w:t>
      </w:r>
      <w:r w:rsidR="00D74D57" w:rsidRPr="00723472">
        <w:rPr>
          <w:rFonts w:cstheme="minorHAnsi"/>
        </w:rPr>
        <w:t xml:space="preserve"> </w:t>
      </w:r>
      <w:r w:rsidR="00F40AB1" w:rsidRPr="00723472">
        <w:rPr>
          <w:rFonts w:cstheme="minorHAnsi"/>
        </w:rPr>
        <w:t xml:space="preserve">užpildomi iš kitų informacinių sistemų, kitų </w:t>
      </w:r>
      <w:r w:rsidR="00D74D57">
        <w:rPr>
          <w:rFonts w:cstheme="minorHAnsi"/>
        </w:rPr>
        <w:t>SDS</w:t>
      </w:r>
      <w:r w:rsidR="00D74D57" w:rsidRPr="00723472">
        <w:rPr>
          <w:rFonts w:cstheme="minorHAnsi"/>
        </w:rPr>
        <w:t xml:space="preserve"> </w:t>
      </w:r>
      <w:r w:rsidR="00F40AB1" w:rsidRPr="00723472">
        <w:rPr>
          <w:rFonts w:cstheme="minorHAnsi"/>
        </w:rPr>
        <w:t>modulių.</w:t>
      </w:r>
    </w:p>
    <w:p w14:paraId="109CFC48" w14:textId="27C302E5" w:rsidR="00F40AB1" w:rsidRPr="00723472" w:rsidRDefault="007267EC" w:rsidP="003A6695">
      <w:pPr>
        <w:pStyle w:val="Sraopastraipa"/>
        <w:numPr>
          <w:ilvl w:val="3"/>
          <w:numId w:val="1"/>
        </w:numPr>
        <w:ind w:left="1560" w:hanging="851"/>
      </w:pPr>
      <w:r w:rsidRPr="1FE6801C">
        <w:t xml:space="preserve">Reikalavimai </w:t>
      </w:r>
      <w:r w:rsidR="00DD1592" w:rsidRPr="1FE6801C">
        <w:t>l</w:t>
      </w:r>
      <w:r w:rsidR="00F40AB1" w:rsidRPr="1FE6801C">
        <w:t>aukų užpildym</w:t>
      </w:r>
      <w:r w:rsidR="00DD1592" w:rsidRPr="1FE6801C">
        <w:t>ui</w:t>
      </w:r>
      <w:r w:rsidR="00F40AB1" w:rsidRPr="1FE6801C">
        <w:t xml:space="preserve"> iš kitų </w:t>
      </w:r>
      <w:r w:rsidR="00D74D57" w:rsidRPr="1FE6801C">
        <w:t>infor</w:t>
      </w:r>
      <w:r w:rsidRPr="1FE6801C">
        <w:t xml:space="preserve">macinių </w:t>
      </w:r>
      <w:r w:rsidR="00F40AB1" w:rsidRPr="1FE6801C">
        <w:t>sistemų detaliau aprašomas integracijų funkcionalumo skyriuje</w:t>
      </w:r>
      <w:r w:rsidR="003A1DDC">
        <w:t xml:space="preserve"> </w:t>
      </w:r>
      <w:r w:rsidR="00F40AB1" w:rsidRPr="1FE6801C">
        <w:t xml:space="preserve"> </w:t>
      </w:r>
      <w:r w:rsidR="00F52F83" w:rsidRPr="00F52F83">
        <w:t xml:space="preserve"> </w:t>
      </w:r>
      <w:r w:rsidR="00F52F83">
        <w:fldChar w:fldCharType="begin"/>
      </w:r>
      <w:r w:rsidR="00F52F83">
        <w:instrText xml:space="preserve"> REF _Ref187830406 \w \h </w:instrText>
      </w:r>
      <w:r w:rsidR="00F52F83">
        <w:fldChar w:fldCharType="separate"/>
      </w:r>
      <w:r w:rsidR="00F52F83">
        <w:t>7.15</w:t>
      </w:r>
      <w:r w:rsidR="00F52F83">
        <w:fldChar w:fldCharType="end"/>
      </w:r>
      <w:r w:rsidR="00F40AB1" w:rsidRPr="1FE6801C">
        <w:t>.</w:t>
      </w:r>
    </w:p>
    <w:p w14:paraId="71871312" w14:textId="469AD1AF" w:rsidR="00F40AB1" w:rsidRPr="00723472" w:rsidRDefault="00E82B53" w:rsidP="003A6695">
      <w:pPr>
        <w:pStyle w:val="Sraopastraipa"/>
        <w:numPr>
          <w:ilvl w:val="3"/>
          <w:numId w:val="1"/>
        </w:numPr>
        <w:ind w:left="1560" w:hanging="851"/>
        <w:rPr>
          <w:rFonts w:cstheme="minorHAnsi"/>
        </w:rPr>
      </w:pPr>
      <w:r>
        <w:rPr>
          <w:rFonts w:cstheme="minorHAnsi"/>
        </w:rPr>
        <w:t>T</w:t>
      </w:r>
      <w:r w:rsidR="00F40AB1" w:rsidRPr="00723472">
        <w:rPr>
          <w:rFonts w:cstheme="minorHAnsi"/>
        </w:rPr>
        <w:t>uri būti galimybė pereiti iš</w:t>
      </w:r>
      <w:r w:rsidR="00F40AB1" w:rsidRPr="00723472" w:rsidDel="00281B4F">
        <w:rPr>
          <w:rFonts w:cstheme="minorHAnsi"/>
        </w:rPr>
        <w:t xml:space="preserve"> </w:t>
      </w:r>
      <w:r>
        <w:rPr>
          <w:rFonts w:cstheme="minorHAnsi"/>
        </w:rPr>
        <w:t>realaus laiko</w:t>
      </w:r>
      <w:r w:rsidR="00C65586">
        <w:rPr>
          <w:rFonts w:cstheme="minorHAnsi"/>
        </w:rPr>
        <w:t xml:space="preserve"> modulio</w:t>
      </w:r>
      <w:r w:rsidR="00F40AB1" w:rsidRPr="00723472">
        <w:rPr>
          <w:rFonts w:cstheme="minorHAnsi"/>
        </w:rPr>
        <w:t xml:space="preserve"> aplinkos/režimo į</w:t>
      </w:r>
      <w:r w:rsidR="00F40AB1" w:rsidRPr="00723472" w:rsidDel="00B11482">
        <w:rPr>
          <w:rFonts w:cstheme="minorHAnsi"/>
        </w:rPr>
        <w:t xml:space="preserve"> </w:t>
      </w:r>
      <w:r w:rsidR="00F91467">
        <w:rPr>
          <w:rFonts w:cstheme="minorHAnsi"/>
        </w:rPr>
        <w:t>offline režimu</w:t>
      </w:r>
      <w:r w:rsidR="006F2C88">
        <w:rPr>
          <w:rFonts w:cstheme="minorHAnsi"/>
        </w:rPr>
        <w:t xml:space="preserve"> modulio aplinką</w:t>
      </w:r>
      <w:r w:rsidR="00F40AB1" w:rsidRPr="00723472" w:rsidDel="00B11482">
        <w:rPr>
          <w:rFonts w:cstheme="minorHAnsi"/>
        </w:rPr>
        <w:t xml:space="preserve"> </w:t>
      </w:r>
      <w:r w:rsidR="00F40AB1" w:rsidRPr="00723472">
        <w:rPr>
          <w:rFonts w:cstheme="minorHAnsi"/>
        </w:rPr>
        <w:t>ir atvirkščiai.</w:t>
      </w:r>
    </w:p>
    <w:p w14:paraId="65F38D3A" w14:textId="4F9308BB" w:rsidR="00F40AB1" w:rsidRPr="00723472" w:rsidRDefault="005D541C"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CB280C">
        <w:rPr>
          <w:rFonts w:cstheme="minorHAnsi"/>
        </w:rPr>
        <w:t>naud</w:t>
      </w:r>
      <w:r w:rsidR="00CB280C" w:rsidRPr="00723472">
        <w:rPr>
          <w:rFonts w:cstheme="minorHAnsi"/>
        </w:rPr>
        <w:t xml:space="preserve">otojui </w:t>
      </w:r>
      <w:r w:rsidR="00F40AB1" w:rsidRPr="00723472">
        <w:rPr>
          <w:rFonts w:cstheme="minorHAnsi"/>
        </w:rPr>
        <w:t>turi būti galimybė konfigūruoti, kokiu dažnumu turi būti atliekamas automatinis</w:t>
      </w:r>
      <w:r w:rsidR="00F40AB1" w:rsidRPr="00723472" w:rsidDel="00B11482">
        <w:rPr>
          <w:rFonts w:cstheme="minorHAnsi"/>
        </w:rPr>
        <w:t xml:space="preserve"> </w:t>
      </w:r>
      <w:r w:rsidR="00F40AB1" w:rsidRPr="00723472">
        <w:rPr>
          <w:rFonts w:cstheme="minorHAnsi"/>
        </w:rPr>
        <w:t>modelio apskaičiavimas. Numatytoji reikšmė kas 30 minučių</w:t>
      </w:r>
      <w:r w:rsidR="00D213DB">
        <w:rPr>
          <w:rFonts w:cstheme="minorHAnsi"/>
        </w:rPr>
        <w:t xml:space="preserve"> (detalios analizės metu </w:t>
      </w:r>
      <w:r w:rsidR="002B4B90">
        <w:rPr>
          <w:rFonts w:cstheme="minorHAnsi"/>
        </w:rPr>
        <w:t xml:space="preserve">su Užsakovu </w:t>
      </w:r>
      <w:r w:rsidR="00274BCD">
        <w:rPr>
          <w:rFonts w:cstheme="minorHAnsi"/>
        </w:rPr>
        <w:t>turi būti suderinta</w:t>
      </w:r>
      <w:r w:rsidR="00885D73">
        <w:rPr>
          <w:rFonts w:cstheme="minorHAnsi"/>
        </w:rPr>
        <w:t xml:space="preserve"> numatytoji reikšmė</w:t>
      </w:r>
      <w:r w:rsidR="00CB280C">
        <w:rPr>
          <w:rFonts w:cstheme="minorHAnsi"/>
        </w:rPr>
        <w:t>)</w:t>
      </w:r>
      <w:r w:rsidR="00F40AB1" w:rsidRPr="00723472">
        <w:rPr>
          <w:rFonts w:cstheme="minorHAnsi"/>
        </w:rPr>
        <w:t>.</w:t>
      </w:r>
    </w:p>
    <w:p w14:paraId="356C7550" w14:textId="7314FA76" w:rsidR="00F40AB1" w:rsidRPr="00723472" w:rsidRDefault="00F40AB1" w:rsidP="003A6695">
      <w:pPr>
        <w:pStyle w:val="Sraopastraipa"/>
        <w:numPr>
          <w:ilvl w:val="3"/>
          <w:numId w:val="1"/>
        </w:numPr>
        <w:ind w:left="1560" w:hanging="851"/>
        <w:rPr>
          <w:rFonts w:cstheme="minorHAnsi"/>
        </w:rPr>
      </w:pPr>
      <w:r w:rsidRPr="00723472">
        <w:rPr>
          <w:rFonts w:cstheme="minorHAnsi"/>
        </w:rPr>
        <w:t xml:space="preserve">Maksimalus </w:t>
      </w:r>
      <w:r w:rsidR="00971285">
        <w:rPr>
          <w:rFonts w:cstheme="minorHAnsi"/>
        </w:rPr>
        <w:t>vieno</w:t>
      </w:r>
      <w:r w:rsidR="00971285" w:rsidRPr="00723472" w:rsidDel="00B11482">
        <w:rPr>
          <w:rFonts w:cstheme="minorHAnsi"/>
        </w:rPr>
        <w:t xml:space="preserve"> </w:t>
      </w:r>
      <w:r w:rsidR="00971285">
        <w:rPr>
          <w:rFonts w:cstheme="minorHAnsi"/>
        </w:rPr>
        <w:t xml:space="preserve">modeliavimo </w:t>
      </w:r>
      <w:r w:rsidR="00FC21FA">
        <w:rPr>
          <w:rFonts w:cstheme="minorHAnsi"/>
        </w:rPr>
        <w:t>realiame laike</w:t>
      </w:r>
      <w:r w:rsidRPr="00723472" w:rsidDel="00B11482">
        <w:rPr>
          <w:rFonts w:cstheme="minorHAnsi"/>
        </w:rPr>
        <w:t xml:space="preserve"> </w:t>
      </w:r>
      <w:r w:rsidRPr="00723472">
        <w:rPr>
          <w:rFonts w:cstheme="minorHAnsi"/>
        </w:rPr>
        <w:t>modelio apskaičiavimo laikas turi būti ne didesnis nei 20 minučių</w:t>
      </w:r>
      <w:r w:rsidR="000759D3">
        <w:rPr>
          <w:rFonts w:cstheme="minorHAnsi"/>
        </w:rPr>
        <w:t xml:space="preserve"> (detalios analizės metu </w:t>
      </w:r>
      <w:r w:rsidR="00D3166F">
        <w:rPr>
          <w:rFonts w:cstheme="minorHAnsi"/>
        </w:rPr>
        <w:t>bus</w:t>
      </w:r>
      <w:r w:rsidR="001D55B1">
        <w:rPr>
          <w:rFonts w:cstheme="minorHAnsi"/>
        </w:rPr>
        <w:t xml:space="preserve"> patikslinta ir </w:t>
      </w:r>
      <w:r w:rsidR="000759D3">
        <w:rPr>
          <w:rFonts w:cstheme="minorHAnsi"/>
        </w:rPr>
        <w:t>suderinta</w:t>
      </w:r>
      <w:r w:rsidR="00DE748A">
        <w:rPr>
          <w:rFonts w:cstheme="minorHAnsi"/>
        </w:rPr>
        <w:t xml:space="preserve"> apskaičiavimo trukmė)</w:t>
      </w:r>
      <w:r w:rsidRPr="00723472">
        <w:rPr>
          <w:rFonts w:cstheme="minorHAnsi"/>
        </w:rPr>
        <w:t>.</w:t>
      </w:r>
    </w:p>
    <w:p w14:paraId="1CDD5A74" w14:textId="7CCA61F1" w:rsidR="00F40AB1" w:rsidRPr="00723472" w:rsidRDefault="00BC4BE7" w:rsidP="003A6695">
      <w:pPr>
        <w:pStyle w:val="Sraopastraipa"/>
        <w:numPr>
          <w:ilvl w:val="3"/>
          <w:numId w:val="1"/>
        </w:numPr>
        <w:ind w:left="1560" w:hanging="851"/>
        <w:rPr>
          <w:rFonts w:cstheme="minorHAnsi"/>
        </w:rPr>
      </w:pPr>
      <w:r>
        <w:rPr>
          <w:rFonts w:cstheme="minorHAnsi"/>
        </w:rPr>
        <w:t>M</w:t>
      </w:r>
      <w:r w:rsidR="00F40AB1" w:rsidRPr="00723472">
        <w:rPr>
          <w:rFonts w:cstheme="minorHAnsi"/>
        </w:rPr>
        <w:t>odeliavimas</w:t>
      </w:r>
      <w:r>
        <w:rPr>
          <w:rFonts w:cstheme="minorHAnsi"/>
        </w:rPr>
        <w:t xml:space="preserve"> realiame laike</w:t>
      </w:r>
      <w:r w:rsidR="00F40AB1" w:rsidRPr="00723472">
        <w:rPr>
          <w:rFonts w:cstheme="minorHAnsi"/>
        </w:rPr>
        <w:t xml:space="preserve"> 136 valandoms į ateitį gali būti atliekamas etapais, kad išlaikyti modeliavimo greitaveiką</w:t>
      </w:r>
      <w:r w:rsidR="00945785">
        <w:rPr>
          <w:rFonts w:cstheme="minorHAnsi"/>
        </w:rPr>
        <w:t xml:space="preserve"> (detalios analizės metu </w:t>
      </w:r>
      <w:r w:rsidR="00D3166F">
        <w:rPr>
          <w:rFonts w:cstheme="minorHAnsi"/>
        </w:rPr>
        <w:t>bus</w:t>
      </w:r>
      <w:r w:rsidR="00E87CA4">
        <w:rPr>
          <w:rFonts w:cstheme="minorHAnsi"/>
        </w:rPr>
        <w:t xml:space="preserve"> suderintas modeliavimo procesas)</w:t>
      </w:r>
      <w:r w:rsidR="00F40AB1" w:rsidRPr="00723472">
        <w:rPr>
          <w:rFonts w:cstheme="minorHAnsi"/>
        </w:rPr>
        <w:t>:</w:t>
      </w:r>
    </w:p>
    <w:p w14:paraId="72E3C631" w14:textId="7B4D484B" w:rsidR="00F40AB1" w:rsidRPr="00723472" w:rsidRDefault="00F40AB1" w:rsidP="003A6695">
      <w:pPr>
        <w:pStyle w:val="Sraopastraipa"/>
        <w:numPr>
          <w:ilvl w:val="4"/>
          <w:numId w:val="1"/>
        </w:numPr>
        <w:tabs>
          <w:tab w:val="left" w:pos="2127"/>
        </w:tabs>
        <w:ind w:left="2127" w:hanging="993"/>
      </w:pPr>
      <w:r w:rsidRPr="1FE6801C">
        <w:t>Vieną kartą per parą (pvz.: naktį 00:00) paleidžiamas atskiras procesas,</w:t>
      </w:r>
      <w:r w:rsidR="00573254">
        <w:t xml:space="preserve"> </w:t>
      </w:r>
      <w:r w:rsidR="05F79D1F">
        <w:t>šilumos tiekimo t</w:t>
      </w:r>
      <w:r w:rsidR="21188B48">
        <w:t>i</w:t>
      </w:r>
      <w:r w:rsidR="05F79D1F">
        <w:t>nk</w:t>
      </w:r>
      <w:r w:rsidR="2BEC46E6">
        <w:t>l</w:t>
      </w:r>
      <w:r w:rsidR="05F79D1F">
        <w:t xml:space="preserve">o </w:t>
      </w:r>
      <w:r w:rsidR="40ABB8F4">
        <w:t xml:space="preserve">skaitmeninio dvynio modelio </w:t>
      </w:r>
      <w:r w:rsidRPr="1FE6801C">
        <w:t>apskaičiavimui 136 valandoms į ateitį.</w:t>
      </w:r>
    </w:p>
    <w:p w14:paraId="27372C88" w14:textId="4E658E4A"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Kiekvieną nustatytą intervalą (numatyta kas 30 minučių), paleidžiami modeliavimai 4 valandoms į ateitį ( 8 modeliai). Tokiu būdu būtų greičiau apskaičiuojami aktualiausi</w:t>
      </w:r>
      <w:r w:rsidRPr="00723472" w:rsidDel="00B11482">
        <w:rPr>
          <w:rFonts w:cstheme="minorHAnsi"/>
        </w:rPr>
        <w:t xml:space="preserve"> </w:t>
      </w:r>
      <w:r w:rsidR="00945785">
        <w:rPr>
          <w:rFonts w:cstheme="minorHAnsi"/>
        </w:rPr>
        <w:t>realaus laiko</w:t>
      </w:r>
      <w:r w:rsidRPr="00723472" w:rsidDel="00B11482">
        <w:rPr>
          <w:rFonts w:cstheme="minorHAnsi"/>
        </w:rPr>
        <w:t xml:space="preserve"> </w:t>
      </w:r>
      <w:r w:rsidRPr="00723472">
        <w:rPr>
          <w:rFonts w:cstheme="minorHAnsi"/>
        </w:rPr>
        <w:t>modeliai.</w:t>
      </w:r>
    </w:p>
    <w:p w14:paraId="0AB41216" w14:textId="3DDC1DAC" w:rsidR="00F40AB1" w:rsidRPr="00723472" w:rsidRDefault="00F40AB1" w:rsidP="003A6695">
      <w:pPr>
        <w:pStyle w:val="Antrat3"/>
        <w:ind w:left="1276" w:hanging="709"/>
      </w:pPr>
      <w:bookmarkStart w:id="372" w:name="_Toc135810782"/>
      <w:bookmarkStart w:id="373" w:name="_Toc147781691"/>
      <w:bookmarkStart w:id="374" w:name="_Toc147782634"/>
      <w:bookmarkStart w:id="375" w:name="_Toc147786608"/>
      <w:bookmarkStart w:id="376" w:name="_Toc153514762"/>
      <w:r w:rsidRPr="00723472">
        <w:t>Istorinių ir ateities modelių apskaičiavimo funkcionalumas:</w:t>
      </w:r>
      <w:bookmarkEnd w:id="372"/>
      <w:bookmarkEnd w:id="373"/>
      <w:bookmarkEnd w:id="374"/>
      <w:bookmarkEnd w:id="375"/>
      <w:bookmarkEnd w:id="376"/>
    </w:p>
    <w:p w14:paraId="39267DB4" w14:textId="68B2F71E" w:rsidR="00F40AB1" w:rsidRPr="00723472" w:rsidRDefault="00F40AB1" w:rsidP="003A6695">
      <w:pPr>
        <w:pStyle w:val="Sraopastraipa"/>
        <w:numPr>
          <w:ilvl w:val="3"/>
          <w:numId w:val="1"/>
        </w:numPr>
        <w:ind w:left="1560" w:hanging="851"/>
      </w:pPr>
      <w:r w:rsidRPr="1FE6801C">
        <w:t>Apskaičiuojant einamąjį ir ateities modelius, turi būti remiamasi šiais duomenimis:</w:t>
      </w:r>
    </w:p>
    <w:p w14:paraId="14B14693" w14:textId="6F1EAE1E"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 xml:space="preserve">Esama </w:t>
      </w:r>
      <w:r w:rsidR="00D83904">
        <w:rPr>
          <w:rFonts w:cstheme="minorHAnsi"/>
        </w:rPr>
        <w:t xml:space="preserve">šilumos </w:t>
      </w:r>
      <w:r w:rsidRPr="00723472">
        <w:rPr>
          <w:rFonts w:cstheme="minorHAnsi"/>
        </w:rPr>
        <w:t>tinklo konfigūracija einamojo modeliavimo momentu (</w:t>
      </w:r>
      <w:r w:rsidR="00D83904">
        <w:rPr>
          <w:rFonts w:cstheme="minorHAnsi"/>
        </w:rPr>
        <w:t xml:space="preserve">šilumos </w:t>
      </w:r>
      <w:r w:rsidRPr="00723472">
        <w:rPr>
          <w:rFonts w:cstheme="minorHAnsi"/>
        </w:rPr>
        <w:t>tinklo elementų išdėstymas, jų parametrai);</w:t>
      </w:r>
    </w:p>
    <w:p w14:paraId="6FED2342" w14:textId="51AB0775"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Duomenys gauti iš kitų informacinių sistemų paskutinio duomenų užkrovimo metu (sklendžių padėtys, slėgiai tinklo elementuose ir pan.);</w:t>
      </w:r>
    </w:p>
    <w:p w14:paraId="776E7B1B" w14:textId="4670EA3A" w:rsidR="00F40AB1" w:rsidRPr="00723472" w:rsidRDefault="00DB4633" w:rsidP="003A6695">
      <w:pPr>
        <w:pStyle w:val="Sraopastraipa"/>
        <w:numPr>
          <w:ilvl w:val="4"/>
          <w:numId w:val="1"/>
        </w:numPr>
        <w:tabs>
          <w:tab w:val="left" w:pos="2127"/>
        </w:tabs>
        <w:ind w:left="2127" w:hanging="993"/>
        <w:rPr>
          <w:rFonts w:cstheme="minorHAnsi"/>
        </w:rPr>
      </w:pPr>
      <w:r w:rsidRPr="00DB4633">
        <w:rPr>
          <w:rFonts w:cstheme="minorHAnsi"/>
        </w:rPr>
        <w:t>Šilumos poreikio prognozavimas (trumpalaikis)</w:t>
      </w:r>
      <w:r>
        <w:rPr>
          <w:rFonts w:cstheme="minorHAnsi"/>
        </w:rPr>
        <w:t xml:space="preserve"> m</w:t>
      </w:r>
      <w:r w:rsidR="00F40AB1" w:rsidRPr="00723472">
        <w:rPr>
          <w:rFonts w:cstheme="minorHAnsi"/>
        </w:rPr>
        <w:t>odulio</w:t>
      </w:r>
      <w:r>
        <w:rPr>
          <w:rFonts w:cstheme="minorHAnsi"/>
        </w:rPr>
        <w:t>,</w:t>
      </w:r>
      <w:r w:rsidR="00F40AB1" w:rsidRPr="00723472">
        <w:rPr>
          <w:rFonts w:cstheme="minorHAnsi"/>
        </w:rPr>
        <w:t xml:space="preserve"> </w:t>
      </w:r>
      <w:r w:rsidR="00B32293">
        <w:rPr>
          <w:rFonts w:cstheme="minorHAnsi"/>
        </w:rPr>
        <w:t xml:space="preserve">aprašyto </w:t>
      </w:r>
      <w:r w:rsidR="00B32293">
        <w:rPr>
          <w:rFonts w:cstheme="minorHAnsi"/>
        </w:rPr>
        <w:fldChar w:fldCharType="begin"/>
      </w:r>
      <w:r w:rsidR="00B32293">
        <w:rPr>
          <w:rFonts w:cstheme="minorHAnsi"/>
        </w:rPr>
        <w:instrText xml:space="preserve"> REF _Ref187831587 \w \h </w:instrText>
      </w:r>
      <w:r w:rsidR="00B32293">
        <w:rPr>
          <w:rFonts w:cstheme="minorHAnsi"/>
        </w:rPr>
      </w:r>
      <w:r w:rsidR="00B32293">
        <w:rPr>
          <w:rFonts w:cstheme="minorHAnsi"/>
        </w:rPr>
        <w:fldChar w:fldCharType="separate"/>
      </w:r>
      <w:r w:rsidR="00B32293">
        <w:rPr>
          <w:rFonts w:cstheme="minorHAnsi"/>
        </w:rPr>
        <w:t>7.4</w:t>
      </w:r>
      <w:r w:rsidR="00B32293">
        <w:rPr>
          <w:rFonts w:cstheme="minorHAnsi"/>
        </w:rPr>
        <w:fldChar w:fldCharType="end"/>
      </w:r>
      <w:r w:rsidR="00B32293">
        <w:rPr>
          <w:rFonts w:cstheme="minorHAnsi"/>
        </w:rPr>
        <w:t xml:space="preserve"> skyriuje</w:t>
      </w:r>
      <w:r>
        <w:rPr>
          <w:rFonts w:cstheme="minorHAnsi"/>
        </w:rPr>
        <w:t xml:space="preserve">, </w:t>
      </w:r>
      <w:r w:rsidR="00F40AB1" w:rsidRPr="00723472">
        <w:rPr>
          <w:rFonts w:cstheme="minorHAnsi"/>
        </w:rPr>
        <w:t>pateiktais duomenimis;</w:t>
      </w:r>
    </w:p>
    <w:p w14:paraId="6475BCCF" w14:textId="63CF2CE3" w:rsidR="00F40AB1" w:rsidRPr="00723472" w:rsidRDefault="005E7DEF" w:rsidP="003A6695">
      <w:pPr>
        <w:pStyle w:val="Sraopastraipa"/>
        <w:numPr>
          <w:ilvl w:val="4"/>
          <w:numId w:val="1"/>
        </w:numPr>
        <w:tabs>
          <w:tab w:val="left" w:pos="2127"/>
        </w:tabs>
        <w:ind w:left="2127" w:hanging="993"/>
        <w:rPr>
          <w:rFonts w:cstheme="minorHAnsi"/>
        </w:rPr>
      </w:pPr>
      <w:r w:rsidRPr="005E7DEF">
        <w:rPr>
          <w:rFonts w:cstheme="minorHAnsi"/>
        </w:rPr>
        <w:t>Šilumos gamybos šaltinių planavimas ir paskirstymas (trumpalaikis)</w:t>
      </w:r>
      <w:r>
        <w:rPr>
          <w:rFonts w:cstheme="minorHAnsi"/>
        </w:rPr>
        <w:t xml:space="preserve"> m</w:t>
      </w:r>
      <w:r w:rsidR="00F40AB1" w:rsidRPr="00723472">
        <w:rPr>
          <w:rFonts w:cstheme="minorHAnsi"/>
        </w:rPr>
        <w:t>odulio</w:t>
      </w:r>
      <w:r>
        <w:rPr>
          <w:rFonts w:cstheme="minorHAnsi"/>
        </w:rPr>
        <w:t>, aprašyto</w:t>
      </w:r>
      <w:r w:rsidR="002A45BA">
        <w:rPr>
          <w:rFonts w:cstheme="minorHAnsi"/>
        </w:rPr>
        <w:t xml:space="preserve"> </w:t>
      </w:r>
      <w:r w:rsidR="001B0D5B">
        <w:rPr>
          <w:rFonts w:cstheme="minorHAnsi"/>
        </w:rPr>
        <w:fldChar w:fldCharType="begin"/>
      </w:r>
      <w:r w:rsidR="001B0D5B">
        <w:rPr>
          <w:rFonts w:cstheme="minorHAnsi"/>
        </w:rPr>
        <w:instrText xml:space="preserve"> REF _Ref187831714 \w \h </w:instrText>
      </w:r>
      <w:r w:rsidR="001B0D5B">
        <w:rPr>
          <w:rFonts w:cstheme="minorHAnsi"/>
        </w:rPr>
      </w:r>
      <w:r w:rsidR="001B0D5B">
        <w:rPr>
          <w:rFonts w:cstheme="minorHAnsi"/>
        </w:rPr>
        <w:fldChar w:fldCharType="separate"/>
      </w:r>
      <w:r w:rsidR="001B0D5B">
        <w:rPr>
          <w:rFonts w:cstheme="minorHAnsi"/>
        </w:rPr>
        <w:t>7.6</w:t>
      </w:r>
      <w:r w:rsidR="001B0D5B">
        <w:rPr>
          <w:rFonts w:cstheme="minorHAnsi"/>
        </w:rPr>
        <w:fldChar w:fldCharType="end"/>
      </w:r>
      <w:r w:rsidR="001B0D5B">
        <w:rPr>
          <w:rFonts w:cstheme="minorHAnsi"/>
        </w:rPr>
        <w:t xml:space="preserve"> skyriuje, </w:t>
      </w:r>
      <w:r w:rsidR="00F40AB1" w:rsidRPr="00723472">
        <w:rPr>
          <w:rFonts w:cstheme="minorHAnsi"/>
        </w:rPr>
        <w:t>pateiktais duomenimis;</w:t>
      </w:r>
    </w:p>
    <w:p w14:paraId="13D930BC" w14:textId="4987DC76" w:rsidR="00F40AB1" w:rsidRPr="00723472" w:rsidRDefault="001B0D5B" w:rsidP="003A6695">
      <w:pPr>
        <w:pStyle w:val="Sraopastraipa"/>
        <w:numPr>
          <w:ilvl w:val="4"/>
          <w:numId w:val="1"/>
        </w:numPr>
        <w:tabs>
          <w:tab w:val="left" w:pos="2127"/>
        </w:tabs>
        <w:ind w:left="2127" w:hanging="993"/>
        <w:rPr>
          <w:rFonts w:cstheme="minorHAnsi"/>
        </w:rPr>
      </w:pPr>
      <w:r w:rsidRPr="00723472">
        <w:rPr>
          <w:rFonts w:cstheme="minorHAnsi"/>
        </w:rPr>
        <w:t xml:space="preserve">Šilumos tinklo temperatūrinio grafiko </w:t>
      </w:r>
      <w:r w:rsidR="00D21455">
        <w:rPr>
          <w:rFonts w:cstheme="minorHAnsi"/>
        </w:rPr>
        <w:t>optimizavimo</w:t>
      </w:r>
      <w:r w:rsidRPr="00723472">
        <w:rPr>
          <w:rFonts w:cstheme="minorHAnsi"/>
        </w:rPr>
        <w:t xml:space="preserve"> </w:t>
      </w:r>
      <w:r>
        <w:rPr>
          <w:rFonts w:cstheme="minorHAnsi"/>
        </w:rPr>
        <w:t>m</w:t>
      </w:r>
      <w:r w:rsidRPr="00723472">
        <w:rPr>
          <w:rFonts w:cstheme="minorHAnsi"/>
        </w:rPr>
        <w:t>odulio</w:t>
      </w:r>
      <w:r>
        <w:rPr>
          <w:rFonts w:cstheme="minorHAnsi"/>
        </w:rPr>
        <w:t xml:space="preserve">, aprašyto </w:t>
      </w:r>
      <w:r w:rsidR="0061262D">
        <w:rPr>
          <w:rFonts w:cstheme="minorHAnsi"/>
        </w:rPr>
        <w:fldChar w:fldCharType="begin"/>
      </w:r>
      <w:r w:rsidR="0061262D">
        <w:rPr>
          <w:rFonts w:cstheme="minorHAnsi"/>
        </w:rPr>
        <w:instrText xml:space="preserve"> REF _Ref187831770 \w \h </w:instrText>
      </w:r>
      <w:r w:rsidR="0061262D">
        <w:rPr>
          <w:rFonts w:cstheme="minorHAnsi"/>
        </w:rPr>
      </w:r>
      <w:r w:rsidR="0061262D">
        <w:rPr>
          <w:rFonts w:cstheme="minorHAnsi"/>
        </w:rPr>
        <w:fldChar w:fldCharType="separate"/>
      </w:r>
      <w:r w:rsidR="0061262D">
        <w:rPr>
          <w:rFonts w:cstheme="minorHAnsi"/>
        </w:rPr>
        <w:t>7.9</w:t>
      </w:r>
      <w:r w:rsidR="0061262D">
        <w:rPr>
          <w:rFonts w:cstheme="minorHAnsi"/>
        </w:rPr>
        <w:fldChar w:fldCharType="end"/>
      </w:r>
      <w:r w:rsidRPr="00723472">
        <w:rPr>
          <w:rFonts w:cstheme="minorHAnsi"/>
        </w:rPr>
        <w:t xml:space="preserve"> </w:t>
      </w:r>
      <w:r w:rsidR="00434A3D">
        <w:rPr>
          <w:rFonts w:cstheme="minorHAnsi"/>
        </w:rPr>
        <w:t xml:space="preserve">skyriuje, </w:t>
      </w:r>
      <w:r w:rsidR="00F40AB1" w:rsidRPr="00723472">
        <w:rPr>
          <w:rFonts w:cstheme="minorHAnsi"/>
        </w:rPr>
        <w:t>pateiktais duomenimis;</w:t>
      </w:r>
    </w:p>
    <w:p w14:paraId="0E2F667B" w14:textId="5F8AEE06" w:rsidR="00F40AB1" w:rsidRPr="00723472" w:rsidRDefault="00434A3D" w:rsidP="003A6695">
      <w:pPr>
        <w:pStyle w:val="Sraopastraipa"/>
        <w:numPr>
          <w:ilvl w:val="4"/>
          <w:numId w:val="1"/>
        </w:numPr>
        <w:tabs>
          <w:tab w:val="left" w:pos="2127"/>
        </w:tabs>
        <w:ind w:left="2127" w:hanging="993"/>
        <w:rPr>
          <w:rFonts w:cstheme="minorHAnsi"/>
        </w:rPr>
      </w:pPr>
      <w:r w:rsidRPr="00723472">
        <w:rPr>
          <w:rFonts w:cstheme="minorHAnsi"/>
        </w:rPr>
        <w:t xml:space="preserve">Šilumos tinklų nuostolių skaičiavimas </w:t>
      </w:r>
      <w:r>
        <w:rPr>
          <w:rFonts w:cstheme="minorHAnsi"/>
        </w:rPr>
        <w:t>m</w:t>
      </w:r>
      <w:r w:rsidRPr="00723472">
        <w:rPr>
          <w:rFonts w:cstheme="minorHAnsi"/>
        </w:rPr>
        <w:t>odulio</w:t>
      </w:r>
      <w:r>
        <w:rPr>
          <w:rFonts w:cstheme="minorHAnsi"/>
        </w:rPr>
        <w:t xml:space="preserve">, aprašyto </w:t>
      </w:r>
      <w:r>
        <w:rPr>
          <w:rFonts w:cstheme="minorHAnsi"/>
        </w:rPr>
        <w:fldChar w:fldCharType="begin"/>
      </w:r>
      <w:r>
        <w:rPr>
          <w:rFonts w:cstheme="minorHAnsi"/>
        </w:rPr>
        <w:instrText xml:space="preserve"> REF _Ref187831849 \w \h </w:instrText>
      </w:r>
      <w:r>
        <w:rPr>
          <w:rFonts w:cstheme="minorHAnsi"/>
        </w:rPr>
      </w:r>
      <w:r>
        <w:rPr>
          <w:rFonts w:cstheme="minorHAnsi"/>
        </w:rPr>
        <w:fldChar w:fldCharType="separate"/>
      </w:r>
      <w:r>
        <w:rPr>
          <w:rFonts w:cstheme="minorHAnsi"/>
        </w:rPr>
        <w:t>7.10</w:t>
      </w:r>
      <w:r>
        <w:rPr>
          <w:rFonts w:cstheme="minorHAnsi"/>
        </w:rPr>
        <w:fldChar w:fldCharType="end"/>
      </w:r>
      <w:r>
        <w:rPr>
          <w:rFonts w:cstheme="minorHAnsi"/>
        </w:rPr>
        <w:t xml:space="preserve"> skyriuje, </w:t>
      </w:r>
      <w:r w:rsidR="00F40AB1" w:rsidRPr="00723472">
        <w:rPr>
          <w:rFonts w:cstheme="minorHAnsi"/>
        </w:rPr>
        <w:t>pateiktais duomenimis.</w:t>
      </w:r>
    </w:p>
    <w:p w14:paraId="4B7B296A" w14:textId="6C0434F0" w:rsidR="00F40AB1" w:rsidRPr="00723472" w:rsidRDefault="004D2B11" w:rsidP="003A6695">
      <w:pPr>
        <w:pStyle w:val="Sraopastraipa"/>
        <w:numPr>
          <w:ilvl w:val="3"/>
          <w:numId w:val="1"/>
        </w:numPr>
        <w:ind w:left="1560" w:hanging="851"/>
      </w:pPr>
      <w:r w:rsidRPr="1FE6801C">
        <w:t>SDS naudotojui</w:t>
      </w:r>
      <w:r w:rsidR="00715044" w:rsidRPr="1FE6801C">
        <w:t xml:space="preserve"> </w:t>
      </w:r>
      <w:r w:rsidR="00F40AB1" w:rsidRPr="1FE6801C">
        <w:t>turi būti galimybė konfigūruoti, kiek valandų į ateitį reikia apskaičiuoti modelius.</w:t>
      </w:r>
    </w:p>
    <w:p w14:paraId="4EF0B235" w14:textId="2C9C4BC3" w:rsidR="00F40AB1" w:rsidRPr="00723472" w:rsidRDefault="00F40AB1" w:rsidP="003A6695">
      <w:pPr>
        <w:pStyle w:val="Sraopastraipa"/>
        <w:numPr>
          <w:ilvl w:val="3"/>
          <w:numId w:val="1"/>
        </w:numPr>
        <w:ind w:left="1560" w:hanging="851"/>
      </w:pPr>
      <w:r w:rsidRPr="1FE6801C">
        <w:lastRenderedPageBreak/>
        <w:t>Pirmojo apskaičiuoto modelio (kuris realiausiai atspindi dabartinę situaciją) duomenys turi atsirasti duomenų bazėje, skirtoje</w:t>
      </w:r>
      <w:r w:rsidRPr="1FE6801C" w:rsidDel="00281B4F">
        <w:t xml:space="preserve"> </w:t>
      </w:r>
      <w:r w:rsidR="00F91467">
        <w:t>offline režimu</w:t>
      </w:r>
      <w:r w:rsidR="0096345E" w:rsidRPr="1FE6801C">
        <w:t xml:space="preserve"> modeliavimo</w:t>
      </w:r>
      <w:r w:rsidRPr="1FE6801C" w:rsidDel="00281B4F">
        <w:t xml:space="preserve"> </w:t>
      </w:r>
      <w:r w:rsidRPr="1FE6801C">
        <w:t xml:space="preserve">režimui. </w:t>
      </w:r>
      <w:r w:rsidR="0096345E" w:rsidRPr="1FE6801C">
        <w:t xml:space="preserve">SDS </w:t>
      </w:r>
      <w:r w:rsidRPr="1FE6801C">
        <w:t xml:space="preserve">perjungus režimą į </w:t>
      </w:r>
      <w:r w:rsidR="009E06A5" w:rsidRPr="1FE6801C">
        <w:t xml:space="preserve">modeliavimą </w:t>
      </w:r>
      <w:r w:rsidR="00F91467">
        <w:t>offline režimu</w:t>
      </w:r>
      <w:r w:rsidRPr="1FE6801C">
        <w:t>, turi būti atvaizduojami pirmojo</w:t>
      </w:r>
      <w:r w:rsidRPr="1FE6801C" w:rsidDel="00B11482">
        <w:t xml:space="preserve"> </w:t>
      </w:r>
      <w:r w:rsidR="009E06A5" w:rsidRPr="1FE6801C">
        <w:t>modeliavimo realiu laiku</w:t>
      </w:r>
      <w:r w:rsidRPr="1FE6801C" w:rsidDel="00B11482">
        <w:t xml:space="preserve"> </w:t>
      </w:r>
      <w:r w:rsidRPr="1FE6801C">
        <w:t>modelio duomenys. Tokiu būdu</w:t>
      </w:r>
      <w:r w:rsidRPr="1FE6801C" w:rsidDel="00281B4F">
        <w:t xml:space="preserve"> </w:t>
      </w:r>
      <w:r w:rsidRPr="1FE6801C">
        <w:t xml:space="preserve">modeliavimas </w:t>
      </w:r>
      <w:r w:rsidR="00F91467">
        <w:t>offline režimu</w:t>
      </w:r>
      <w:r w:rsidR="008F5957" w:rsidRPr="1FE6801C">
        <w:t xml:space="preserve"> </w:t>
      </w:r>
      <w:r w:rsidRPr="1FE6801C">
        <w:t xml:space="preserve">bus labai artimas realiai situacijai </w:t>
      </w:r>
      <w:r w:rsidR="008F5957" w:rsidRPr="1FE6801C">
        <w:t xml:space="preserve">šilumos </w:t>
      </w:r>
      <w:r w:rsidRPr="1FE6801C">
        <w:t>tinkle ir padarius pakeitimus, galima permodeliuoti</w:t>
      </w:r>
      <w:r w:rsidRPr="1FE6801C" w:rsidDel="00281B4F">
        <w:t xml:space="preserve"> </w:t>
      </w:r>
      <w:r w:rsidR="008F5957" w:rsidRPr="1FE6801C">
        <w:t xml:space="preserve">modeliavimo </w:t>
      </w:r>
      <w:r w:rsidR="00F91467">
        <w:t>offline režimu</w:t>
      </w:r>
      <w:r w:rsidRPr="1FE6801C" w:rsidDel="00281B4F">
        <w:t xml:space="preserve"> </w:t>
      </w:r>
      <w:r w:rsidRPr="1FE6801C">
        <w:t>modelį imituojant įvairias situacijas.</w:t>
      </w:r>
    </w:p>
    <w:p w14:paraId="02F167E9" w14:textId="7A3C82DD" w:rsidR="00F40AB1" w:rsidRPr="00723472" w:rsidRDefault="008F5957"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Pr>
          <w:rFonts w:cstheme="minorHAnsi"/>
        </w:rPr>
        <w:t>DB</w:t>
      </w:r>
      <w:r w:rsidR="00F40AB1" w:rsidRPr="00723472">
        <w:rPr>
          <w:rFonts w:cstheme="minorHAnsi"/>
        </w:rPr>
        <w:t xml:space="preserve"> turi būti saugomi tiek istoriniai</w:t>
      </w:r>
      <w:r w:rsidR="00F40AB1" w:rsidRPr="00723472" w:rsidDel="00B11482">
        <w:rPr>
          <w:rFonts w:cstheme="minorHAnsi"/>
        </w:rPr>
        <w:t xml:space="preserve"> </w:t>
      </w:r>
      <w:r>
        <w:rPr>
          <w:rFonts w:cstheme="minorHAnsi"/>
        </w:rPr>
        <w:t>modeliavimo realiu laiku</w:t>
      </w:r>
      <w:r w:rsidR="00F40AB1" w:rsidRPr="00723472" w:rsidDel="00B11482">
        <w:rPr>
          <w:rFonts w:cstheme="minorHAnsi"/>
        </w:rPr>
        <w:t xml:space="preserve"> </w:t>
      </w:r>
      <w:r w:rsidR="00F40AB1" w:rsidRPr="00723472">
        <w:rPr>
          <w:rFonts w:cstheme="minorHAnsi"/>
        </w:rPr>
        <w:t>modeliai, tiek modeliai apskaičiuoti į ateitį.</w:t>
      </w:r>
    </w:p>
    <w:p w14:paraId="022C0228" w14:textId="1A84828B" w:rsidR="00F40AB1" w:rsidRPr="00723472" w:rsidRDefault="00F40AB1" w:rsidP="003A6695">
      <w:pPr>
        <w:pStyle w:val="Sraopastraipa"/>
        <w:numPr>
          <w:ilvl w:val="3"/>
          <w:numId w:val="1"/>
        </w:numPr>
        <w:ind w:left="1560" w:hanging="851"/>
        <w:rPr>
          <w:rFonts w:cstheme="minorHAnsi"/>
        </w:rPr>
      </w:pPr>
      <w:r w:rsidRPr="00723472">
        <w:rPr>
          <w:rFonts w:cstheme="minorHAnsi"/>
        </w:rPr>
        <w:t>Sistemoje turi būti saugoma 272 paskutinių</w:t>
      </w:r>
      <w:r w:rsidRPr="00723472" w:rsidDel="00B11482">
        <w:rPr>
          <w:rFonts w:cstheme="minorHAnsi"/>
        </w:rPr>
        <w:t xml:space="preserve"> </w:t>
      </w:r>
      <w:r w:rsidR="008C00A9">
        <w:rPr>
          <w:rFonts w:cstheme="minorHAnsi"/>
        </w:rPr>
        <w:t xml:space="preserve">modeliavimo </w:t>
      </w:r>
      <w:r w:rsidR="008F5957">
        <w:rPr>
          <w:rFonts w:cstheme="minorHAnsi"/>
        </w:rPr>
        <w:t>realaus laiku mod</w:t>
      </w:r>
      <w:r w:rsidR="008C00A9">
        <w:rPr>
          <w:rFonts w:cstheme="minorHAnsi"/>
        </w:rPr>
        <w:t>u</w:t>
      </w:r>
      <w:r w:rsidR="008F5957">
        <w:rPr>
          <w:rFonts w:cstheme="minorHAnsi"/>
        </w:rPr>
        <w:t>lio</w:t>
      </w:r>
      <w:r w:rsidRPr="00723472" w:rsidDel="00B11482">
        <w:rPr>
          <w:rFonts w:cstheme="minorHAnsi"/>
        </w:rPr>
        <w:t xml:space="preserve"> </w:t>
      </w:r>
      <w:r w:rsidRPr="00723472">
        <w:rPr>
          <w:rFonts w:cstheme="minorHAnsi"/>
        </w:rPr>
        <w:t>apskaičiuotų modelių istorija. Skaičius, kiek istorinių modelių yra saugoma</w:t>
      </w:r>
      <w:r w:rsidR="008C00A9">
        <w:rPr>
          <w:rFonts w:cstheme="minorHAnsi"/>
        </w:rPr>
        <w:t>,</w:t>
      </w:r>
      <w:r w:rsidRPr="00723472">
        <w:rPr>
          <w:rFonts w:cstheme="minorHAnsi"/>
        </w:rPr>
        <w:t xml:space="preserve"> turi būti konfigūruojamas</w:t>
      </w:r>
      <w:r w:rsidR="008C00A9">
        <w:rPr>
          <w:rFonts w:cstheme="minorHAnsi"/>
        </w:rPr>
        <w:t xml:space="preserve"> </w:t>
      </w:r>
      <w:r w:rsidR="000D29A1">
        <w:rPr>
          <w:rFonts w:cstheme="minorHAnsi"/>
        </w:rPr>
        <w:t xml:space="preserve">SDS naudotojo (detalios analizės metu </w:t>
      </w:r>
      <w:r w:rsidR="00D3166F">
        <w:rPr>
          <w:rFonts w:cstheme="minorHAnsi"/>
        </w:rPr>
        <w:t>bus</w:t>
      </w:r>
      <w:r w:rsidR="000D29A1">
        <w:rPr>
          <w:rFonts w:cstheme="minorHAnsi"/>
        </w:rPr>
        <w:t xml:space="preserve"> apibrėžtas saugomų istorinių modelių skaičius)</w:t>
      </w:r>
      <w:r w:rsidRPr="00723472">
        <w:rPr>
          <w:rFonts w:cstheme="minorHAnsi"/>
        </w:rPr>
        <w:t>.</w:t>
      </w:r>
    </w:p>
    <w:p w14:paraId="25F4ACB8" w14:textId="43191346" w:rsidR="00DB5E32" w:rsidRPr="00723472" w:rsidRDefault="00A94B17" w:rsidP="003A6695">
      <w:pPr>
        <w:pStyle w:val="Sraopastraipa"/>
        <w:numPr>
          <w:ilvl w:val="3"/>
          <w:numId w:val="1"/>
        </w:numPr>
        <w:ind w:left="1560" w:hanging="851"/>
        <w:rPr>
          <w:rFonts w:cstheme="minorHAnsi"/>
        </w:rPr>
      </w:pPr>
      <w:r>
        <w:rPr>
          <w:rFonts w:cstheme="minorHAnsi"/>
        </w:rPr>
        <w:t>S</w:t>
      </w:r>
      <w:r w:rsidR="00DB5E32" w:rsidRPr="00723472">
        <w:rPr>
          <w:rFonts w:cstheme="minorHAnsi"/>
        </w:rPr>
        <w:t xml:space="preserve">enesni </w:t>
      </w:r>
      <w:r w:rsidR="002E3B62" w:rsidRPr="00723472">
        <w:rPr>
          <w:rFonts w:cstheme="minorHAnsi"/>
        </w:rPr>
        <w:t xml:space="preserve">nei 272 modeliai turi </w:t>
      </w:r>
      <w:r w:rsidR="00F25CE1" w:rsidRPr="00723472">
        <w:rPr>
          <w:rFonts w:cstheme="minorHAnsi"/>
        </w:rPr>
        <w:t xml:space="preserve">būti </w:t>
      </w:r>
      <w:r w:rsidR="00B13A25" w:rsidRPr="00723472">
        <w:rPr>
          <w:rFonts w:cstheme="minorHAnsi"/>
        </w:rPr>
        <w:t xml:space="preserve">trinami iš pagrindinės </w:t>
      </w:r>
      <w:r w:rsidR="000D29A1">
        <w:rPr>
          <w:rFonts w:cstheme="minorHAnsi"/>
        </w:rPr>
        <w:t>SDS DB</w:t>
      </w:r>
      <w:r w:rsidR="00E2013F" w:rsidRPr="00723472">
        <w:rPr>
          <w:rFonts w:cstheme="minorHAnsi"/>
        </w:rPr>
        <w:t xml:space="preserve"> (dėl </w:t>
      </w:r>
      <w:r w:rsidR="00DC6095" w:rsidRPr="00723472">
        <w:rPr>
          <w:rFonts w:cstheme="minorHAnsi"/>
        </w:rPr>
        <w:t>greitaveikos sumetimų</w:t>
      </w:r>
      <w:r w:rsidR="00E2013F" w:rsidRPr="00723472">
        <w:rPr>
          <w:rFonts w:cstheme="minorHAnsi"/>
        </w:rPr>
        <w:t>)</w:t>
      </w:r>
      <w:r w:rsidR="00B13A25" w:rsidRPr="00723472">
        <w:rPr>
          <w:rFonts w:cstheme="minorHAnsi"/>
        </w:rPr>
        <w:t xml:space="preserve"> ir </w:t>
      </w:r>
      <w:r w:rsidR="00E2013F" w:rsidRPr="00723472">
        <w:rPr>
          <w:rFonts w:cstheme="minorHAnsi"/>
        </w:rPr>
        <w:t>iš</w:t>
      </w:r>
      <w:r w:rsidR="002E3B62" w:rsidRPr="00723472">
        <w:rPr>
          <w:rFonts w:cstheme="minorHAnsi"/>
        </w:rPr>
        <w:t>saugomi atskiroje</w:t>
      </w:r>
      <w:r w:rsidR="00E2013F" w:rsidRPr="00723472">
        <w:rPr>
          <w:rFonts w:cstheme="minorHAnsi"/>
        </w:rPr>
        <w:t>, istorinei informacijai skirtoje kaupti</w:t>
      </w:r>
      <w:r w:rsidR="002E3B62" w:rsidRPr="00723472">
        <w:rPr>
          <w:rFonts w:cstheme="minorHAnsi"/>
        </w:rPr>
        <w:t xml:space="preserve"> </w:t>
      </w:r>
      <w:r w:rsidR="000D29A1">
        <w:rPr>
          <w:rFonts w:cstheme="minorHAnsi"/>
        </w:rPr>
        <w:t>SDS DB</w:t>
      </w:r>
      <w:r w:rsidR="002E3B62" w:rsidRPr="00723472">
        <w:rPr>
          <w:rFonts w:cstheme="minorHAnsi"/>
        </w:rPr>
        <w:t xml:space="preserve">. Šie </w:t>
      </w:r>
      <w:r w:rsidR="009A4C76" w:rsidRPr="00723472">
        <w:rPr>
          <w:rFonts w:cstheme="minorHAnsi"/>
        </w:rPr>
        <w:t xml:space="preserve">istoriniai </w:t>
      </w:r>
      <w:r w:rsidR="002E3B62" w:rsidRPr="00723472">
        <w:rPr>
          <w:rFonts w:cstheme="minorHAnsi"/>
        </w:rPr>
        <w:t xml:space="preserve">duomenys turi būti pasiekiami per API kitoms </w:t>
      </w:r>
      <w:r w:rsidR="0038155E">
        <w:rPr>
          <w:rFonts w:cstheme="minorHAnsi"/>
        </w:rPr>
        <w:t xml:space="preserve">informacinėms </w:t>
      </w:r>
      <w:r w:rsidR="002E3B62" w:rsidRPr="00723472">
        <w:rPr>
          <w:rFonts w:cstheme="minorHAnsi"/>
        </w:rPr>
        <w:t>sistemoms</w:t>
      </w:r>
      <w:r w:rsidR="009A4C76" w:rsidRPr="00723472">
        <w:rPr>
          <w:rFonts w:cstheme="minorHAnsi"/>
        </w:rPr>
        <w:t xml:space="preserve"> (pvz.: analitikos įrankiams)</w:t>
      </w:r>
      <w:r w:rsidR="00741ED3">
        <w:rPr>
          <w:rFonts w:cstheme="minorHAnsi"/>
        </w:rPr>
        <w:t xml:space="preserve">(detalios analizės metu </w:t>
      </w:r>
      <w:r w:rsidR="00D3166F">
        <w:rPr>
          <w:rFonts w:cstheme="minorHAnsi"/>
        </w:rPr>
        <w:t>bus</w:t>
      </w:r>
      <w:r w:rsidR="00741ED3">
        <w:rPr>
          <w:rFonts w:cstheme="minorHAnsi"/>
        </w:rPr>
        <w:t xml:space="preserve"> suderinta istorinių duomenų saugojimo vieta, duomenų kiekis ir saugojimo terminas)</w:t>
      </w:r>
      <w:r w:rsidR="00B13A25" w:rsidRPr="00723472">
        <w:rPr>
          <w:rFonts w:cstheme="minorHAnsi"/>
        </w:rPr>
        <w:t>.</w:t>
      </w:r>
    </w:p>
    <w:p w14:paraId="6D5B67F6" w14:textId="3F15A495" w:rsidR="00F40AB1" w:rsidRPr="00723472" w:rsidRDefault="00741ED3"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turi būti galimybė pasirinkti norimą laike apskaičiuotą modelį (pvz.: laiko juostos slankiklis, iškrentantis sąrašas su modelio pasirinkimu laike ar pan.</w:t>
      </w:r>
      <w:r>
        <w:rPr>
          <w:rFonts w:cstheme="minorHAnsi"/>
        </w:rPr>
        <w:t xml:space="preserve">, detalizuojama </w:t>
      </w:r>
      <w:r w:rsidR="002460A6">
        <w:rPr>
          <w:rFonts w:cstheme="minorHAnsi"/>
        </w:rPr>
        <w:t>detalios analizės metu</w:t>
      </w:r>
      <w:r w:rsidR="00F40AB1" w:rsidRPr="00723472">
        <w:rPr>
          <w:rFonts w:cstheme="minorHAnsi"/>
        </w:rPr>
        <w:t xml:space="preserve">). Pasirenkant ankstesnį modelį nei dabartinė data ir laikas, rodomi istoriniai konkretaus modelio duomenys. Pasirenkant datą ir laiką ateityje, rodomi ateities konkretaus modelio duomenys (pvz.: pasirenkamas modelis nuo dabar už 2 valandų – rodomas modelis su visais apskaičiuotais duomenimis kiekvienam </w:t>
      </w:r>
      <w:r w:rsidR="002460A6">
        <w:rPr>
          <w:rFonts w:cstheme="minorHAnsi"/>
        </w:rPr>
        <w:t xml:space="preserve">šilumos </w:t>
      </w:r>
      <w:r w:rsidR="00F40AB1" w:rsidRPr="00723472">
        <w:rPr>
          <w:rFonts w:cstheme="minorHAnsi"/>
        </w:rPr>
        <w:t>tinklo elementui).</w:t>
      </w:r>
    </w:p>
    <w:p w14:paraId="66B03861" w14:textId="331A02BB" w:rsidR="00F40AB1" w:rsidRPr="00723472" w:rsidRDefault="00F40AB1" w:rsidP="003A6695">
      <w:pPr>
        <w:pStyle w:val="Antrat3"/>
        <w:ind w:left="1276" w:hanging="709"/>
      </w:pPr>
      <w:bookmarkStart w:id="377" w:name="_Toc135810783"/>
      <w:bookmarkStart w:id="378" w:name="_Toc147781692"/>
      <w:bookmarkStart w:id="379" w:name="_Toc147782635"/>
      <w:bookmarkStart w:id="380" w:name="_Toc147786609"/>
      <w:bookmarkStart w:id="381" w:name="_Toc153514763"/>
      <w:r w:rsidRPr="00723472">
        <w:t>Informacija iš kitų modulių reikalinga</w:t>
      </w:r>
      <w:r w:rsidRPr="00723472" w:rsidDel="00B11482">
        <w:t xml:space="preserve"> </w:t>
      </w:r>
      <w:r w:rsidR="00761416">
        <w:t>modeliavimo realiu laiku</w:t>
      </w:r>
      <w:r w:rsidRPr="00723472" w:rsidDel="00B11482">
        <w:t xml:space="preserve"> </w:t>
      </w:r>
      <w:r w:rsidRPr="00723472">
        <w:t>modelių apskaičiavimui:</w:t>
      </w:r>
      <w:bookmarkEnd w:id="377"/>
      <w:bookmarkEnd w:id="378"/>
      <w:bookmarkEnd w:id="379"/>
      <w:bookmarkEnd w:id="380"/>
      <w:bookmarkEnd w:id="381"/>
    </w:p>
    <w:p w14:paraId="116FC8B8" w14:textId="6C59C5AF" w:rsidR="00F40AB1" w:rsidRPr="00723472" w:rsidRDefault="002C1479" w:rsidP="003A6695">
      <w:pPr>
        <w:pStyle w:val="Sraopastraipa"/>
        <w:numPr>
          <w:ilvl w:val="3"/>
          <w:numId w:val="1"/>
        </w:numPr>
        <w:ind w:left="1560" w:hanging="851"/>
      </w:pPr>
      <w:r w:rsidRPr="1FE6801C">
        <w:t>M</w:t>
      </w:r>
      <w:r w:rsidR="00F40AB1" w:rsidRPr="1FE6801C">
        <w:t xml:space="preserve">odulis turi vykdyti šilumos poreikio prognozavimą pagal </w:t>
      </w:r>
      <w:r w:rsidR="00781BE4" w:rsidRPr="1FE6801C">
        <w:t>keliamus reikalavimus moduliui</w:t>
      </w:r>
      <w:r w:rsidR="00EE6287" w:rsidRPr="00EE6287">
        <w:t xml:space="preserve"> </w:t>
      </w:r>
      <w:r w:rsidR="005911E2">
        <w:t xml:space="preserve">aprašytam </w:t>
      </w:r>
      <w:r w:rsidR="00EE6287">
        <w:fldChar w:fldCharType="begin"/>
      </w:r>
      <w:r w:rsidR="00EE6287">
        <w:instrText xml:space="preserve"> REF _Ref187838362 \w \h </w:instrText>
      </w:r>
      <w:r w:rsidR="00EE6287">
        <w:fldChar w:fldCharType="separate"/>
      </w:r>
      <w:r w:rsidR="00EE6287">
        <w:t>7.4</w:t>
      </w:r>
      <w:r w:rsidR="00EE6287">
        <w:fldChar w:fldCharType="end"/>
      </w:r>
      <w:r w:rsidR="00EE6287">
        <w:t xml:space="preserve"> skyriuje</w:t>
      </w:r>
      <w:r w:rsidR="0501A608" w:rsidRPr="1FE6801C">
        <w:t>.</w:t>
      </w:r>
    </w:p>
    <w:p w14:paraId="0873E867" w14:textId="4054D4D1"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Duomenys šiam moduliui perduodami į ateitį (trumpalaikis = 136 val.)</w:t>
      </w:r>
      <w:r w:rsidR="00927130" w:rsidRPr="00723472">
        <w:rPr>
          <w:rFonts w:cstheme="minorHAnsi"/>
        </w:rPr>
        <w:t>.</w:t>
      </w:r>
    </w:p>
    <w:p w14:paraId="61A77BAD" w14:textId="27A3EE24"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 xml:space="preserve">Į </w:t>
      </w:r>
      <w:r w:rsidR="001058EF">
        <w:rPr>
          <w:rFonts w:cstheme="minorHAnsi"/>
        </w:rPr>
        <w:t>š</w:t>
      </w:r>
      <w:r w:rsidR="001058EF" w:rsidRPr="00723472">
        <w:rPr>
          <w:rFonts w:cstheme="minorHAnsi"/>
        </w:rPr>
        <w:t xml:space="preserve">ilumos </w:t>
      </w:r>
      <w:r w:rsidRPr="00723472">
        <w:rPr>
          <w:rFonts w:cstheme="minorHAnsi"/>
        </w:rPr>
        <w:t>šaltinius turi ateiti šie duomenys, jais neapsiribojant</w:t>
      </w:r>
      <w:r w:rsidR="00781BE4">
        <w:rPr>
          <w:rFonts w:cstheme="minorHAnsi"/>
        </w:rPr>
        <w:t xml:space="preserve"> (tikslinama detalios analizės metu)</w:t>
      </w:r>
      <w:r w:rsidRPr="00723472">
        <w:rPr>
          <w:rFonts w:cstheme="minorHAnsi"/>
        </w:rPr>
        <w:t>: Galia (Power [MW])</w:t>
      </w:r>
      <w:r w:rsidR="00927130" w:rsidRPr="00723472">
        <w:rPr>
          <w:rFonts w:cstheme="minorHAnsi"/>
        </w:rPr>
        <w:t>.</w:t>
      </w:r>
    </w:p>
    <w:p w14:paraId="714087E4" w14:textId="750E48E1" w:rsidR="00F40AB1" w:rsidRPr="00723472" w:rsidRDefault="00781BE4" w:rsidP="003A6695">
      <w:pPr>
        <w:pStyle w:val="Sraopastraipa"/>
        <w:numPr>
          <w:ilvl w:val="3"/>
          <w:numId w:val="1"/>
        </w:numPr>
        <w:ind w:left="1560" w:hanging="851"/>
        <w:rPr>
          <w:rFonts w:cstheme="minorHAnsi"/>
        </w:rPr>
      </w:pPr>
      <w:r>
        <w:rPr>
          <w:rFonts w:cstheme="minorHAnsi"/>
        </w:rPr>
        <w:t>M</w:t>
      </w:r>
      <w:r w:rsidR="00F40AB1" w:rsidRPr="00723472">
        <w:rPr>
          <w:rFonts w:cstheme="minorHAnsi"/>
        </w:rPr>
        <w:t xml:space="preserve">odulis turi vykdyti šilumos gamybos šaltinių darbo planavimą ir paskirstymą pagal </w:t>
      </w:r>
      <w:r w:rsidR="00C112F2" w:rsidRPr="00C112F2">
        <w:rPr>
          <w:rFonts w:cstheme="minorHAnsi"/>
        </w:rPr>
        <w:t>keliamus reikalavimus moduliui</w:t>
      </w:r>
      <w:r w:rsidR="00C112F2">
        <w:rPr>
          <w:rFonts w:cstheme="minorHAnsi"/>
        </w:rPr>
        <w:t xml:space="preserve"> </w:t>
      </w:r>
      <w:r w:rsidR="003E6109">
        <w:rPr>
          <w:rFonts w:cstheme="minorHAnsi"/>
        </w:rPr>
        <w:t xml:space="preserve">aprašytam </w:t>
      </w:r>
      <w:r w:rsidR="002430C4">
        <w:rPr>
          <w:rFonts w:cstheme="minorHAnsi"/>
        </w:rPr>
        <w:fldChar w:fldCharType="begin"/>
      </w:r>
      <w:r w:rsidR="002430C4">
        <w:rPr>
          <w:rFonts w:cstheme="minorHAnsi"/>
        </w:rPr>
        <w:instrText xml:space="preserve"> REF _Ref187869952 \w \h </w:instrText>
      </w:r>
      <w:r w:rsidR="002430C4">
        <w:rPr>
          <w:rFonts w:cstheme="minorHAnsi"/>
        </w:rPr>
      </w:r>
      <w:r w:rsidR="002430C4">
        <w:rPr>
          <w:rFonts w:cstheme="minorHAnsi"/>
        </w:rPr>
        <w:fldChar w:fldCharType="separate"/>
      </w:r>
      <w:r w:rsidR="002430C4">
        <w:rPr>
          <w:rFonts w:cstheme="minorHAnsi"/>
        </w:rPr>
        <w:t>7.6</w:t>
      </w:r>
      <w:r w:rsidR="002430C4">
        <w:rPr>
          <w:rFonts w:cstheme="minorHAnsi"/>
        </w:rPr>
        <w:fldChar w:fldCharType="end"/>
      </w:r>
      <w:r w:rsidR="002430C4">
        <w:rPr>
          <w:rFonts w:cstheme="minorHAnsi"/>
        </w:rPr>
        <w:t xml:space="preserve"> skyriuje</w:t>
      </w:r>
      <w:r w:rsidR="00F40AB1" w:rsidRPr="00723472">
        <w:rPr>
          <w:rFonts w:cstheme="minorHAnsi"/>
        </w:rPr>
        <w:t>.</w:t>
      </w:r>
    </w:p>
    <w:p w14:paraId="53AA332F" w14:textId="21D10873"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Duomenys šiam moduliui perduodami į ateitį (trumpalaikis = 136 val.)</w:t>
      </w:r>
      <w:r w:rsidR="00927130" w:rsidRPr="00723472">
        <w:rPr>
          <w:rFonts w:cstheme="minorHAnsi"/>
        </w:rPr>
        <w:t>.</w:t>
      </w:r>
    </w:p>
    <w:p w14:paraId="437A6791" w14:textId="52224C81"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Perduodamų duomenų kiekis priklauso nuo Šilumos šaltinių kiekio</w:t>
      </w:r>
      <w:r w:rsidR="00C112F2">
        <w:rPr>
          <w:rFonts w:cstheme="minorHAnsi"/>
        </w:rPr>
        <w:t xml:space="preserve"> (detalizuojama detalios analizės metu)</w:t>
      </w:r>
      <w:r w:rsidRPr="00723472">
        <w:rPr>
          <w:rFonts w:cstheme="minorHAnsi"/>
        </w:rPr>
        <w:t>.</w:t>
      </w:r>
    </w:p>
    <w:p w14:paraId="49E4092E" w14:textId="55B52372"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Į Šilumos šaltinius turi ateiti šie duomenys, jais neapsiribojant</w:t>
      </w:r>
      <w:r w:rsidR="00C112F2">
        <w:rPr>
          <w:rFonts w:cstheme="minorHAnsi"/>
        </w:rPr>
        <w:t xml:space="preserve"> (tikslinama detalios analizės metu)</w:t>
      </w:r>
      <w:r w:rsidRPr="00723472">
        <w:rPr>
          <w:rFonts w:cstheme="minorHAnsi"/>
        </w:rPr>
        <w:t>: Galia (Power [MW])</w:t>
      </w:r>
      <w:r w:rsidR="00927130" w:rsidRPr="00723472">
        <w:rPr>
          <w:rFonts w:cstheme="minorHAnsi"/>
        </w:rPr>
        <w:t>.</w:t>
      </w:r>
    </w:p>
    <w:p w14:paraId="4C410BF1" w14:textId="4C9954E4" w:rsidR="00F40AB1" w:rsidRPr="00723472" w:rsidRDefault="00C112F2" w:rsidP="003A6695">
      <w:pPr>
        <w:pStyle w:val="Sraopastraipa"/>
        <w:numPr>
          <w:ilvl w:val="3"/>
          <w:numId w:val="1"/>
        </w:numPr>
        <w:ind w:left="1560" w:hanging="851"/>
        <w:rPr>
          <w:rFonts w:cstheme="minorHAnsi"/>
        </w:rPr>
      </w:pPr>
      <w:r>
        <w:rPr>
          <w:rFonts w:cstheme="minorHAnsi"/>
        </w:rPr>
        <w:t>M</w:t>
      </w:r>
      <w:r w:rsidR="00F40AB1" w:rsidRPr="00723472">
        <w:rPr>
          <w:rFonts w:cstheme="minorHAnsi"/>
        </w:rPr>
        <w:t xml:space="preserve">odulis turi vykdyti temperatūrinio režimo valdymą pagal </w:t>
      </w:r>
      <w:r w:rsidRPr="00C112F2">
        <w:rPr>
          <w:rFonts w:cstheme="minorHAnsi"/>
        </w:rPr>
        <w:t>keliamus reikalavimus moduliui</w:t>
      </w:r>
      <w:r>
        <w:rPr>
          <w:rFonts w:cstheme="minorHAnsi"/>
        </w:rPr>
        <w:t xml:space="preserve"> </w:t>
      </w:r>
      <w:r w:rsidR="0045773D">
        <w:rPr>
          <w:rFonts w:cstheme="minorHAnsi"/>
        </w:rPr>
        <w:t>aprašytam</w:t>
      </w:r>
      <w:r w:rsidR="00F129CF">
        <w:rPr>
          <w:rFonts w:cstheme="minorHAnsi"/>
        </w:rPr>
        <w:t xml:space="preserve"> </w:t>
      </w:r>
      <w:r w:rsidR="00F129CF">
        <w:rPr>
          <w:rFonts w:cstheme="minorHAnsi"/>
        </w:rPr>
        <w:fldChar w:fldCharType="begin"/>
      </w:r>
      <w:r w:rsidR="00F129CF">
        <w:rPr>
          <w:rFonts w:cstheme="minorHAnsi"/>
        </w:rPr>
        <w:instrText xml:space="preserve"> REF _Ref187870038 \w \h </w:instrText>
      </w:r>
      <w:r w:rsidR="00F129CF">
        <w:rPr>
          <w:rFonts w:cstheme="minorHAnsi"/>
        </w:rPr>
      </w:r>
      <w:r w:rsidR="00F129CF">
        <w:rPr>
          <w:rFonts w:cstheme="minorHAnsi"/>
        </w:rPr>
        <w:fldChar w:fldCharType="separate"/>
      </w:r>
      <w:r w:rsidR="00F129CF">
        <w:rPr>
          <w:rFonts w:cstheme="minorHAnsi"/>
        </w:rPr>
        <w:t>7.9</w:t>
      </w:r>
      <w:r w:rsidR="00F129CF">
        <w:rPr>
          <w:rFonts w:cstheme="minorHAnsi"/>
        </w:rPr>
        <w:fldChar w:fldCharType="end"/>
      </w:r>
      <w:r w:rsidR="0045773D">
        <w:rPr>
          <w:rFonts w:cstheme="minorHAnsi"/>
        </w:rPr>
        <w:t xml:space="preserve"> skyriuje</w:t>
      </w:r>
      <w:r w:rsidR="00F40AB1" w:rsidRPr="00723472">
        <w:rPr>
          <w:rFonts w:cstheme="minorHAnsi"/>
        </w:rPr>
        <w:t>.</w:t>
      </w:r>
    </w:p>
    <w:p w14:paraId="7673FB68" w14:textId="0D4EF39B"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Į Šilumos šaltinius turi ateiti šie duomenys, jais neapsiribojant</w:t>
      </w:r>
      <w:r w:rsidR="008340CA">
        <w:rPr>
          <w:rFonts w:cstheme="minorHAnsi"/>
        </w:rPr>
        <w:t xml:space="preserve"> (tikslinama detalios analizės metu)</w:t>
      </w:r>
      <w:r w:rsidRPr="00723472">
        <w:rPr>
          <w:rFonts w:cstheme="minorHAnsi"/>
        </w:rPr>
        <w:t>: Temperatūra (</w:t>
      </w:r>
      <w:proofErr w:type="spellStart"/>
      <w:r w:rsidRPr="00723472">
        <w:rPr>
          <w:rFonts w:cstheme="minorHAnsi"/>
        </w:rPr>
        <w:t>Temperature</w:t>
      </w:r>
      <w:proofErr w:type="spellEnd"/>
      <w:r w:rsidRPr="00723472">
        <w:rPr>
          <w:rFonts w:cstheme="minorHAnsi"/>
        </w:rPr>
        <w:t xml:space="preserve"> [C]).</w:t>
      </w:r>
    </w:p>
    <w:p w14:paraId="5A80C355" w14:textId="10E7E8D8" w:rsidR="00F40AB1" w:rsidRPr="00723472" w:rsidRDefault="008340CA" w:rsidP="003A6695">
      <w:pPr>
        <w:pStyle w:val="Sraopastraipa"/>
        <w:numPr>
          <w:ilvl w:val="3"/>
          <w:numId w:val="1"/>
        </w:numPr>
        <w:ind w:left="1560" w:hanging="851"/>
        <w:rPr>
          <w:rFonts w:cstheme="minorHAnsi"/>
        </w:rPr>
      </w:pPr>
      <w:r>
        <w:rPr>
          <w:rFonts w:cstheme="minorHAnsi"/>
        </w:rPr>
        <w:t>M</w:t>
      </w:r>
      <w:r w:rsidR="00F40AB1" w:rsidRPr="00723472">
        <w:rPr>
          <w:rFonts w:cstheme="minorHAnsi"/>
        </w:rPr>
        <w:t xml:space="preserve">odulis turi vykdyti šilumos tinklų nuostolių skaičiavimą pagal </w:t>
      </w:r>
      <w:r w:rsidRPr="008340CA">
        <w:rPr>
          <w:rFonts w:cstheme="minorHAnsi"/>
        </w:rPr>
        <w:t xml:space="preserve">keliamus reikalavimus moduliui </w:t>
      </w:r>
      <w:r w:rsidR="004E5AD6">
        <w:rPr>
          <w:rFonts w:cstheme="minorHAnsi"/>
        </w:rPr>
        <w:t xml:space="preserve">aprašytame </w:t>
      </w:r>
      <w:r w:rsidR="004E5AD6">
        <w:rPr>
          <w:rFonts w:cstheme="minorHAnsi"/>
        </w:rPr>
        <w:fldChar w:fldCharType="begin"/>
      </w:r>
      <w:r w:rsidR="004E5AD6">
        <w:rPr>
          <w:rFonts w:cstheme="minorHAnsi"/>
        </w:rPr>
        <w:instrText xml:space="preserve"> REF _Ref187870105 \w \h </w:instrText>
      </w:r>
      <w:r w:rsidR="004E5AD6">
        <w:rPr>
          <w:rFonts w:cstheme="minorHAnsi"/>
        </w:rPr>
      </w:r>
      <w:r w:rsidR="004E5AD6">
        <w:rPr>
          <w:rFonts w:cstheme="minorHAnsi"/>
        </w:rPr>
        <w:fldChar w:fldCharType="separate"/>
      </w:r>
      <w:r w:rsidR="004E5AD6">
        <w:rPr>
          <w:rFonts w:cstheme="minorHAnsi"/>
        </w:rPr>
        <w:t>7.10</w:t>
      </w:r>
      <w:r w:rsidR="004E5AD6">
        <w:rPr>
          <w:rFonts w:cstheme="minorHAnsi"/>
        </w:rPr>
        <w:fldChar w:fldCharType="end"/>
      </w:r>
      <w:r w:rsidR="004E5AD6">
        <w:rPr>
          <w:rFonts w:cstheme="minorHAnsi"/>
        </w:rPr>
        <w:t xml:space="preserve"> skyriuje </w:t>
      </w:r>
      <w:r w:rsidR="00F40AB1" w:rsidRPr="00723472">
        <w:rPr>
          <w:rFonts w:cstheme="minorHAnsi"/>
        </w:rPr>
        <w:t>. Šilumos tinklo nuostoliai gali būti apskaičiuojami atskirame modulyje arba realizuoti</w:t>
      </w:r>
      <w:r w:rsidR="00F40AB1" w:rsidRPr="00723472" w:rsidDel="00B11482">
        <w:rPr>
          <w:rFonts w:cstheme="minorHAnsi"/>
        </w:rPr>
        <w:t xml:space="preserve"> </w:t>
      </w:r>
      <w:r w:rsidR="002F7826">
        <w:rPr>
          <w:rFonts w:cstheme="minorHAnsi"/>
        </w:rPr>
        <w:fldChar w:fldCharType="begin"/>
      </w:r>
      <w:r w:rsidR="002F7826">
        <w:rPr>
          <w:rFonts w:cstheme="minorHAnsi"/>
        </w:rPr>
        <w:instrText xml:space="preserve"> REF _Ref187870173 \w \h </w:instrText>
      </w:r>
      <w:r w:rsidR="002F7826">
        <w:rPr>
          <w:rFonts w:cstheme="minorHAnsi"/>
        </w:rPr>
      </w:r>
      <w:r w:rsidR="002F7826">
        <w:rPr>
          <w:rFonts w:cstheme="minorHAnsi"/>
        </w:rPr>
        <w:fldChar w:fldCharType="separate"/>
      </w:r>
      <w:r w:rsidR="002F7826">
        <w:rPr>
          <w:rFonts w:cstheme="minorHAnsi"/>
        </w:rPr>
        <w:t>7.3</w:t>
      </w:r>
      <w:r w:rsidR="002F7826">
        <w:rPr>
          <w:rFonts w:cstheme="minorHAnsi"/>
        </w:rPr>
        <w:fldChar w:fldCharType="end"/>
      </w:r>
      <w:r w:rsidR="002F7826">
        <w:rPr>
          <w:rFonts w:cstheme="minorHAnsi"/>
        </w:rPr>
        <w:t xml:space="preserve"> skyriuje aprašytame </w:t>
      </w:r>
      <w:r w:rsidR="00F40AB1" w:rsidRPr="00723472">
        <w:rPr>
          <w:rFonts w:cstheme="minorHAnsi"/>
        </w:rPr>
        <w:t>modulyje</w:t>
      </w:r>
      <w:r w:rsidR="00E70FC1">
        <w:rPr>
          <w:rFonts w:cstheme="minorHAnsi"/>
        </w:rPr>
        <w:t xml:space="preserve"> (</w:t>
      </w:r>
      <w:r w:rsidR="007815E8">
        <w:rPr>
          <w:rFonts w:cstheme="minorHAnsi"/>
        </w:rPr>
        <w:t>realizacij</w:t>
      </w:r>
      <w:r w:rsidR="005C469B">
        <w:rPr>
          <w:rFonts w:cstheme="minorHAnsi"/>
        </w:rPr>
        <w:t>os modulis</w:t>
      </w:r>
      <w:r w:rsidR="007815E8">
        <w:rPr>
          <w:rFonts w:cstheme="minorHAnsi"/>
        </w:rPr>
        <w:t xml:space="preserve"> </w:t>
      </w:r>
      <w:r w:rsidR="00D3166F">
        <w:rPr>
          <w:rFonts w:cstheme="minorHAnsi"/>
        </w:rPr>
        <w:t>bus</w:t>
      </w:r>
      <w:r w:rsidR="007815E8">
        <w:rPr>
          <w:rFonts w:cstheme="minorHAnsi"/>
        </w:rPr>
        <w:t xml:space="preserve"> </w:t>
      </w:r>
      <w:r w:rsidR="005C469B">
        <w:rPr>
          <w:rFonts w:cstheme="minorHAnsi"/>
        </w:rPr>
        <w:t xml:space="preserve">suderintas </w:t>
      </w:r>
      <w:r w:rsidR="00E70FC1">
        <w:rPr>
          <w:rFonts w:cstheme="minorHAnsi"/>
        </w:rPr>
        <w:t>detalios analizės metu</w:t>
      </w:r>
      <w:r w:rsidR="005C469B">
        <w:rPr>
          <w:rFonts w:cstheme="minorHAnsi"/>
        </w:rPr>
        <w:t>)</w:t>
      </w:r>
      <w:r w:rsidR="00F40AB1" w:rsidRPr="00723472">
        <w:rPr>
          <w:rFonts w:cstheme="minorHAnsi"/>
        </w:rPr>
        <w:t>.</w:t>
      </w:r>
    </w:p>
    <w:p w14:paraId="18D28C24" w14:textId="0FF101EF"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 xml:space="preserve">Apskaičiuojant šilumos tinklo nuostolius turi būti </w:t>
      </w:r>
      <w:r w:rsidR="00752A40" w:rsidRPr="00723472">
        <w:rPr>
          <w:rFonts w:cstheme="minorHAnsi"/>
        </w:rPr>
        <w:t xml:space="preserve">galimybė </w:t>
      </w:r>
      <w:r w:rsidRPr="00723472">
        <w:rPr>
          <w:rFonts w:cstheme="minorHAnsi"/>
        </w:rPr>
        <w:t xml:space="preserve">išsaugoti duomenis 136 val. į </w:t>
      </w:r>
      <w:r w:rsidR="002F7826">
        <w:rPr>
          <w:rFonts w:cstheme="minorHAnsi"/>
        </w:rPr>
        <w:t>ateit</w:t>
      </w:r>
      <w:r w:rsidR="002F7826" w:rsidRPr="00723472">
        <w:rPr>
          <w:rFonts w:cstheme="minorHAnsi"/>
        </w:rPr>
        <w:t>į</w:t>
      </w:r>
      <w:r w:rsidRPr="00723472">
        <w:rPr>
          <w:rFonts w:cstheme="minorHAnsi"/>
        </w:rPr>
        <w:t>.</w:t>
      </w:r>
    </w:p>
    <w:p w14:paraId="60570902" w14:textId="79533713"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Turi būti galimybė p</w:t>
      </w:r>
      <w:r w:rsidR="002F7826">
        <w:rPr>
          <w:rFonts w:cstheme="minorHAnsi"/>
        </w:rPr>
        <w:t>er</w:t>
      </w:r>
      <w:r w:rsidRPr="00723472">
        <w:rPr>
          <w:rFonts w:cstheme="minorHAnsi"/>
        </w:rPr>
        <w:t xml:space="preserve">žiūrėti šilumos nuostolius kiekvienam </w:t>
      </w:r>
      <w:r w:rsidR="005C469B">
        <w:rPr>
          <w:rFonts w:cstheme="minorHAnsi"/>
        </w:rPr>
        <w:t xml:space="preserve">šilumos </w:t>
      </w:r>
      <w:r w:rsidRPr="00723472">
        <w:rPr>
          <w:rFonts w:cstheme="minorHAnsi"/>
        </w:rPr>
        <w:t>tinklo ruožui (vamzdynui).</w:t>
      </w:r>
    </w:p>
    <w:p w14:paraId="060179F5" w14:textId="0045F75C"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 xml:space="preserve">Turi būti </w:t>
      </w:r>
      <w:r w:rsidR="001F7D67" w:rsidRPr="00723472">
        <w:rPr>
          <w:rFonts w:cstheme="minorHAnsi"/>
        </w:rPr>
        <w:t>pateikt</w:t>
      </w:r>
      <w:r w:rsidR="001F7D67">
        <w:rPr>
          <w:rFonts w:cstheme="minorHAnsi"/>
        </w:rPr>
        <w:t>i</w:t>
      </w:r>
      <w:r w:rsidR="001F7D67" w:rsidRPr="00723472">
        <w:rPr>
          <w:rFonts w:cstheme="minorHAnsi"/>
        </w:rPr>
        <w:t xml:space="preserve"> apskaičiuot</w:t>
      </w:r>
      <w:r w:rsidR="001F7D67">
        <w:rPr>
          <w:rFonts w:cstheme="minorHAnsi"/>
        </w:rPr>
        <w:t>i</w:t>
      </w:r>
      <w:r w:rsidR="001F7D67" w:rsidRPr="00723472">
        <w:rPr>
          <w:rFonts w:cstheme="minorHAnsi"/>
        </w:rPr>
        <w:t xml:space="preserve"> bendr</w:t>
      </w:r>
      <w:r w:rsidR="001F7D67">
        <w:rPr>
          <w:rFonts w:cstheme="minorHAnsi"/>
        </w:rPr>
        <w:t>i</w:t>
      </w:r>
      <w:r w:rsidR="001F7D67" w:rsidRPr="00723472">
        <w:rPr>
          <w:rFonts w:cstheme="minorHAnsi"/>
        </w:rPr>
        <w:t xml:space="preserve"> </w:t>
      </w:r>
      <w:r w:rsidRPr="00723472">
        <w:rPr>
          <w:rFonts w:cstheme="minorHAnsi"/>
        </w:rPr>
        <w:t xml:space="preserve">šilumos tinklo </w:t>
      </w:r>
      <w:r w:rsidR="001F7D67" w:rsidRPr="00723472">
        <w:rPr>
          <w:rFonts w:cstheme="minorHAnsi"/>
        </w:rPr>
        <w:t>nuostoli</w:t>
      </w:r>
      <w:r w:rsidR="001F7D67">
        <w:rPr>
          <w:rFonts w:cstheme="minorHAnsi"/>
        </w:rPr>
        <w:t>ai</w:t>
      </w:r>
      <w:r w:rsidRPr="00723472">
        <w:rPr>
          <w:rFonts w:cstheme="minorHAnsi"/>
        </w:rPr>
        <w:t>.</w:t>
      </w:r>
    </w:p>
    <w:p w14:paraId="01B05285" w14:textId="5A3F4EAF" w:rsidR="00F40AB1" w:rsidRPr="00723472" w:rsidRDefault="0096615F"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turi būti galimybė atlikti faktinių (gautų iš kitų sistemų</w:t>
      </w:r>
      <w:r w:rsidR="002158B1" w:rsidRPr="00723472">
        <w:rPr>
          <w:rFonts w:cstheme="minorHAnsi"/>
        </w:rPr>
        <w:t xml:space="preserve"> - </w:t>
      </w:r>
      <w:r w:rsidR="008F2CD2" w:rsidRPr="00723472">
        <w:rPr>
          <w:rFonts w:cstheme="minorHAnsi"/>
        </w:rPr>
        <w:t xml:space="preserve">pavyzdžiui </w:t>
      </w:r>
      <w:r w:rsidR="00EF037E">
        <w:rPr>
          <w:rFonts w:cstheme="minorHAnsi"/>
        </w:rPr>
        <w:t>S</w:t>
      </w:r>
      <w:r w:rsidR="00C66721">
        <w:rPr>
          <w:rFonts w:cstheme="minorHAnsi"/>
        </w:rPr>
        <w:t>CADA</w:t>
      </w:r>
      <w:r w:rsidR="00F40AB1" w:rsidRPr="00723472">
        <w:rPr>
          <w:rFonts w:cstheme="minorHAnsi"/>
        </w:rPr>
        <w:t xml:space="preserve">) ir prognozinių (sumodeliuotų </w:t>
      </w:r>
      <w:r w:rsidR="00F30AB9">
        <w:rPr>
          <w:rFonts w:cstheme="minorHAnsi"/>
        </w:rPr>
        <w:t>SDS</w:t>
      </w:r>
      <w:r w:rsidR="005C7640">
        <w:rPr>
          <w:rFonts w:cstheme="minorHAnsi"/>
        </w:rPr>
        <w:t>)</w:t>
      </w:r>
      <w:r w:rsidR="00F40AB1" w:rsidRPr="00723472">
        <w:rPr>
          <w:rFonts w:cstheme="minorHAnsi"/>
        </w:rPr>
        <w:t xml:space="preserve"> šilumos tinklo elementų laukų palyginimą, kad būtų galima įvertinti atliktų modeliavimų tikslumą.</w:t>
      </w:r>
    </w:p>
    <w:p w14:paraId="645A79BA" w14:textId="33CE5E1C" w:rsidR="00F40AB1" w:rsidRPr="00723472" w:rsidRDefault="00F40AB1" w:rsidP="003A6695">
      <w:pPr>
        <w:pStyle w:val="Antrat3"/>
        <w:ind w:left="1276" w:hanging="709"/>
      </w:pPr>
      <w:bookmarkStart w:id="382" w:name="_Toc135810784"/>
      <w:bookmarkStart w:id="383" w:name="_Toc147781693"/>
      <w:bookmarkStart w:id="384" w:name="_Toc147782636"/>
      <w:bookmarkStart w:id="385" w:name="_Toc147786610"/>
      <w:bookmarkStart w:id="386" w:name="_Toc153514764"/>
      <w:r w:rsidRPr="00723472">
        <w:t>Įspėjamųjų signalų funkcionalumas:</w:t>
      </w:r>
      <w:bookmarkEnd w:id="382"/>
      <w:bookmarkEnd w:id="383"/>
      <w:bookmarkEnd w:id="384"/>
      <w:bookmarkEnd w:id="385"/>
      <w:bookmarkEnd w:id="386"/>
    </w:p>
    <w:p w14:paraId="7DFCC45D" w14:textId="23F51747" w:rsidR="00F40AB1" w:rsidRPr="00723472" w:rsidRDefault="001F7D67"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 xml:space="preserve">turi generuoti įspėjamuosius signalus (pvz.: </w:t>
      </w:r>
      <w:r>
        <w:rPr>
          <w:rFonts w:cstheme="minorHAnsi"/>
        </w:rPr>
        <w:t xml:space="preserve">šilumos </w:t>
      </w:r>
      <w:r w:rsidR="00F40AB1" w:rsidRPr="00723472">
        <w:rPr>
          <w:rFonts w:cstheme="minorHAnsi"/>
        </w:rPr>
        <w:t xml:space="preserve">tinklo elementui apskaičiuotas slėgis, temperatūra viršija galimas tame </w:t>
      </w:r>
      <w:r>
        <w:rPr>
          <w:rFonts w:cstheme="minorHAnsi"/>
        </w:rPr>
        <w:t xml:space="preserve">šilumos </w:t>
      </w:r>
      <w:r w:rsidR="00F40AB1" w:rsidRPr="00723472">
        <w:rPr>
          <w:rFonts w:cstheme="minorHAnsi"/>
        </w:rPr>
        <w:t>tinklo elemente reikšmes ir pan.).</w:t>
      </w:r>
    </w:p>
    <w:p w14:paraId="650614ED" w14:textId="01E95FAC" w:rsidR="00F40AB1" w:rsidRPr="00723472" w:rsidRDefault="001F7D67"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turi būti bent dviejų tipų signalai: įspėjamieji ir pavojaus.</w:t>
      </w:r>
    </w:p>
    <w:p w14:paraId="355DACBA" w14:textId="776ED103" w:rsidR="00F40AB1" w:rsidRPr="00723472" w:rsidRDefault="001F7D67" w:rsidP="003A6695">
      <w:pPr>
        <w:pStyle w:val="Sraopastraipa"/>
        <w:numPr>
          <w:ilvl w:val="3"/>
          <w:numId w:val="1"/>
        </w:numPr>
        <w:ind w:left="1560" w:hanging="851"/>
        <w:rPr>
          <w:rFonts w:cstheme="minorHAnsi"/>
        </w:rPr>
      </w:pPr>
      <w:r>
        <w:rPr>
          <w:rFonts w:cstheme="minorHAnsi"/>
        </w:rPr>
        <w:lastRenderedPageBreak/>
        <w:t>SDS</w:t>
      </w:r>
      <w:r w:rsidRPr="00723472">
        <w:rPr>
          <w:rFonts w:cstheme="minorHAnsi"/>
        </w:rPr>
        <w:t xml:space="preserve"> </w:t>
      </w:r>
      <w:r w:rsidR="00F40AB1" w:rsidRPr="00723472">
        <w:rPr>
          <w:rFonts w:cstheme="minorHAnsi"/>
        </w:rPr>
        <w:t>turi būti galimybė susikurti norimus įspėjimų signalų šablonus.</w:t>
      </w:r>
    </w:p>
    <w:p w14:paraId="65B8333C" w14:textId="3E9C71DF" w:rsidR="00F40AB1" w:rsidRPr="00723472" w:rsidRDefault="001F7D67"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turi būti galimybė apibrėžti taisykles (angl. „</w:t>
      </w:r>
      <w:proofErr w:type="spellStart"/>
      <w:r w:rsidR="00F40AB1" w:rsidRPr="00723472">
        <w:rPr>
          <w:rFonts w:cstheme="minorHAnsi"/>
        </w:rPr>
        <w:t>Conditions</w:t>
      </w:r>
      <w:proofErr w:type="spellEnd"/>
      <w:r w:rsidR="00F40AB1" w:rsidRPr="00723472">
        <w:rPr>
          <w:rFonts w:cstheme="minorHAnsi"/>
        </w:rPr>
        <w:t>“), pagal kurias būtų generuojamas įspėjimo signalas, priskirti signalo tipą. Taisykles turi būti galima priskirti konkrečiam įspėjimo šablonui</w:t>
      </w:r>
      <w:r>
        <w:rPr>
          <w:rFonts w:cstheme="minorHAnsi"/>
        </w:rPr>
        <w:t xml:space="preserve"> (</w:t>
      </w:r>
      <w:r w:rsidR="003A4743">
        <w:rPr>
          <w:rFonts w:cstheme="minorHAnsi"/>
        </w:rPr>
        <w:t xml:space="preserve">taisyklių rinkinys ir įspėjimo šablonai </w:t>
      </w:r>
      <w:r w:rsidR="00D3166F">
        <w:rPr>
          <w:rFonts w:cstheme="minorHAnsi"/>
        </w:rPr>
        <w:t>bus</w:t>
      </w:r>
      <w:r w:rsidR="003A4743">
        <w:rPr>
          <w:rFonts w:cstheme="minorHAnsi"/>
        </w:rPr>
        <w:t xml:space="preserve"> suderinti detalios analizės metu)</w:t>
      </w:r>
      <w:r w:rsidR="00F40AB1" w:rsidRPr="00723472">
        <w:rPr>
          <w:rFonts w:cstheme="minorHAnsi"/>
        </w:rPr>
        <w:t>.</w:t>
      </w:r>
    </w:p>
    <w:p w14:paraId="66927291" w14:textId="53CCA3F5" w:rsidR="00F40AB1" w:rsidRPr="00723472" w:rsidRDefault="0034658D"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 xml:space="preserve">turi būti galimybė žemėlapyje matyti visus </w:t>
      </w:r>
      <w:r>
        <w:rPr>
          <w:rFonts w:cstheme="minorHAnsi"/>
        </w:rPr>
        <w:t xml:space="preserve">šilumos </w:t>
      </w:r>
      <w:r w:rsidR="00F40AB1" w:rsidRPr="00723472">
        <w:rPr>
          <w:rFonts w:cstheme="minorHAnsi"/>
        </w:rPr>
        <w:t xml:space="preserve">tinklo elementus kuriems po modeliavimo yra sukurti įspėjamieji signalai. Žemėlapyje atitinkamas </w:t>
      </w:r>
      <w:r>
        <w:rPr>
          <w:rFonts w:cstheme="minorHAnsi"/>
        </w:rPr>
        <w:t xml:space="preserve">šilumos </w:t>
      </w:r>
      <w:r w:rsidR="00F40AB1" w:rsidRPr="00723472">
        <w:rPr>
          <w:rFonts w:cstheme="minorHAnsi"/>
        </w:rPr>
        <w:t>tinklo elementas išskiriamas kitokia spalva/piktograma</w:t>
      </w:r>
      <w:r>
        <w:rPr>
          <w:rFonts w:cstheme="minorHAnsi"/>
        </w:rPr>
        <w:t xml:space="preserve"> (spalvinis išskyrimas bus suderintas detalios analizės metu)</w:t>
      </w:r>
      <w:r w:rsidR="00F40AB1" w:rsidRPr="00723472">
        <w:rPr>
          <w:rFonts w:cstheme="minorHAnsi"/>
        </w:rPr>
        <w:t>. Šį funkcionalumą žemėlapyje turi būti galimybė išjungti/įjungti.</w:t>
      </w:r>
    </w:p>
    <w:p w14:paraId="1B42027D" w14:textId="1A277BE8" w:rsidR="00F40AB1" w:rsidRPr="00723472" w:rsidRDefault="00F40AB1" w:rsidP="003A6695">
      <w:pPr>
        <w:pStyle w:val="Sraopastraipa"/>
        <w:numPr>
          <w:ilvl w:val="3"/>
          <w:numId w:val="1"/>
        </w:numPr>
        <w:ind w:left="1560" w:hanging="851"/>
        <w:rPr>
          <w:rFonts w:cstheme="minorHAnsi"/>
        </w:rPr>
      </w:pPr>
      <w:r w:rsidRPr="00723472">
        <w:rPr>
          <w:rFonts w:cstheme="minorHAnsi"/>
        </w:rPr>
        <w:t>Turi būti galimybė pasirinkti, kuriuos įspėjimų šablonus rodyti žemėlapyje, kurių ne (pvz.: nerodyti nei vieno, rodyti visus, rodyti tik pasirinktus)</w:t>
      </w:r>
      <w:r w:rsidR="00D3166F">
        <w:rPr>
          <w:rFonts w:cstheme="minorHAnsi"/>
        </w:rPr>
        <w:t xml:space="preserve"> (pasirinkimas bus suderintas detalios analizės metu)</w:t>
      </w:r>
      <w:r w:rsidRPr="00723472">
        <w:rPr>
          <w:rFonts w:cstheme="minorHAnsi"/>
        </w:rPr>
        <w:t>.</w:t>
      </w:r>
    </w:p>
    <w:p w14:paraId="4E6638C5" w14:textId="061E330A" w:rsidR="00F40AB1" w:rsidRPr="00723472" w:rsidRDefault="00F40AB1" w:rsidP="003A6695">
      <w:pPr>
        <w:pStyle w:val="Sraopastraipa"/>
        <w:numPr>
          <w:ilvl w:val="3"/>
          <w:numId w:val="1"/>
        </w:numPr>
        <w:ind w:left="1560" w:hanging="851"/>
      </w:pPr>
      <w:r w:rsidRPr="1FE6801C">
        <w:t xml:space="preserve">Turi būti galimybė sąrašo/lentelės pavidalu peržiūrėti ir eksportuoti </w:t>
      </w:r>
      <w:r w:rsidR="000B39DC">
        <w:t xml:space="preserve">ataskaitos pavidalu </w:t>
      </w:r>
      <w:r w:rsidRPr="1FE6801C">
        <w:t xml:space="preserve">visus </w:t>
      </w:r>
      <w:r w:rsidR="001E2630" w:rsidRPr="1FE6801C">
        <w:t xml:space="preserve">šilumos </w:t>
      </w:r>
      <w:r w:rsidRPr="1FE6801C">
        <w:t xml:space="preserve">tinklo elementus, kuriuose buvo </w:t>
      </w:r>
      <w:r w:rsidR="000B39DC">
        <w:t>sugeneruoti</w:t>
      </w:r>
      <w:r w:rsidR="000B39DC" w:rsidRPr="1FE6801C">
        <w:t xml:space="preserve"> </w:t>
      </w:r>
      <w:r w:rsidRPr="1FE6801C">
        <w:t xml:space="preserve">įspėjamieji signalai, </w:t>
      </w:r>
      <w:r w:rsidR="00E536FE">
        <w:t>ataskaitoje</w:t>
      </w:r>
      <w:r w:rsidR="00E536FE" w:rsidRPr="1FE6801C">
        <w:t xml:space="preserve"> </w:t>
      </w:r>
      <w:r w:rsidRPr="1FE6801C">
        <w:t xml:space="preserve">pateikiant konkrečius </w:t>
      </w:r>
      <w:r w:rsidR="00E536FE">
        <w:t xml:space="preserve">elementų </w:t>
      </w:r>
      <w:r w:rsidRPr="1FE6801C">
        <w:t>laukus ir jų reikšmes, dėl kurių kilo įspėjamasis signalas.</w:t>
      </w:r>
      <w:r w:rsidR="00E536FE">
        <w:t xml:space="preserve"> Ataskaitos eksporto formatas </w:t>
      </w:r>
      <w:r w:rsidR="002F1918" w:rsidRPr="002F1918">
        <w:t>*.CSV, *.XLSX arba lygiaver</w:t>
      </w:r>
      <w:r w:rsidR="00D0674D">
        <w:t>tis</w:t>
      </w:r>
      <w:r w:rsidR="002F1918" w:rsidRPr="002F1918">
        <w:t xml:space="preserve"> format</w:t>
      </w:r>
      <w:r w:rsidR="00D0674D">
        <w:t>as</w:t>
      </w:r>
      <w:r w:rsidR="00A038C5">
        <w:t xml:space="preserve">, </w:t>
      </w:r>
      <w:r w:rsidR="002F1918" w:rsidRPr="002F1918">
        <w:t xml:space="preserve">suderintas detalios analizės </w:t>
      </w:r>
      <w:r w:rsidR="00A038C5">
        <w:t>etape</w:t>
      </w:r>
      <w:r w:rsidR="002F1918" w:rsidRPr="002F1918">
        <w:t>.</w:t>
      </w:r>
    </w:p>
    <w:p w14:paraId="429CC2B8" w14:textId="75B463C3" w:rsidR="00F40AB1" w:rsidRPr="00723472" w:rsidRDefault="00F40AB1" w:rsidP="003A6695">
      <w:pPr>
        <w:pStyle w:val="Sraopastraipa"/>
        <w:numPr>
          <w:ilvl w:val="3"/>
          <w:numId w:val="1"/>
        </w:numPr>
        <w:ind w:left="1560" w:hanging="851"/>
        <w:rPr>
          <w:rFonts w:cstheme="minorHAnsi"/>
        </w:rPr>
      </w:pPr>
      <w:r w:rsidRPr="00723472">
        <w:rPr>
          <w:rFonts w:cstheme="minorHAnsi"/>
        </w:rPr>
        <w:t xml:space="preserve">Pirminius įspėjamųjų signalų šablonus turės sukonfigūruoti </w:t>
      </w:r>
      <w:r w:rsidR="00B3201D">
        <w:rPr>
          <w:rFonts w:cstheme="minorHAnsi"/>
        </w:rPr>
        <w:t>D</w:t>
      </w:r>
      <w:r w:rsidR="00B3201D" w:rsidRPr="00723472">
        <w:rPr>
          <w:rFonts w:cstheme="minorHAnsi"/>
        </w:rPr>
        <w:t>ie</w:t>
      </w:r>
      <w:r w:rsidR="00B3201D">
        <w:rPr>
          <w:rFonts w:cstheme="minorHAnsi"/>
        </w:rPr>
        <w:t>g</w:t>
      </w:r>
      <w:r w:rsidR="00B3201D" w:rsidRPr="00723472">
        <w:rPr>
          <w:rFonts w:cstheme="minorHAnsi"/>
        </w:rPr>
        <w:t>ėjas</w:t>
      </w:r>
      <w:r w:rsidRPr="00723472">
        <w:rPr>
          <w:rFonts w:cstheme="minorHAnsi"/>
        </w:rPr>
        <w:t>. Turės būti sukonfigūruoti šie šablonai:</w:t>
      </w:r>
    </w:p>
    <w:p w14:paraId="12E6EEEE" w14:textId="4F126F85"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Slėgio nukrypimai vamzdynuose - slėgio apskaičiuojamų duomenų nukrypimas nuo numatytųjų stebėjimui reikšmių.</w:t>
      </w:r>
    </w:p>
    <w:p w14:paraId="4068CB05" w14:textId="114D2BDE"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Temperatūros nukrypimai šilumos punktuose - temperatūros apskaičiuotų duomenų nukrypimas nuo numatytųjų stebėjimui reikšmių.</w:t>
      </w:r>
    </w:p>
    <w:p w14:paraId="0F415F41" w14:textId="5898A25D"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Debito nukrypimai šilumos punktuose - debito apskaičiuotų duomenų nukrypimas nuo numatytųjų stebėjimui reikšmių.</w:t>
      </w:r>
    </w:p>
    <w:p w14:paraId="59EFEB52" w14:textId="2128BB2A" w:rsidR="00F40AB1" w:rsidRPr="00723472" w:rsidRDefault="00F40AB1" w:rsidP="003A6695">
      <w:pPr>
        <w:pStyle w:val="Sraopastraipa"/>
        <w:numPr>
          <w:ilvl w:val="4"/>
          <w:numId w:val="1"/>
        </w:numPr>
        <w:tabs>
          <w:tab w:val="left" w:pos="2127"/>
        </w:tabs>
        <w:ind w:left="2127" w:hanging="993"/>
        <w:rPr>
          <w:rFonts w:cstheme="minorHAnsi"/>
        </w:rPr>
      </w:pPr>
      <w:r w:rsidRPr="00723472">
        <w:rPr>
          <w:rFonts w:cstheme="minorHAnsi"/>
        </w:rPr>
        <w:t>Kiti</w:t>
      </w:r>
      <w:r w:rsidR="007C212A" w:rsidRPr="00723472">
        <w:rPr>
          <w:rFonts w:cstheme="minorHAnsi"/>
        </w:rPr>
        <w:t xml:space="preserve"> šablonai, kuri</w:t>
      </w:r>
      <w:r w:rsidR="00B1010F" w:rsidRPr="00723472">
        <w:rPr>
          <w:rFonts w:cstheme="minorHAnsi"/>
        </w:rPr>
        <w:t xml:space="preserve">ų poreikis bus nustatytas </w:t>
      </w:r>
      <w:r w:rsidR="001E2630">
        <w:rPr>
          <w:rFonts w:cstheme="minorHAnsi"/>
        </w:rPr>
        <w:t>detalios</w:t>
      </w:r>
      <w:r w:rsidR="001E2630" w:rsidRPr="00723472">
        <w:rPr>
          <w:rFonts w:cstheme="minorHAnsi"/>
        </w:rPr>
        <w:t xml:space="preserve"> </w:t>
      </w:r>
      <w:r w:rsidR="00B1010F" w:rsidRPr="00723472">
        <w:rPr>
          <w:rFonts w:cstheme="minorHAnsi"/>
        </w:rPr>
        <w:t>analizės/projektavimo etapuose</w:t>
      </w:r>
      <w:r w:rsidR="00C17E3C" w:rsidRPr="00723472">
        <w:rPr>
          <w:rFonts w:cstheme="minorHAnsi"/>
        </w:rPr>
        <w:t xml:space="preserve"> (iki 5 papildomų šablonų)</w:t>
      </w:r>
      <w:r w:rsidR="00B1010F" w:rsidRPr="00723472">
        <w:rPr>
          <w:rFonts w:cstheme="minorHAnsi"/>
        </w:rPr>
        <w:t>.</w:t>
      </w:r>
    </w:p>
    <w:p w14:paraId="64239728" w14:textId="5EE4A0C8" w:rsidR="00F40AB1" w:rsidRPr="00723472" w:rsidRDefault="008D7913" w:rsidP="003A6695">
      <w:pPr>
        <w:pStyle w:val="Sraopastraipa"/>
        <w:numPr>
          <w:ilvl w:val="3"/>
          <w:numId w:val="1"/>
        </w:numPr>
        <w:ind w:left="1560" w:hanging="851"/>
        <w:rPr>
          <w:rFonts w:cstheme="minorHAnsi"/>
        </w:rPr>
      </w:pPr>
      <w:r>
        <w:rPr>
          <w:rFonts w:cstheme="minorHAnsi"/>
        </w:rPr>
        <w:t>Realaus laiko</w:t>
      </w:r>
      <w:r w:rsidR="00B11482">
        <w:rPr>
          <w:rFonts w:cstheme="minorHAnsi"/>
        </w:rPr>
        <w:t xml:space="preserve"> </w:t>
      </w:r>
      <w:r w:rsidR="00F40AB1" w:rsidRPr="00723472">
        <w:rPr>
          <w:rFonts w:cstheme="minorHAnsi"/>
        </w:rPr>
        <w:t>apskaičiavimo moduliui turi būti taikomi visi</w:t>
      </w:r>
      <w:r w:rsidR="00F40AB1" w:rsidRPr="00723472" w:rsidDel="00281B4F">
        <w:rPr>
          <w:rFonts w:cstheme="minorHAnsi"/>
        </w:rPr>
        <w:t xml:space="preserve"> </w:t>
      </w:r>
      <w:r>
        <w:rPr>
          <w:rFonts w:cstheme="minorHAnsi"/>
        </w:rPr>
        <w:t xml:space="preserve">modeliavimo </w:t>
      </w:r>
      <w:r w:rsidR="00F91467">
        <w:rPr>
          <w:rFonts w:cstheme="minorHAnsi"/>
        </w:rPr>
        <w:t>offline režimu</w:t>
      </w:r>
      <w:r w:rsidR="00F40AB1" w:rsidRPr="00723472" w:rsidDel="00281B4F">
        <w:rPr>
          <w:rFonts w:cstheme="minorHAnsi"/>
        </w:rPr>
        <w:t xml:space="preserve"> </w:t>
      </w:r>
      <w:r w:rsidR="00F40AB1" w:rsidRPr="00723472">
        <w:rPr>
          <w:rFonts w:cstheme="minorHAnsi"/>
        </w:rPr>
        <w:t xml:space="preserve">apskaičiavimo modulyje apibrėžti pavojaus signalų šablonai </w:t>
      </w:r>
      <w:r w:rsidR="001C106C">
        <w:rPr>
          <w:rFonts w:cstheme="minorHAnsi"/>
        </w:rPr>
        <w:t xml:space="preserve">aprašyti </w:t>
      </w:r>
      <w:r w:rsidR="001C106C">
        <w:rPr>
          <w:rFonts w:cstheme="minorHAnsi"/>
        </w:rPr>
        <w:fldChar w:fldCharType="begin"/>
      </w:r>
      <w:r w:rsidR="001C106C">
        <w:rPr>
          <w:rFonts w:cstheme="minorHAnsi"/>
        </w:rPr>
        <w:instrText xml:space="preserve"> REF _Ref187870926 \w \h </w:instrText>
      </w:r>
      <w:r w:rsidR="001C106C">
        <w:rPr>
          <w:rFonts w:cstheme="minorHAnsi"/>
        </w:rPr>
      </w:r>
      <w:r w:rsidR="001C106C">
        <w:rPr>
          <w:rFonts w:cstheme="minorHAnsi"/>
        </w:rPr>
        <w:fldChar w:fldCharType="separate"/>
      </w:r>
      <w:r w:rsidR="001C106C">
        <w:rPr>
          <w:rFonts w:cstheme="minorHAnsi"/>
        </w:rPr>
        <w:t>7.2.6</w:t>
      </w:r>
      <w:r w:rsidR="001C106C">
        <w:rPr>
          <w:rFonts w:cstheme="minorHAnsi"/>
        </w:rPr>
        <w:fldChar w:fldCharType="end"/>
      </w:r>
      <w:r w:rsidR="009569DD">
        <w:rPr>
          <w:rFonts w:cstheme="minorHAnsi"/>
        </w:rPr>
        <w:t xml:space="preserve"> skyriuje</w:t>
      </w:r>
      <w:r w:rsidR="00F40AB1" w:rsidRPr="00723472">
        <w:rPr>
          <w:rFonts w:cstheme="minorHAnsi"/>
        </w:rPr>
        <w:t>.</w:t>
      </w:r>
    </w:p>
    <w:p w14:paraId="446AC8BA" w14:textId="28254B3A" w:rsidR="00F40AB1" w:rsidRPr="00D33FCC" w:rsidRDefault="00F40AB1" w:rsidP="003A6695">
      <w:pPr>
        <w:pStyle w:val="Antrat3"/>
        <w:ind w:left="1276" w:hanging="709"/>
      </w:pPr>
      <w:bookmarkStart w:id="387" w:name="_Toc135810785"/>
      <w:bookmarkStart w:id="388" w:name="_Toc147781694"/>
      <w:bookmarkStart w:id="389" w:name="_Toc147782637"/>
      <w:bookmarkStart w:id="390" w:name="_Toc147786611"/>
      <w:bookmarkStart w:id="391" w:name="_Toc153514765"/>
      <w:r w:rsidRPr="00D33FCC">
        <w:t>Avarinių situacijų, planuojamų tinklo darbų funkcionalumas:</w:t>
      </w:r>
      <w:bookmarkEnd w:id="387"/>
      <w:bookmarkEnd w:id="388"/>
      <w:bookmarkEnd w:id="389"/>
      <w:bookmarkEnd w:id="390"/>
      <w:bookmarkEnd w:id="391"/>
    </w:p>
    <w:p w14:paraId="4FA35053" w14:textId="4A3FA7FA" w:rsidR="00F40AB1" w:rsidRPr="00723472" w:rsidRDefault="00F40AB1" w:rsidP="003A6695">
      <w:pPr>
        <w:pStyle w:val="Sraopastraipa"/>
        <w:numPr>
          <w:ilvl w:val="3"/>
          <w:numId w:val="1"/>
        </w:numPr>
        <w:ind w:left="1560" w:hanging="851"/>
        <w:rPr>
          <w:rFonts w:cstheme="minorHAnsi"/>
        </w:rPr>
      </w:pPr>
      <w:r w:rsidRPr="00723472">
        <w:rPr>
          <w:rFonts w:cstheme="minorHAnsi"/>
        </w:rPr>
        <w:t xml:space="preserve">Atliekant modelių apskaičiavimą ir susidarant avarinėms situacijoms, </w:t>
      </w:r>
      <w:r w:rsidR="00D33FCC">
        <w:rPr>
          <w:rFonts w:cstheme="minorHAnsi"/>
        </w:rPr>
        <w:t>SDS</w:t>
      </w:r>
      <w:r w:rsidR="00D33FCC" w:rsidRPr="00723472">
        <w:rPr>
          <w:rFonts w:cstheme="minorHAnsi"/>
        </w:rPr>
        <w:t xml:space="preserve"> </w:t>
      </w:r>
      <w:r w:rsidRPr="00723472">
        <w:rPr>
          <w:rFonts w:cstheme="minorHAnsi"/>
        </w:rPr>
        <w:t>turi pasiūlyti veiksmų planą, kaip išvengti avarinės situacijos (pvz.: pasiūlyti pakoreguoti paduodamą/grįžtamą slėgius siurblinėse, atidaryti/uždaryti atitinkamuose</w:t>
      </w:r>
      <w:r w:rsidR="00D33FCC">
        <w:rPr>
          <w:rFonts w:cstheme="minorHAnsi"/>
        </w:rPr>
        <w:t xml:space="preserve"> šilumos</w:t>
      </w:r>
      <w:r w:rsidRPr="00723472">
        <w:rPr>
          <w:rFonts w:cstheme="minorHAnsi"/>
        </w:rPr>
        <w:t xml:space="preserve"> tinklo elementuose sklendes ir pan.).</w:t>
      </w:r>
    </w:p>
    <w:p w14:paraId="474D684D" w14:textId="45FAC5F5" w:rsidR="00F40AB1" w:rsidRPr="00723472" w:rsidRDefault="00F40AB1" w:rsidP="003A6695">
      <w:pPr>
        <w:pStyle w:val="Sraopastraipa"/>
        <w:numPr>
          <w:ilvl w:val="3"/>
          <w:numId w:val="1"/>
        </w:numPr>
        <w:ind w:left="1560" w:hanging="851"/>
        <w:rPr>
          <w:rFonts w:cstheme="minorHAnsi"/>
        </w:rPr>
      </w:pPr>
      <w:r w:rsidRPr="00723472">
        <w:rPr>
          <w:rFonts w:cstheme="minorHAnsi"/>
        </w:rPr>
        <w:t>Pasiūlymai kaip išvengti avarinių situacijų tur</w:t>
      </w:r>
      <w:r w:rsidR="00FE50EE" w:rsidRPr="00723472">
        <w:rPr>
          <w:rFonts w:cstheme="minorHAnsi"/>
        </w:rPr>
        <w:t>i</w:t>
      </w:r>
      <w:r w:rsidRPr="00723472">
        <w:rPr>
          <w:rFonts w:cstheme="minorHAnsi"/>
        </w:rPr>
        <w:t xml:space="preserve"> būti rodomi žemėlapyje, pažymint kiekvieną </w:t>
      </w:r>
      <w:r w:rsidR="000B02E4">
        <w:rPr>
          <w:rFonts w:cstheme="minorHAnsi"/>
        </w:rPr>
        <w:t xml:space="preserve">šilumos </w:t>
      </w:r>
      <w:r w:rsidRPr="00723472">
        <w:rPr>
          <w:rFonts w:cstheme="minorHAnsi"/>
        </w:rPr>
        <w:t>tinklo elementą kuriame reikalingos parametrų korekcijos.</w:t>
      </w:r>
    </w:p>
    <w:p w14:paraId="7FA73E3E" w14:textId="4CB15052" w:rsidR="00F40AB1" w:rsidRPr="00723472" w:rsidRDefault="00F40AB1" w:rsidP="003A6695">
      <w:pPr>
        <w:pStyle w:val="Sraopastraipa"/>
        <w:numPr>
          <w:ilvl w:val="3"/>
          <w:numId w:val="1"/>
        </w:numPr>
        <w:ind w:left="1560" w:hanging="851"/>
      </w:pPr>
      <w:r w:rsidRPr="1FE6801C">
        <w:t xml:space="preserve">Pasiūlymus kaip išvengti avarinių situacijų turi būti galimybė peržiūrėti ir eksportuoti </w:t>
      </w:r>
      <w:r w:rsidR="00162834">
        <w:t>ataskaitos</w:t>
      </w:r>
      <w:r w:rsidRPr="1FE6801C">
        <w:t xml:space="preserve"> pavidalu, kuriame būtų pateikti </w:t>
      </w:r>
      <w:r w:rsidR="000B02E4" w:rsidRPr="1FE6801C">
        <w:t xml:space="preserve">šilumos </w:t>
      </w:r>
      <w:r w:rsidRPr="1FE6801C">
        <w:t>tinklo elementai ir reikalingų parametrų korekcijos kiekvienam iš jų.</w:t>
      </w:r>
      <w:r w:rsidR="00817EE6" w:rsidRPr="00817EE6">
        <w:t xml:space="preserve"> Ataskaitos eksporto formatas *.CSV, *.XLSX arba lygiavertis formatas, suderintas detalios analizės etape.</w:t>
      </w:r>
    </w:p>
    <w:p w14:paraId="4E0BBC6B" w14:textId="6F3F7395" w:rsidR="00F40AB1" w:rsidRPr="00723472" w:rsidRDefault="000B02E4"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turi fiksuoti, kaupti ir atlikdama</w:t>
      </w:r>
      <w:r w:rsidR="00F40AB1" w:rsidRPr="00723472" w:rsidDel="00B11482">
        <w:rPr>
          <w:rFonts w:cstheme="minorHAnsi"/>
        </w:rPr>
        <w:t xml:space="preserve"> </w:t>
      </w:r>
      <w:r>
        <w:rPr>
          <w:rFonts w:cstheme="minorHAnsi"/>
        </w:rPr>
        <w:t>realaus laiko</w:t>
      </w:r>
      <w:r w:rsidR="00F40AB1" w:rsidRPr="00723472" w:rsidDel="00B11482">
        <w:rPr>
          <w:rFonts w:cstheme="minorHAnsi"/>
        </w:rPr>
        <w:t xml:space="preserve"> </w:t>
      </w:r>
      <w:r w:rsidR="00F40AB1" w:rsidRPr="00723472">
        <w:rPr>
          <w:rFonts w:cstheme="minorHAnsi"/>
        </w:rPr>
        <w:t xml:space="preserve">modelio skaičiavimus atsižvelgti į įvykdytus, vykdomus ir planuojamus vykdyti </w:t>
      </w:r>
      <w:r w:rsidR="00837817">
        <w:rPr>
          <w:rFonts w:cstheme="minorHAnsi"/>
        </w:rPr>
        <w:t xml:space="preserve">šilumos </w:t>
      </w:r>
      <w:r w:rsidR="00F40AB1" w:rsidRPr="00723472">
        <w:rPr>
          <w:rFonts w:cstheme="minorHAnsi"/>
        </w:rPr>
        <w:t xml:space="preserve">tinklo perjungimus, avarines situacijas </w:t>
      </w:r>
      <w:r w:rsidR="00837817">
        <w:rPr>
          <w:rFonts w:cstheme="minorHAnsi"/>
        </w:rPr>
        <w:t xml:space="preserve">šilumos </w:t>
      </w:r>
      <w:r w:rsidR="00F40AB1" w:rsidRPr="00723472">
        <w:rPr>
          <w:rFonts w:cstheme="minorHAnsi"/>
        </w:rPr>
        <w:t>tinkle, vartotojų ir vamzdynų atjungimus.</w:t>
      </w:r>
    </w:p>
    <w:p w14:paraId="3348444A" w14:textId="4990A8CE" w:rsidR="00F40AB1" w:rsidRPr="00723472" w:rsidRDefault="00F40AB1" w:rsidP="003A6695">
      <w:pPr>
        <w:pStyle w:val="Sraopastraipa"/>
        <w:numPr>
          <w:ilvl w:val="3"/>
          <w:numId w:val="1"/>
        </w:numPr>
        <w:ind w:left="1560" w:hanging="851"/>
        <w:rPr>
          <w:rFonts w:cstheme="minorHAnsi"/>
        </w:rPr>
      </w:pPr>
      <w:r w:rsidRPr="00723472">
        <w:rPr>
          <w:rFonts w:cstheme="minorHAnsi"/>
        </w:rPr>
        <w:t xml:space="preserve">Per integracijas, </w:t>
      </w:r>
      <w:r w:rsidR="00837817">
        <w:rPr>
          <w:rFonts w:cstheme="minorHAnsi"/>
        </w:rPr>
        <w:t>SDS</w:t>
      </w:r>
      <w:r w:rsidR="00837817" w:rsidRPr="00723472">
        <w:rPr>
          <w:rFonts w:cstheme="minorHAnsi"/>
        </w:rPr>
        <w:t xml:space="preserve"> </w:t>
      </w:r>
      <w:r w:rsidRPr="00723472">
        <w:rPr>
          <w:rFonts w:cstheme="minorHAnsi"/>
        </w:rPr>
        <w:t xml:space="preserve">bus perduoti duomenys apie planuojamus </w:t>
      </w:r>
      <w:r w:rsidR="00837817">
        <w:rPr>
          <w:rFonts w:cstheme="minorHAnsi"/>
        </w:rPr>
        <w:t xml:space="preserve">šilumos </w:t>
      </w:r>
      <w:r w:rsidRPr="00723472">
        <w:rPr>
          <w:rFonts w:cstheme="minorHAnsi"/>
        </w:rPr>
        <w:t xml:space="preserve">tinklo ruožų atjungimus. </w:t>
      </w:r>
      <w:r w:rsidR="00837817">
        <w:rPr>
          <w:rFonts w:cstheme="minorHAnsi"/>
        </w:rPr>
        <w:t>SDS</w:t>
      </w:r>
      <w:r w:rsidR="00837817" w:rsidRPr="00723472">
        <w:rPr>
          <w:rFonts w:cstheme="minorHAnsi"/>
        </w:rPr>
        <w:t xml:space="preserve"> </w:t>
      </w:r>
      <w:r w:rsidRPr="00723472">
        <w:rPr>
          <w:rFonts w:cstheme="minorHAnsi"/>
        </w:rPr>
        <w:t xml:space="preserve">šiuos duomenis turi saugoti savo </w:t>
      </w:r>
      <w:r w:rsidR="00837817">
        <w:rPr>
          <w:rFonts w:cstheme="minorHAnsi"/>
        </w:rPr>
        <w:t>DB</w:t>
      </w:r>
      <w:r w:rsidRPr="00723472">
        <w:rPr>
          <w:rFonts w:cstheme="minorHAnsi"/>
        </w:rPr>
        <w:t xml:space="preserve"> ir apskaičiuodama</w:t>
      </w:r>
      <w:r w:rsidRPr="00723472" w:rsidDel="00B11482">
        <w:rPr>
          <w:rFonts w:cstheme="minorHAnsi"/>
        </w:rPr>
        <w:t xml:space="preserve"> </w:t>
      </w:r>
      <w:r w:rsidR="00FF5FEA">
        <w:rPr>
          <w:rFonts w:cstheme="minorHAnsi"/>
        </w:rPr>
        <w:t>realaus laiko</w:t>
      </w:r>
      <w:r w:rsidRPr="00723472" w:rsidDel="00B11482">
        <w:rPr>
          <w:rFonts w:cstheme="minorHAnsi"/>
        </w:rPr>
        <w:t xml:space="preserve"> </w:t>
      </w:r>
      <w:r w:rsidRPr="00723472">
        <w:rPr>
          <w:rFonts w:cstheme="minorHAnsi"/>
        </w:rPr>
        <w:t>bei ateities modelius atsižvelg</w:t>
      </w:r>
      <w:r w:rsidR="00FF5FEA">
        <w:rPr>
          <w:rFonts w:cstheme="minorHAnsi"/>
        </w:rPr>
        <w:t>t</w:t>
      </w:r>
      <w:r w:rsidRPr="00723472">
        <w:rPr>
          <w:rFonts w:cstheme="minorHAnsi"/>
        </w:rPr>
        <w:t xml:space="preserve">i į suplanuotus atjungimus (pvz.: 13:00 vamzdyno ruožas dar veikia, o nuo 14:00 planuojamas atjungti – tokiu atveju </w:t>
      </w:r>
      <w:r w:rsidR="00FF5FEA">
        <w:rPr>
          <w:rFonts w:cstheme="minorHAnsi"/>
        </w:rPr>
        <w:t>SDS</w:t>
      </w:r>
      <w:r w:rsidR="00FF5FEA" w:rsidRPr="00723472">
        <w:rPr>
          <w:rFonts w:cstheme="minorHAnsi"/>
        </w:rPr>
        <w:t xml:space="preserve"> </w:t>
      </w:r>
      <w:r w:rsidRPr="00723472">
        <w:rPr>
          <w:rFonts w:cstheme="minorHAnsi"/>
        </w:rPr>
        <w:t>modeliuodama 14:00 valandos modelį, turi traktuoti, kad tas ruožas yra atjungtas).</w:t>
      </w:r>
    </w:p>
    <w:p w14:paraId="7670A88A" w14:textId="74595F0B" w:rsidR="00F40AB1" w:rsidRPr="00723472" w:rsidRDefault="00FF5FEA"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turi vykdyti hidraulinio režimo apskaičiavimus įvertinant įvykdytus ir vykdomus uždaromosios bei reguliuojančios armatūros būklės pakeitimus, siurblinių bei šilumos šaltinių darbo režimų pakeitimus.</w:t>
      </w:r>
    </w:p>
    <w:p w14:paraId="5AFEB848" w14:textId="41C340B4" w:rsidR="00F40AB1" w:rsidRPr="00723472" w:rsidRDefault="00FF5FEA"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 xml:space="preserve">kiekvienam modeliui (istoriniam, ateities) turi būti galimybė matyti sklendžių padėtis žemėlapyje, pažymint kiekvieną sklendę ir jos būseną (atidaryta/uždaryta) </w:t>
      </w:r>
      <w:r w:rsidRPr="00723472">
        <w:rPr>
          <w:rFonts w:cstheme="minorHAnsi"/>
        </w:rPr>
        <w:t>kitoki</w:t>
      </w:r>
      <w:r>
        <w:rPr>
          <w:rFonts w:cstheme="minorHAnsi"/>
        </w:rPr>
        <w:t>a</w:t>
      </w:r>
      <w:r w:rsidRPr="00723472">
        <w:rPr>
          <w:rFonts w:cstheme="minorHAnsi"/>
        </w:rPr>
        <w:t xml:space="preserve"> </w:t>
      </w:r>
      <w:r w:rsidR="00F40AB1" w:rsidRPr="00723472">
        <w:rPr>
          <w:rFonts w:cstheme="minorHAnsi"/>
        </w:rPr>
        <w:t>spalva/ikonėle</w:t>
      </w:r>
      <w:r>
        <w:rPr>
          <w:rFonts w:cstheme="minorHAnsi"/>
        </w:rPr>
        <w:t xml:space="preserve"> (spalvinis/grafinis atvaizdavimas bus suderintas detalios analizės metu)</w:t>
      </w:r>
      <w:r w:rsidR="00F40AB1" w:rsidRPr="00723472">
        <w:rPr>
          <w:rFonts w:cstheme="minorHAnsi"/>
        </w:rPr>
        <w:t>.</w:t>
      </w:r>
    </w:p>
    <w:p w14:paraId="78F08FA0" w14:textId="4AF08151" w:rsidR="00F40AB1" w:rsidRPr="00723472" w:rsidRDefault="00FF5FEA"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kiekvienam modeliui (istoriniam, ateities) turi būti galimybė peržiūrėti ir eksportuotis sklendžių padėčių sąrašą. Sąraše pateikiamos visos sklendės ir jų būsenos (atidaryta/uždaryta).</w:t>
      </w:r>
    </w:p>
    <w:p w14:paraId="3FC2D56D" w14:textId="4D9E0115" w:rsidR="00F40AB1" w:rsidRPr="00723472" w:rsidRDefault="00150740" w:rsidP="003A6695">
      <w:pPr>
        <w:pStyle w:val="Sraopastraipa"/>
        <w:numPr>
          <w:ilvl w:val="3"/>
          <w:numId w:val="1"/>
        </w:numPr>
        <w:ind w:left="1560" w:hanging="851"/>
        <w:rPr>
          <w:rFonts w:cstheme="minorHAnsi"/>
        </w:rPr>
      </w:pPr>
      <w:r>
        <w:rPr>
          <w:rFonts w:cstheme="minorHAnsi"/>
        </w:rPr>
        <w:lastRenderedPageBreak/>
        <w:t>SDS</w:t>
      </w:r>
      <w:r w:rsidRPr="00723472">
        <w:rPr>
          <w:rFonts w:cstheme="minorHAnsi"/>
        </w:rPr>
        <w:t xml:space="preserve"> </w:t>
      </w:r>
      <w:r w:rsidR="00F40AB1" w:rsidRPr="00723472">
        <w:rPr>
          <w:rFonts w:cstheme="minorHAnsi"/>
        </w:rPr>
        <w:t>kiekvienam modeliui (istoriniam, ateities) turi būti galimybė matyti atjungtus ruožus žemėlapyje, pažymint kiekvieną kitokia spalva nei standartinis vamzdyno ruožo žymėjimas</w:t>
      </w:r>
      <w:r>
        <w:rPr>
          <w:rFonts w:cstheme="minorHAnsi"/>
        </w:rPr>
        <w:t xml:space="preserve"> (spalvinis žymėjimas bus suderintas detalios analizės metu)</w:t>
      </w:r>
      <w:r w:rsidR="00F40AB1" w:rsidRPr="00723472">
        <w:rPr>
          <w:rFonts w:cstheme="minorHAnsi"/>
        </w:rPr>
        <w:t>.</w:t>
      </w:r>
    </w:p>
    <w:p w14:paraId="30828A72" w14:textId="12E312B1" w:rsidR="00F40AB1" w:rsidRPr="00723472" w:rsidRDefault="00150740"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kiekvienam modeliui (istoriniam, ateities) turi būti galimybė peržiūrėti ir eksportuotis atjungtų ruožų sąrašą</w:t>
      </w:r>
      <w:r>
        <w:rPr>
          <w:rFonts w:cstheme="minorHAnsi"/>
        </w:rPr>
        <w:t xml:space="preserve"> (sąrašo laukai ir juose reikalinga pateikti info bus suderinti detalios analizės metu)</w:t>
      </w:r>
      <w:r w:rsidR="00F40AB1" w:rsidRPr="00723472">
        <w:rPr>
          <w:rFonts w:cstheme="minorHAnsi"/>
        </w:rPr>
        <w:t>.</w:t>
      </w:r>
    </w:p>
    <w:p w14:paraId="1B05F4B5" w14:textId="33DF7ECD" w:rsidR="00F40AB1" w:rsidRPr="00F66D56" w:rsidRDefault="00F40AB1" w:rsidP="003A6695">
      <w:pPr>
        <w:pStyle w:val="Antrat3"/>
        <w:ind w:left="1276" w:hanging="709"/>
      </w:pPr>
      <w:bookmarkStart w:id="392" w:name="_Toc135810786"/>
      <w:bookmarkStart w:id="393" w:name="_Toc147781695"/>
      <w:bookmarkStart w:id="394" w:name="_Toc147782638"/>
      <w:bookmarkStart w:id="395" w:name="_Toc147786612"/>
      <w:bookmarkStart w:id="396" w:name="_Toc153514766"/>
      <w:r w:rsidRPr="00F66D56">
        <w:t>Modelio apskaičiavimui skirtų duomenų korekcijos:</w:t>
      </w:r>
      <w:bookmarkEnd w:id="392"/>
      <w:bookmarkEnd w:id="393"/>
      <w:bookmarkEnd w:id="394"/>
      <w:bookmarkEnd w:id="395"/>
      <w:bookmarkEnd w:id="396"/>
    </w:p>
    <w:p w14:paraId="4E898D8F" w14:textId="7C93E1AE" w:rsidR="00F40AB1" w:rsidRPr="00723472" w:rsidRDefault="00F66D56" w:rsidP="003A6695">
      <w:pPr>
        <w:pStyle w:val="Sraopastraipa"/>
        <w:numPr>
          <w:ilvl w:val="3"/>
          <w:numId w:val="1"/>
        </w:numPr>
        <w:ind w:left="1560" w:hanging="851"/>
      </w:pPr>
      <w:r w:rsidRPr="1FE6801C">
        <w:t xml:space="preserve">SDS </w:t>
      </w:r>
      <w:r w:rsidR="00F40AB1" w:rsidRPr="1FE6801C">
        <w:t xml:space="preserve">turi suteikti galimybę identifikuoti atsiradusius nekorektiškus duomenis gautus iš kitų </w:t>
      </w:r>
      <w:r w:rsidRPr="1FE6801C">
        <w:t xml:space="preserve">informacinių </w:t>
      </w:r>
      <w:r w:rsidR="00F40AB1" w:rsidRPr="1FE6801C">
        <w:t xml:space="preserve">sistemų (pvz.: </w:t>
      </w:r>
      <w:r w:rsidRPr="1FE6801C">
        <w:t xml:space="preserve">šilumos </w:t>
      </w:r>
      <w:r w:rsidR="00F40AB1" w:rsidRPr="1FE6801C">
        <w:t>tinklo elementui gautas slėgis 1000, nors maksimali įmanoma reikšmė 10) ir leisti pakoreguoti šių duomenų reikšmę rankiniu būdu arba pažymėti šiuos duomenis, kad jie nebūtų traukiami į modeliavimą.</w:t>
      </w:r>
    </w:p>
    <w:p w14:paraId="0E087D92" w14:textId="6894EE70" w:rsidR="00F40AB1" w:rsidRPr="00723472" w:rsidRDefault="00F40AB1" w:rsidP="003A6695">
      <w:pPr>
        <w:pStyle w:val="Sraopastraipa"/>
        <w:numPr>
          <w:ilvl w:val="3"/>
          <w:numId w:val="1"/>
        </w:numPr>
        <w:ind w:left="1560" w:hanging="851"/>
        <w:rPr>
          <w:rFonts w:cstheme="minorHAnsi"/>
        </w:rPr>
      </w:pPr>
      <w:r w:rsidRPr="00723472">
        <w:rPr>
          <w:rFonts w:cstheme="minorHAnsi"/>
        </w:rPr>
        <w:t xml:space="preserve">Modeliavimas turi būti vykdomas ir tuose </w:t>
      </w:r>
      <w:r w:rsidR="00F66D56">
        <w:rPr>
          <w:rFonts w:cstheme="minorHAnsi"/>
        </w:rPr>
        <w:t xml:space="preserve">šilumos </w:t>
      </w:r>
      <w:r w:rsidRPr="00723472">
        <w:rPr>
          <w:rFonts w:cstheme="minorHAnsi"/>
        </w:rPr>
        <w:t xml:space="preserve">tinklo elementuose, iš kurių nėra gaunami modelio apskaičiavimui reikalingi duomenys per kitas </w:t>
      </w:r>
      <w:r w:rsidR="00F66D56">
        <w:rPr>
          <w:rFonts w:cstheme="minorHAnsi"/>
        </w:rPr>
        <w:t xml:space="preserve">informacines </w:t>
      </w:r>
      <w:r w:rsidRPr="00723472">
        <w:rPr>
          <w:rFonts w:cstheme="minorHAnsi"/>
        </w:rPr>
        <w:t xml:space="preserve">sistemas (pvz.: negaunama vandens temperatūra konkrečiame šilumos punkte). Tokioms situacijoms valdyti, ir kad būtų galima </w:t>
      </w:r>
      <w:r w:rsidR="00D376DD" w:rsidRPr="00723472">
        <w:rPr>
          <w:rFonts w:cstheme="minorHAnsi"/>
        </w:rPr>
        <w:t xml:space="preserve">apskritai </w:t>
      </w:r>
      <w:r w:rsidRPr="00723472">
        <w:rPr>
          <w:rFonts w:cstheme="minorHAnsi"/>
        </w:rPr>
        <w:t xml:space="preserve">atlikti modelio apskaičiavimą, </w:t>
      </w:r>
      <w:r w:rsidR="00F66D56">
        <w:rPr>
          <w:rFonts w:cstheme="minorHAnsi"/>
        </w:rPr>
        <w:t>SDS</w:t>
      </w:r>
      <w:r w:rsidR="00F66D56" w:rsidRPr="00723472">
        <w:rPr>
          <w:rFonts w:cstheme="minorHAnsi"/>
        </w:rPr>
        <w:t xml:space="preserve"> </w:t>
      </w:r>
      <w:r w:rsidRPr="00723472">
        <w:rPr>
          <w:rFonts w:cstheme="minorHAnsi"/>
        </w:rPr>
        <w:t xml:space="preserve">turi būti galimybė kiekvienam </w:t>
      </w:r>
      <w:r w:rsidR="00F66D56">
        <w:rPr>
          <w:rFonts w:cstheme="minorHAnsi"/>
        </w:rPr>
        <w:t xml:space="preserve">šilumos </w:t>
      </w:r>
      <w:r w:rsidRPr="00723472">
        <w:rPr>
          <w:rFonts w:cstheme="minorHAnsi"/>
        </w:rPr>
        <w:t>tinklo elemento laukui apibrėžti formules, su lauko užpildymo logika (pvz.: jeigu šilumos punkto vandens temperatūros lauko reikšmė tuščia, tuomet įrašoma numatytoji reikšmė X (°C) remiantis formulėje apibrėžta logika</w:t>
      </w:r>
      <w:r w:rsidR="00F66D56">
        <w:rPr>
          <w:rFonts w:cstheme="minorHAnsi"/>
        </w:rPr>
        <w:t xml:space="preserve"> (formulių logika bus apibrėžta detalios analizės metu</w:t>
      </w:r>
      <w:r w:rsidRPr="00723472">
        <w:rPr>
          <w:rFonts w:cstheme="minorHAnsi"/>
        </w:rPr>
        <w:t>).</w:t>
      </w:r>
    </w:p>
    <w:p w14:paraId="76C5FC9D" w14:textId="6AEF338D" w:rsidR="00F40AB1" w:rsidRPr="00723472" w:rsidRDefault="00F66D56"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 xml:space="preserve">turi būti galimybė nustatyti formules konkretaus parametro reikšmėms tiek vienam, tiek iškart keliems </w:t>
      </w:r>
      <w:r>
        <w:rPr>
          <w:rFonts w:cstheme="minorHAnsi"/>
        </w:rPr>
        <w:t xml:space="preserve">šilumos </w:t>
      </w:r>
      <w:r w:rsidR="00F40AB1" w:rsidRPr="00723472">
        <w:rPr>
          <w:rFonts w:cstheme="minorHAnsi"/>
        </w:rPr>
        <w:t>tinklo elementams.</w:t>
      </w:r>
    </w:p>
    <w:p w14:paraId="2479042E" w14:textId="4F8F4B28" w:rsidR="00F40AB1" w:rsidRPr="00723472" w:rsidRDefault="00D71E4C"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F40AB1" w:rsidRPr="00723472">
        <w:rPr>
          <w:rFonts w:cstheme="minorHAnsi"/>
        </w:rPr>
        <w:t xml:space="preserve">turi būti galimybė žemėlapyje matyti visus </w:t>
      </w:r>
      <w:r>
        <w:rPr>
          <w:rFonts w:cstheme="minorHAnsi"/>
        </w:rPr>
        <w:t xml:space="preserve">šilumos </w:t>
      </w:r>
      <w:r w:rsidR="00F40AB1" w:rsidRPr="00723472">
        <w:rPr>
          <w:rFonts w:cstheme="minorHAnsi"/>
        </w:rPr>
        <w:t xml:space="preserve">tinklo elementus kurių bent vienam iš parametrų buvo priskirtos numatytosios reikšmės pagal formules. Žemėlapyje atitinkamas </w:t>
      </w:r>
      <w:r>
        <w:rPr>
          <w:rFonts w:cstheme="minorHAnsi"/>
        </w:rPr>
        <w:t xml:space="preserve">šilumos </w:t>
      </w:r>
      <w:r w:rsidR="00F40AB1" w:rsidRPr="00723472">
        <w:rPr>
          <w:rFonts w:cstheme="minorHAnsi"/>
        </w:rPr>
        <w:t>tinklo elementas išskiriamas kitokie spalva/piktograma</w:t>
      </w:r>
      <w:r>
        <w:rPr>
          <w:rFonts w:cstheme="minorHAnsi"/>
        </w:rPr>
        <w:t xml:space="preserve"> (</w:t>
      </w:r>
      <w:r w:rsidRPr="00D71E4C">
        <w:rPr>
          <w:rFonts w:cstheme="minorHAnsi"/>
        </w:rPr>
        <w:t>spalvinis žymėjimas bus suderintas detalios analizės metu</w:t>
      </w:r>
      <w:r>
        <w:rPr>
          <w:rFonts w:cstheme="minorHAnsi"/>
        </w:rPr>
        <w:t>)</w:t>
      </w:r>
      <w:r w:rsidR="00F40AB1" w:rsidRPr="00723472">
        <w:rPr>
          <w:rFonts w:cstheme="minorHAnsi"/>
        </w:rPr>
        <w:t>. Šį funkcionalumą žemėlapyje turi būti galimybė išjungti/įjungti.</w:t>
      </w:r>
    </w:p>
    <w:p w14:paraId="51A216FA" w14:textId="1D3021F8" w:rsidR="00F40AB1" w:rsidRPr="00723472" w:rsidRDefault="00F40AB1" w:rsidP="003A6695">
      <w:pPr>
        <w:pStyle w:val="Sraopastraipa"/>
        <w:numPr>
          <w:ilvl w:val="3"/>
          <w:numId w:val="1"/>
        </w:numPr>
        <w:ind w:left="1560" w:hanging="851"/>
      </w:pPr>
      <w:r w:rsidRPr="1FE6801C">
        <w:t>Turi būti galimybė sąrašo/lentelės pavidalu peržiūrėti ir eksportuoti visus tinklo elementus, kuriuose buvo nustatytos numatytosios reikšmės laukams, sąraše papildomai pateikiant konkrečius laukus ir jų reikšmes</w:t>
      </w:r>
      <w:r w:rsidR="003D4DCA" w:rsidRPr="1FE6801C">
        <w:t xml:space="preserve"> (sąrašo laukai ir juose reikalinga pateikti </w:t>
      </w:r>
      <w:r w:rsidR="21A42143" w:rsidRPr="1FE6801C">
        <w:t>info</w:t>
      </w:r>
      <w:r w:rsidR="039C63EB" w:rsidRPr="1FE6801C">
        <w:t>rmacija</w:t>
      </w:r>
      <w:r w:rsidR="003D4DCA" w:rsidRPr="1FE6801C">
        <w:t xml:space="preserve"> bus suderinti detalios analizės metu)</w:t>
      </w:r>
      <w:r w:rsidRPr="1FE6801C">
        <w:t>.</w:t>
      </w:r>
    </w:p>
    <w:p w14:paraId="52584C7C" w14:textId="1AD5C0DB" w:rsidR="00F40AB1" w:rsidRPr="00723472" w:rsidRDefault="00F40AB1" w:rsidP="003A6695">
      <w:pPr>
        <w:pStyle w:val="Antrat3"/>
        <w:ind w:left="1276" w:hanging="709"/>
      </w:pPr>
      <w:bookmarkStart w:id="397" w:name="_Toc135810787"/>
      <w:bookmarkStart w:id="398" w:name="_Toc147781696"/>
      <w:bookmarkStart w:id="399" w:name="_Toc147782639"/>
      <w:bookmarkStart w:id="400" w:name="_Toc147786613"/>
      <w:bookmarkStart w:id="401" w:name="_Toc153514767"/>
      <w:r w:rsidRPr="00723472">
        <w:t xml:space="preserve">Duomenų perdavimas kitiems moduliams ir </w:t>
      </w:r>
      <w:r w:rsidR="00503093">
        <w:t xml:space="preserve">kitoms informacinėms </w:t>
      </w:r>
      <w:r w:rsidRPr="00723472">
        <w:t>sistemoms:</w:t>
      </w:r>
      <w:bookmarkEnd w:id="397"/>
      <w:bookmarkEnd w:id="398"/>
      <w:bookmarkEnd w:id="399"/>
      <w:bookmarkEnd w:id="400"/>
      <w:bookmarkEnd w:id="401"/>
    </w:p>
    <w:p w14:paraId="207B1ED2" w14:textId="22167C53" w:rsidR="00F40AB1" w:rsidRPr="00723472" w:rsidRDefault="00187D90" w:rsidP="003A6695">
      <w:pPr>
        <w:pStyle w:val="Sraopastraipa"/>
        <w:numPr>
          <w:ilvl w:val="3"/>
          <w:numId w:val="1"/>
        </w:numPr>
        <w:ind w:left="1560" w:hanging="851"/>
        <w:rPr>
          <w:rFonts w:cstheme="minorHAnsi"/>
        </w:rPr>
      </w:pPr>
      <w:r>
        <w:rPr>
          <w:rFonts w:cstheme="minorHAnsi"/>
        </w:rPr>
        <w:t>Hidraulinio modeliavimo realiu laiku m</w:t>
      </w:r>
      <w:r w:rsidR="00F40AB1" w:rsidRPr="00723472">
        <w:rPr>
          <w:rFonts w:cstheme="minorHAnsi"/>
        </w:rPr>
        <w:t>odulio informacija (apskaičiuoti skirtingų</w:t>
      </w:r>
      <w:r w:rsidR="00503093">
        <w:rPr>
          <w:rFonts w:cstheme="minorHAnsi"/>
        </w:rPr>
        <w:t xml:space="preserve"> šilumos</w:t>
      </w:r>
      <w:r w:rsidR="00F40AB1" w:rsidRPr="00723472">
        <w:rPr>
          <w:rFonts w:cstheme="minorHAnsi"/>
        </w:rPr>
        <w:t xml:space="preserve"> tinklo elementų laukai, faktinė informacija ir pan.) turi būti kaupiama </w:t>
      </w:r>
      <w:r w:rsidR="00503093">
        <w:rPr>
          <w:rFonts w:cstheme="minorHAnsi"/>
        </w:rPr>
        <w:t>SDS DB</w:t>
      </w:r>
      <w:r w:rsidR="00F40AB1" w:rsidRPr="00723472">
        <w:rPr>
          <w:rFonts w:cstheme="minorHAnsi"/>
        </w:rPr>
        <w:t>.</w:t>
      </w:r>
    </w:p>
    <w:p w14:paraId="6C52F58E" w14:textId="1D83E49D" w:rsidR="00F40AB1" w:rsidRPr="00723472" w:rsidRDefault="00F40AB1" w:rsidP="003A6695">
      <w:pPr>
        <w:pStyle w:val="Sraopastraipa"/>
        <w:numPr>
          <w:ilvl w:val="3"/>
          <w:numId w:val="1"/>
        </w:numPr>
        <w:ind w:left="1560" w:hanging="851"/>
      </w:pPr>
      <w:r w:rsidRPr="1FE6801C">
        <w:t xml:space="preserve">Išsaugoti </w:t>
      </w:r>
      <w:r w:rsidR="00503093" w:rsidRPr="1FE6801C">
        <w:t>DB</w:t>
      </w:r>
      <w:r w:rsidRPr="1FE6801C">
        <w:t xml:space="preserve"> duomenys turi būti prieinami per </w:t>
      </w:r>
      <w:r w:rsidR="00503093" w:rsidRPr="1FE6801C">
        <w:t xml:space="preserve">SDS </w:t>
      </w:r>
      <w:r w:rsidRPr="1FE6801C">
        <w:t>API, kad jais galėtų pasinaudoti kitos informacinės sistemos.</w:t>
      </w:r>
      <w:r w:rsidR="00A3132F">
        <w:t xml:space="preserve"> Prieinamų per SDS API duomenų sąrašas turės būti suderintas detalios analizės etape.</w:t>
      </w:r>
    </w:p>
    <w:p w14:paraId="6AD4673A" w14:textId="753A3A99" w:rsidR="003A7F86" w:rsidRPr="00723472" w:rsidRDefault="003A7F86" w:rsidP="003A6695">
      <w:pPr>
        <w:pStyle w:val="Antrat2"/>
        <w:spacing w:before="0"/>
        <w:ind w:left="1276" w:hanging="850"/>
        <w:rPr>
          <w:rFonts w:cstheme="minorHAnsi"/>
        </w:rPr>
      </w:pPr>
      <w:bookmarkStart w:id="402" w:name="_Toc135810788"/>
      <w:bookmarkStart w:id="403" w:name="_Toc147781697"/>
      <w:bookmarkStart w:id="404" w:name="_Toc147782476"/>
      <w:bookmarkStart w:id="405" w:name="_Ref187831587"/>
      <w:bookmarkStart w:id="406" w:name="_Ref187838362"/>
      <w:bookmarkStart w:id="407" w:name="_Toc188355537"/>
      <w:r w:rsidRPr="00723472">
        <w:rPr>
          <w:rFonts w:cstheme="minorHAnsi"/>
        </w:rPr>
        <w:t>Šilumos poreikio prognozavimo modulis (trumpalaikis)</w:t>
      </w:r>
      <w:bookmarkEnd w:id="402"/>
      <w:bookmarkEnd w:id="403"/>
      <w:bookmarkEnd w:id="404"/>
      <w:bookmarkEnd w:id="405"/>
      <w:bookmarkEnd w:id="406"/>
      <w:bookmarkEnd w:id="407"/>
    </w:p>
    <w:p w14:paraId="718908CA" w14:textId="31CD2791" w:rsidR="003A7F86" w:rsidRPr="00723472" w:rsidRDefault="00236269" w:rsidP="003A6695">
      <w:pPr>
        <w:pStyle w:val="Antrat3"/>
        <w:ind w:left="1276" w:hanging="709"/>
      </w:pPr>
      <w:bookmarkStart w:id="408" w:name="_Toc135810789"/>
      <w:bookmarkStart w:id="409" w:name="_Toc147781698"/>
      <w:bookmarkStart w:id="410" w:name="_Toc147782641"/>
      <w:bookmarkStart w:id="411" w:name="_Toc147786615"/>
      <w:bookmarkStart w:id="412" w:name="_Toc153514769"/>
      <w:r>
        <w:t>SDS</w:t>
      </w:r>
      <w:r w:rsidRPr="00723472">
        <w:t xml:space="preserve"> </w:t>
      </w:r>
      <w:r w:rsidR="003A7F86" w:rsidRPr="00723472">
        <w:t xml:space="preserve">turi prognozuoti integruoto šilumos tinklo, bei atskirose </w:t>
      </w:r>
      <w:r>
        <w:t xml:space="preserve">šilumos </w:t>
      </w:r>
      <w:r w:rsidR="003A7F86" w:rsidRPr="00723472">
        <w:t xml:space="preserve">tinklo zonose šilumos poreikį šildymo ir ne šildymo sezonų metu kiekvienai valandai, ne mažiau nei 136 valandoms. </w:t>
      </w:r>
      <w:r w:rsidR="000E0C7B">
        <w:t>SDS</w:t>
      </w:r>
      <w:r w:rsidR="000E0C7B" w:rsidRPr="00723472">
        <w:t xml:space="preserve"> </w:t>
      </w:r>
      <w:r w:rsidR="00F25CE1" w:rsidRPr="00723472">
        <w:t xml:space="preserve">turi siūlyti tinkamą  </w:t>
      </w:r>
      <w:r w:rsidR="003A7F86" w:rsidRPr="00723472">
        <w:t>(</w:t>
      </w:r>
      <w:r w:rsidR="00F25CE1" w:rsidRPr="00723472">
        <w:t>optimizuotą</w:t>
      </w:r>
      <w:r w:rsidR="003A7F86" w:rsidRPr="00723472">
        <w:t xml:space="preserve">) šilumnešio tiekimo </w:t>
      </w:r>
      <w:r w:rsidR="00F25CE1" w:rsidRPr="00723472">
        <w:t>temperatūrą</w:t>
      </w:r>
      <w:r w:rsidR="003A7F86" w:rsidRPr="00723472">
        <w:t xml:space="preserve">, siekiant sumažinti šilumos energijos gamybos ir perdavimo sąnaudas, sumažinti šilumos nuostolius </w:t>
      </w:r>
      <w:r w:rsidR="009D6F19">
        <w:t xml:space="preserve">šilumos </w:t>
      </w:r>
      <w:r w:rsidR="003A7F86" w:rsidRPr="00723472">
        <w:t>tinkle.</w:t>
      </w:r>
      <w:bookmarkEnd w:id="408"/>
      <w:bookmarkEnd w:id="409"/>
      <w:bookmarkEnd w:id="410"/>
      <w:bookmarkEnd w:id="411"/>
      <w:bookmarkEnd w:id="412"/>
    </w:p>
    <w:p w14:paraId="31231CCD" w14:textId="00823E2E" w:rsidR="003A7F86" w:rsidRPr="00723472" w:rsidRDefault="003A7F86" w:rsidP="003A6695">
      <w:pPr>
        <w:pStyle w:val="Antrat3"/>
        <w:ind w:left="1276" w:hanging="709"/>
      </w:pPr>
      <w:bookmarkStart w:id="413" w:name="_Toc135810790"/>
      <w:bookmarkStart w:id="414" w:name="_Toc147781699"/>
      <w:bookmarkStart w:id="415" w:name="_Toc147782642"/>
      <w:bookmarkStart w:id="416" w:name="_Toc147786616"/>
      <w:bookmarkStart w:id="417" w:name="_Toc153514770"/>
      <w:r w:rsidRPr="00723472">
        <w:t>Prognozavimui reikalinga informacija:</w:t>
      </w:r>
      <w:bookmarkEnd w:id="413"/>
      <w:bookmarkEnd w:id="414"/>
      <w:bookmarkEnd w:id="415"/>
      <w:bookmarkEnd w:id="416"/>
      <w:bookmarkEnd w:id="417"/>
    </w:p>
    <w:p w14:paraId="2B14C236" w14:textId="517FD753" w:rsidR="003A7F86" w:rsidRPr="00723472" w:rsidRDefault="009D6F19"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ED1328" w:rsidRPr="00723472">
        <w:rPr>
          <w:rFonts w:cstheme="minorHAnsi"/>
        </w:rPr>
        <w:t xml:space="preserve">atlikdama prognozavimo skaičiavimus </w:t>
      </w:r>
      <w:r w:rsidR="003A7F86" w:rsidRPr="00723472">
        <w:rPr>
          <w:rFonts w:cstheme="minorHAnsi"/>
        </w:rPr>
        <w:t xml:space="preserve">turi </w:t>
      </w:r>
      <w:r w:rsidR="00ED1328">
        <w:rPr>
          <w:rFonts w:cstheme="minorHAnsi"/>
        </w:rPr>
        <w:t>įvertinti ir atsižvelgti į</w:t>
      </w:r>
      <w:r w:rsidR="003A7F86" w:rsidRPr="00723472">
        <w:rPr>
          <w:rFonts w:cstheme="minorHAnsi"/>
        </w:rPr>
        <w:t>:</w:t>
      </w:r>
    </w:p>
    <w:p w14:paraId="566B4E02" w14:textId="2AFC7A41"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 xml:space="preserve">Lauko oro </w:t>
      </w:r>
      <w:r w:rsidR="003A2CF1" w:rsidRPr="00723472">
        <w:rPr>
          <w:rFonts w:cstheme="minorHAnsi"/>
        </w:rPr>
        <w:t>prognoz</w:t>
      </w:r>
      <w:r w:rsidR="003A2CF1">
        <w:rPr>
          <w:rFonts w:cstheme="minorHAnsi"/>
        </w:rPr>
        <w:t>ę</w:t>
      </w:r>
      <w:r w:rsidRPr="00723472">
        <w:rPr>
          <w:rFonts w:cstheme="minorHAnsi"/>
        </w:rPr>
        <w:t xml:space="preserve">: </w:t>
      </w:r>
      <w:r w:rsidR="00C720CF" w:rsidRPr="00723472">
        <w:rPr>
          <w:rFonts w:cstheme="minorHAnsi"/>
        </w:rPr>
        <w:t>temperatūr</w:t>
      </w:r>
      <w:r w:rsidR="00C720CF">
        <w:rPr>
          <w:rFonts w:cstheme="minorHAnsi"/>
        </w:rPr>
        <w:t>a</w:t>
      </w:r>
      <w:r w:rsidRPr="00723472">
        <w:rPr>
          <w:rFonts w:cstheme="minorHAnsi"/>
        </w:rPr>
        <w:t xml:space="preserve">, vėjo </w:t>
      </w:r>
      <w:r w:rsidR="00C720CF" w:rsidRPr="00723472">
        <w:rPr>
          <w:rFonts w:cstheme="minorHAnsi"/>
        </w:rPr>
        <w:t>greit</w:t>
      </w:r>
      <w:r w:rsidR="00C720CF">
        <w:rPr>
          <w:rFonts w:cstheme="minorHAnsi"/>
        </w:rPr>
        <w:t>is</w:t>
      </w:r>
      <w:r w:rsidRPr="00723472">
        <w:rPr>
          <w:rFonts w:cstheme="minorHAnsi"/>
        </w:rPr>
        <w:t xml:space="preserve">, </w:t>
      </w:r>
      <w:r w:rsidR="00730A79" w:rsidRPr="00723472">
        <w:rPr>
          <w:rFonts w:cstheme="minorHAnsi"/>
        </w:rPr>
        <w:t>kit</w:t>
      </w:r>
      <w:r w:rsidR="00730A79">
        <w:rPr>
          <w:rFonts w:cstheme="minorHAnsi"/>
        </w:rPr>
        <w:t>i</w:t>
      </w:r>
      <w:r w:rsidR="00730A79" w:rsidRPr="00723472">
        <w:rPr>
          <w:rFonts w:cstheme="minorHAnsi"/>
        </w:rPr>
        <w:t xml:space="preserve"> </w:t>
      </w:r>
      <w:r w:rsidRPr="00723472">
        <w:rPr>
          <w:rFonts w:cstheme="minorHAnsi"/>
        </w:rPr>
        <w:t xml:space="preserve">oro prognozės </w:t>
      </w:r>
      <w:r w:rsidR="00730A79" w:rsidRPr="00723472">
        <w:rPr>
          <w:rFonts w:cstheme="minorHAnsi"/>
        </w:rPr>
        <w:t>parametr</w:t>
      </w:r>
      <w:r w:rsidR="00730A79">
        <w:rPr>
          <w:rFonts w:cstheme="minorHAnsi"/>
        </w:rPr>
        <w:t>ai</w:t>
      </w:r>
      <w:r w:rsidRPr="00723472">
        <w:rPr>
          <w:rFonts w:cstheme="minorHAnsi"/>
        </w:rPr>
        <w:t xml:space="preserve">, kurių poreikis bus identifikuotas </w:t>
      </w:r>
      <w:r w:rsidR="00730A79">
        <w:rPr>
          <w:rFonts w:cstheme="minorHAnsi"/>
        </w:rPr>
        <w:t xml:space="preserve">detalios </w:t>
      </w:r>
      <w:r w:rsidRPr="00723472">
        <w:rPr>
          <w:rFonts w:cstheme="minorHAnsi"/>
        </w:rPr>
        <w:t>analizės metu;</w:t>
      </w:r>
    </w:p>
    <w:p w14:paraId="6D9C8C00" w14:textId="7D207D48"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Istorinius šilumos energijos vartojimo duomenis (</w:t>
      </w:r>
      <w:r w:rsidR="00485E17">
        <w:rPr>
          <w:rFonts w:cstheme="minorHAnsi"/>
        </w:rPr>
        <w:t xml:space="preserve">tokius kaip pvz. </w:t>
      </w:r>
      <w:r w:rsidRPr="00723472">
        <w:rPr>
          <w:rFonts w:cstheme="minorHAnsi"/>
        </w:rPr>
        <w:t xml:space="preserve">paskutinių 3 metų šilumos punktų šilumos skaitiklio </w:t>
      </w:r>
      <w:r w:rsidR="00A36147" w:rsidRPr="00723472">
        <w:rPr>
          <w:rFonts w:cstheme="minorHAnsi"/>
        </w:rPr>
        <w:t>duomen</w:t>
      </w:r>
      <w:r w:rsidR="00A36147">
        <w:rPr>
          <w:rFonts w:cstheme="minorHAnsi"/>
        </w:rPr>
        <w:t>i</w:t>
      </w:r>
      <w:r w:rsidR="00A36147" w:rsidRPr="00723472">
        <w:rPr>
          <w:rFonts w:cstheme="minorHAnsi"/>
        </w:rPr>
        <w:t xml:space="preserve">s </w:t>
      </w:r>
      <w:r w:rsidRPr="00723472">
        <w:rPr>
          <w:rFonts w:cstheme="minorHAnsi"/>
        </w:rPr>
        <w:t>kiekvienai valandai);</w:t>
      </w:r>
    </w:p>
    <w:p w14:paraId="29B3BDB5" w14:textId="4EB50535"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 xml:space="preserve">Vartotojų šilumos vartojimo </w:t>
      </w:r>
      <w:r w:rsidR="003907DC" w:rsidRPr="00723472">
        <w:rPr>
          <w:rFonts w:cstheme="minorHAnsi"/>
        </w:rPr>
        <w:t>elgsen</w:t>
      </w:r>
      <w:r w:rsidR="003907DC">
        <w:rPr>
          <w:rFonts w:cstheme="minorHAnsi"/>
        </w:rPr>
        <w:t>ą</w:t>
      </w:r>
      <w:r w:rsidRPr="00723472">
        <w:rPr>
          <w:rFonts w:cstheme="minorHAnsi"/>
        </w:rPr>
        <w:t xml:space="preserve">, istorinius ir prognozinius duomenis, </w:t>
      </w:r>
      <w:r w:rsidR="00227CAC">
        <w:rPr>
          <w:rFonts w:cstheme="minorHAnsi"/>
        </w:rPr>
        <w:t>į</w:t>
      </w:r>
      <w:r w:rsidRPr="00723472">
        <w:rPr>
          <w:rFonts w:cstheme="minorHAnsi"/>
        </w:rPr>
        <w:t>vertinant pokyčius (vieno tipo vartotojai darbo dienomis rytais naudoja daugiau šilumos, o dienos metu mažai);</w:t>
      </w:r>
    </w:p>
    <w:p w14:paraId="6F819D32" w14:textId="19FB0A64"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 xml:space="preserve">Šildymo sezono pradžios ir pabaigos datas. Šią informaciją turi būti galima įvesti </w:t>
      </w:r>
      <w:r w:rsidR="006053BD">
        <w:rPr>
          <w:rFonts w:cstheme="minorHAnsi"/>
        </w:rPr>
        <w:t>SDS</w:t>
      </w:r>
      <w:r w:rsidRPr="00723472">
        <w:rPr>
          <w:rFonts w:cstheme="minorHAnsi"/>
        </w:rPr>
        <w:t>.</w:t>
      </w:r>
    </w:p>
    <w:p w14:paraId="5A787C33" w14:textId="784E3D3C" w:rsidR="003A7F86" w:rsidRPr="00723472" w:rsidRDefault="009B6768" w:rsidP="003A6695">
      <w:pPr>
        <w:pStyle w:val="Sraopastraipa"/>
        <w:numPr>
          <w:ilvl w:val="4"/>
          <w:numId w:val="1"/>
        </w:numPr>
        <w:tabs>
          <w:tab w:val="left" w:pos="2127"/>
        </w:tabs>
        <w:ind w:left="2127" w:hanging="993"/>
        <w:rPr>
          <w:rFonts w:cstheme="minorHAnsi"/>
        </w:rPr>
      </w:pPr>
      <w:r>
        <w:rPr>
          <w:rFonts w:cstheme="minorHAnsi"/>
        </w:rPr>
        <w:t>Š</w:t>
      </w:r>
      <w:r w:rsidR="00F72A1E">
        <w:rPr>
          <w:rFonts w:cstheme="minorHAnsi"/>
        </w:rPr>
        <w:t xml:space="preserve">ilumos poreikio </w:t>
      </w:r>
      <w:r w:rsidR="00F96473">
        <w:rPr>
          <w:rFonts w:cstheme="minorHAnsi"/>
        </w:rPr>
        <w:t>prognozių išimtis</w:t>
      </w:r>
      <w:r w:rsidR="00292013">
        <w:rPr>
          <w:rFonts w:cstheme="minorHAnsi"/>
        </w:rPr>
        <w:t xml:space="preserve"> </w:t>
      </w:r>
      <w:r w:rsidR="003A7F86" w:rsidRPr="00723472">
        <w:rPr>
          <w:rFonts w:cstheme="minorHAnsi"/>
        </w:rPr>
        <w:t xml:space="preserve">(pvz.: pavasarį tam tikra vartotojų grupė turi gauti ne 100% šilumos, o tik 50%, kad patenkinti savo poreikius). </w:t>
      </w:r>
      <w:r w:rsidR="00F235A6">
        <w:rPr>
          <w:rFonts w:cstheme="minorHAnsi"/>
        </w:rPr>
        <w:t>SDS turi būti galimybė aprašyti išimtis.</w:t>
      </w:r>
    </w:p>
    <w:p w14:paraId="5B41A63D" w14:textId="6AEF42A7" w:rsidR="003A7F86" w:rsidRPr="00723472" w:rsidRDefault="002463EF" w:rsidP="003A6695">
      <w:pPr>
        <w:pStyle w:val="Sraopastraipa"/>
        <w:numPr>
          <w:ilvl w:val="3"/>
          <w:numId w:val="1"/>
        </w:numPr>
        <w:ind w:left="1560" w:hanging="851"/>
        <w:rPr>
          <w:rFonts w:cstheme="minorHAnsi"/>
        </w:rPr>
      </w:pPr>
      <w:r>
        <w:rPr>
          <w:rFonts w:cstheme="minorHAnsi"/>
        </w:rPr>
        <w:lastRenderedPageBreak/>
        <w:t>SDS</w:t>
      </w:r>
      <w:r w:rsidRPr="00723472">
        <w:rPr>
          <w:rFonts w:cstheme="minorHAnsi"/>
        </w:rPr>
        <w:t xml:space="preserve"> </w:t>
      </w:r>
      <w:r w:rsidR="003A7F86" w:rsidRPr="00723472">
        <w:rPr>
          <w:rFonts w:cstheme="minorHAnsi"/>
        </w:rPr>
        <w:t xml:space="preserve">prognozuodama šilumos poreikį turi atsižvelgti į informaciją apie įvykdytus, vykdomus ir planuojamus vykdyti </w:t>
      </w:r>
      <w:r>
        <w:rPr>
          <w:rFonts w:cstheme="minorHAnsi"/>
        </w:rPr>
        <w:t xml:space="preserve">šilumos </w:t>
      </w:r>
      <w:r w:rsidR="003A7F86" w:rsidRPr="00723472">
        <w:rPr>
          <w:rFonts w:cstheme="minorHAnsi"/>
        </w:rPr>
        <w:t xml:space="preserve">tinklo perjungimus, vartotojų ir vamzdynų atjungimus ir kitus </w:t>
      </w:r>
      <w:r w:rsidR="009170BF">
        <w:rPr>
          <w:rFonts w:cstheme="minorHAnsi"/>
        </w:rPr>
        <w:t>keliamus reikalavimus</w:t>
      </w:r>
      <w:r w:rsidR="00FD4476">
        <w:rPr>
          <w:rFonts w:cstheme="minorHAnsi"/>
        </w:rPr>
        <w:t xml:space="preserve"> modeliui </w:t>
      </w:r>
      <w:r w:rsidR="003A7F86" w:rsidRPr="00723472">
        <w:rPr>
          <w:rFonts w:cstheme="minorHAnsi"/>
        </w:rPr>
        <w:t>„Bazinis hidraulinio skaičiavimo realiame laike modelis“.</w:t>
      </w:r>
    </w:p>
    <w:p w14:paraId="009359B7" w14:textId="461E7A26" w:rsidR="003A7F86" w:rsidRPr="00723472" w:rsidRDefault="00FD4476"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3A7F86" w:rsidRPr="00723472">
        <w:rPr>
          <w:rFonts w:cstheme="minorHAnsi"/>
        </w:rPr>
        <w:t>atliekamas prognozavimas remiantis šilumos energijos apskaitos prietaisų informacija. Neturint informacijos iš apskaitos prietaisų – pagal panašių vartotojų grupės šilumos apskaitą. Vartotojų grupių pavyzdžiai: gyvenamieji namai, administracinės patalpos, pramonės patalpos ir pan.</w:t>
      </w:r>
    </w:p>
    <w:p w14:paraId="2FE57602" w14:textId="5A484422" w:rsidR="003A7F86" w:rsidRPr="00D15175" w:rsidRDefault="00724733" w:rsidP="003A6695">
      <w:pPr>
        <w:pStyle w:val="Sraopastraipa"/>
        <w:numPr>
          <w:ilvl w:val="3"/>
          <w:numId w:val="1"/>
        </w:numPr>
        <w:ind w:left="1560" w:hanging="851"/>
        <w:rPr>
          <w:strike/>
        </w:rPr>
      </w:pPr>
      <w:r w:rsidRPr="1FE6801C">
        <w:t>SDS</w:t>
      </w:r>
      <w:r w:rsidR="00585C4A">
        <w:t xml:space="preserve">, </w:t>
      </w:r>
      <w:r w:rsidR="00006EB3">
        <w:t>prognozuodama šilumos poreikį</w:t>
      </w:r>
      <w:r w:rsidR="00D15175">
        <w:t>,</w:t>
      </w:r>
      <w:r w:rsidRPr="1FE6801C">
        <w:t xml:space="preserve"> </w:t>
      </w:r>
      <w:r w:rsidR="003A7F86" w:rsidRPr="1FE6801C">
        <w:t>turi</w:t>
      </w:r>
      <w:r w:rsidR="003A7F86">
        <w:t xml:space="preserve"> </w:t>
      </w:r>
      <w:r w:rsidR="1A878C19">
        <w:t>atsižvelgti ir</w:t>
      </w:r>
      <w:r w:rsidR="003A7F86" w:rsidRPr="1FE6801C">
        <w:t xml:space="preserve"> </w:t>
      </w:r>
      <w:r w:rsidR="00890E51">
        <w:t>įvertinti</w:t>
      </w:r>
      <w:r w:rsidR="003A7F86" w:rsidRPr="1FE6801C">
        <w:t xml:space="preserve"> istorinius šilumos energijos vartojimo duomenis</w:t>
      </w:r>
      <w:r w:rsidR="00BB60AF" w:rsidRPr="00BB60AF">
        <w:t xml:space="preserve"> </w:t>
      </w:r>
      <w:r w:rsidR="00BB60AF" w:rsidRPr="1FE6801C">
        <w:t>(pvz</w:t>
      </w:r>
      <w:r w:rsidR="00BF32CF">
        <w:t>.</w:t>
      </w:r>
      <w:r w:rsidR="00BB60AF" w:rsidRPr="1FE6801C">
        <w:t xml:space="preserve">: pagal turimą 3 metų šilumos vartojimo istoriją, SDS gali prognozuoti kiekvienai valandai šilumos energijos suvartojimą ne šildymo sezono metu, gegužės mėnesio pirmą sekmadienį arba kiekvienai valandai, </w:t>
      </w:r>
      <w:r w:rsidR="00BF32CF">
        <w:t>a</w:t>
      </w:r>
      <w:r w:rsidR="00BB60AF" w:rsidRPr="1FE6801C">
        <w:t>pskaičiuoti šilumos energijos suvartojimą šildymo sezono metu, gruodžio mėnesio pirmą pirmadienį</w:t>
      </w:r>
      <w:r w:rsidR="00086823">
        <w:t>)</w:t>
      </w:r>
      <w:r w:rsidR="003A7F86" w:rsidRPr="1FE6801C">
        <w:t xml:space="preserve">. </w:t>
      </w:r>
    </w:p>
    <w:p w14:paraId="10ECEADF" w14:textId="38E445F0" w:rsidR="003A7F86" w:rsidRPr="00723472" w:rsidRDefault="003A7F86" w:rsidP="003A6695">
      <w:pPr>
        <w:pStyle w:val="Sraopastraipa"/>
        <w:numPr>
          <w:ilvl w:val="3"/>
          <w:numId w:val="1"/>
        </w:numPr>
        <w:ind w:left="1560" w:hanging="851"/>
        <w:rPr>
          <w:rFonts w:cstheme="minorHAnsi"/>
        </w:rPr>
      </w:pPr>
      <w:r w:rsidRPr="00723472">
        <w:rPr>
          <w:rFonts w:cstheme="minorHAnsi"/>
        </w:rPr>
        <w:t xml:space="preserve">Atliekant šilumos poreikio prognozavimą, reikia atsižvelgti ir į kitus veiksnius įtakojančius šilumos poreikį. Pavyzdžiui: </w:t>
      </w:r>
      <w:r w:rsidR="000D59A9">
        <w:rPr>
          <w:rFonts w:cstheme="minorHAnsi"/>
        </w:rPr>
        <w:t xml:space="preserve">šilumos </w:t>
      </w:r>
      <w:r w:rsidRPr="00723472">
        <w:rPr>
          <w:rFonts w:cstheme="minorHAnsi"/>
        </w:rPr>
        <w:t>tinklo zonų sujungimas, zonų išplėtimas, kaip yra sureguliuotas šilumos mazgo įrenginys (pvz.: režimas „</w:t>
      </w:r>
      <w:proofErr w:type="spellStart"/>
      <w:r w:rsidRPr="00723472">
        <w:rPr>
          <w:rFonts w:cstheme="minorHAnsi"/>
        </w:rPr>
        <w:t>Comfort</w:t>
      </w:r>
      <w:proofErr w:type="spellEnd"/>
      <w:r w:rsidRPr="00723472">
        <w:rPr>
          <w:rFonts w:cstheme="minorHAnsi"/>
        </w:rPr>
        <w:t>“, „</w:t>
      </w:r>
      <w:proofErr w:type="spellStart"/>
      <w:r w:rsidRPr="00723472">
        <w:rPr>
          <w:rFonts w:cstheme="minorHAnsi"/>
        </w:rPr>
        <w:t>Econom</w:t>
      </w:r>
      <w:proofErr w:type="spellEnd"/>
      <w:r w:rsidRPr="00723472">
        <w:rPr>
          <w:rFonts w:cstheme="minorHAnsi"/>
        </w:rPr>
        <w:t xml:space="preserve">“ ir pan.), bei kitus veiksnius, kurie bus identifikuoti </w:t>
      </w:r>
      <w:r w:rsidR="000D59A9">
        <w:rPr>
          <w:rFonts w:cstheme="minorHAnsi"/>
        </w:rPr>
        <w:t xml:space="preserve">detalios </w:t>
      </w:r>
      <w:r w:rsidRPr="00723472">
        <w:rPr>
          <w:rFonts w:cstheme="minorHAnsi"/>
        </w:rPr>
        <w:t>analizės ir projektavimo metu.</w:t>
      </w:r>
    </w:p>
    <w:p w14:paraId="6BFB1835" w14:textId="1A3ECF30" w:rsidR="003A7F86" w:rsidRPr="00723472" w:rsidRDefault="003A7F86" w:rsidP="003A6695">
      <w:pPr>
        <w:pStyle w:val="Sraopastraipa"/>
        <w:numPr>
          <w:ilvl w:val="3"/>
          <w:numId w:val="1"/>
        </w:numPr>
        <w:ind w:left="1560" w:hanging="851"/>
        <w:rPr>
          <w:rFonts w:cstheme="minorHAnsi"/>
        </w:rPr>
      </w:pPr>
      <w:r w:rsidRPr="00723472">
        <w:rPr>
          <w:rFonts w:cstheme="minorHAnsi"/>
        </w:rPr>
        <w:t>Prognozavimas turi būti lyginamas su faktine informacija (pvz.: faktinė šilumos gamyba šilumos šaltiniuose (temperatūros, galios)), kuri gaunama iš SCADA.</w:t>
      </w:r>
    </w:p>
    <w:p w14:paraId="1ADC8B60" w14:textId="5EDAE493" w:rsidR="003A7F86" w:rsidRPr="00723472" w:rsidRDefault="003A7F86" w:rsidP="003A6695">
      <w:pPr>
        <w:pStyle w:val="Sraopastraipa"/>
        <w:numPr>
          <w:ilvl w:val="3"/>
          <w:numId w:val="1"/>
        </w:numPr>
        <w:ind w:left="1560" w:hanging="851"/>
        <w:rPr>
          <w:rFonts w:cstheme="minorHAnsi"/>
        </w:rPr>
      </w:pPr>
      <w:r w:rsidRPr="00723472">
        <w:rPr>
          <w:rFonts w:cstheme="minorHAnsi"/>
        </w:rPr>
        <w:t xml:space="preserve">Prognozavimo modulyje turi būti galimybė apskaičiuojamiems laukams taikyti formules (pvz.: prognozavimo modulis apskaičiavo per didelę reikiamą tiekti temperatūrą, kurios fiziškai neįmanoma </w:t>
      </w:r>
      <w:r w:rsidR="00617ED0" w:rsidRPr="00723472">
        <w:rPr>
          <w:rFonts w:cstheme="minorHAnsi"/>
        </w:rPr>
        <w:t>pasiekt</w:t>
      </w:r>
      <w:r w:rsidRPr="00723472">
        <w:rPr>
          <w:rFonts w:cstheme="minorHAnsi"/>
        </w:rPr>
        <w:t xml:space="preserve">i, tokiu atveju </w:t>
      </w:r>
      <w:r w:rsidR="00617ED0" w:rsidRPr="00723472">
        <w:rPr>
          <w:rFonts w:cstheme="minorHAnsi"/>
        </w:rPr>
        <w:t xml:space="preserve">naudojant </w:t>
      </w:r>
      <w:r w:rsidRPr="00723472">
        <w:rPr>
          <w:rFonts w:cstheme="minorHAnsi"/>
        </w:rPr>
        <w:t>formul</w:t>
      </w:r>
      <w:r w:rsidR="00617ED0" w:rsidRPr="00723472">
        <w:rPr>
          <w:rFonts w:cstheme="minorHAnsi"/>
        </w:rPr>
        <w:t>es</w:t>
      </w:r>
      <w:r w:rsidRPr="00723472">
        <w:rPr>
          <w:rFonts w:cstheme="minorHAnsi"/>
        </w:rPr>
        <w:t xml:space="preserve"> įrašoma numatytoji maksimali galima temperatūra).</w:t>
      </w:r>
    </w:p>
    <w:p w14:paraId="19DBA324" w14:textId="3272FF76" w:rsidR="003A7F86" w:rsidRPr="00723472" w:rsidRDefault="00EB765D" w:rsidP="003A6695">
      <w:pPr>
        <w:pStyle w:val="Antrat3"/>
        <w:ind w:left="1276" w:hanging="709"/>
      </w:pPr>
      <w:bookmarkStart w:id="418" w:name="_Toc135810791"/>
      <w:bookmarkStart w:id="419" w:name="_Toc147781700"/>
      <w:bookmarkStart w:id="420" w:name="_Toc147782643"/>
      <w:bookmarkStart w:id="421" w:name="_Toc147786617"/>
      <w:bookmarkStart w:id="422" w:name="_Toc153514771"/>
      <w:r>
        <w:t>SDS</w:t>
      </w:r>
      <w:r w:rsidRPr="00723472">
        <w:t xml:space="preserve"> </w:t>
      </w:r>
      <w:r w:rsidR="003A7F86" w:rsidRPr="00723472">
        <w:t>turi apskaičiuoti šilumos poreikį tiek visam</w:t>
      </w:r>
      <w:r>
        <w:t xml:space="preserve"> šilumos</w:t>
      </w:r>
      <w:r w:rsidR="003A7F86" w:rsidRPr="00723472">
        <w:t xml:space="preserve"> tinklui, tiek atskirose šilumos tiekimo zonose, įvertinus šilumos gamintojų pajėgumus ir vartotojų poreikius.</w:t>
      </w:r>
      <w:bookmarkEnd w:id="418"/>
      <w:bookmarkEnd w:id="419"/>
      <w:bookmarkEnd w:id="420"/>
      <w:bookmarkEnd w:id="421"/>
      <w:bookmarkEnd w:id="422"/>
    </w:p>
    <w:p w14:paraId="1A0E5793" w14:textId="104D143F" w:rsidR="003A7F86" w:rsidRPr="00723472" w:rsidRDefault="003A7F86" w:rsidP="003A6695">
      <w:pPr>
        <w:pStyle w:val="Antrat3"/>
        <w:ind w:left="1276" w:hanging="709"/>
      </w:pPr>
      <w:bookmarkStart w:id="423" w:name="_Toc135810792"/>
      <w:bookmarkStart w:id="424" w:name="_Toc147781701"/>
      <w:bookmarkStart w:id="425" w:name="_Toc147782644"/>
      <w:bookmarkStart w:id="426" w:name="_Toc147786618"/>
      <w:bookmarkStart w:id="427" w:name="_Toc153514772"/>
      <w:r w:rsidRPr="00723472">
        <w:t xml:space="preserve">Šilumos poreikio prognozavimas visam </w:t>
      </w:r>
      <w:r w:rsidR="00EB765D">
        <w:t xml:space="preserve">šilumos </w:t>
      </w:r>
      <w:r w:rsidRPr="00723472">
        <w:t>tinklui:</w:t>
      </w:r>
      <w:bookmarkEnd w:id="423"/>
      <w:bookmarkEnd w:id="424"/>
      <w:bookmarkEnd w:id="425"/>
      <w:bookmarkEnd w:id="426"/>
      <w:bookmarkEnd w:id="427"/>
    </w:p>
    <w:p w14:paraId="33425E6C" w14:textId="118BD0AD" w:rsidR="003A7F86" w:rsidRPr="00723472" w:rsidRDefault="003A7F86" w:rsidP="003A6695">
      <w:pPr>
        <w:pStyle w:val="Sraopastraipa"/>
        <w:numPr>
          <w:ilvl w:val="3"/>
          <w:numId w:val="1"/>
        </w:numPr>
        <w:ind w:left="1560" w:hanging="851"/>
        <w:rPr>
          <w:rFonts w:cstheme="minorHAnsi"/>
        </w:rPr>
      </w:pPr>
      <w:r w:rsidRPr="00723472">
        <w:rPr>
          <w:rFonts w:cstheme="minorHAnsi"/>
        </w:rPr>
        <w:t xml:space="preserve">Turi būti prognozuojamas šilumos poreikis (temperatūros, galios) visam </w:t>
      </w:r>
      <w:r w:rsidR="00EB765D">
        <w:rPr>
          <w:rFonts w:cstheme="minorHAnsi"/>
        </w:rPr>
        <w:t xml:space="preserve">šilumos </w:t>
      </w:r>
      <w:r w:rsidRPr="00723472">
        <w:rPr>
          <w:rFonts w:cstheme="minorHAnsi"/>
        </w:rPr>
        <w:t>tinklui kiekvienai valandai, bent 136 valandoms.</w:t>
      </w:r>
    </w:p>
    <w:p w14:paraId="142D1BAC" w14:textId="6DEC7A89" w:rsidR="003A7F86" w:rsidRPr="00723472" w:rsidRDefault="003A7F86" w:rsidP="003A6695">
      <w:pPr>
        <w:pStyle w:val="Sraopastraipa"/>
        <w:numPr>
          <w:ilvl w:val="3"/>
          <w:numId w:val="1"/>
        </w:numPr>
        <w:ind w:left="1560" w:hanging="851"/>
        <w:rPr>
          <w:rFonts w:cstheme="minorHAnsi"/>
        </w:rPr>
      </w:pPr>
      <w:r w:rsidRPr="00723472">
        <w:rPr>
          <w:rFonts w:cstheme="minorHAnsi"/>
        </w:rPr>
        <w:t>Prognozavimas turi būti lyginamas su faktu. Faktinė šilumos gamyba gaunama ir agreguojama iš SCADA</w:t>
      </w:r>
      <w:r w:rsidR="00EF5348">
        <w:rPr>
          <w:rFonts w:cstheme="minorHAnsi"/>
        </w:rPr>
        <w:t>.</w:t>
      </w:r>
    </w:p>
    <w:p w14:paraId="218B3F12" w14:textId="6AFA4954" w:rsidR="003A7F86" w:rsidRPr="00723472" w:rsidRDefault="003A7F86" w:rsidP="003A6695">
      <w:pPr>
        <w:pStyle w:val="Antrat3"/>
        <w:ind w:left="1276" w:hanging="709"/>
        <w:rPr>
          <w:rFonts w:cstheme="minorHAnsi"/>
        </w:rPr>
      </w:pPr>
      <w:bookmarkStart w:id="428" w:name="_Toc135810793"/>
      <w:bookmarkStart w:id="429" w:name="_Toc147781702"/>
      <w:bookmarkStart w:id="430" w:name="_Toc147782645"/>
      <w:bookmarkStart w:id="431" w:name="_Toc147786619"/>
      <w:bookmarkStart w:id="432" w:name="_Toc153514773"/>
      <w:r w:rsidRPr="00723472">
        <w:t>Šilumos poreikio prognozavimas atskirose</w:t>
      </w:r>
      <w:r w:rsidR="00117811">
        <w:t xml:space="preserve"> šilumos</w:t>
      </w:r>
      <w:r w:rsidRPr="00723472">
        <w:t xml:space="preserve"> tinklo zonose:</w:t>
      </w:r>
      <w:bookmarkEnd w:id="428"/>
      <w:bookmarkEnd w:id="429"/>
      <w:bookmarkEnd w:id="430"/>
      <w:bookmarkEnd w:id="431"/>
      <w:bookmarkEnd w:id="432"/>
    </w:p>
    <w:p w14:paraId="75FF681B" w14:textId="76DAF052" w:rsidR="003A7F86" w:rsidRPr="00723472" w:rsidRDefault="003A7F86" w:rsidP="003A6695">
      <w:pPr>
        <w:pStyle w:val="Sraopastraipa"/>
        <w:numPr>
          <w:ilvl w:val="3"/>
          <w:numId w:val="1"/>
        </w:numPr>
        <w:ind w:left="1560" w:hanging="851"/>
        <w:rPr>
          <w:rFonts w:cstheme="minorHAnsi"/>
        </w:rPr>
      </w:pPr>
      <w:r w:rsidRPr="00723472">
        <w:rPr>
          <w:rFonts w:cstheme="minorHAnsi"/>
        </w:rPr>
        <w:t>Šiuo metu egzistuojančių</w:t>
      </w:r>
      <w:r w:rsidR="00117811">
        <w:rPr>
          <w:rFonts w:cstheme="minorHAnsi"/>
        </w:rPr>
        <w:t xml:space="preserve"> šilumos</w:t>
      </w:r>
      <w:r w:rsidRPr="00723472">
        <w:rPr>
          <w:rFonts w:cstheme="minorHAnsi"/>
        </w:rPr>
        <w:t xml:space="preserve"> tinklo zonų žemėlapis pridedamas </w:t>
      </w:r>
      <w:r w:rsidR="0069015E">
        <w:rPr>
          <w:rFonts w:cstheme="minorHAnsi"/>
        </w:rPr>
        <w:t xml:space="preserve">TS </w:t>
      </w:r>
      <w:r w:rsidRPr="00723472">
        <w:rPr>
          <w:rFonts w:cstheme="minorHAnsi"/>
        </w:rPr>
        <w:t>priede Nr. 2</w:t>
      </w:r>
    </w:p>
    <w:p w14:paraId="6249DA74" w14:textId="20104467" w:rsidR="003A7F86" w:rsidRPr="00723472" w:rsidRDefault="0069015E" w:rsidP="003A6695">
      <w:pPr>
        <w:pStyle w:val="Sraopastraipa"/>
        <w:numPr>
          <w:ilvl w:val="3"/>
          <w:numId w:val="1"/>
        </w:numPr>
        <w:ind w:left="1560" w:hanging="851"/>
        <w:rPr>
          <w:rFonts w:cstheme="minorHAnsi"/>
        </w:rPr>
      </w:pPr>
      <w:r>
        <w:rPr>
          <w:rFonts w:cstheme="minorHAnsi"/>
        </w:rPr>
        <w:t>Šilumos t</w:t>
      </w:r>
      <w:r w:rsidR="003A7F86" w:rsidRPr="00723472">
        <w:rPr>
          <w:rFonts w:cstheme="minorHAnsi"/>
        </w:rPr>
        <w:t>inklo zonos dydis gali keistis (pvz.: vasarą viena zona gali būti didesnė, žiemą ta pati zona - mažesnė).</w:t>
      </w:r>
    </w:p>
    <w:p w14:paraId="464E7DB7" w14:textId="5BACBD02" w:rsidR="003A7F86" w:rsidRPr="00723472" w:rsidRDefault="003A7F86" w:rsidP="003A6695">
      <w:pPr>
        <w:pStyle w:val="Sraopastraipa"/>
        <w:numPr>
          <w:ilvl w:val="3"/>
          <w:numId w:val="1"/>
        </w:numPr>
        <w:ind w:left="1560" w:hanging="851"/>
        <w:rPr>
          <w:rFonts w:cstheme="minorHAnsi"/>
        </w:rPr>
      </w:pPr>
      <w:r w:rsidRPr="00723472">
        <w:rPr>
          <w:rFonts w:cstheme="minorHAnsi"/>
        </w:rPr>
        <w:t>Šilumos šaltiniai, skirtingu laiku, gali priklausyti skirtingoms</w:t>
      </w:r>
      <w:r w:rsidR="0069015E">
        <w:rPr>
          <w:rFonts w:cstheme="minorHAnsi"/>
        </w:rPr>
        <w:t xml:space="preserve"> šilumos</w:t>
      </w:r>
      <w:r w:rsidRPr="00723472">
        <w:rPr>
          <w:rFonts w:cstheme="minorHAnsi"/>
        </w:rPr>
        <w:t xml:space="preserve"> tinklo zonoms dėl zonų dydžio pasikeitimų (pvz.: vienas šilumos šaltinis vienu laiku gali aptarnauti vieną </w:t>
      </w:r>
      <w:r w:rsidR="0069015E">
        <w:rPr>
          <w:rFonts w:cstheme="minorHAnsi"/>
        </w:rPr>
        <w:t xml:space="preserve">šilumos </w:t>
      </w:r>
      <w:r w:rsidRPr="00723472">
        <w:rPr>
          <w:rFonts w:cstheme="minorHAnsi"/>
        </w:rPr>
        <w:t>tinklo zoną, kitu laiku – kitą).</w:t>
      </w:r>
    </w:p>
    <w:p w14:paraId="4C39ACB2" w14:textId="32E36E4A" w:rsidR="003A7F86" w:rsidRPr="00723472" w:rsidRDefault="003A7F86" w:rsidP="003A6695">
      <w:pPr>
        <w:pStyle w:val="Sraopastraipa"/>
        <w:numPr>
          <w:ilvl w:val="3"/>
          <w:numId w:val="1"/>
        </w:numPr>
        <w:ind w:left="1560" w:hanging="851"/>
        <w:rPr>
          <w:rFonts w:cstheme="minorHAnsi"/>
        </w:rPr>
      </w:pPr>
      <w:r w:rsidRPr="00723472">
        <w:rPr>
          <w:rFonts w:cstheme="minorHAnsi"/>
        </w:rPr>
        <w:t xml:space="preserve">Šilumos punktai (vartotojai) gali priklausyti skirtingoms </w:t>
      </w:r>
      <w:r w:rsidR="0069015E">
        <w:rPr>
          <w:rFonts w:cstheme="minorHAnsi"/>
        </w:rPr>
        <w:t xml:space="preserve">šilumos </w:t>
      </w:r>
      <w:r w:rsidRPr="00723472">
        <w:rPr>
          <w:rFonts w:cstheme="minorHAnsi"/>
        </w:rPr>
        <w:t>tinklo zonoms skirtingu laiku, dėl zonų dydžio pasikeitimų (pvz.: šilumos punktas vasarą priklauso B zonai, žiemą - A).</w:t>
      </w:r>
    </w:p>
    <w:p w14:paraId="5BA312FC" w14:textId="64639F1A" w:rsidR="003A7F86" w:rsidRPr="00723472" w:rsidRDefault="003A7F86" w:rsidP="003A6695">
      <w:pPr>
        <w:pStyle w:val="Sraopastraipa"/>
        <w:numPr>
          <w:ilvl w:val="3"/>
          <w:numId w:val="1"/>
        </w:numPr>
        <w:ind w:left="1560" w:hanging="851"/>
        <w:rPr>
          <w:rFonts w:cstheme="minorHAnsi"/>
        </w:rPr>
      </w:pPr>
      <w:r w:rsidRPr="00723472">
        <w:rPr>
          <w:rFonts w:cstheme="minorHAnsi"/>
        </w:rPr>
        <w:t>Informacija apie zonų pasikeitimus prognozavimo moduliui turi būti pateikiama iš</w:t>
      </w:r>
      <w:r w:rsidRPr="00723472" w:rsidDel="00B11482">
        <w:rPr>
          <w:rFonts w:cstheme="minorHAnsi"/>
        </w:rPr>
        <w:t xml:space="preserve"> </w:t>
      </w:r>
      <w:r w:rsidRPr="00723472">
        <w:rPr>
          <w:rFonts w:cstheme="minorHAnsi"/>
        </w:rPr>
        <w:t xml:space="preserve">bazinio hidraulinio </w:t>
      </w:r>
      <w:r w:rsidR="007D3EA3">
        <w:rPr>
          <w:rFonts w:cstheme="minorHAnsi"/>
        </w:rPr>
        <w:t>skaičiavimo</w:t>
      </w:r>
      <w:r w:rsidR="0069015E">
        <w:rPr>
          <w:rFonts w:cstheme="minorHAnsi"/>
        </w:rPr>
        <w:t xml:space="preserve"> realiu laiku </w:t>
      </w:r>
      <w:r w:rsidRPr="00723472">
        <w:rPr>
          <w:rFonts w:cstheme="minorHAnsi"/>
        </w:rPr>
        <w:t>modulio.</w:t>
      </w:r>
    </w:p>
    <w:p w14:paraId="1A1C4416" w14:textId="7D27F797" w:rsidR="003A7F86" w:rsidRPr="00723472" w:rsidRDefault="003A7F86" w:rsidP="003A6695">
      <w:pPr>
        <w:pStyle w:val="Sraopastraipa"/>
        <w:numPr>
          <w:ilvl w:val="3"/>
          <w:numId w:val="1"/>
        </w:numPr>
        <w:ind w:left="1560" w:hanging="851"/>
        <w:rPr>
          <w:rFonts w:cstheme="minorHAnsi"/>
        </w:rPr>
      </w:pPr>
      <w:r w:rsidRPr="00723472">
        <w:rPr>
          <w:rFonts w:cstheme="minorHAnsi"/>
        </w:rPr>
        <w:t xml:space="preserve">Kiekvienai </w:t>
      </w:r>
      <w:r w:rsidR="007D3EA3">
        <w:rPr>
          <w:rFonts w:cstheme="minorHAnsi"/>
        </w:rPr>
        <w:t xml:space="preserve">šilumos </w:t>
      </w:r>
      <w:r w:rsidRPr="00723472">
        <w:rPr>
          <w:rFonts w:cstheme="minorHAnsi"/>
        </w:rPr>
        <w:t>tinklo zonai turi būti prognozuojamas šilumos poreikis atskirai.</w:t>
      </w:r>
    </w:p>
    <w:p w14:paraId="496CC11B" w14:textId="2A370D16" w:rsidR="003A7F86" w:rsidRPr="00723472" w:rsidRDefault="003A7F86" w:rsidP="003A6695">
      <w:pPr>
        <w:pStyle w:val="Sraopastraipa"/>
        <w:numPr>
          <w:ilvl w:val="3"/>
          <w:numId w:val="1"/>
        </w:numPr>
        <w:ind w:left="1560" w:hanging="851"/>
        <w:rPr>
          <w:rFonts w:cstheme="minorHAnsi"/>
        </w:rPr>
      </w:pPr>
      <w:r w:rsidRPr="00723472">
        <w:rPr>
          <w:rFonts w:cstheme="minorHAnsi"/>
        </w:rPr>
        <w:t xml:space="preserve">Prognozavimas turi būti lyginamas su faktu. Faktinė šilumos gamyba turi būti gaunama ir agreguojama iš </w:t>
      </w:r>
      <w:r w:rsidR="0097602E">
        <w:rPr>
          <w:rFonts w:cstheme="minorHAnsi"/>
        </w:rPr>
        <w:t>SCADA</w:t>
      </w:r>
      <w:r w:rsidRPr="00723472">
        <w:rPr>
          <w:rFonts w:cstheme="minorHAnsi"/>
        </w:rPr>
        <w:t>.</w:t>
      </w:r>
    </w:p>
    <w:p w14:paraId="6C38FCBA" w14:textId="03F289AA" w:rsidR="003A7F86" w:rsidRPr="00723472" w:rsidRDefault="003A7F86" w:rsidP="003A6695">
      <w:pPr>
        <w:pStyle w:val="Antrat3"/>
        <w:ind w:left="1276" w:hanging="709"/>
      </w:pPr>
      <w:bookmarkStart w:id="433" w:name="_Toc135810794"/>
      <w:bookmarkStart w:id="434" w:name="_Toc147781703"/>
      <w:bookmarkStart w:id="435" w:name="_Toc147782646"/>
      <w:bookmarkStart w:id="436" w:name="_Toc147786620"/>
      <w:bookmarkStart w:id="437" w:name="_Toc153514774"/>
      <w:r w:rsidRPr="00723472">
        <w:t>Šilumos poreikio išskirstymas:</w:t>
      </w:r>
      <w:bookmarkEnd w:id="433"/>
      <w:bookmarkEnd w:id="434"/>
      <w:bookmarkEnd w:id="435"/>
      <w:bookmarkEnd w:id="436"/>
      <w:bookmarkEnd w:id="437"/>
    </w:p>
    <w:p w14:paraId="61445631" w14:textId="7FDED45D" w:rsidR="003A7F86" w:rsidRPr="00723472" w:rsidRDefault="003A7F86" w:rsidP="003A6695">
      <w:pPr>
        <w:pStyle w:val="Sraopastraipa"/>
        <w:numPr>
          <w:ilvl w:val="3"/>
          <w:numId w:val="1"/>
        </w:numPr>
        <w:ind w:left="1560" w:hanging="851"/>
        <w:rPr>
          <w:rFonts w:cstheme="minorHAnsi"/>
        </w:rPr>
      </w:pPr>
      <w:r w:rsidRPr="00723472">
        <w:rPr>
          <w:rFonts w:cstheme="minorHAnsi"/>
        </w:rPr>
        <w:t>Prognozavimo skaičiavimuose šilumos poreikis turi būti išskirtas į:</w:t>
      </w:r>
    </w:p>
    <w:p w14:paraId="15AB81ED" w14:textId="228600BA"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Šildymas;</w:t>
      </w:r>
    </w:p>
    <w:p w14:paraId="6FA418B1" w14:textId="09D6ACAD"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Vėdinimas;</w:t>
      </w:r>
    </w:p>
    <w:p w14:paraId="055435F7" w14:textId="0BAB18CE"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Karštas vanduo;</w:t>
      </w:r>
    </w:p>
    <w:p w14:paraId="0AA6FB5B" w14:textId="3DE353E7"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Karšto vandens cirkuliacijos poreikis;</w:t>
      </w:r>
    </w:p>
    <w:p w14:paraId="4305957F" w14:textId="5516A02E"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Šilumos vamzdynų nuostoliai.</w:t>
      </w:r>
    </w:p>
    <w:p w14:paraId="4844EEE5" w14:textId="5C64D7B0" w:rsidR="003A7F86" w:rsidRPr="00723472" w:rsidRDefault="003A7F86" w:rsidP="003A6695">
      <w:pPr>
        <w:pStyle w:val="Sraopastraipa"/>
        <w:numPr>
          <w:ilvl w:val="3"/>
          <w:numId w:val="1"/>
        </w:numPr>
        <w:ind w:left="1560" w:hanging="851"/>
        <w:rPr>
          <w:rFonts w:cstheme="minorHAnsi"/>
        </w:rPr>
      </w:pPr>
      <w:r w:rsidRPr="00723472">
        <w:rPr>
          <w:rFonts w:cstheme="minorHAnsi"/>
        </w:rPr>
        <w:t xml:space="preserve">Šilumos poreikio išskaidymas turi būti atliekamas visam </w:t>
      </w:r>
      <w:r w:rsidR="006A1725">
        <w:rPr>
          <w:rFonts w:cstheme="minorHAnsi"/>
        </w:rPr>
        <w:t xml:space="preserve">šilumos </w:t>
      </w:r>
      <w:r w:rsidRPr="00723472">
        <w:rPr>
          <w:rFonts w:cstheme="minorHAnsi"/>
        </w:rPr>
        <w:t>tinklui.</w:t>
      </w:r>
    </w:p>
    <w:p w14:paraId="178DA527" w14:textId="14064F23" w:rsidR="003A7F86" w:rsidRPr="00723472" w:rsidRDefault="003A7F86" w:rsidP="003A6695">
      <w:pPr>
        <w:pStyle w:val="Sraopastraipa"/>
        <w:numPr>
          <w:ilvl w:val="3"/>
          <w:numId w:val="1"/>
        </w:numPr>
        <w:ind w:left="1560" w:hanging="851"/>
        <w:rPr>
          <w:rFonts w:cstheme="minorHAnsi"/>
        </w:rPr>
      </w:pPr>
      <w:r w:rsidRPr="00723472">
        <w:rPr>
          <w:rFonts w:cstheme="minorHAnsi"/>
        </w:rPr>
        <w:t xml:space="preserve">Šilumos poreikio išskaidymas turi būti atliekamas kiekvienai </w:t>
      </w:r>
      <w:r w:rsidR="007D3EA3">
        <w:rPr>
          <w:rFonts w:cstheme="minorHAnsi"/>
        </w:rPr>
        <w:t xml:space="preserve">šilumos </w:t>
      </w:r>
      <w:r w:rsidRPr="00723472">
        <w:rPr>
          <w:rFonts w:cstheme="minorHAnsi"/>
        </w:rPr>
        <w:t>tinklo zonai.</w:t>
      </w:r>
    </w:p>
    <w:p w14:paraId="30059A77" w14:textId="5C35D93E" w:rsidR="003A7F86" w:rsidRPr="00723472" w:rsidRDefault="003A7F86" w:rsidP="003A6695">
      <w:pPr>
        <w:pStyle w:val="Sraopastraipa"/>
        <w:numPr>
          <w:ilvl w:val="3"/>
          <w:numId w:val="1"/>
        </w:numPr>
        <w:ind w:left="1560" w:hanging="851"/>
        <w:rPr>
          <w:rFonts w:cstheme="minorHAnsi"/>
        </w:rPr>
      </w:pPr>
      <w:r w:rsidRPr="00723472">
        <w:rPr>
          <w:rFonts w:cstheme="minorHAnsi"/>
        </w:rPr>
        <w:t>Prognozavimas turi būti lyginamas su faktu.</w:t>
      </w:r>
    </w:p>
    <w:p w14:paraId="6203A424" w14:textId="18DBF518" w:rsidR="003A7F86" w:rsidRPr="00723472" w:rsidRDefault="003A7F86" w:rsidP="003A6695">
      <w:pPr>
        <w:pStyle w:val="Antrat3"/>
        <w:ind w:left="1276" w:hanging="709"/>
      </w:pPr>
      <w:bookmarkStart w:id="438" w:name="_Toc135810795"/>
      <w:bookmarkStart w:id="439" w:name="_Toc147781704"/>
      <w:bookmarkStart w:id="440" w:name="_Toc147782647"/>
      <w:bookmarkStart w:id="441" w:name="_Toc147786621"/>
      <w:bookmarkStart w:id="442" w:name="_Toc153514775"/>
      <w:r w:rsidRPr="00723472">
        <w:lastRenderedPageBreak/>
        <w:t>Siurblinių darbo režimų ir elektros sąnaudų prognozavimas:</w:t>
      </w:r>
      <w:bookmarkEnd w:id="438"/>
      <w:bookmarkEnd w:id="439"/>
      <w:bookmarkEnd w:id="440"/>
      <w:bookmarkEnd w:id="441"/>
      <w:bookmarkEnd w:id="442"/>
    </w:p>
    <w:p w14:paraId="40BCDBE9" w14:textId="43D9C037" w:rsidR="003A7F86" w:rsidRPr="00723472" w:rsidRDefault="00B94645"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3A7F86" w:rsidRPr="00723472">
        <w:rPr>
          <w:rFonts w:cstheme="minorHAnsi"/>
        </w:rPr>
        <w:t xml:space="preserve">turi prognozuoti siurblinių darbo režimą (siurblinė turi dirbti/nedirbti) ir elektros sąnaudas reikalingas siurblinės darbui. </w:t>
      </w:r>
    </w:p>
    <w:p w14:paraId="284D4387" w14:textId="115A6C21" w:rsidR="003A7F86" w:rsidRPr="00723472" w:rsidRDefault="003A7F86" w:rsidP="003A6695">
      <w:pPr>
        <w:pStyle w:val="Sraopastraipa"/>
        <w:numPr>
          <w:ilvl w:val="3"/>
          <w:numId w:val="1"/>
        </w:numPr>
        <w:ind w:left="1560" w:hanging="851"/>
        <w:rPr>
          <w:rFonts w:cstheme="minorHAnsi"/>
        </w:rPr>
      </w:pPr>
      <w:r w:rsidRPr="00723472">
        <w:rPr>
          <w:rFonts w:cstheme="minorHAnsi"/>
        </w:rPr>
        <w:t>Siurblinių darbo režimų ir elektros sąnaudų prognozavimas turi būti vykdomas kiekvienai valandai, bent 136 valandoms į ateitį.</w:t>
      </w:r>
    </w:p>
    <w:p w14:paraId="37244944" w14:textId="7EABD675" w:rsidR="003A7F86" w:rsidRPr="00723472" w:rsidRDefault="003A7F86" w:rsidP="003A6695">
      <w:pPr>
        <w:pStyle w:val="Sraopastraipa"/>
        <w:numPr>
          <w:ilvl w:val="3"/>
          <w:numId w:val="1"/>
        </w:numPr>
        <w:ind w:left="1560" w:hanging="851"/>
        <w:rPr>
          <w:rFonts w:cstheme="minorHAnsi"/>
        </w:rPr>
      </w:pPr>
      <w:r w:rsidRPr="00723472">
        <w:rPr>
          <w:rFonts w:cstheme="minorHAnsi"/>
        </w:rPr>
        <w:t>Apskaičiuojant siurblinių darbo režimus, turi būti remiamasi</w:t>
      </w:r>
      <w:r w:rsidRPr="00723472" w:rsidDel="00B11482">
        <w:rPr>
          <w:rFonts w:cstheme="minorHAnsi"/>
        </w:rPr>
        <w:t xml:space="preserve"> </w:t>
      </w:r>
      <w:r w:rsidRPr="00723472">
        <w:rPr>
          <w:rFonts w:cstheme="minorHAnsi"/>
        </w:rPr>
        <w:t xml:space="preserve">bazinio hidraulinio </w:t>
      </w:r>
      <w:r w:rsidR="00B94645">
        <w:rPr>
          <w:rFonts w:cstheme="minorHAnsi"/>
        </w:rPr>
        <w:t>skaičiavimo realiu laiku modelio</w:t>
      </w:r>
      <w:r w:rsidR="00B94645" w:rsidRPr="00723472">
        <w:rPr>
          <w:rFonts w:cstheme="minorHAnsi"/>
        </w:rPr>
        <w:t xml:space="preserve"> </w:t>
      </w:r>
      <w:r w:rsidRPr="00723472">
        <w:rPr>
          <w:rFonts w:cstheme="minorHAnsi"/>
        </w:rPr>
        <w:t>duomenimis</w:t>
      </w:r>
    </w:p>
    <w:p w14:paraId="061B8A87" w14:textId="058F5A98" w:rsidR="003A7F86" w:rsidRPr="00723472" w:rsidRDefault="003A7F86" w:rsidP="003A6695">
      <w:pPr>
        <w:pStyle w:val="Sraopastraipa"/>
        <w:numPr>
          <w:ilvl w:val="3"/>
          <w:numId w:val="1"/>
        </w:numPr>
        <w:ind w:left="1560" w:hanging="851"/>
        <w:rPr>
          <w:rFonts w:cstheme="minorHAnsi"/>
        </w:rPr>
      </w:pPr>
      <w:r w:rsidRPr="00723472">
        <w:rPr>
          <w:rFonts w:cstheme="minorHAnsi"/>
        </w:rPr>
        <w:t>Elektros sąnaudų apskaičiavimas gali būti vykdomas turint faktinius ir prognozinius duomenis, kiek per siurblinę turi pratekėti šilumnešio.</w:t>
      </w:r>
    </w:p>
    <w:p w14:paraId="699E01D5" w14:textId="6793366F" w:rsidR="003A7F86" w:rsidRPr="00723472" w:rsidRDefault="003A7F86" w:rsidP="003A6695">
      <w:pPr>
        <w:pStyle w:val="Sraopastraipa"/>
        <w:numPr>
          <w:ilvl w:val="3"/>
          <w:numId w:val="1"/>
        </w:numPr>
        <w:ind w:left="1560" w:hanging="851"/>
        <w:rPr>
          <w:rFonts w:cstheme="minorHAnsi"/>
        </w:rPr>
      </w:pPr>
      <w:r w:rsidRPr="00723472">
        <w:rPr>
          <w:rFonts w:cstheme="minorHAnsi"/>
        </w:rPr>
        <w:t>Prognozavimas turi būti lyginamas su faktiniais siurblinių darbo režimais ir faktinėmis elektros sąnaudomis.</w:t>
      </w:r>
    </w:p>
    <w:p w14:paraId="6DB92955" w14:textId="159C2987" w:rsidR="003A7F86" w:rsidRPr="00723472" w:rsidRDefault="003A7F86" w:rsidP="003A6695">
      <w:pPr>
        <w:pStyle w:val="Antrat3"/>
        <w:ind w:left="1276" w:hanging="709"/>
      </w:pPr>
      <w:bookmarkStart w:id="443" w:name="_Toc135810796"/>
      <w:bookmarkStart w:id="444" w:name="_Toc147781705"/>
      <w:bookmarkStart w:id="445" w:name="_Toc147782648"/>
      <w:bookmarkStart w:id="446" w:name="_Toc147786622"/>
      <w:bookmarkStart w:id="447" w:name="_Toc153514776"/>
      <w:r w:rsidRPr="00723472">
        <w:t>Prognozavimo informacijos peržiūros galimybės:</w:t>
      </w:r>
      <w:bookmarkEnd w:id="443"/>
      <w:bookmarkEnd w:id="444"/>
      <w:bookmarkEnd w:id="445"/>
      <w:bookmarkEnd w:id="446"/>
      <w:bookmarkEnd w:id="447"/>
    </w:p>
    <w:p w14:paraId="7373A3BA" w14:textId="6574CDDB" w:rsidR="003A7F86" w:rsidRPr="00723472" w:rsidRDefault="003A7F86" w:rsidP="003A6695">
      <w:pPr>
        <w:pStyle w:val="Sraopastraipa"/>
        <w:numPr>
          <w:ilvl w:val="3"/>
          <w:numId w:val="1"/>
        </w:numPr>
        <w:ind w:left="1560" w:hanging="851"/>
        <w:rPr>
          <w:rFonts w:cstheme="minorHAnsi"/>
        </w:rPr>
      </w:pPr>
      <w:r w:rsidRPr="00723472">
        <w:rPr>
          <w:rFonts w:cstheme="minorHAnsi"/>
        </w:rPr>
        <w:t>Šilumos poreikio prognozė ir faktiniai duomenys turi būti pateikiami grafikų (pvz.: x ašis – laikas valandomis, y ašis – temperatūra, galia). Toks duomenų atvaizdavimas taikomas, bet neapsiribojant</w:t>
      </w:r>
      <w:r w:rsidR="008F245F">
        <w:rPr>
          <w:rFonts w:cstheme="minorHAnsi"/>
        </w:rPr>
        <w:t xml:space="preserve"> (</w:t>
      </w:r>
      <w:r w:rsidR="00D44CAB">
        <w:rPr>
          <w:rFonts w:cstheme="minorHAnsi"/>
        </w:rPr>
        <w:t xml:space="preserve">atvaizdavimas </w:t>
      </w:r>
      <w:r w:rsidR="008F245F">
        <w:rPr>
          <w:rFonts w:cstheme="minorHAnsi"/>
        </w:rPr>
        <w:t xml:space="preserve">bus </w:t>
      </w:r>
      <w:r w:rsidR="00D44CAB">
        <w:rPr>
          <w:rFonts w:cstheme="minorHAnsi"/>
        </w:rPr>
        <w:t>suderintas detalios analizės metu)</w:t>
      </w:r>
      <w:r w:rsidRPr="00723472">
        <w:rPr>
          <w:rFonts w:cstheme="minorHAnsi"/>
        </w:rPr>
        <w:t>:</w:t>
      </w:r>
    </w:p>
    <w:p w14:paraId="365D0E88" w14:textId="180A5414"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 xml:space="preserve">Visam </w:t>
      </w:r>
      <w:r w:rsidR="00D44CAB">
        <w:rPr>
          <w:rFonts w:cstheme="minorHAnsi"/>
        </w:rPr>
        <w:t xml:space="preserve">šilumos </w:t>
      </w:r>
      <w:r w:rsidRPr="00723472">
        <w:rPr>
          <w:rFonts w:cstheme="minorHAnsi"/>
        </w:rPr>
        <w:t>tinklui;</w:t>
      </w:r>
    </w:p>
    <w:p w14:paraId="2B0349E7" w14:textId="27863311"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 xml:space="preserve">Atskiroms </w:t>
      </w:r>
      <w:r w:rsidR="00D44CAB">
        <w:rPr>
          <w:rFonts w:cstheme="minorHAnsi"/>
        </w:rPr>
        <w:t xml:space="preserve">šilumos </w:t>
      </w:r>
      <w:r w:rsidRPr="00723472">
        <w:rPr>
          <w:rFonts w:cstheme="minorHAnsi"/>
        </w:rPr>
        <w:t>tinklo zonoms.</w:t>
      </w:r>
    </w:p>
    <w:p w14:paraId="3836FC3C" w14:textId="14D5491A" w:rsidR="003A7F86" w:rsidRPr="00723472" w:rsidRDefault="003A7F86" w:rsidP="003A6695">
      <w:pPr>
        <w:pStyle w:val="Sraopastraipa"/>
        <w:numPr>
          <w:ilvl w:val="3"/>
          <w:numId w:val="1"/>
        </w:numPr>
        <w:ind w:left="1560" w:hanging="851"/>
        <w:rPr>
          <w:rFonts w:cstheme="minorHAnsi"/>
        </w:rPr>
      </w:pPr>
      <w:r w:rsidRPr="00723472">
        <w:rPr>
          <w:rFonts w:cstheme="minorHAnsi"/>
        </w:rPr>
        <w:t xml:space="preserve">Turi būti galimybė lentelių/ataskaitų pavidalu peržiūrėti prognozuojamus ir faktinius šilumos poreikio duomenis (pvz.: stulpeliuose – </w:t>
      </w:r>
      <w:r w:rsidR="007857AE">
        <w:rPr>
          <w:rFonts w:cstheme="minorHAnsi"/>
        </w:rPr>
        <w:t xml:space="preserve">šilumos </w:t>
      </w:r>
      <w:r w:rsidRPr="00723472">
        <w:rPr>
          <w:rFonts w:cstheme="minorHAnsi"/>
        </w:rPr>
        <w:t>tinklo zonos, eilutėse – laikas su prognoziniais ir faktiniais galios, temperatūrų duomenimis). Toks duomenų atvaizdavimas turi būti taikomas, bet neapsiribojant</w:t>
      </w:r>
      <w:r w:rsidR="007857AE">
        <w:rPr>
          <w:rFonts w:cstheme="minorHAnsi"/>
        </w:rPr>
        <w:t xml:space="preserve"> (atvaizdavimas bus suderintas detalios analizės metu)</w:t>
      </w:r>
      <w:r w:rsidRPr="00723472">
        <w:rPr>
          <w:rFonts w:cstheme="minorHAnsi"/>
        </w:rPr>
        <w:t>:</w:t>
      </w:r>
    </w:p>
    <w:p w14:paraId="3077510E" w14:textId="557688CA"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 xml:space="preserve">Visam </w:t>
      </w:r>
      <w:r w:rsidR="007857AE">
        <w:rPr>
          <w:rFonts w:cstheme="minorHAnsi"/>
        </w:rPr>
        <w:t xml:space="preserve">šilumos </w:t>
      </w:r>
      <w:r w:rsidRPr="00723472">
        <w:rPr>
          <w:rFonts w:cstheme="minorHAnsi"/>
        </w:rPr>
        <w:t>tinklui;</w:t>
      </w:r>
    </w:p>
    <w:p w14:paraId="6C6D55F5" w14:textId="7A856D66"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 xml:space="preserve">Atskiroms </w:t>
      </w:r>
      <w:r w:rsidR="007857AE">
        <w:rPr>
          <w:rFonts w:cstheme="minorHAnsi"/>
        </w:rPr>
        <w:t xml:space="preserve">šilumos </w:t>
      </w:r>
      <w:r w:rsidRPr="00723472">
        <w:rPr>
          <w:rFonts w:cstheme="minorHAnsi"/>
        </w:rPr>
        <w:t>tinklo zonoms.</w:t>
      </w:r>
    </w:p>
    <w:p w14:paraId="398789F8" w14:textId="68827EA9" w:rsidR="003A7F86" w:rsidRPr="00723472" w:rsidRDefault="003A7F86" w:rsidP="003A6695">
      <w:pPr>
        <w:pStyle w:val="Sraopastraipa"/>
        <w:numPr>
          <w:ilvl w:val="3"/>
          <w:numId w:val="1"/>
        </w:numPr>
        <w:ind w:left="1560" w:hanging="851"/>
        <w:rPr>
          <w:rFonts w:cstheme="minorHAnsi"/>
        </w:rPr>
      </w:pPr>
      <w:r w:rsidRPr="00723472">
        <w:rPr>
          <w:rFonts w:cstheme="minorHAnsi"/>
        </w:rPr>
        <w:t xml:space="preserve">Kiekvieno </w:t>
      </w:r>
      <w:r w:rsidR="007857AE">
        <w:rPr>
          <w:rFonts w:cstheme="minorHAnsi"/>
        </w:rPr>
        <w:t>SDS</w:t>
      </w:r>
      <w:r w:rsidR="007857AE" w:rsidRPr="00723472">
        <w:rPr>
          <w:rFonts w:cstheme="minorHAnsi"/>
        </w:rPr>
        <w:t xml:space="preserve"> </w:t>
      </w:r>
      <w:r w:rsidRPr="00723472">
        <w:rPr>
          <w:rFonts w:cstheme="minorHAnsi"/>
        </w:rPr>
        <w:t xml:space="preserve">esančio </w:t>
      </w:r>
      <w:r w:rsidR="007857AE">
        <w:rPr>
          <w:rFonts w:cstheme="minorHAnsi"/>
        </w:rPr>
        <w:t xml:space="preserve">šilumos </w:t>
      </w:r>
      <w:r w:rsidRPr="00723472">
        <w:rPr>
          <w:rFonts w:cstheme="minorHAnsi"/>
        </w:rPr>
        <w:t xml:space="preserve">tinklo schemai turi būti galimybė žemėlapyje įsijungti atskirą režimą/sluoksnį, kuris atvaizduotų visus vamzdynus skirtingomis spalvomis pagal tai, kokiai zonai priklauso vamzdyno atkarpa. Spalvinė gama pagal vamzdyno priklausymą skirtingai tinklo zonai turi būti konfigūruojama </w:t>
      </w:r>
      <w:r w:rsidR="007857AE">
        <w:rPr>
          <w:rFonts w:cstheme="minorHAnsi"/>
        </w:rPr>
        <w:t>SDS</w:t>
      </w:r>
      <w:r w:rsidRPr="00723472">
        <w:rPr>
          <w:rFonts w:cstheme="minorHAnsi"/>
        </w:rPr>
        <w:t xml:space="preserve"> naudotojo</w:t>
      </w:r>
      <w:r w:rsidR="00705C49">
        <w:rPr>
          <w:rFonts w:cstheme="minorHAnsi"/>
        </w:rPr>
        <w:t xml:space="preserve"> (spalvinė gama bus suderinta detalios analizės metu)</w:t>
      </w:r>
      <w:r w:rsidRPr="00723472">
        <w:rPr>
          <w:rFonts w:cstheme="minorHAnsi"/>
        </w:rPr>
        <w:t>.</w:t>
      </w:r>
    </w:p>
    <w:p w14:paraId="1FC4D393" w14:textId="07068843" w:rsidR="003A7F86" w:rsidRPr="00723472" w:rsidRDefault="003A7F86" w:rsidP="003A6695">
      <w:pPr>
        <w:pStyle w:val="Sraopastraipa"/>
        <w:numPr>
          <w:ilvl w:val="3"/>
          <w:numId w:val="1"/>
        </w:numPr>
        <w:ind w:left="1560" w:hanging="851"/>
        <w:rPr>
          <w:rFonts w:cstheme="minorHAnsi"/>
        </w:rPr>
      </w:pPr>
      <w:r w:rsidRPr="00723472">
        <w:rPr>
          <w:rFonts w:cstheme="minorHAnsi"/>
        </w:rPr>
        <w:t>Turi būti galimybė lentelių/ataskaitų pavidalu peržiūrėti išskaidytą šilumos poreikį (šildymas, vėdinimas ir kt.), visam</w:t>
      </w:r>
      <w:r w:rsidR="00705C49">
        <w:rPr>
          <w:rFonts w:cstheme="minorHAnsi"/>
        </w:rPr>
        <w:t xml:space="preserve"> šilumos</w:t>
      </w:r>
      <w:r w:rsidRPr="00723472">
        <w:rPr>
          <w:rFonts w:cstheme="minorHAnsi"/>
        </w:rPr>
        <w:t xml:space="preserve"> tinklui ir kiekvienai </w:t>
      </w:r>
      <w:r w:rsidR="00705C49">
        <w:rPr>
          <w:rFonts w:cstheme="minorHAnsi"/>
        </w:rPr>
        <w:t xml:space="preserve">šilumos </w:t>
      </w:r>
      <w:r w:rsidRPr="00723472">
        <w:rPr>
          <w:rFonts w:cstheme="minorHAnsi"/>
        </w:rPr>
        <w:t>tinklo zonai.</w:t>
      </w:r>
    </w:p>
    <w:p w14:paraId="5CF57821" w14:textId="0566D61C" w:rsidR="003A7F86" w:rsidRPr="00723472" w:rsidRDefault="003A7F86" w:rsidP="003A6695">
      <w:pPr>
        <w:pStyle w:val="Sraopastraipa"/>
        <w:numPr>
          <w:ilvl w:val="3"/>
          <w:numId w:val="1"/>
        </w:numPr>
        <w:ind w:left="1560" w:hanging="851"/>
        <w:rPr>
          <w:rFonts w:cstheme="minorHAnsi"/>
        </w:rPr>
      </w:pPr>
      <w:r w:rsidRPr="00723472">
        <w:rPr>
          <w:rFonts w:cstheme="minorHAnsi"/>
        </w:rPr>
        <w:t>Turi būti galimybė lentelių/ataskaitų pavidalu peržiūrėti visų siurblinių sąrašą su faktiniais, prognozuojamais darbo režimais, elektros sąnaudomis, kiekvienai valandai.</w:t>
      </w:r>
    </w:p>
    <w:p w14:paraId="500E8000" w14:textId="55309B1B" w:rsidR="003A7F86" w:rsidRPr="00723472" w:rsidRDefault="003A7F86" w:rsidP="003A6695">
      <w:pPr>
        <w:pStyle w:val="Sraopastraipa"/>
        <w:numPr>
          <w:ilvl w:val="3"/>
          <w:numId w:val="1"/>
        </w:numPr>
        <w:ind w:left="1560" w:hanging="851"/>
        <w:rPr>
          <w:rFonts w:cstheme="minorHAnsi"/>
        </w:rPr>
      </w:pPr>
      <w:r w:rsidRPr="00723472">
        <w:rPr>
          <w:rFonts w:cstheme="minorHAnsi"/>
        </w:rPr>
        <w:t>Turi būti galimybė prognozuojamą ir faktinį elektros energijos naudojimą matyti grafiniu pavidalu, kiekvienai siurblinei atskirai.</w:t>
      </w:r>
    </w:p>
    <w:p w14:paraId="57515D0F" w14:textId="2422D1C8" w:rsidR="003A7F86" w:rsidRPr="00723472" w:rsidRDefault="003A7F86" w:rsidP="003A6695">
      <w:pPr>
        <w:pStyle w:val="Sraopastraipa"/>
        <w:numPr>
          <w:ilvl w:val="3"/>
          <w:numId w:val="1"/>
        </w:numPr>
        <w:ind w:left="1560" w:hanging="851"/>
        <w:rPr>
          <w:rFonts w:cstheme="minorHAnsi"/>
        </w:rPr>
      </w:pPr>
      <w:r w:rsidRPr="00723472">
        <w:rPr>
          <w:rFonts w:cstheme="minorHAnsi"/>
        </w:rPr>
        <w:t>Visiems modulio duomenims, kurie gali būti peržiūrėti lentelių/ataskaitų pavidalu turi būti funkcija eksportuoti duomenis *.CSV, *.XLSX arba lygiaverčiu formatu</w:t>
      </w:r>
      <w:r w:rsidR="0001738D">
        <w:rPr>
          <w:rFonts w:cstheme="minorHAnsi"/>
        </w:rPr>
        <w:t xml:space="preserve"> (eksporto formatas bus suderintas detalios analizės metu)</w:t>
      </w:r>
      <w:r w:rsidRPr="00723472">
        <w:rPr>
          <w:rFonts w:cstheme="minorHAnsi"/>
        </w:rPr>
        <w:t>.</w:t>
      </w:r>
    </w:p>
    <w:p w14:paraId="676BF937" w14:textId="77075E61" w:rsidR="003A7F86" w:rsidRPr="00723472" w:rsidRDefault="003A7F86" w:rsidP="003A6695">
      <w:pPr>
        <w:pStyle w:val="Antrat3"/>
        <w:ind w:left="1276" w:hanging="709"/>
      </w:pPr>
      <w:bookmarkStart w:id="448" w:name="_Toc135810797"/>
      <w:bookmarkStart w:id="449" w:name="_Toc147781706"/>
      <w:bookmarkStart w:id="450" w:name="_Toc147782649"/>
      <w:bookmarkStart w:id="451" w:name="_Toc147786623"/>
      <w:bookmarkStart w:id="452" w:name="_Toc153514777"/>
      <w:r w:rsidRPr="00723472">
        <w:t xml:space="preserve">Duomenų perdavimas kitiems moduliams ir </w:t>
      </w:r>
      <w:r w:rsidR="0001738D">
        <w:t xml:space="preserve">kitoms informacinėms </w:t>
      </w:r>
      <w:r w:rsidRPr="00723472">
        <w:t>sistemoms:</w:t>
      </w:r>
      <w:bookmarkEnd w:id="448"/>
      <w:bookmarkEnd w:id="449"/>
      <w:bookmarkEnd w:id="450"/>
      <w:bookmarkEnd w:id="451"/>
      <w:bookmarkEnd w:id="452"/>
    </w:p>
    <w:p w14:paraId="34449AFB" w14:textId="7B106E7E" w:rsidR="003A7F86" w:rsidRPr="00723472" w:rsidRDefault="003A7F86" w:rsidP="003A6695">
      <w:pPr>
        <w:pStyle w:val="Sraopastraipa"/>
        <w:numPr>
          <w:ilvl w:val="3"/>
          <w:numId w:val="1"/>
        </w:numPr>
        <w:ind w:left="1560" w:hanging="851"/>
        <w:rPr>
          <w:rFonts w:cstheme="minorHAnsi"/>
        </w:rPr>
      </w:pPr>
      <w:r w:rsidRPr="00723472">
        <w:rPr>
          <w:rFonts w:cstheme="minorHAnsi"/>
        </w:rPr>
        <w:t xml:space="preserve">Prognozuoto šilumos poreikio duomenys turi būti perduodami į kitus </w:t>
      </w:r>
      <w:r w:rsidR="0001738D">
        <w:rPr>
          <w:rFonts w:cstheme="minorHAnsi"/>
        </w:rPr>
        <w:t xml:space="preserve">SDS </w:t>
      </w:r>
      <w:r w:rsidRPr="00723472">
        <w:rPr>
          <w:rFonts w:cstheme="minorHAnsi"/>
        </w:rPr>
        <w:t>modulius:</w:t>
      </w:r>
    </w:p>
    <w:p w14:paraId="46FA6D85" w14:textId="5AF1CF03"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 xml:space="preserve">„Bazinis hidraulinio skaičiavimo </w:t>
      </w:r>
      <w:r w:rsidR="0001738D" w:rsidRPr="00723472">
        <w:rPr>
          <w:rFonts w:cstheme="minorHAnsi"/>
        </w:rPr>
        <w:t>reali</w:t>
      </w:r>
      <w:r w:rsidR="0001738D">
        <w:rPr>
          <w:rFonts w:cstheme="minorHAnsi"/>
        </w:rPr>
        <w:t>u</w:t>
      </w:r>
      <w:r w:rsidR="0001738D" w:rsidRPr="00723472">
        <w:rPr>
          <w:rFonts w:cstheme="minorHAnsi"/>
        </w:rPr>
        <w:t xml:space="preserve"> laik</w:t>
      </w:r>
      <w:r w:rsidR="0001738D">
        <w:rPr>
          <w:rFonts w:cstheme="minorHAnsi"/>
        </w:rPr>
        <w:t>u</w:t>
      </w:r>
      <w:r w:rsidR="0001738D" w:rsidRPr="00723472">
        <w:rPr>
          <w:rFonts w:cstheme="minorHAnsi"/>
        </w:rPr>
        <w:t xml:space="preserve"> </w:t>
      </w:r>
      <w:r w:rsidRPr="00723472">
        <w:rPr>
          <w:rFonts w:cstheme="minorHAnsi"/>
        </w:rPr>
        <w:t>modulis“;</w:t>
      </w:r>
    </w:p>
    <w:p w14:paraId="10485518" w14:textId="310D6ADF" w:rsidR="003A7F86" w:rsidRPr="00723472" w:rsidRDefault="00960AD7" w:rsidP="003A6695">
      <w:pPr>
        <w:pStyle w:val="Sraopastraipa"/>
        <w:numPr>
          <w:ilvl w:val="4"/>
          <w:numId w:val="1"/>
        </w:numPr>
        <w:tabs>
          <w:tab w:val="left" w:pos="2127"/>
        </w:tabs>
        <w:ind w:left="2127" w:hanging="993"/>
        <w:rPr>
          <w:rFonts w:cstheme="minorHAnsi"/>
        </w:rPr>
      </w:pPr>
      <w:r w:rsidRPr="00723472">
        <w:rPr>
          <w:rFonts w:cstheme="minorHAnsi"/>
        </w:rPr>
        <w:t xml:space="preserve"> </w:t>
      </w:r>
      <w:r w:rsidR="003A7F86" w:rsidRPr="00723472">
        <w:rPr>
          <w:rFonts w:cstheme="minorHAnsi"/>
        </w:rPr>
        <w:t>„Šilumos gamybos šaltinių planavimo ir paskirstymo modulis (trumpalaikis)“;</w:t>
      </w:r>
    </w:p>
    <w:p w14:paraId="41F54206" w14:textId="3EDA6CF7"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„Šilumos tinklo temperatūrinio grafiko optimizavimo modulis“.</w:t>
      </w:r>
    </w:p>
    <w:p w14:paraId="78F2C4E1" w14:textId="059E2678" w:rsidR="003A7F86" w:rsidRPr="00723472" w:rsidRDefault="003A7F86" w:rsidP="003A6695">
      <w:pPr>
        <w:pStyle w:val="Sraopastraipa"/>
        <w:numPr>
          <w:ilvl w:val="3"/>
          <w:numId w:val="1"/>
        </w:numPr>
        <w:ind w:left="1560" w:hanging="851"/>
        <w:rPr>
          <w:rFonts w:cstheme="minorHAnsi"/>
        </w:rPr>
      </w:pPr>
      <w:r w:rsidRPr="00723472">
        <w:rPr>
          <w:rFonts w:cstheme="minorHAnsi"/>
        </w:rPr>
        <w:t>Turi būti perduodami duomenys - galia [MW] (angl. Power), jais neapsiribojant</w:t>
      </w:r>
      <w:r w:rsidR="0001738D">
        <w:rPr>
          <w:rFonts w:cstheme="minorHAnsi"/>
        </w:rPr>
        <w:t xml:space="preserve"> (detalizuojama detalios analizės metu)</w:t>
      </w:r>
      <w:r w:rsidRPr="00723472">
        <w:rPr>
          <w:rFonts w:cstheme="minorHAnsi"/>
        </w:rPr>
        <w:t>:</w:t>
      </w:r>
    </w:p>
    <w:p w14:paraId="1477F0BD" w14:textId="2044F3E1"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Šilumos poreikis visam</w:t>
      </w:r>
      <w:r w:rsidR="0001738D">
        <w:rPr>
          <w:rFonts w:cstheme="minorHAnsi"/>
        </w:rPr>
        <w:t xml:space="preserve"> šilumos</w:t>
      </w:r>
      <w:r w:rsidRPr="00723472">
        <w:rPr>
          <w:rFonts w:cstheme="minorHAnsi"/>
        </w:rPr>
        <w:t xml:space="preserve"> tinklui. </w:t>
      </w:r>
      <w:r w:rsidR="005E0669">
        <w:rPr>
          <w:rFonts w:cstheme="minorHAnsi"/>
        </w:rPr>
        <w:t>Reikalinga</w:t>
      </w:r>
      <w:r w:rsidR="005E0669" w:rsidRPr="00723472">
        <w:rPr>
          <w:rFonts w:cstheme="minorHAnsi"/>
        </w:rPr>
        <w:t xml:space="preserve"> </w:t>
      </w:r>
      <w:r w:rsidRPr="00723472">
        <w:rPr>
          <w:rFonts w:cstheme="minorHAnsi"/>
        </w:rPr>
        <w:t>kas 30 minučių perduoti 272 įrašus – paskaičiuota reikalinga galia ir debitas kiekvienam pusvalandžiui 136 valandoms į ateitį</w:t>
      </w:r>
      <w:r w:rsidR="00DA04B3">
        <w:rPr>
          <w:rFonts w:cstheme="minorHAnsi"/>
        </w:rPr>
        <w:t xml:space="preserve"> (</w:t>
      </w:r>
      <w:r w:rsidR="00CC502E">
        <w:rPr>
          <w:rFonts w:cstheme="minorHAnsi"/>
        </w:rPr>
        <w:t>perdavimo dažnumas ir perduodamų įrašų skaičius bus tikslinamas detalios analizės metu)</w:t>
      </w:r>
      <w:r w:rsidRPr="00723472">
        <w:rPr>
          <w:rFonts w:cstheme="minorHAnsi"/>
        </w:rPr>
        <w:t>.</w:t>
      </w:r>
    </w:p>
    <w:p w14:paraId="585B4605" w14:textId="7B097453" w:rsidR="003A7F86" w:rsidRPr="00723472" w:rsidRDefault="003A7F86" w:rsidP="003A6695">
      <w:pPr>
        <w:pStyle w:val="Sraopastraipa"/>
        <w:numPr>
          <w:ilvl w:val="4"/>
          <w:numId w:val="1"/>
        </w:numPr>
        <w:tabs>
          <w:tab w:val="left" w:pos="2127"/>
        </w:tabs>
        <w:ind w:left="2127" w:hanging="993"/>
        <w:rPr>
          <w:rFonts w:cstheme="minorHAnsi"/>
        </w:rPr>
      </w:pPr>
      <w:r w:rsidRPr="00723472">
        <w:rPr>
          <w:rFonts w:cstheme="minorHAnsi"/>
        </w:rPr>
        <w:t xml:space="preserve">Šilumos poreikis kiekvienai </w:t>
      </w:r>
      <w:r w:rsidR="00206EE9">
        <w:rPr>
          <w:rFonts w:cstheme="minorHAnsi"/>
        </w:rPr>
        <w:t xml:space="preserve">šilumos </w:t>
      </w:r>
      <w:r w:rsidRPr="00723472">
        <w:rPr>
          <w:rFonts w:cstheme="minorHAnsi"/>
        </w:rPr>
        <w:t xml:space="preserve">tinklo zonai. </w:t>
      </w:r>
      <w:r w:rsidR="005E0669">
        <w:rPr>
          <w:rFonts w:cstheme="minorHAnsi"/>
        </w:rPr>
        <w:t>Reikalinga</w:t>
      </w:r>
      <w:r w:rsidR="005E0669" w:rsidRPr="00723472">
        <w:rPr>
          <w:rFonts w:cstheme="minorHAnsi"/>
        </w:rPr>
        <w:t xml:space="preserve"> </w:t>
      </w:r>
      <w:r w:rsidRPr="00723472">
        <w:rPr>
          <w:rFonts w:cstheme="minorHAnsi"/>
        </w:rPr>
        <w:t xml:space="preserve">kas 30 minučių perduoti 272 * 4 įrašus – paskaičiuojama reikalinga galia ir debitas kiekvienai </w:t>
      </w:r>
      <w:r w:rsidR="00206EE9">
        <w:rPr>
          <w:rFonts w:cstheme="minorHAnsi"/>
        </w:rPr>
        <w:t xml:space="preserve">šilumos </w:t>
      </w:r>
      <w:r w:rsidRPr="00723472">
        <w:rPr>
          <w:rFonts w:cstheme="minorHAnsi"/>
        </w:rPr>
        <w:t>tinklo zonai</w:t>
      </w:r>
      <w:r w:rsidR="00206EE9">
        <w:rPr>
          <w:rFonts w:cstheme="minorHAnsi"/>
        </w:rPr>
        <w:t xml:space="preserve"> (perdavimo dažnumas ir perduodamų įrašų skaičius bus tikslinamas detalios analizės metu)</w:t>
      </w:r>
      <w:r w:rsidRPr="00723472">
        <w:rPr>
          <w:rFonts w:cstheme="minorHAnsi"/>
        </w:rPr>
        <w:t>.</w:t>
      </w:r>
    </w:p>
    <w:p w14:paraId="409A12F8" w14:textId="2BD2B2D1" w:rsidR="003A7F86" w:rsidRPr="00723472" w:rsidRDefault="003A7F86" w:rsidP="003A6695">
      <w:pPr>
        <w:pStyle w:val="Sraopastraipa"/>
        <w:numPr>
          <w:ilvl w:val="3"/>
          <w:numId w:val="1"/>
        </w:numPr>
        <w:ind w:left="1560" w:hanging="851"/>
        <w:rPr>
          <w:rFonts w:cstheme="minorHAnsi"/>
        </w:rPr>
      </w:pPr>
      <w:r w:rsidRPr="00723472">
        <w:rPr>
          <w:rFonts w:cstheme="minorHAnsi"/>
        </w:rPr>
        <w:t>Faktinės iš šilumos šaltinių tiekiamos į</w:t>
      </w:r>
      <w:r w:rsidR="0050517B">
        <w:rPr>
          <w:rFonts w:cstheme="minorHAnsi"/>
        </w:rPr>
        <w:t xml:space="preserve"> šilumos</w:t>
      </w:r>
      <w:r w:rsidRPr="00723472">
        <w:rPr>
          <w:rFonts w:cstheme="minorHAnsi"/>
        </w:rPr>
        <w:t xml:space="preserve"> tinklą galios, debitų reikšmės turi būti kaupiamos duomenų bazėje.</w:t>
      </w:r>
    </w:p>
    <w:p w14:paraId="0C86D7BA" w14:textId="42E6F118" w:rsidR="00BB37F9" w:rsidRPr="00723472" w:rsidRDefault="003A7F86" w:rsidP="003A6695">
      <w:pPr>
        <w:pStyle w:val="Sraopastraipa"/>
        <w:numPr>
          <w:ilvl w:val="3"/>
          <w:numId w:val="1"/>
        </w:numPr>
        <w:ind w:left="1560" w:hanging="851"/>
      </w:pPr>
      <w:r w:rsidRPr="1FE6801C">
        <w:t xml:space="preserve">Faktiniai duomenys turi būti prieinami per </w:t>
      </w:r>
      <w:r w:rsidR="0050517B" w:rsidRPr="1FE6801C">
        <w:t xml:space="preserve">SDS </w:t>
      </w:r>
      <w:r w:rsidRPr="1FE6801C">
        <w:t xml:space="preserve">API, kad jais galėtų pasinaudoti kitos informacinės </w:t>
      </w:r>
      <w:r w:rsidR="0050517B" w:rsidRPr="1FE6801C">
        <w:t>sistemos</w:t>
      </w:r>
      <w:r w:rsidRPr="1FE6801C">
        <w:t>.</w:t>
      </w:r>
      <w:r w:rsidR="007D5B07" w:rsidRPr="007D5B07">
        <w:t xml:space="preserve"> Prieinamų per SDS API duomenų sąrašas turės būti suderintas detalios analizės etape.</w:t>
      </w:r>
    </w:p>
    <w:p w14:paraId="56F86654" w14:textId="66893010" w:rsidR="00CE2980" w:rsidRPr="00723472" w:rsidRDefault="00CE2980" w:rsidP="003A6695">
      <w:pPr>
        <w:pStyle w:val="Antrat2"/>
        <w:spacing w:before="0"/>
        <w:ind w:left="1276" w:hanging="850"/>
        <w:rPr>
          <w:rFonts w:cstheme="minorHAnsi"/>
        </w:rPr>
      </w:pPr>
      <w:bookmarkStart w:id="453" w:name="_Toc135810798"/>
      <w:bookmarkStart w:id="454" w:name="_Toc147781707"/>
      <w:bookmarkStart w:id="455" w:name="_Toc147782477"/>
      <w:bookmarkStart w:id="456" w:name="_Ref184130397"/>
      <w:bookmarkStart w:id="457" w:name="_Ref184133443"/>
      <w:bookmarkStart w:id="458" w:name="_Toc188355538"/>
      <w:r w:rsidRPr="00723472">
        <w:rPr>
          <w:rFonts w:cstheme="minorHAnsi"/>
        </w:rPr>
        <w:lastRenderedPageBreak/>
        <w:t>Šilumos poreikio prognozavimo modulis (ilgalaikis)</w:t>
      </w:r>
      <w:bookmarkEnd w:id="453"/>
      <w:bookmarkEnd w:id="454"/>
      <w:bookmarkEnd w:id="455"/>
      <w:bookmarkEnd w:id="456"/>
      <w:bookmarkEnd w:id="457"/>
      <w:bookmarkEnd w:id="458"/>
    </w:p>
    <w:p w14:paraId="64684588" w14:textId="551C0E1B" w:rsidR="004A57A5" w:rsidRPr="00723472" w:rsidRDefault="00476D0E" w:rsidP="003A6695">
      <w:pPr>
        <w:pStyle w:val="Antrat3"/>
        <w:ind w:left="1276" w:hanging="709"/>
        <w:rPr>
          <w:b/>
          <w:bCs/>
        </w:rPr>
      </w:pPr>
      <w:bookmarkStart w:id="459" w:name="_Toc135810799"/>
      <w:bookmarkStart w:id="460" w:name="_Toc147781708"/>
      <w:bookmarkStart w:id="461" w:name="_Toc147782651"/>
      <w:bookmarkStart w:id="462" w:name="_Toc147786625"/>
      <w:bookmarkStart w:id="463" w:name="_Toc153514779"/>
      <w:r>
        <w:rPr>
          <w:bCs/>
        </w:rPr>
        <w:t>SDS</w:t>
      </w:r>
      <w:r w:rsidRPr="00723472">
        <w:rPr>
          <w:bCs/>
        </w:rPr>
        <w:t xml:space="preserve"> </w:t>
      </w:r>
      <w:r w:rsidR="004A57A5" w:rsidRPr="00723472">
        <w:rPr>
          <w:bCs/>
        </w:rPr>
        <w:t xml:space="preserve">turi prognozuoti </w:t>
      </w:r>
      <w:r w:rsidR="006306BE" w:rsidRPr="00723472">
        <w:rPr>
          <w:bCs/>
        </w:rPr>
        <w:t>Bendrovės valdomo</w:t>
      </w:r>
      <w:r w:rsidR="004A57A5" w:rsidRPr="00723472">
        <w:rPr>
          <w:bCs/>
        </w:rPr>
        <w:t xml:space="preserve"> integruot</w:t>
      </w:r>
      <w:r w:rsidR="006306BE" w:rsidRPr="00723472">
        <w:rPr>
          <w:bCs/>
        </w:rPr>
        <w:t>ų</w:t>
      </w:r>
      <w:r w:rsidR="004A57A5" w:rsidRPr="00723472">
        <w:rPr>
          <w:bCs/>
        </w:rPr>
        <w:t xml:space="preserve"> šilumos tinkl</w:t>
      </w:r>
      <w:r w:rsidR="006306BE" w:rsidRPr="00723472">
        <w:rPr>
          <w:bCs/>
        </w:rPr>
        <w:t>ų</w:t>
      </w:r>
      <w:r w:rsidR="004A57A5" w:rsidRPr="00723472">
        <w:rPr>
          <w:bCs/>
        </w:rPr>
        <w:t xml:space="preserve">, bei atskirose </w:t>
      </w:r>
      <w:r>
        <w:rPr>
          <w:bCs/>
        </w:rPr>
        <w:t xml:space="preserve">šilumos </w:t>
      </w:r>
      <w:r w:rsidR="004A57A5" w:rsidRPr="00723472">
        <w:rPr>
          <w:bCs/>
        </w:rPr>
        <w:t>tinklo zonose šilumos poreikį šildymo ir ne šildymo sezonų metu kiekvienai valandai, pagal pasirinktą periodą, bet ne mažiau nei vienam mėnesiui.</w:t>
      </w:r>
      <w:bookmarkEnd w:id="459"/>
      <w:bookmarkEnd w:id="460"/>
      <w:bookmarkEnd w:id="461"/>
      <w:bookmarkEnd w:id="462"/>
      <w:bookmarkEnd w:id="463"/>
    </w:p>
    <w:p w14:paraId="0F405AEF" w14:textId="2B07E3F7" w:rsidR="004A57A5" w:rsidRPr="00723472" w:rsidRDefault="004A57A5" w:rsidP="003A6695">
      <w:pPr>
        <w:pStyle w:val="Antrat3"/>
        <w:ind w:left="1276" w:hanging="709"/>
        <w:rPr>
          <w:b/>
          <w:bCs/>
        </w:rPr>
      </w:pPr>
      <w:bookmarkStart w:id="464" w:name="_Toc135810800"/>
      <w:bookmarkStart w:id="465" w:name="_Toc147781709"/>
      <w:bookmarkStart w:id="466" w:name="_Toc147782652"/>
      <w:bookmarkStart w:id="467" w:name="_Toc147786626"/>
      <w:bookmarkStart w:id="468" w:name="_Toc153514780"/>
      <w:r w:rsidRPr="00723472">
        <w:rPr>
          <w:bCs/>
        </w:rPr>
        <w:t xml:space="preserve">Modulio skaičiavimai </w:t>
      </w:r>
      <w:r w:rsidR="00A12D47">
        <w:rPr>
          <w:bCs/>
        </w:rPr>
        <w:t xml:space="preserve">turi būti </w:t>
      </w:r>
      <w:r w:rsidRPr="00723472">
        <w:rPr>
          <w:bCs/>
        </w:rPr>
        <w:t>atliekami</w:t>
      </w:r>
      <w:r w:rsidRPr="00723472" w:rsidDel="00281B4F">
        <w:rPr>
          <w:bCs/>
        </w:rPr>
        <w:t xml:space="preserve"> </w:t>
      </w:r>
      <w:r w:rsidR="00F91467">
        <w:rPr>
          <w:bCs/>
        </w:rPr>
        <w:t>offline režimu</w:t>
      </w:r>
      <w:r w:rsidRPr="00723472" w:rsidDel="00281B4F">
        <w:rPr>
          <w:bCs/>
        </w:rPr>
        <w:t xml:space="preserve"> </w:t>
      </w:r>
      <w:r w:rsidRPr="00723472">
        <w:rPr>
          <w:bCs/>
        </w:rPr>
        <w:t xml:space="preserve">režime, visus perskaičiavimus </w:t>
      </w:r>
      <w:r w:rsidR="00476D0E">
        <w:rPr>
          <w:bCs/>
        </w:rPr>
        <w:t>SDS</w:t>
      </w:r>
      <w:r w:rsidR="00476D0E" w:rsidRPr="00723472">
        <w:rPr>
          <w:bCs/>
        </w:rPr>
        <w:t xml:space="preserve"> </w:t>
      </w:r>
      <w:r w:rsidRPr="00723472">
        <w:rPr>
          <w:bCs/>
        </w:rPr>
        <w:t xml:space="preserve">gali inicijuoti pats </w:t>
      </w:r>
      <w:r w:rsidR="00A12D47">
        <w:rPr>
          <w:bCs/>
        </w:rPr>
        <w:t>SDS naud</w:t>
      </w:r>
      <w:r w:rsidRPr="00723472">
        <w:rPr>
          <w:bCs/>
        </w:rPr>
        <w:t>otojas pagal poreikį.</w:t>
      </w:r>
      <w:bookmarkEnd w:id="464"/>
      <w:bookmarkEnd w:id="465"/>
      <w:bookmarkEnd w:id="466"/>
      <w:bookmarkEnd w:id="467"/>
      <w:bookmarkEnd w:id="468"/>
    </w:p>
    <w:p w14:paraId="32ED4536" w14:textId="283FB9F1" w:rsidR="004A57A5" w:rsidRPr="00723472" w:rsidRDefault="004A57A5" w:rsidP="003A6695">
      <w:pPr>
        <w:pStyle w:val="Antrat3"/>
        <w:ind w:left="1276" w:hanging="709"/>
        <w:rPr>
          <w:b/>
          <w:bCs/>
        </w:rPr>
      </w:pPr>
      <w:bookmarkStart w:id="469" w:name="_Toc135810801"/>
      <w:bookmarkStart w:id="470" w:name="_Toc147781710"/>
      <w:bookmarkStart w:id="471" w:name="_Toc147782653"/>
      <w:bookmarkStart w:id="472" w:name="_Toc147786627"/>
      <w:bookmarkStart w:id="473" w:name="_Toc153514781"/>
      <w:r w:rsidRPr="00723472">
        <w:rPr>
          <w:bCs/>
        </w:rPr>
        <w:t>Prognozavimui reikalinga informacija:</w:t>
      </w:r>
      <w:bookmarkEnd w:id="469"/>
      <w:bookmarkEnd w:id="470"/>
      <w:bookmarkEnd w:id="471"/>
      <w:bookmarkEnd w:id="472"/>
      <w:bookmarkEnd w:id="473"/>
    </w:p>
    <w:p w14:paraId="5384FFE8" w14:textId="13EFD81E" w:rsidR="004A57A5" w:rsidRPr="00723472" w:rsidRDefault="00A12D47"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A949A4" w:rsidRPr="00723472">
        <w:rPr>
          <w:rFonts w:cstheme="minorHAnsi"/>
        </w:rPr>
        <w:t>atlikdama prognozavimo skaičiavimus</w:t>
      </w:r>
      <w:r w:rsidR="00A949A4">
        <w:rPr>
          <w:rFonts w:cstheme="minorHAnsi"/>
        </w:rPr>
        <w:t>,</w:t>
      </w:r>
      <w:r w:rsidR="00A949A4" w:rsidRPr="00723472">
        <w:rPr>
          <w:rFonts w:cstheme="minorHAnsi"/>
        </w:rPr>
        <w:t xml:space="preserve"> </w:t>
      </w:r>
      <w:r w:rsidR="004A57A5" w:rsidRPr="00723472">
        <w:rPr>
          <w:rFonts w:cstheme="minorHAnsi"/>
        </w:rPr>
        <w:t>turi</w:t>
      </w:r>
      <w:r w:rsidR="00A949A4">
        <w:rPr>
          <w:rFonts w:cstheme="minorHAnsi"/>
        </w:rPr>
        <w:t xml:space="preserve"> įvertinti ir atsižvelgti į</w:t>
      </w:r>
      <w:r w:rsidR="004A57A5" w:rsidRPr="00723472">
        <w:rPr>
          <w:rFonts w:cstheme="minorHAnsi"/>
        </w:rPr>
        <w:t xml:space="preserve">: </w:t>
      </w:r>
    </w:p>
    <w:p w14:paraId="305A5893" w14:textId="003DA366"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Vidutini</w:t>
      </w:r>
      <w:r w:rsidR="00FC49F5">
        <w:rPr>
          <w:rFonts w:cstheme="minorHAnsi"/>
        </w:rPr>
        <w:t>u</w:t>
      </w:r>
      <w:r w:rsidRPr="00723472">
        <w:rPr>
          <w:rFonts w:cstheme="minorHAnsi"/>
        </w:rPr>
        <w:t>s istorini</w:t>
      </w:r>
      <w:r w:rsidR="00FC49F5">
        <w:rPr>
          <w:rFonts w:cstheme="minorHAnsi"/>
        </w:rPr>
        <w:t>u</w:t>
      </w:r>
      <w:r w:rsidRPr="00723472">
        <w:rPr>
          <w:rFonts w:cstheme="minorHAnsi"/>
        </w:rPr>
        <w:t xml:space="preserve">s (pagal  pasirinktą periodą, bet ne mažiau 3 metų) šilumos energijos vartojimo duomenis tam pačiam laikotarpiui, kuriam prognozuojamas šilumos poreikis (pvz.: prognozuojant balandžio mėnesio šilumos poreikį, turi būti remiamasi visų paskutinių trijų metų balandžio mėnesio šilumos poreikio duomenimis). Istorinius duomenis planuojama užkrauti į </w:t>
      </w:r>
      <w:r w:rsidR="00694D17">
        <w:rPr>
          <w:rFonts w:cstheme="minorHAnsi"/>
        </w:rPr>
        <w:t xml:space="preserve">SDS </w:t>
      </w:r>
      <w:r w:rsidRPr="00723472">
        <w:rPr>
          <w:rFonts w:cstheme="minorHAnsi"/>
        </w:rPr>
        <w:t xml:space="preserve">iš </w:t>
      </w:r>
      <w:proofErr w:type="spellStart"/>
      <w:r w:rsidRPr="00723472">
        <w:rPr>
          <w:rFonts w:cstheme="minorHAnsi"/>
        </w:rPr>
        <w:t>Rubisafe</w:t>
      </w:r>
      <w:proofErr w:type="spellEnd"/>
      <w:r w:rsidRPr="00723472">
        <w:rPr>
          <w:rFonts w:cstheme="minorHAnsi"/>
        </w:rPr>
        <w:t xml:space="preserve">, SMART ir </w:t>
      </w:r>
      <w:proofErr w:type="spellStart"/>
      <w:r w:rsidR="004E1D2D" w:rsidRPr="00723472">
        <w:rPr>
          <w:rFonts w:cstheme="minorHAnsi"/>
        </w:rPr>
        <w:t>Bilingo</w:t>
      </w:r>
      <w:proofErr w:type="spellEnd"/>
      <w:r w:rsidRPr="00723472">
        <w:rPr>
          <w:rFonts w:cstheme="minorHAnsi"/>
        </w:rPr>
        <w:t xml:space="preserve"> sistemų</w:t>
      </w:r>
      <w:r w:rsidR="00694D17">
        <w:rPr>
          <w:rFonts w:cstheme="minorHAnsi"/>
        </w:rPr>
        <w:t xml:space="preserve"> detalios analizės metu suderintu būdu</w:t>
      </w:r>
      <w:r w:rsidRPr="00723472">
        <w:rPr>
          <w:rFonts w:cstheme="minorHAnsi"/>
        </w:rPr>
        <w:t>;</w:t>
      </w:r>
    </w:p>
    <w:p w14:paraId="1504CB75" w14:textId="2BDD3EF5"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Vartotojų šilumos vartojimo elgsena, naudojant istorinius ir prognozinius duomenis, vertinant pokyčius (vieno tipo vartotojai darbo dienomis rytais naudoja daugiau šilumos, o dienos metu mažai);</w:t>
      </w:r>
    </w:p>
    <w:p w14:paraId="73FE08FD" w14:textId="360EB25C" w:rsidR="004A57A5" w:rsidRPr="008958A3" w:rsidRDefault="009A0A3F" w:rsidP="003A6695">
      <w:pPr>
        <w:pStyle w:val="Sraopastraipa"/>
        <w:numPr>
          <w:ilvl w:val="4"/>
          <w:numId w:val="1"/>
        </w:numPr>
        <w:tabs>
          <w:tab w:val="left" w:pos="2127"/>
        </w:tabs>
        <w:ind w:left="2127" w:hanging="993"/>
        <w:rPr>
          <w:rFonts w:cstheme="minorHAnsi"/>
        </w:rPr>
      </w:pPr>
      <w:r w:rsidRPr="008958A3">
        <w:rPr>
          <w:rFonts w:cstheme="minorHAnsi"/>
        </w:rPr>
        <w:t>Išimtis d</w:t>
      </w:r>
      <w:r w:rsidR="007E4598" w:rsidRPr="008958A3">
        <w:rPr>
          <w:rFonts w:cstheme="minorHAnsi"/>
        </w:rPr>
        <w:t>ėl š</w:t>
      </w:r>
      <w:r w:rsidR="004A57A5" w:rsidRPr="008958A3">
        <w:rPr>
          <w:rFonts w:cstheme="minorHAnsi"/>
        </w:rPr>
        <w:t>ildymo sezono pradžios ir pabaigos</w:t>
      </w:r>
      <w:r w:rsidRPr="008958A3">
        <w:rPr>
          <w:rFonts w:cstheme="minorHAnsi"/>
        </w:rPr>
        <w:t>. SDS</w:t>
      </w:r>
      <w:r w:rsidR="004A57A5" w:rsidRPr="008958A3">
        <w:rPr>
          <w:rFonts w:cstheme="minorHAnsi"/>
        </w:rPr>
        <w:t xml:space="preserve"> turi būti galima </w:t>
      </w:r>
      <w:r w:rsidRPr="008958A3">
        <w:rPr>
          <w:rFonts w:cstheme="minorHAnsi"/>
        </w:rPr>
        <w:t xml:space="preserve">aprašyti </w:t>
      </w:r>
      <w:r w:rsidR="007E4598" w:rsidRPr="008958A3">
        <w:rPr>
          <w:rFonts w:cstheme="minorHAnsi"/>
        </w:rPr>
        <w:t>išimtis</w:t>
      </w:r>
      <w:r w:rsidR="004A57A5" w:rsidRPr="008958A3">
        <w:rPr>
          <w:rFonts w:cstheme="minorHAnsi"/>
        </w:rPr>
        <w:t>;</w:t>
      </w:r>
    </w:p>
    <w:p w14:paraId="73ABC8AB" w14:textId="5F4F820E"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Šilumos poreikį atskirose šilumos tiekimo zonose, įvertinus  šilumos gamintojų pajėgumus ir vartotojų poreikius;</w:t>
      </w:r>
    </w:p>
    <w:p w14:paraId="203E4494" w14:textId="12BE1B70"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 xml:space="preserve">Atsižvelgti į planuojamus </w:t>
      </w:r>
      <w:r w:rsidR="009A607E">
        <w:rPr>
          <w:rFonts w:cstheme="minorHAnsi"/>
        </w:rPr>
        <w:t xml:space="preserve">šilumos </w:t>
      </w:r>
      <w:r w:rsidRPr="00723472">
        <w:rPr>
          <w:rFonts w:cstheme="minorHAnsi"/>
        </w:rPr>
        <w:t xml:space="preserve">tinklo remonto darbus (vamzdynų ruožų atjungimus / įjungimus). Planuojamų remonto darbų grafikas yra sudaromas kiekvienų metų pradžioje ir talpinamas vidinėje Užsakovo sistemoje. Numatyta per integracijas gauti šią informaciją į </w:t>
      </w:r>
      <w:r w:rsidR="009A607E">
        <w:rPr>
          <w:rFonts w:cstheme="minorHAnsi"/>
        </w:rPr>
        <w:t>SDS (duomenų gavimo būdas bus suderintas detalios analizės metu)</w:t>
      </w:r>
      <w:r w:rsidR="007A7D5F">
        <w:rPr>
          <w:rFonts w:cstheme="minorHAnsi"/>
        </w:rPr>
        <w:t>;</w:t>
      </w:r>
    </w:p>
    <w:p w14:paraId="0FD9B05E" w14:textId="713A5EDE" w:rsidR="004A57A5" w:rsidRPr="008958A3" w:rsidRDefault="003D7A97" w:rsidP="003A6695">
      <w:pPr>
        <w:pStyle w:val="Sraopastraipa"/>
        <w:numPr>
          <w:ilvl w:val="4"/>
          <w:numId w:val="1"/>
        </w:numPr>
        <w:tabs>
          <w:tab w:val="left" w:pos="2127"/>
        </w:tabs>
        <w:ind w:left="2127" w:hanging="993"/>
        <w:rPr>
          <w:rFonts w:cstheme="minorHAnsi"/>
        </w:rPr>
      </w:pPr>
      <w:r w:rsidRPr="008958A3">
        <w:rPr>
          <w:rFonts w:cstheme="minorHAnsi"/>
        </w:rPr>
        <w:t>Šilumos poreikio prognozių išimtis (pvz.: pavasarį tam tikra vartotojų grupė turi gauti ne 100% šilumos, o tik 50%, kad patenkinti savo poreikius). SDS turi būti galimybė aprašyti išimtis.</w:t>
      </w:r>
    </w:p>
    <w:p w14:paraId="2D4FCE61" w14:textId="5E4BD933" w:rsidR="004A57A5" w:rsidRPr="00723472" w:rsidRDefault="004A57A5" w:rsidP="003A6695">
      <w:pPr>
        <w:pStyle w:val="Sraopastraipa"/>
        <w:numPr>
          <w:ilvl w:val="3"/>
          <w:numId w:val="1"/>
        </w:numPr>
        <w:ind w:left="1560" w:hanging="851"/>
        <w:rPr>
          <w:rFonts w:cstheme="minorHAnsi"/>
        </w:rPr>
      </w:pPr>
      <w:r w:rsidRPr="00723472">
        <w:rPr>
          <w:rFonts w:cstheme="minorHAnsi"/>
        </w:rPr>
        <w:t xml:space="preserve">Atliekant šilumos poreikio prognozavimą, reikia atsižvelgti ir į kitus veiksnius įtakojančius šilumos poreikį. Pavyzdžiui: </w:t>
      </w:r>
      <w:r w:rsidR="009A607E">
        <w:rPr>
          <w:rFonts w:cstheme="minorHAnsi"/>
        </w:rPr>
        <w:t xml:space="preserve">šilumos </w:t>
      </w:r>
      <w:r w:rsidRPr="00723472">
        <w:rPr>
          <w:rFonts w:cstheme="minorHAnsi"/>
        </w:rPr>
        <w:t>tinklo zonų sujungimas, zonų išplėtimas, kaip yra sureguliuotas šilumos mazgo įrenginys (pvz.: režimas „</w:t>
      </w:r>
      <w:proofErr w:type="spellStart"/>
      <w:r w:rsidRPr="00723472">
        <w:rPr>
          <w:rFonts w:cstheme="minorHAnsi"/>
        </w:rPr>
        <w:t>Comfort</w:t>
      </w:r>
      <w:proofErr w:type="spellEnd"/>
      <w:r w:rsidRPr="00723472">
        <w:rPr>
          <w:rFonts w:cstheme="minorHAnsi"/>
        </w:rPr>
        <w:t>“, „</w:t>
      </w:r>
      <w:proofErr w:type="spellStart"/>
      <w:r w:rsidRPr="00723472">
        <w:rPr>
          <w:rFonts w:cstheme="minorHAnsi"/>
        </w:rPr>
        <w:t>Econom</w:t>
      </w:r>
      <w:proofErr w:type="spellEnd"/>
      <w:r w:rsidRPr="00723472">
        <w:rPr>
          <w:rFonts w:cstheme="minorHAnsi"/>
        </w:rPr>
        <w:t xml:space="preserve">“ ir pan.), bei kitus veiksnius, kurie bus identifikuoti </w:t>
      </w:r>
      <w:r w:rsidR="007E578A">
        <w:rPr>
          <w:rFonts w:cstheme="minorHAnsi"/>
        </w:rPr>
        <w:t xml:space="preserve">detalios </w:t>
      </w:r>
      <w:r w:rsidRPr="00723472">
        <w:rPr>
          <w:rFonts w:cstheme="minorHAnsi"/>
        </w:rPr>
        <w:t>analizės ir projektavimo metu.</w:t>
      </w:r>
    </w:p>
    <w:p w14:paraId="69AD3CF9" w14:textId="5D5761F8" w:rsidR="004A57A5" w:rsidRPr="00723472" w:rsidRDefault="007E578A"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4A57A5" w:rsidRPr="00723472">
        <w:rPr>
          <w:rFonts w:cstheme="minorHAnsi"/>
        </w:rPr>
        <w:t>atliekamas prognozavimas remiantis šilumos energijos apskaitos prietaisų informacija. Neturint informacijos iš apskaitos prietaisų – pagal panašių vartotojų grupės  šilumos apskaitą. Vartotojų grupių pavyzdžiai: gyvenamieji namai, administracinės patalpos, pramonės patalpos ir pan.</w:t>
      </w:r>
    </w:p>
    <w:p w14:paraId="3608FF37" w14:textId="4EB0FB78" w:rsidR="004A57A5" w:rsidRPr="00723472" w:rsidRDefault="007E578A"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4A57A5" w:rsidRPr="00723472">
        <w:rPr>
          <w:rFonts w:cstheme="minorHAnsi"/>
        </w:rPr>
        <w:t xml:space="preserve">turi </w:t>
      </w:r>
      <w:r w:rsidR="00C109E0">
        <w:rPr>
          <w:rFonts w:cstheme="minorHAnsi"/>
        </w:rPr>
        <w:t>įvertinti</w:t>
      </w:r>
      <w:r w:rsidR="004A57A5" w:rsidRPr="00723472">
        <w:rPr>
          <w:rFonts w:cstheme="minorHAnsi"/>
        </w:rPr>
        <w:t xml:space="preserve"> istorinius šilumos energijos vartojimo duomenis</w:t>
      </w:r>
      <w:r w:rsidR="00C109E0">
        <w:rPr>
          <w:rFonts w:cstheme="minorHAnsi"/>
        </w:rPr>
        <w:t xml:space="preserve"> </w:t>
      </w:r>
      <w:r w:rsidR="004A57A5" w:rsidRPr="00723472">
        <w:rPr>
          <w:rFonts w:cstheme="minorHAnsi"/>
        </w:rPr>
        <w:t xml:space="preserve"> (pvz.: </w:t>
      </w:r>
      <w:r>
        <w:rPr>
          <w:rFonts w:cstheme="minorHAnsi"/>
        </w:rPr>
        <w:t>SDS</w:t>
      </w:r>
      <w:r w:rsidRPr="00723472">
        <w:rPr>
          <w:rFonts w:cstheme="minorHAnsi"/>
        </w:rPr>
        <w:t xml:space="preserve"> </w:t>
      </w:r>
      <w:r w:rsidR="004A57A5" w:rsidRPr="00723472">
        <w:rPr>
          <w:rFonts w:cstheme="minorHAnsi"/>
        </w:rPr>
        <w:t>apskaičiuoja vartotojų grupių šilumos vartojimo pasikeitimą – viešbučiai rudens savaitgaliais, pradėjo vartoti daugiau šilumos, nei tuo pačių metu prieš 3 metus).</w:t>
      </w:r>
    </w:p>
    <w:p w14:paraId="1233A3E5" w14:textId="2A32AAA1" w:rsidR="004A57A5" w:rsidRPr="00723472" w:rsidRDefault="00D83B6C"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4A57A5" w:rsidRPr="00723472">
        <w:rPr>
          <w:rFonts w:cstheme="minorHAnsi"/>
        </w:rPr>
        <w:t xml:space="preserve">turi būti galimybė pasirinkti laikotarpį, kuriam norima atlikti  prognozę (pvz.: šiandien yra </w:t>
      </w:r>
      <w:r w:rsidR="00E723BB" w:rsidRPr="00723472">
        <w:rPr>
          <w:rFonts w:cstheme="minorHAnsi"/>
        </w:rPr>
        <w:t>202</w:t>
      </w:r>
      <w:r w:rsidR="00E723BB">
        <w:rPr>
          <w:rFonts w:cstheme="minorHAnsi"/>
        </w:rPr>
        <w:t>4</w:t>
      </w:r>
      <w:r w:rsidR="004A57A5" w:rsidRPr="00723472">
        <w:rPr>
          <w:rFonts w:cstheme="minorHAnsi"/>
        </w:rPr>
        <w:t xml:space="preserve">-04-15, pasirenkamas prognozavimo laikotarpis nuo </w:t>
      </w:r>
      <w:r w:rsidR="00E723BB" w:rsidRPr="00723472">
        <w:rPr>
          <w:rFonts w:cstheme="minorHAnsi"/>
        </w:rPr>
        <w:t>202</w:t>
      </w:r>
      <w:r w:rsidR="00E723BB">
        <w:rPr>
          <w:rFonts w:cstheme="minorHAnsi"/>
        </w:rPr>
        <w:t>4</w:t>
      </w:r>
      <w:r w:rsidR="004A57A5" w:rsidRPr="00723472">
        <w:rPr>
          <w:rFonts w:cstheme="minorHAnsi"/>
        </w:rPr>
        <w:t xml:space="preserve">-05-01 iki </w:t>
      </w:r>
      <w:r w:rsidR="00951287" w:rsidRPr="00723472">
        <w:rPr>
          <w:rFonts w:cstheme="minorHAnsi"/>
        </w:rPr>
        <w:t>202</w:t>
      </w:r>
      <w:r w:rsidR="00951287">
        <w:rPr>
          <w:rFonts w:cstheme="minorHAnsi"/>
        </w:rPr>
        <w:t>4</w:t>
      </w:r>
      <w:r w:rsidR="004A57A5" w:rsidRPr="00723472">
        <w:rPr>
          <w:rFonts w:cstheme="minorHAnsi"/>
        </w:rPr>
        <w:t>-05-31 imtinai).</w:t>
      </w:r>
    </w:p>
    <w:p w14:paraId="62234388" w14:textId="38BA3E86" w:rsidR="004A57A5" w:rsidRPr="00723472" w:rsidRDefault="007E578A" w:rsidP="003A6695">
      <w:pPr>
        <w:pStyle w:val="Antrat3"/>
        <w:ind w:left="1276" w:hanging="709"/>
        <w:rPr>
          <w:b/>
          <w:bCs/>
        </w:rPr>
      </w:pPr>
      <w:bookmarkStart w:id="474" w:name="_Toc135810802"/>
      <w:bookmarkStart w:id="475" w:name="_Toc147781711"/>
      <w:bookmarkStart w:id="476" w:name="_Toc147782654"/>
      <w:bookmarkStart w:id="477" w:name="_Toc147786628"/>
      <w:bookmarkStart w:id="478" w:name="_Toc153514782"/>
      <w:r>
        <w:rPr>
          <w:bCs/>
        </w:rPr>
        <w:t>SDS</w:t>
      </w:r>
      <w:r w:rsidRPr="00723472">
        <w:rPr>
          <w:bCs/>
        </w:rPr>
        <w:t xml:space="preserve"> </w:t>
      </w:r>
      <w:r w:rsidR="004A57A5" w:rsidRPr="00723472">
        <w:rPr>
          <w:bCs/>
        </w:rPr>
        <w:t xml:space="preserve">turi apskaičiuoti ilgalaikį šilumos poreikį tiek visam </w:t>
      </w:r>
      <w:r>
        <w:rPr>
          <w:bCs/>
        </w:rPr>
        <w:t xml:space="preserve">šilumos </w:t>
      </w:r>
      <w:r w:rsidR="004A57A5" w:rsidRPr="00723472">
        <w:rPr>
          <w:bCs/>
        </w:rPr>
        <w:t>tinklui, tiek atskirose šilumos tiekimo zonose.</w:t>
      </w:r>
      <w:bookmarkEnd w:id="474"/>
      <w:bookmarkEnd w:id="475"/>
      <w:bookmarkEnd w:id="476"/>
      <w:bookmarkEnd w:id="477"/>
      <w:bookmarkEnd w:id="478"/>
    </w:p>
    <w:p w14:paraId="7DE2B336" w14:textId="5DBA6D2E" w:rsidR="004A57A5" w:rsidRPr="00723472" w:rsidRDefault="004A57A5" w:rsidP="003A6695">
      <w:pPr>
        <w:pStyle w:val="Antrat3"/>
        <w:ind w:left="1276" w:hanging="709"/>
        <w:rPr>
          <w:b/>
          <w:bCs/>
        </w:rPr>
      </w:pPr>
      <w:bookmarkStart w:id="479" w:name="_Toc135810803"/>
      <w:bookmarkStart w:id="480" w:name="_Toc147781712"/>
      <w:bookmarkStart w:id="481" w:name="_Toc147782655"/>
      <w:bookmarkStart w:id="482" w:name="_Toc147786629"/>
      <w:bookmarkStart w:id="483" w:name="_Toc153514783"/>
      <w:r w:rsidRPr="00723472">
        <w:rPr>
          <w:bCs/>
        </w:rPr>
        <w:t xml:space="preserve">Turi būti prognozuojamas šilumos poreikis visam </w:t>
      </w:r>
      <w:r w:rsidR="007E578A">
        <w:rPr>
          <w:bCs/>
        </w:rPr>
        <w:t xml:space="preserve">šilumos </w:t>
      </w:r>
      <w:r w:rsidRPr="00723472">
        <w:rPr>
          <w:bCs/>
        </w:rPr>
        <w:t>tinklui kiekvienai valandai, pasirinktam laikotarpiui (ne mažiau nei vienam mėnesiui)</w:t>
      </w:r>
      <w:r w:rsidR="007E578A">
        <w:rPr>
          <w:bCs/>
        </w:rPr>
        <w:t xml:space="preserve"> (laikotarpis bus apibrėžtas detalios analizės metu)</w:t>
      </w:r>
      <w:r w:rsidRPr="00723472">
        <w:rPr>
          <w:bCs/>
        </w:rPr>
        <w:t>.</w:t>
      </w:r>
      <w:bookmarkEnd w:id="479"/>
      <w:bookmarkEnd w:id="480"/>
      <w:bookmarkEnd w:id="481"/>
      <w:bookmarkEnd w:id="482"/>
      <w:bookmarkEnd w:id="483"/>
    </w:p>
    <w:p w14:paraId="7D0213A7" w14:textId="0D6E8440" w:rsidR="004A57A5" w:rsidRPr="00723472" w:rsidRDefault="004A57A5" w:rsidP="003A6695">
      <w:pPr>
        <w:pStyle w:val="Antrat3"/>
        <w:ind w:left="1276" w:hanging="709"/>
        <w:rPr>
          <w:b/>
          <w:bCs/>
        </w:rPr>
      </w:pPr>
      <w:bookmarkStart w:id="484" w:name="_Toc135810804"/>
      <w:bookmarkStart w:id="485" w:name="_Toc147781713"/>
      <w:bookmarkStart w:id="486" w:name="_Toc147782656"/>
      <w:bookmarkStart w:id="487" w:name="_Toc147786630"/>
      <w:bookmarkStart w:id="488" w:name="_Toc153514784"/>
      <w:r w:rsidRPr="00723472">
        <w:rPr>
          <w:bCs/>
        </w:rPr>
        <w:t>Ilgalaikio šilumos poreikio prognozavimas atskirose</w:t>
      </w:r>
      <w:r w:rsidR="007E578A">
        <w:rPr>
          <w:bCs/>
        </w:rPr>
        <w:t xml:space="preserve"> šilumos</w:t>
      </w:r>
      <w:r w:rsidRPr="00723472">
        <w:rPr>
          <w:bCs/>
        </w:rPr>
        <w:t xml:space="preserve"> tinklo zonose:</w:t>
      </w:r>
      <w:bookmarkEnd w:id="484"/>
      <w:bookmarkEnd w:id="485"/>
      <w:bookmarkEnd w:id="486"/>
      <w:bookmarkEnd w:id="487"/>
      <w:bookmarkEnd w:id="488"/>
    </w:p>
    <w:p w14:paraId="53B8E361" w14:textId="6037CCE2" w:rsidR="004A57A5" w:rsidRPr="00723472" w:rsidRDefault="007E578A" w:rsidP="003A6695">
      <w:pPr>
        <w:pStyle w:val="Sraopastraipa"/>
        <w:numPr>
          <w:ilvl w:val="3"/>
          <w:numId w:val="1"/>
        </w:numPr>
        <w:ind w:left="1560" w:hanging="851"/>
        <w:rPr>
          <w:rFonts w:cstheme="minorHAnsi"/>
        </w:rPr>
      </w:pPr>
      <w:r>
        <w:rPr>
          <w:rFonts w:cstheme="minorHAnsi"/>
        </w:rPr>
        <w:t>Šilumos t</w:t>
      </w:r>
      <w:r w:rsidR="004A57A5" w:rsidRPr="00723472">
        <w:rPr>
          <w:rFonts w:cstheme="minorHAnsi"/>
        </w:rPr>
        <w:t>inklo zonos dydis gali keistis (pvz.: vasarą viena zona gali būti didesnė, žiemą ta pati zona - mažesnė).</w:t>
      </w:r>
    </w:p>
    <w:p w14:paraId="76F7E7DC" w14:textId="671BDC58" w:rsidR="004A57A5" w:rsidRPr="00723472" w:rsidRDefault="004A57A5" w:rsidP="003A6695">
      <w:pPr>
        <w:pStyle w:val="Sraopastraipa"/>
        <w:numPr>
          <w:ilvl w:val="3"/>
          <w:numId w:val="1"/>
        </w:numPr>
        <w:ind w:left="1560" w:hanging="851"/>
        <w:rPr>
          <w:rFonts w:cstheme="minorHAnsi"/>
        </w:rPr>
      </w:pPr>
      <w:r w:rsidRPr="00723472">
        <w:rPr>
          <w:rFonts w:cstheme="minorHAnsi"/>
        </w:rPr>
        <w:t xml:space="preserve">Šilumos šaltiniai, skirtingu laiku, gali priklausyti skirtingoms </w:t>
      </w:r>
      <w:r w:rsidR="007E578A">
        <w:rPr>
          <w:rFonts w:cstheme="minorHAnsi"/>
        </w:rPr>
        <w:t xml:space="preserve">šilumos </w:t>
      </w:r>
      <w:r w:rsidRPr="00723472">
        <w:rPr>
          <w:rFonts w:cstheme="minorHAnsi"/>
        </w:rPr>
        <w:t>tinklo zonoms dėl zonų dydžio pasikeitimų (pvz.: vienas šilumos šaltinis vienu laiku gali aptarnauti vieną</w:t>
      </w:r>
      <w:r w:rsidR="007E578A">
        <w:rPr>
          <w:rFonts w:cstheme="minorHAnsi"/>
        </w:rPr>
        <w:t xml:space="preserve"> šilumos</w:t>
      </w:r>
      <w:r w:rsidRPr="00723472">
        <w:rPr>
          <w:rFonts w:cstheme="minorHAnsi"/>
        </w:rPr>
        <w:t xml:space="preserve"> tinklo zoną, kitu laiku – kitą).</w:t>
      </w:r>
    </w:p>
    <w:p w14:paraId="1F86EB25" w14:textId="169F076E" w:rsidR="004A57A5" w:rsidRPr="00723472" w:rsidRDefault="004A57A5" w:rsidP="003A6695">
      <w:pPr>
        <w:pStyle w:val="Sraopastraipa"/>
        <w:numPr>
          <w:ilvl w:val="3"/>
          <w:numId w:val="1"/>
        </w:numPr>
        <w:ind w:left="1560" w:hanging="851"/>
        <w:rPr>
          <w:rFonts w:cstheme="minorHAnsi"/>
        </w:rPr>
      </w:pPr>
      <w:r w:rsidRPr="00723472">
        <w:rPr>
          <w:rFonts w:cstheme="minorHAnsi"/>
        </w:rPr>
        <w:t>Šilumos punktai (vartotojai) gali priklausyti skirtingoms</w:t>
      </w:r>
      <w:r w:rsidR="007E578A">
        <w:rPr>
          <w:rFonts w:cstheme="minorHAnsi"/>
        </w:rPr>
        <w:t xml:space="preserve"> šilumos</w:t>
      </w:r>
      <w:r w:rsidRPr="00723472">
        <w:rPr>
          <w:rFonts w:cstheme="minorHAnsi"/>
        </w:rPr>
        <w:t xml:space="preserve"> tinklo zonoms skirtingu laiku, dėl zonų dydžio pasikeitimų (pvz.: šilumos punktas vasarą priklauso B zonai, žiemą - A).</w:t>
      </w:r>
    </w:p>
    <w:p w14:paraId="15F7A69D" w14:textId="248B7356" w:rsidR="004A57A5" w:rsidRPr="00723472" w:rsidRDefault="004A57A5" w:rsidP="003A6695">
      <w:pPr>
        <w:pStyle w:val="Sraopastraipa"/>
        <w:numPr>
          <w:ilvl w:val="3"/>
          <w:numId w:val="1"/>
        </w:numPr>
        <w:ind w:left="1560" w:hanging="851"/>
        <w:rPr>
          <w:rFonts w:cstheme="minorHAnsi"/>
        </w:rPr>
      </w:pPr>
      <w:r w:rsidRPr="00723472">
        <w:rPr>
          <w:rFonts w:cstheme="minorHAnsi"/>
        </w:rPr>
        <w:t xml:space="preserve">Informacija </w:t>
      </w:r>
      <w:r w:rsidR="00BD4BE0">
        <w:rPr>
          <w:rFonts w:cstheme="minorHAnsi"/>
        </w:rPr>
        <w:t xml:space="preserve">skaičiavimo momentu </w:t>
      </w:r>
      <w:r w:rsidRPr="00723472">
        <w:rPr>
          <w:rFonts w:cstheme="minorHAnsi"/>
        </w:rPr>
        <w:t>apie zonų pasikeitimus turi būti</w:t>
      </w:r>
      <w:r w:rsidR="00655FEE">
        <w:rPr>
          <w:rFonts w:cstheme="minorHAnsi"/>
        </w:rPr>
        <w:t xml:space="preserve"> įrašyta visuose</w:t>
      </w:r>
      <w:r w:rsidRPr="00723472">
        <w:rPr>
          <w:rFonts w:cstheme="minorHAnsi"/>
        </w:rPr>
        <w:t xml:space="preserve"> </w:t>
      </w:r>
      <w:r w:rsidR="00BD4BE0">
        <w:rPr>
          <w:rFonts w:cstheme="minorHAnsi"/>
        </w:rPr>
        <w:t>skaičiavimo moduli</w:t>
      </w:r>
      <w:r w:rsidR="00655FEE">
        <w:rPr>
          <w:rFonts w:cstheme="minorHAnsi"/>
        </w:rPr>
        <w:t>uose.</w:t>
      </w:r>
    </w:p>
    <w:p w14:paraId="58BF830A" w14:textId="1F9F6E05" w:rsidR="004A57A5" w:rsidRPr="00723472" w:rsidRDefault="004A57A5" w:rsidP="003A6695">
      <w:pPr>
        <w:pStyle w:val="Sraopastraipa"/>
        <w:numPr>
          <w:ilvl w:val="3"/>
          <w:numId w:val="1"/>
        </w:numPr>
        <w:ind w:left="1560" w:hanging="851"/>
        <w:rPr>
          <w:rFonts w:cstheme="minorHAnsi"/>
        </w:rPr>
      </w:pPr>
      <w:r w:rsidRPr="00723472">
        <w:rPr>
          <w:rFonts w:cstheme="minorHAnsi"/>
        </w:rPr>
        <w:lastRenderedPageBreak/>
        <w:t xml:space="preserve">Kiekvienai </w:t>
      </w:r>
      <w:r w:rsidR="007E578A">
        <w:rPr>
          <w:rFonts w:cstheme="minorHAnsi"/>
        </w:rPr>
        <w:t xml:space="preserve">šilumos </w:t>
      </w:r>
      <w:r w:rsidRPr="00723472">
        <w:rPr>
          <w:rFonts w:cstheme="minorHAnsi"/>
        </w:rPr>
        <w:t>tinklo zonai turi būti prognozuojamas šilumos poreikis atskirai.</w:t>
      </w:r>
    </w:p>
    <w:p w14:paraId="461304B4" w14:textId="427F6C24" w:rsidR="004A57A5" w:rsidRPr="00723472" w:rsidRDefault="004A57A5" w:rsidP="003A6695">
      <w:pPr>
        <w:pStyle w:val="Antrat3"/>
        <w:ind w:left="1276" w:hanging="709"/>
        <w:rPr>
          <w:rFonts w:cstheme="minorHAnsi"/>
        </w:rPr>
      </w:pPr>
      <w:bookmarkStart w:id="489" w:name="_Toc135810805"/>
      <w:bookmarkStart w:id="490" w:name="_Toc147781714"/>
      <w:bookmarkStart w:id="491" w:name="_Toc147782657"/>
      <w:bookmarkStart w:id="492" w:name="_Toc147786631"/>
      <w:bookmarkStart w:id="493" w:name="_Toc153514785"/>
      <w:r w:rsidRPr="00723472">
        <w:rPr>
          <w:bCs/>
        </w:rPr>
        <w:t>Ilgalaikio šilumos poreikio išskirstymas:</w:t>
      </w:r>
      <w:bookmarkEnd w:id="489"/>
      <w:bookmarkEnd w:id="490"/>
      <w:bookmarkEnd w:id="491"/>
      <w:bookmarkEnd w:id="492"/>
      <w:bookmarkEnd w:id="493"/>
    </w:p>
    <w:p w14:paraId="62A840B6" w14:textId="2D64675D" w:rsidR="004A57A5" w:rsidRPr="00723472" w:rsidRDefault="004A57A5" w:rsidP="003A6695">
      <w:pPr>
        <w:pStyle w:val="Sraopastraipa"/>
        <w:numPr>
          <w:ilvl w:val="3"/>
          <w:numId w:val="1"/>
        </w:numPr>
        <w:ind w:left="1560" w:hanging="851"/>
        <w:rPr>
          <w:rFonts w:cstheme="minorHAnsi"/>
        </w:rPr>
      </w:pPr>
      <w:r w:rsidRPr="00723472">
        <w:rPr>
          <w:rFonts w:cstheme="minorHAnsi"/>
        </w:rPr>
        <w:t>Prognozavimo skaičiavimuose šilumos poreikis turi būti išskirtas į:</w:t>
      </w:r>
    </w:p>
    <w:p w14:paraId="6BC75F5B" w14:textId="7FDE1CCB"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Šildymas;</w:t>
      </w:r>
    </w:p>
    <w:p w14:paraId="5AA20CB6" w14:textId="070398ED"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Vėdinimas;</w:t>
      </w:r>
    </w:p>
    <w:p w14:paraId="15CE7644" w14:textId="300E7545"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Karštas vanduo;</w:t>
      </w:r>
    </w:p>
    <w:p w14:paraId="2C9BC182" w14:textId="35B5A23F"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Karšto vandens cirkuliacijos poreikis;</w:t>
      </w:r>
    </w:p>
    <w:p w14:paraId="6E5B518B" w14:textId="141E1DFC"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Šilumos vamzdynų nuostoliai.</w:t>
      </w:r>
    </w:p>
    <w:p w14:paraId="40543FFA" w14:textId="627110E1" w:rsidR="004A57A5" w:rsidRPr="00723472" w:rsidRDefault="004A57A5" w:rsidP="003A6695">
      <w:pPr>
        <w:pStyle w:val="Sraopastraipa"/>
        <w:numPr>
          <w:ilvl w:val="3"/>
          <w:numId w:val="1"/>
        </w:numPr>
        <w:ind w:left="1560" w:hanging="851"/>
        <w:rPr>
          <w:rFonts w:cstheme="minorHAnsi"/>
        </w:rPr>
      </w:pPr>
      <w:r w:rsidRPr="00723472">
        <w:rPr>
          <w:rFonts w:cstheme="minorHAnsi"/>
        </w:rPr>
        <w:t>Šilumos poreikio išskaidymas turi būti atliekamas visam tinklui.</w:t>
      </w:r>
    </w:p>
    <w:p w14:paraId="7B2724AC" w14:textId="089B24AF" w:rsidR="004A57A5" w:rsidRPr="00723472" w:rsidRDefault="004A57A5" w:rsidP="003A6695">
      <w:pPr>
        <w:pStyle w:val="Sraopastraipa"/>
        <w:numPr>
          <w:ilvl w:val="3"/>
          <w:numId w:val="1"/>
        </w:numPr>
        <w:ind w:left="1560" w:hanging="851"/>
        <w:rPr>
          <w:rFonts w:cstheme="minorHAnsi"/>
        </w:rPr>
      </w:pPr>
      <w:r w:rsidRPr="00723472">
        <w:rPr>
          <w:rFonts w:cstheme="minorHAnsi"/>
        </w:rPr>
        <w:t>Šilumos poreikio išskaidymas turi būti atliekamas kiekvienai</w:t>
      </w:r>
      <w:r w:rsidR="007E578A">
        <w:rPr>
          <w:rFonts w:cstheme="minorHAnsi"/>
        </w:rPr>
        <w:t xml:space="preserve"> šilumos </w:t>
      </w:r>
      <w:r w:rsidRPr="00723472">
        <w:rPr>
          <w:rFonts w:cstheme="minorHAnsi"/>
        </w:rPr>
        <w:t>tinklo zonai.</w:t>
      </w:r>
    </w:p>
    <w:p w14:paraId="27B6C5EF" w14:textId="1BEF10FD" w:rsidR="004A57A5" w:rsidRPr="00723472" w:rsidRDefault="004A57A5" w:rsidP="003A6695">
      <w:pPr>
        <w:pStyle w:val="Antrat3"/>
        <w:ind w:left="1276" w:hanging="709"/>
        <w:rPr>
          <w:b/>
          <w:bCs/>
        </w:rPr>
      </w:pPr>
      <w:bookmarkStart w:id="494" w:name="_Toc135810806"/>
      <w:bookmarkStart w:id="495" w:name="_Toc147781715"/>
      <w:bookmarkStart w:id="496" w:name="_Toc147782658"/>
      <w:bookmarkStart w:id="497" w:name="_Toc147786632"/>
      <w:bookmarkStart w:id="498" w:name="_Toc153514786"/>
      <w:r w:rsidRPr="00723472">
        <w:rPr>
          <w:bCs/>
        </w:rPr>
        <w:t>Ilgalaikis siurblinių darbo režimų ir elektros sąnaudų prognozavimas:</w:t>
      </w:r>
      <w:bookmarkEnd w:id="494"/>
      <w:bookmarkEnd w:id="495"/>
      <w:bookmarkEnd w:id="496"/>
      <w:bookmarkEnd w:id="497"/>
      <w:bookmarkEnd w:id="498"/>
    </w:p>
    <w:p w14:paraId="29D42796" w14:textId="07947CAD" w:rsidR="004A57A5" w:rsidRPr="00723472" w:rsidRDefault="007E578A" w:rsidP="003A6695">
      <w:pPr>
        <w:pStyle w:val="Sraopastraipa"/>
        <w:numPr>
          <w:ilvl w:val="3"/>
          <w:numId w:val="1"/>
        </w:numPr>
        <w:ind w:left="1560" w:hanging="851"/>
        <w:rPr>
          <w:rFonts w:cstheme="minorHAnsi"/>
        </w:rPr>
      </w:pPr>
      <w:r>
        <w:rPr>
          <w:rFonts w:cstheme="minorHAnsi"/>
        </w:rPr>
        <w:t>SDS</w:t>
      </w:r>
      <w:r w:rsidRPr="00723472">
        <w:rPr>
          <w:rFonts w:cstheme="minorHAnsi"/>
        </w:rPr>
        <w:t xml:space="preserve"> </w:t>
      </w:r>
      <w:r w:rsidR="004A57A5" w:rsidRPr="00723472">
        <w:rPr>
          <w:rFonts w:cstheme="minorHAnsi"/>
        </w:rPr>
        <w:t xml:space="preserve">turi prognozuoti siurblinių darbo režimą (siurblinė turi dirbti/nedirbti) ir elektros sąnaudas reikalingas siurblinės darbui. </w:t>
      </w:r>
    </w:p>
    <w:p w14:paraId="4AFF5D17" w14:textId="5CB5079E" w:rsidR="004A57A5" w:rsidRPr="00723472" w:rsidRDefault="004A57A5" w:rsidP="003A6695">
      <w:pPr>
        <w:pStyle w:val="Sraopastraipa"/>
        <w:numPr>
          <w:ilvl w:val="3"/>
          <w:numId w:val="1"/>
        </w:numPr>
        <w:ind w:left="1560" w:hanging="851"/>
        <w:rPr>
          <w:rFonts w:cstheme="minorHAnsi"/>
        </w:rPr>
      </w:pPr>
      <w:r w:rsidRPr="00723472">
        <w:rPr>
          <w:rFonts w:cstheme="minorHAnsi"/>
        </w:rPr>
        <w:t>Siurblinių darbo režimų ir elektros sąnaudų prognozavimas turi būti vykdomas kiekvienai valandai, pasirinktam laikotarpiui (ne mažiau 1 mėnesiui).</w:t>
      </w:r>
    </w:p>
    <w:p w14:paraId="41A30CA7" w14:textId="53FFBF1D" w:rsidR="004A57A5" w:rsidRPr="00723472" w:rsidRDefault="004A57A5" w:rsidP="003A6695">
      <w:pPr>
        <w:pStyle w:val="Sraopastraipa"/>
        <w:numPr>
          <w:ilvl w:val="3"/>
          <w:numId w:val="1"/>
        </w:numPr>
        <w:ind w:left="1560" w:hanging="851"/>
        <w:rPr>
          <w:rFonts w:cstheme="minorHAnsi"/>
        </w:rPr>
      </w:pPr>
      <w:r w:rsidRPr="00723472">
        <w:rPr>
          <w:rFonts w:cstheme="minorHAnsi"/>
        </w:rPr>
        <w:t>Apskaičiuojant siurblinių darbo režimus, turi būti remiamasi</w:t>
      </w:r>
      <w:r w:rsidRPr="00723472" w:rsidDel="00281B4F">
        <w:rPr>
          <w:rFonts w:cstheme="minorHAnsi"/>
        </w:rPr>
        <w:t xml:space="preserve"> </w:t>
      </w:r>
      <w:r w:rsidRPr="00723472">
        <w:rPr>
          <w:rFonts w:cstheme="minorHAnsi"/>
        </w:rPr>
        <w:t xml:space="preserve">bazinio hidraulinio </w:t>
      </w:r>
      <w:r w:rsidR="007E578A">
        <w:rPr>
          <w:rFonts w:cstheme="minorHAnsi"/>
        </w:rPr>
        <w:t xml:space="preserve">skaičiavimo </w:t>
      </w:r>
      <w:r w:rsidR="00F91467">
        <w:rPr>
          <w:rFonts w:cstheme="minorHAnsi"/>
        </w:rPr>
        <w:t>offline režimu</w:t>
      </w:r>
      <w:r w:rsidR="007E578A">
        <w:rPr>
          <w:rFonts w:cstheme="minorHAnsi"/>
        </w:rPr>
        <w:t xml:space="preserve"> </w:t>
      </w:r>
      <w:r w:rsidRPr="00723472">
        <w:rPr>
          <w:rFonts w:cstheme="minorHAnsi"/>
        </w:rPr>
        <w:t>mod</w:t>
      </w:r>
      <w:r w:rsidR="007E578A">
        <w:rPr>
          <w:rFonts w:cstheme="minorHAnsi"/>
        </w:rPr>
        <w:t>u</w:t>
      </w:r>
      <w:r w:rsidRPr="00723472">
        <w:rPr>
          <w:rFonts w:cstheme="minorHAnsi"/>
        </w:rPr>
        <w:t>lio duomenimis.</w:t>
      </w:r>
    </w:p>
    <w:p w14:paraId="27293F95" w14:textId="54DCD0B5" w:rsidR="004A57A5" w:rsidRPr="00723472" w:rsidRDefault="004A57A5" w:rsidP="003A6695">
      <w:pPr>
        <w:pStyle w:val="Antrat3"/>
        <w:ind w:left="1276" w:hanging="709"/>
        <w:rPr>
          <w:b/>
          <w:bCs/>
        </w:rPr>
      </w:pPr>
      <w:bookmarkStart w:id="499" w:name="_Toc135810807"/>
      <w:bookmarkStart w:id="500" w:name="_Toc147781716"/>
      <w:bookmarkStart w:id="501" w:name="_Toc147782659"/>
      <w:bookmarkStart w:id="502" w:name="_Toc147786633"/>
      <w:bookmarkStart w:id="503" w:name="_Toc153514787"/>
      <w:r w:rsidRPr="00723472">
        <w:rPr>
          <w:bCs/>
        </w:rPr>
        <w:t>Prognozavimo informacijos peržiūros galimybės:</w:t>
      </w:r>
      <w:bookmarkEnd w:id="499"/>
      <w:bookmarkEnd w:id="500"/>
      <w:bookmarkEnd w:id="501"/>
      <w:bookmarkEnd w:id="502"/>
      <w:bookmarkEnd w:id="503"/>
      <w:r w:rsidRPr="00723472">
        <w:rPr>
          <w:bCs/>
        </w:rPr>
        <w:t xml:space="preserve">  </w:t>
      </w:r>
    </w:p>
    <w:p w14:paraId="7478F398" w14:textId="4C46B5E2" w:rsidR="004A57A5" w:rsidRPr="00723472" w:rsidRDefault="004A57A5" w:rsidP="003A6695">
      <w:pPr>
        <w:pStyle w:val="Sraopastraipa"/>
        <w:numPr>
          <w:ilvl w:val="3"/>
          <w:numId w:val="1"/>
        </w:numPr>
        <w:ind w:left="1560" w:hanging="851"/>
        <w:rPr>
          <w:rFonts w:cstheme="minorHAnsi"/>
        </w:rPr>
      </w:pPr>
      <w:r w:rsidRPr="00723472">
        <w:rPr>
          <w:rFonts w:cstheme="minorHAnsi"/>
        </w:rPr>
        <w:t>Ilgalaikio šilumos poreikio prognozės duomenys turi būti pateikiami grafikų pavidalu (pvz.: x ašis – laikas valandomis, y ašis – temperatūra, galia). Toks duomenų atvaizdavimas taikomas, bet neapsiribojant</w:t>
      </w:r>
      <w:r w:rsidR="000836A4">
        <w:rPr>
          <w:rFonts w:cstheme="minorHAnsi"/>
        </w:rPr>
        <w:t xml:space="preserve"> (bus patikslintas detalios analizės metu)</w:t>
      </w:r>
      <w:r w:rsidRPr="00723472">
        <w:rPr>
          <w:rFonts w:cstheme="minorHAnsi"/>
        </w:rPr>
        <w:t>:</w:t>
      </w:r>
    </w:p>
    <w:p w14:paraId="5F25FE76" w14:textId="199C7B3C"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Visam</w:t>
      </w:r>
      <w:r w:rsidR="000836A4">
        <w:rPr>
          <w:rFonts w:cstheme="minorHAnsi"/>
        </w:rPr>
        <w:t xml:space="preserve"> šilumos</w:t>
      </w:r>
      <w:r w:rsidRPr="00723472">
        <w:rPr>
          <w:rFonts w:cstheme="minorHAnsi"/>
        </w:rPr>
        <w:t xml:space="preserve"> tinklui;</w:t>
      </w:r>
    </w:p>
    <w:p w14:paraId="4F9FD29A" w14:textId="059BFBA8"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Atskiroms</w:t>
      </w:r>
      <w:r w:rsidR="000836A4">
        <w:rPr>
          <w:rFonts w:cstheme="minorHAnsi"/>
        </w:rPr>
        <w:t xml:space="preserve"> šilumos</w:t>
      </w:r>
      <w:r w:rsidRPr="00723472">
        <w:rPr>
          <w:rFonts w:cstheme="minorHAnsi"/>
        </w:rPr>
        <w:t xml:space="preserve"> tinklo zonoms;</w:t>
      </w:r>
    </w:p>
    <w:p w14:paraId="415F40B3" w14:textId="799BC2A5" w:rsidR="004A57A5" w:rsidRPr="00723472" w:rsidRDefault="004A57A5" w:rsidP="003A6695">
      <w:pPr>
        <w:pStyle w:val="Sraopastraipa"/>
        <w:numPr>
          <w:ilvl w:val="3"/>
          <w:numId w:val="1"/>
        </w:numPr>
        <w:ind w:left="1560" w:hanging="851"/>
        <w:rPr>
          <w:rFonts w:cstheme="minorHAnsi"/>
        </w:rPr>
      </w:pPr>
      <w:r w:rsidRPr="00723472">
        <w:rPr>
          <w:rFonts w:cstheme="minorHAnsi"/>
        </w:rPr>
        <w:t xml:space="preserve">Turi būti galimybė lentelių/ataskaitų pavidalu peržiūrėti prognozuojamus šilumos poreikio duomenis (pvz.: stulpeliuose – </w:t>
      </w:r>
      <w:r w:rsidR="000836A4">
        <w:rPr>
          <w:rFonts w:cstheme="minorHAnsi"/>
        </w:rPr>
        <w:t xml:space="preserve">šilumos </w:t>
      </w:r>
      <w:r w:rsidRPr="00723472">
        <w:rPr>
          <w:rFonts w:cstheme="minorHAnsi"/>
        </w:rPr>
        <w:t>tinklo zonos, eilutėse – laikas su prognozinėmis temperatūrų, galių reikšmėmis). Toks duomenų atvaizdavimas turi būti taikomas, bet neapsiribojant</w:t>
      </w:r>
      <w:r w:rsidR="000836A4">
        <w:rPr>
          <w:rFonts w:cstheme="minorHAnsi"/>
        </w:rPr>
        <w:t xml:space="preserve"> (bus patikslintas detalios analizės metu)</w:t>
      </w:r>
      <w:r w:rsidRPr="00723472">
        <w:rPr>
          <w:rFonts w:cstheme="minorHAnsi"/>
        </w:rPr>
        <w:t>:</w:t>
      </w:r>
    </w:p>
    <w:p w14:paraId="7E41FC4C" w14:textId="5A32B6DC"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 xml:space="preserve">Visam </w:t>
      </w:r>
      <w:r w:rsidR="000836A4">
        <w:rPr>
          <w:rFonts w:cstheme="minorHAnsi"/>
        </w:rPr>
        <w:t xml:space="preserve">šilumos </w:t>
      </w:r>
      <w:r w:rsidRPr="00723472">
        <w:rPr>
          <w:rFonts w:cstheme="minorHAnsi"/>
        </w:rPr>
        <w:t>tinklui;</w:t>
      </w:r>
    </w:p>
    <w:p w14:paraId="4478F7AE" w14:textId="59FBA706" w:rsidR="004A57A5" w:rsidRPr="00723472" w:rsidRDefault="004A57A5" w:rsidP="003A6695">
      <w:pPr>
        <w:pStyle w:val="Sraopastraipa"/>
        <w:numPr>
          <w:ilvl w:val="4"/>
          <w:numId w:val="1"/>
        </w:numPr>
        <w:tabs>
          <w:tab w:val="left" w:pos="2127"/>
        </w:tabs>
        <w:ind w:left="2127" w:hanging="993"/>
        <w:rPr>
          <w:rFonts w:cstheme="minorHAnsi"/>
        </w:rPr>
      </w:pPr>
      <w:r w:rsidRPr="00723472">
        <w:rPr>
          <w:rFonts w:cstheme="minorHAnsi"/>
        </w:rPr>
        <w:t>Atskiroms</w:t>
      </w:r>
      <w:r w:rsidR="000836A4">
        <w:rPr>
          <w:rFonts w:cstheme="minorHAnsi"/>
        </w:rPr>
        <w:t xml:space="preserve"> šilumos</w:t>
      </w:r>
      <w:r w:rsidRPr="00723472">
        <w:rPr>
          <w:rFonts w:cstheme="minorHAnsi"/>
        </w:rPr>
        <w:t xml:space="preserve"> tinklo zonoms;</w:t>
      </w:r>
    </w:p>
    <w:p w14:paraId="6FC2A2A7" w14:textId="6818B830" w:rsidR="004A57A5" w:rsidRPr="00723472" w:rsidRDefault="004A57A5" w:rsidP="003A6695">
      <w:pPr>
        <w:pStyle w:val="Sraopastraipa"/>
        <w:numPr>
          <w:ilvl w:val="3"/>
          <w:numId w:val="1"/>
        </w:numPr>
        <w:ind w:left="1560" w:hanging="851"/>
        <w:rPr>
          <w:rFonts w:cstheme="minorHAnsi"/>
        </w:rPr>
      </w:pPr>
      <w:r w:rsidRPr="00723472">
        <w:rPr>
          <w:rFonts w:cstheme="minorHAnsi"/>
        </w:rPr>
        <w:t>Visiems modulio duomenims, kurie gali būti peržiūrėti lentelių/ataskaitų pavidalu turi būti funkcija eksportuoti duomenis *.CSV, *.XLSX arba lygiaverčiu formatu.</w:t>
      </w:r>
    </w:p>
    <w:p w14:paraId="18E6D5B5" w14:textId="7419F4F7" w:rsidR="004A57A5" w:rsidRPr="00723472" w:rsidRDefault="004A57A5" w:rsidP="003A6695">
      <w:pPr>
        <w:pStyle w:val="Antrat3"/>
        <w:ind w:left="1276" w:hanging="709"/>
        <w:rPr>
          <w:b/>
          <w:bCs/>
        </w:rPr>
      </w:pPr>
      <w:bookmarkStart w:id="504" w:name="_Toc135810808"/>
      <w:bookmarkStart w:id="505" w:name="_Toc147781717"/>
      <w:bookmarkStart w:id="506" w:name="_Toc147782660"/>
      <w:bookmarkStart w:id="507" w:name="_Toc147786634"/>
      <w:bookmarkStart w:id="508" w:name="_Toc153514788"/>
      <w:r w:rsidRPr="00723472">
        <w:rPr>
          <w:bCs/>
        </w:rPr>
        <w:t>Duomenų perdavimas kitiems moduliams:</w:t>
      </w:r>
      <w:bookmarkEnd w:id="504"/>
      <w:bookmarkEnd w:id="505"/>
      <w:bookmarkEnd w:id="506"/>
      <w:bookmarkEnd w:id="507"/>
      <w:bookmarkEnd w:id="508"/>
    </w:p>
    <w:p w14:paraId="6AA1501A" w14:textId="25ABC1A0" w:rsidR="004A57A5" w:rsidRPr="00723472" w:rsidRDefault="004A57A5" w:rsidP="00B82E5F">
      <w:pPr>
        <w:pStyle w:val="Sraopastraipa"/>
        <w:numPr>
          <w:ilvl w:val="3"/>
          <w:numId w:val="1"/>
        </w:numPr>
        <w:tabs>
          <w:tab w:val="left" w:pos="1985"/>
        </w:tabs>
        <w:ind w:left="709" w:firstLine="0"/>
        <w:rPr>
          <w:rFonts w:cstheme="minorHAnsi"/>
        </w:rPr>
      </w:pPr>
      <w:r w:rsidRPr="00723472">
        <w:rPr>
          <w:rFonts w:cstheme="minorHAnsi"/>
        </w:rPr>
        <w:t xml:space="preserve">Prognozuoto šilumos poreikio duomenys turi būti perduodami į kitus </w:t>
      </w:r>
      <w:r w:rsidR="003F51B4">
        <w:rPr>
          <w:rFonts w:cstheme="minorHAnsi"/>
        </w:rPr>
        <w:t xml:space="preserve">SDS </w:t>
      </w:r>
      <w:r w:rsidRPr="00723472">
        <w:rPr>
          <w:rFonts w:cstheme="minorHAnsi"/>
        </w:rPr>
        <w:t>modulius:</w:t>
      </w:r>
    </w:p>
    <w:p w14:paraId="498ADCFF" w14:textId="3A8FF815" w:rsidR="004A57A5" w:rsidRPr="00723472" w:rsidRDefault="00975C19" w:rsidP="003A6695">
      <w:pPr>
        <w:pStyle w:val="Sraopastraipa"/>
        <w:numPr>
          <w:ilvl w:val="4"/>
          <w:numId w:val="1"/>
        </w:numPr>
        <w:tabs>
          <w:tab w:val="left" w:pos="2127"/>
        </w:tabs>
        <w:ind w:left="2127" w:hanging="993"/>
        <w:rPr>
          <w:rFonts w:cstheme="minorHAnsi"/>
        </w:rPr>
      </w:pPr>
      <w:r>
        <w:rPr>
          <w:rFonts w:cstheme="minorHAnsi"/>
        </w:rPr>
        <w:t xml:space="preserve">Į </w:t>
      </w:r>
      <w:r w:rsidR="001E0400">
        <w:rPr>
          <w:rFonts w:cstheme="minorHAnsi"/>
        </w:rPr>
        <w:fldChar w:fldCharType="begin"/>
      </w:r>
      <w:r w:rsidR="001E0400">
        <w:rPr>
          <w:rFonts w:cstheme="minorHAnsi"/>
        </w:rPr>
        <w:instrText xml:space="preserve"> REF _Ref187872773 \w \h </w:instrText>
      </w:r>
      <w:r w:rsidR="001E0400">
        <w:rPr>
          <w:rFonts w:cstheme="minorHAnsi"/>
        </w:rPr>
      </w:r>
      <w:r w:rsidR="001E0400">
        <w:rPr>
          <w:rFonts w:cstheme="minorHAnsi"/>
        </w:rPr>
        <w:fldChar w:fldCharType="separate"/>
      </w:r>
      <w:r w:rsidR="001E0400">
        <w:rPr>
          <w:rFonts w:cstheme="minorHAnsi"/>
        </w:rPr>
        <w:t>7.2</w:t>
      </w:r>
      <w:r w:rsidR="001E0400">
        <w:rPr>
          <w:rFonts w:cstheme="minorHAnsi"/>
        </w:rPr>
        <w:fldChar w:fldCharType="end"/>
      </w:r>
      <w:r w:rsidR="001E0400">
        <w:rPr>
          <w:rFonts w:cstheme="minorHAnsi"/>
        </w:rPr>
        <w:t xml:space="preserve"> skyriuje aprašytą modulį</w:t>
      </w:r>
      <w:r w:rsidR="004A57A5" w:rsidRPr="00723472">
        <w:rPr>
          <w:rFonts w:cstheme="minorHAnsi"/>
        </w:rPr>
        <w:t>;</w:t>
      </w:r>
    </w:p>
    <w:p w14:paraId="6F4CFD86" w14:textId="2F36052D" w:rsidR="004A57A5" w:rsidRPr="00723472" w:rsidRDefault="00975C19" w:rsidP="003A6695">
      <w:pPr>
        <w:pStyle w:val="Sraopastraipa"/>
        <w:numPr>
          <w:ilvl w:val="4"/>
          <w:numId w:val="1"/>
        </w:numPr>
        <w:tabs>
          <w:tab w:val="left" w:pos="2127"/>
        </w:tabs>
        <w:ind w:left="2127" w:hanging="993"/>
        <w:rPr>
          <w:rFonts w:cstheme="minorHAnsi"/>
        </w:rPr>
      </w:pPr>
      <w:r>
        <w:rPr>
          <w:rFonts w:cstheme="minorHAnsi"/>
        </w:rPr>
        <w:t xml:space="preserve">Į </w:t>
      </w:r>
      <w:r w:rsidR="00AB75A8">
        <w:rPr>
          <w:rFonts w:cstheme="minorHAnsi"/>
        </w:rPr>
        <w:fldChar w:fldCharType="begin"/>
      </w:r>
      <w:r w:rsidR="00AB75A8">
        <w:rPr>
          <w:rFonts w:cstheme="minorHAnsi"/>
        </w:rPr>
        <w:instrText xml:space="preserve"> REF _Ref187872849 \w \h </w:instrText>
      </w:r>
      <w:r w:rsidR="00AB75A8">
        <w:rPr>
          <w:rFonts w:cstheme="minorHAnsi"/>
        </w:rPr>
      </w:r>
      <w:r w:rsidR="00AB75A8">
        <w:rPr>
          <w:rFonts w:cstheme="minorHAnsi"/>
        </w:rPr>
        <w:fldChar w:fldCharType="separate"/>
      </w:r>
      <w:r w:rsidR="00AB75A8">
        <w:rPr>
          <w:rFonts w:cstheme="minorHAnsi"/>
        </w:rPr>
        <w:t>7.6</w:t>
      </w:r>
      <w:r w:rsidR="00AB75A8">
        <w:rPr>
          <w:rFonts w:cstheme="minorHAnsi"/>
        </w:rPr>
        <w:fldChar w:fldCharType="end"/>
      </w:r>
      <w:r w:rsidR="00AB75A8">
        <w:rPr>
          <w:rFonts w:cstheme="minorHAnsi"/>
        </w:rPr>
        <w:t xml:space="preserve"> skyriuje aprašytą modulį</w:t>
      </w:r>
      <w:r w:rsidR="004A57A5" w:rsidRPr="00723472">
        <w:rPr>
          <w:rFonts w:cstheme="minorHAnsi"/>
        </w:rPr>
        <w:t>.</w:t>
      </w:r>
    </w:p>
    <w:p w14:paraId="77A6E42E" w14:textId="34D4F05A" w:rsidR="004A57A5" w:rsidRPr="00723472" w:rsidRDefault="004A57A5" w:rsidP="00B82E5F">
      <w:pPr>
        <w:pStyle w:val="Sraopastraipa"/>
        <w:numPr>
          <w:ilvl w:val="3"/>
          <w:numId w:val="1"/>
        </w:numPr>
        <w:tabs>
          <w:tab w:val="left" w:pos="1985"/>
        </w:tabs>
        <w:ind w:left="709" w:firstLine="0"/>
        <w:rPr>
          <w:rFonts w:cstheme="minorHAnsi"/>
        </w:rPr>
      </w:pPr>
      <w:r w:rsidRPr="00723472">
        <w:rPr>
          <w:rFonts w:cstheme="minorHAnsi"/>
        </w:rPr>
        <w:t xml:space="preserve">Kitiems </w:t>
      </w:r>
      <w:r w:rsidR="003F51B4">
        <w:rPr>
          <w:rFonts w:cstheme="minorHAnsi"/>
        </w:rPr>
        <w:t xml:space="preserve">SDS </w:t>
      </w:r>
      <w:r w:rsidRPr="00723472">
        <w:rPr>
          <w:rFonts w:cstheme="minorHAnsi"/>
        </w:rPr>
        <w:t>moduliams turi būti perduodami duomenys - galia [MW] (angl. Power), jais neapsiribojant</w:t>
      </w:r>
      <w:r w:rsidR="003F51B4">
        <w:rPr>
          <w:rFonts w:cstheme="minorHAnsi"/>
        </w:rPr>
        <w:t xml:space="preserve"> (bus patikslintas detalios analizės metu)</w:t>
      </w:r>
      <w:r w:rsidRPr="00723472">
        <w:rPr>
          <w:rFonts w:cstheme="minorHAnsi"/>
        </w:rPr>
        <w:t>.</w:t>
      </w:r>
    </w:p>
    <w:p w14:paraId="165FBCEA" w14:textId="1A92F5B2" w:rsidR="00A20703" w:rsidRPr="00723472" w:rsidRDefault="004A57A5" w:rsidP="003A6695">
      <w:pPr>
        <w:pStyle w:val="Antrat3"/>
        <w:ind w:left="1276" w:hanging="709"/>
        <w:rPr>
          <w:b/>
          <w:bCs/>
        </w:rPr>
      </w:pPr>
      <w:bookmarkStart w:id="509" w:name="_Toc135810809"/>
      <w:bookmarkStart w:id="510" w:name="_Toc147781718"/>
      <w:bookmarkStart w:id="511" w:name="_Toc147782661"/>
      <w:bookmarkStart w:id="512" w:name="_Toc147786635"/>
      <w:bookmarkStart w:id="513" w:name="_Toc153514789"/>
      <w:r w:rsidRPr="00723472">
        <w:rPr>
          <w:bCs/>
        </w:rPr>
        <w:t xml:space="preserve">Į </w:t>
      </w:r>
      <w:r w:rsidR="003F51B4">
        <w:rPr>
          <w:bCs/>
        </w:rPr>
        <w:t>SDS</w:t>
      </w:r>
      <w:r w:rsidR="003F51B4" w:rsidRPr="00723472">
        <w:rPr>
          <w:bCs/>
        </w:rPr>
        <w:t xml:space="preserve"> </w:t>
      </w:r>
      <w:r w:rsidR="008375E4">
        <w:rPr>
          <w:bCs/>
        </w:rPr>
        <w:t>t</w:t>
      </w:r>
      <w:r w:rsidR="00957D1C">
        <w:rPr>
          <w:bCs/>
        </w:rPr>
        <w:t>u</w:t>
      </w:r>
      <w:r w:rsidR="008375E4">
        <w:rPr>
          <w:bCs/>
        </w:rPr>
        <w:t>r</w:t>
      </w:r>
      <w:r w:rsidR="00957D1C">
        <w:rPr>
          <w:bCs/>
        </w:rPr>
        <w:t>i būti</w:t>
      </w:r>
      <w:r w:rsidRPr="00723472">
        <w:rPr>
          <w:bCs/>
        </w:rPr>
        <w:t xml:space="preserve"> sukelti istorin</w:t>
      </w:r>
      <w:r w:rsidR="008375E4">
        <w:rPr>
          <w:bCs/>
        </w:rPr>
        <w:t>iai</w:t>
      </w:r>
      <w:r w:rsidRPr="00723472">
        <w:rPr>
          <w:bCs/>
        </w:rPr>
        <w:t xml:space="preserve"> šilumos vartojimo </w:t>
      </w:r>
      <w:r w:rsidR="008375E4">
        <w:rPr>
          <w:bCs/>
        </w:rPr>
        <w:t>duomenys</w:t>
      </w:r>
      <w:r w:rsidR="008375E4" w:rsidRPr="00723472">
        <w:rPr>
          <w:bCs/>
        </w:rPr>
        <w:t xml:space="preserve"> </w:t>
      </w:r>
      <w:r w:rsidRPr="00723472">
        <w:rPr>
          <w:bCs/>
        </w:rPr>
        <w:t>(bent 3 metų</w:t>
      </w:r>
      <w:r w:rsidR="003F51B4">
        <w:rPr>
          <w:bCs/>
        </w:rPr>
        <w:t xml:space="preserve"> </w:t>
      </w:r>
      <w:r w:rsidR="003F51B4" w:rsidRPr="1FE6801C">
        <w:rPr>
          <w:rFonts w:cstheme="minorBidi"/>
        </w:rPr>
        <w:t>(bus patikslintas detalios analizės metu)</w:t>
      </w:r>
      <w:r w:rsidRPr="00723472">
        <w:rPr>
          <w:bCs/>
        </w:rPr>
        <w:t xml:space="preserve">). Funkcionalumui užtikrinti siūloma sukurti ilgalaikio planavimo </w:t>
      </w:r>
      <w:r w:rsidR="009D0258">
        <w:rPr>
          <w:bCs/>
        </w:rPr>
        <w:t>DB</w:t>
      </w:r>
      <w:r w:rsidRPr="00723472">
        <w:rPr>
          <w:bCs/>
        </w:rPr>
        <w:t xml:space="preserve">, kad neapkrauti </w:t>
      </w:r>
      <w:r w:rsidR="009D0258">
        <w:rPr>
          <w:bCs/>
        </w:rPr>
        <w:t>SDS</w:t>
      </w:r>
      <w:r w:rsidR="009D0258" w:rsidRPr="00723472">
        <w:rPr>
          <w:bCs/>
        </w:rPr>
        <w:t xml:space="preserve"> </w:t>
      </w:r>
      <w:r w:rsidRPr="00723472">
        <w:rPr>
          <w:bCs/>
        </w:rPr>
        <w:t xml:space="preserve">pagrindinės </w:t>
      </w:r>
      <w:r w:rsidR="009D0258">
        <w:rPr>
          <w:bCs/>
        </w:rPr>
        <w:t>DB</w:t>
      </w:r>
      <w:r w:rsidRPr="00723472">
        <w:rPr>
          <w:bCs/>
        </w:rPr>
        <w:t xml:space="preserve">. Galima realizacija bus </w:t>
      </w:r>
      <w:r w:rsidR="009D0258">
        <w:rPr>
          <w:bCs/>
        </w:rPr>
        <w:t>tikslinama detalios</w:t>
      </w:r>
      <w:r w:rsidRPr="00723472">
        <w:rPr>
          <w:bCs/>
        </w:rPr>
        <w:t xml:space="preserve"> analizės</w:t>
      </w:r>
      <w:r w:rsidR="009D0258">
        <w:rPr>
          <w:bCs/>
        </w:rPr>
        <w:t xml:space="preserve"> ir </w:t>
      </w:r>
      <w:r w:rsidRPr="00723472">
        <w:rPr>
          <w:bCs/>
        </w:rPr>
        <w:t xml:space="preserve">projektavimo </w:t>
      </w:r>
      <w:r w:rsidR="009D0258">
        <w:rPr>
          <w:bCs/>
        </w:rPr>
        <w:t>metu</w:t>
      </w:r>
      <w:r w:rsidRPr="00723472">
        <w:rPr>
          <w:bCs/>
        </w:rPr>
        <w:t>.</w:t>
      </w:r>
      <w:bookmarkEnd w:id="509"/>
      <w:bookmarkEnd w:id="510"/>
      <w:bookmarkEnd w:id="511"/>
      <w:bookmarkEnd w:id="512"/>
      <w:bookmarkEnd w:id="513"/>
    </w:p>
    <w:p w14:paraId="479757E5" w14:textId="15F16F9A" w:rsidR="00EB79EA" w:rsidRPr="00723472" w:rsidRDefault="00AD17B1" w:rsidP="003A6695">
      <w:pPr>
        <w:pStyle w:val="Antrat2"/>
        <w:spacing w:before="0"/>
        <w:ind w:left="1276" w:hanging="850"/>
        <w:rPr>
          <w:rFonts w:cstheme="minorHAnsi"/>
        </w:rPr>
      </w:pPr>
      <w:bookmarkStart w:id="514" w:name="_Toc135810810"/>
      <w:bookmarkStart w:id="515" w:name="_Toc147781719"/>
      <w:bookmarkStart w:id="516" w:name="_Toc147782478"/>
      <w:bookmarkStart w:id="517" w:name="_Ref187831714"/>
      <w:bookmarkStart w:id="518" w:name="_Ref187869952"/>
      <w:bookmarkStart w:id="519" w:name="_Ref187872849"/>
      <w:bookmarkStart w:id="520" w:name="_Toc188355539"/>
      <w:r w:rsidRPr="00723472">
        <w:rPr>
          <w:rFonts w:cstheme="minorHAnsi"/>
        </w:rPr>
        <w:t>Šilumos gamybos šaltinių planavimo ir paskirstymo modulis (trumpalaikis)</w:t>
      </w:r>
      <w:bookmarkEnd w:id="514"/>
      <w:bookmarkEnd w:id="515"/>
      <w:bookmarkEnd w:id="516"/>
      <w:bookmarkEnd w:id="517"/>
      <w:bookmarkEnd w:id="518"/>
      <w:bookmarkEnd w:id="519"/>
      <w:bookmarkEnd w:id="520"/>
    </w:p>
    <w:p w14:paraId="5B549A2E" w14:textId="3BC6A975" w:rsidR="003C15E1" w:rsidRPr="00723472" w:rsidRDefault="009D0258" w:rsidP="003A6695">
      <w:pPr>
        <w:pStyle w:val="Antrat3"/>
        <w:ind w:left="1276" w:hanging="709"/>
        <w:rPr>
          <w:b/>
          <w:bCs/>
        </w:rPr>
      </w:pPr>
      <w:bookmarkStart w:id="521" w:name="_Toc135810811"/>
      <w:bookmarkStart w:id="522" w:name="_Toc147781720"/>
      <w:bookmarkStart w:id="523" w:name="_Toc147782663"/>
      <w:bookmarkStart w:id="524" w:name="_Toc147786637"/>
      <w:bookmarkStart w:id="525" w:name="_Toc153514791"/>
      <w:r>
        <w:rPr>
          <w:bCs/>
        </w:rPr>
        <w:t>SDS</w:t>
      </w:r>
      <w:r w:rsidRPr="00723472">
        <w:rPr>
          <w:bCs/>
        </w:rPr>
        <w:t xml:space="preserve"> </w:t>
      </w:r>
      <w:r w:rsidR="003C15E1" w:rsidRPr="00723472">
        <w:rPr>
          <w:bCs/>
        </w:rPr>
        <w:t>turi planuoti šilumos gamybą kiekvienai  valandai, atsižvelgiant į sudarytą šilumos poreikio prognozę trumpalaikio šilumos poreikio prognozavimo modulyje, paskirstant šilumos galią tarp šilumos gamintojų.</w:t>
      </w:r>
      <w:bookmarkEnd w:id="521"/>
      <w:bookmarkEnd w:id="522"/>
      <w:bookmarkEnd w:id="523"/>
      <w:bookmarkEnd w:id="524"/>
      <w:bookmarkEnd w:id="525"/>
    </w:p>
    <w:p w14:paraId="57ABBBF0" w14:textId="0E455933" w:rsidR="003C15E1" w:rsidRPr="00723472" w:rsidRDefault="003C15E1" w:rsidP="003A6695">
      <w:pPr>
        <w:pStyle w:val="Antrat3"/>
        <w:ind w:left="1276" w:hanging="709"/>
        <w:rPr>
          <w:b/>
          <w:bCs/>
        </w:rPr>
      </w:pPr>
      <w:bookmarkStart w:id="526" w:name="_Toc135810812"/>
      <w:bookmarkStart w:id="527" w:name="_Toc147781721"/>
      <w:bookmarkStart w:id="528" w:name="_Toc147782664"/>
      <w:bookmarkStart w:id="529" w:name="_Toc147786638"/>
      <w:bookmarkStart w:id="530" w:name="_Toc153514792"/>
      <w:r w:rsidRPr="00723472">
        <w:rPr>
          <w:bCs/>
        </w:rPr>
        <w:t>Modulio skaičiavimams reikalinga informacija</w:t>
      </w:r>
      <w:r w:rsidR="00E05A29" w:rsidRPr="00723472">
        <w:rPr>
          <w:bCs/>
        </w:rPr>
        <w:t xml:space="preserve"> ir sąlygos</w:t>
      </w:r>
      <w:r w:rsidRPr="00723472">
        <w:rPr>
          <w:bCs/>
        </w:rPr>
        <w:t>:</w:t>
      </w:r>
      <w:bookmarkEnd w:id="526"/>
      <w:bookmarkEnd w:id="527"/>
      <w:bookmarkEnd w:id="528"/>
      <w:bookmarkEnd w:id="529"/>
      <w:bookmarkEnd w:id="530"/>
    </w:p>
    <w:p w14:paraId="7255CF3C" w14:textId="541774CC" w:rsidR="003C15E1" w:rsidRPr="00723472" w:rsidRDefault="009D0258"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3C15E1" w:rsidRPr="00723472">
        <w:rPr>
          <w:rFonts w:cstheme="minorHAnsi"/>
        </w:rPr>
        <w:t xml:space="preserve">turi remtis šilumos poreikio duomenimis, kurie apskaičiuojami modulyje „Šilumos poreikio prognozavimo modulis (Trumpalaikis)“. </w:t>
      </w:r>
    </w:p>
    <w:p w14:paraId="60FC23F6" w14:textId="4DFE1B0F" w:rsidR="003C15E1" w:rsidRPr="00723472" w:rsidRDefault="006E3157"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3C15E1" w:rsidRPr="00723472">
        <w:rPr>
          <w:rFonts w:cstheme="minorHAnsi"/>
        </w:rPr>
        <w:t>turi būti galimybė viename lange matyti ir suvesti kiekvienam šilumos šaltiniui informaciją reikalingą planavimui, ja neapsiribojant</w:t>
      </w:r>
      <w:r w:rsidR="00B67E61">
        <w:rPr>
          <w:rFonts w:cstheme="minorHAnsi"/>
        </w:rPr>
        <w:t xml:space="preserve"> </w:t>
      </w:r>
      <w:r w:rsidR="009D0258">
        <w:rPr>
          <w:rFonts w:cstheme="minorHAnsi"/>
        </w:rPr>
        <w:t>(bus suderinta detalios analizės metu)</w:t>
      </w:r>
      <w:r w:rsidR="003C15E1" w:rsidRPr="00723472">
        <w:rPr>
          <w:rFonts w:cstheme="minorHAnsi"/>
        </w:rPr>
        <w:t>:</w:t>
      </w:r>
    </w:p>
    <w:p w14:paraId="43FC7540" w14:textId="002FD5F8"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Gamybos prioritetą;</w:t>
      </w:r>
    </w:p>
    <w:p w14:paraId="54CA1735" w14:textId="1EA94F32"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Galios kitimo greitį;</w:t>
      </w:r>
    </w:p>
    <w:p w14:paraId="67E93DB1" w14:textId="604FE457"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Minimalias/maksimalias galias;</w:t>
      </w:r>
    </w:p>
    <w:p w14:paraId="79F0AFA6" w14:textId="73F7B9C4"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Šilumos gamintojo numatomus nedarbo periodus (remontai), sumažintos maksimalios galios periodais.</w:t>
      </w:r>
    </w:p>
    <w:p w14:paraId="218F7947" w14:textId="1E50BCCA" w:rsidR="003C15E1" w:rsidRPr="00723472" w:rsidRDefault="009D0258" w:rsidP="00B82E5F">
      <w:pPr>
        <w:pStyle w:val="Sraopastraipa"/>
        <w:numPr>
          <w:ilvl w:val="3"/>
          <w:numId w:val="1"/>
        </w:numPr>
        <w:tabs>
          <w:tab w:val="left" w:pos="1985"/>
        </w:tabs>
        <w:ind w:left="709" w:firstLine="0"/>
        <w:rPr>
          <w:rFonts w:cstheme="minorHAnsi"/>
        </w:rPr>
      </w:pPr>
      <w:r>
        <w:rPr>
          <w:rFonts w:cstheme="minorHAnsi"/>
        </w:rPr>
        <w:lastRenderedPageBreak/>
        <w:t>SDS</w:t>
      </w:r>
      <w:r w:rsidRPr="00723472">
        <w:rPr>
          <w:rFonts w:cstheme="minorHAnsi"/>
        </w:rPr>
        <w:t xml:space="preserve"> </w:t>
      </w:r>
      <w:r w:rsidR="003C15E1" w:rsidRPr="00723472">
        <w:rPr>
          <w:rFonts w:cstheme="minorHAnsi"/>
        </w:rPr>
        <w:t>turi būti galimybė suvesti informaciją valandų tikslumu, koks šilumos šaltinis kiek konkrečiomis valandomis gali patiekti galios į</w:t>
      </w:r>
      <w:r>
        <w:rPr>
          <w:rFonts w:cstheme="minorHAnsi"/>
        </w:rPr>
        <w:t xml:space="preserve"> šilumos</w:t>
      </w:r>
      <w:r w:rsidR="003C15E1" w:rsidRPr="00723472">
        <w:rPr>
          <w:rFonts w:cstheme="minorHAnsi"/>
        </w:rPr>
        <w:t xml:space="preserve"> tinklą (pvz.: šilumos šaltinis A nuo 13:00 iki 17:00 į</w:t>
      </w:r>
      <w:r>
        <w:rPr>
          <w:rFonts w:cstheme="minorHAnsi"/>
        </w:rPr>
        <w:t xml:space="preserve"> šilumos</w:t>
      </w:r>
      <w:r w:rsidR="003C15E1" w:rsidRPr="00723472">
        <w:rPr>
          <w:rFonts w:cstheme="minorHAnsi"/>
        </w:rPr>
        <w:t xml:space="preserve"> tinklą gali pateikti 5 MW galią, o nuo 17:00 iki 23:00 galės pateikti tik 3 MW). Galimos galios pateikti į </w:t>
      </w:r>
      <w:r>
        <w:rPr>
          <w:rFonts w:cstheme="minorHAnsi"/>
        </w:rPr>
        <w:t xml:space="preserve">šilumos </w:t>
      </w:r>
      <w:r w:rsidR="003C15E1" w:rsidRPr="00723472">
        <w:rPr>
          <w:rFonts w:cstheme="minorHAnsi"/>
        </w:rPr>
        <w:t xml:space="preserve">tinklą informacijos suvedimas </w:t>
      </w:r>
      <w:r>
        <w:rPr>
          <w:rFonts w:cstheme="minorHAnsi"/>
        </w:rPr>
        <w:t>SDS</w:t>
      </w:r>
      <w:r w:rsidRPr="00723472">
        <w:rPr>
          <w:rFonts w:cstheme="minorHAnsi"/>
        </w:rPr>
        <w:t xml:space="preserve"> </w:t>
      </w:r>
      <w:r w:rsidR="003C15E1" w:rsidRPr="00723472">
        <w:rPr>
          <w:rFonts w:cstheme="minorHAnsi"/>
        </w:rPr>
        <w:t xml:space="preserve">gali būti realizuotas nurodant pavyzdžiui tik valandų rėžius, kuriais bus tiekiama kitokia, nei standartiškai galia (pvz.: šaltinis A visada pateikia į </w:t>
      </w:r>
      <w:r>
        <w:rPr>
          <w:rFonts w:cstheme="minorHAnsi"/>
        </w:rPr>
        <w:t xml:space="preserve">šilumos </w:t>
      </w:r>
      <w:r w:rsidR="003C15E1" w:rsidRPr="00723472">
        <w:rPr>
          <w:rFonts w:cstheme="minorHAnsi"/>
        </w:rPr>
        <w:t xml:space="preserve">tinklą 5 MW. </w:t>
      </w:r>
      <w:r>
        <w:rPr>
          <w:rFonts w:cstheme="minorHAnsi"/>
        </w:rPr>
        <w:t xml:space="preserve">SDS </w:t>
      </w:r>
      <w:r w:rsidR="003C15E1" w:rsidRPr="00723472">
        <w:rPr>
          <w:rFonts w:cstheme="minorHAnsi"/>
        </w:rPr>
        <w:t xml:space="preserve">naudotojas įveda, kad šis šaltinis nuo 17:00 iki 23:00 teiks tik 3 MW. </w:t>
      </w:r>
      <w:r>
        <w:rPr>
          <w:rFonts w:cstheme="minorHAnsi"/>
        </w:rPr>
        <w:t>SDS</w:t>
      </w:r>
      <w:r w:rsidRPr="00723472">
        <w:rPr>
          <w:rFonts w:cstheme="minorHAnsi"/>
        </w:rPr>
        <w:t xml:space="preserve"> </w:t>
      </w:r>
      <w:r w:rsidR="003C15E1" w:rsidRPr="00723472">
        <w:rPr>
          <w:rFonts w:cstheme="minorHAnsi"/>
        </w:rPr>
        <w:t>modeliuodama visada ima standartinę reikšmę, o nurodytomis valandomis – mažesnę).</w:t>
      </w:r>
    </w:p>
    <w:p w14:paraId="182C69F1" w14:textId="0BBFFB26" w:rsidR="003C15E1" w:rsidRPr="00723472" w:rsidRDefault="007F0D0F" w:rsidP="00B82E5F">
      <w:pPr>
        <w:pStyle w:val="Sraopastraipa"/>
        <w:numPr>
          <w:ilvl w:val="3"/>
          <w:numId w:val="1"/>
        </w:numPr>
        <w:tabs>
          <w:tab w:val="left" w:pos="1985"/>
        </w:tabs>
        <w:ind w:left="709" w:firstLine="0"/>
        <w:rPr>
          <w:rFonts w:cstheme="minorHAnsi"/>
        </w:rPr>
      </w:pPr>
      <w:r>
        <w:rPr>
          <w:rFonts w:cstheme="minorHAnsi"/>
        </w:rPr>
        <w:t>H</w:t>
      </w:r>
      <w:r w:rsidR="003C15E1" w:rsidRPr="00723472">
        <w:rPr>
          <w:rFonts w:cstheme="minorHAnsi"/>
        </w:rPr>
        <w:t xml:space="preserve">idraulinio </w:t>
      </w:r>
      <w:r>
        <w:rPr>
          <w:rFonts w:cstheme="minorHAnsi"/>
        </w:rPr>
        <w:t xml:space="preserve">skaičiavimo realiu laiku </w:t>
      </w:r>
      <w:r w:rsidR="003C15E1" w:rsidRPr="00723472">
        <w:rPr>
          <w:rFonts w:cstheme="minorHAnsi"/>
        </w:rPr>
        <w:t xml:space="preserve">modelio pateikiama informacija (pvz.: zonų pasikeitimai, šilumos šaltinių galių, gamybos prioriteto pasikeitimai, </w:t>
      </w:r>
      <w:r>
        <w:rPr>
          <w:rFonts w:cstheme="minorHAnsi"/>
        </w:rPr>
        <w:t xml:space="preserve">šilumos </w:t>
      </w:r>
      <w:r w:rsidR="003C15E1" w:rsidRPr="00723472">
        <w:rPr>
          <w:rFonts w:cstheme="minorHAnsi"/>
        </w:rPr>
        <w:t>tinklo ruožų remontai ir pan.)</w:t>
      </w:r>
    </w:p>
    <w:p w14:paraId="7AE91186" w14:textId="289D6365" w:rsidR="003C15E1" w:rsidRPr="00723472" w:rsidRDefault="007F0D0F"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3C15E1" w:rsidRPr="00723472">
        <w:rPr>
          <w:rFonts w:cstheme="minorHAnsi"/>
        </w:rPr>
        <w:t>turi remtis šia informacija atlikdama šilumos gamybos planavimą:</w:t>
      </w:r>
    </w:p>
    <w:p w14:paraId="5A522CC0" w14:textId="350605D4"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Šilumos perdavimo technines galimybes iš vienos šilumos tiekimo zonos į kitą (-</w:t>
      </w:r>
      <w:proofErr w:type="spellStart"/>
      <w:r w:rsidRPr="00723472">
        <w:rPr>
          <w:rFonts w:cstheme="minorHAnsi"/>
        </w:rPr>
        <w:t>as</w:t>
      </w:r>
      <w:proofErr w:type="spellEnd"/>
      <w:r w:rsidRPr="00723472">
        <w:rPr>
          <w:rFonts w:cstheme="minorHAnsi"/>
        </w:rPr>
        <w:t>)</w:t>
      </w:r>
      <w:r w:rsidR="00E02A45">
        <w:rPr>
          <w:rFonts w:cstheme="minorHAnsi"/>
        </w:rPr>
        <w:t xml:space="preserve"> įvertinus tinklo valdymo sklendžių padėtis (uždaryta/atidaryta)</w:t>
      </w:r>
      <w:r w:rsidRPr="00723472">
        <w:rPr>
          <w:rFonts w:cstheme="minorHAnsi"/>
        </w:rPr>
        <w:t>;</w:t>
      </w:r>
    </w:p>
    <w:p w14:paraId="1D8BB152" w14:textId="5F775E1F"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Šilumos poreikį atskirose šilumos vartojimo zonose</w:t>
      </w:r>
      <w:r w:rsidR="00917891">
        <w:rPr>
          <w:rFonts w:cstheme="minorHAnsi"/>
        </w:rPr>
        <w:t>;</w:t>
      </w:r>
      <w:r w:rsidRPr="00723472">
        <w:rPr>
          <w:rFonts w:cstheme="minorHAnsi"/>
        </w:rPr>
        <w:t xml:space="preserve"> </w:t>
      </w:r>
    </w:p>
    <w:p w14:paraId="131E5C07" w14:textId="40A1A45F"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 xml:space="preserve">Bendrą </w:t>
      </w:r>
      <w:r w:rsidR="007F0D0F">
        <w:rPr>
          <w:rFonts w:cstheme="minorHAnsi"/>
        </w:rPr>
        <w:t xml:space="preserve">šilumos </w:t>
      </w:r>
      <w:r w:rsidRPr="00723472">
        <w:rPr>
          <w:rFonts w:cstheme="minorHAnsi"/>
        </w:rPr>
        <w:t>tinklo šilumos poreikį</w:t>
      </w:r>
      <w:r w:rsidR="00917891">
        <w:rPr>
          <w:rFonts w:cstheme="minorHAnsi"/>
        </w:rPr>
        <w:t>;</w:t>
      </w:r>
      <w:r w:rsidRPr="00723472">
        <w:rPr>
          <w:rFonts w:cstheme="minorHAnsi"/>
        </w:rPr>
        <w:t xml:space="preserve"> </w:t>
      </w:r>
    </w:p>
    <w:p w14:paraId="0EBD25BA" w14:textId="76CDEDBD"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Reikalavimą atlikti proporcingą šilumos gamybos paskirstymą pagal gamintojų galingumą esant vienodam gamybos prioritetui</w:t>
      </w:r>
      <w:r w:rsidR="00917891">
        <w:rPr>
          <w:rFonts w:cstheme="minorHAnsi"/>
        </w:rPr>
        <w:t>;</w:t>
      </w:r>
    </w:p>
    <w:p w14:paraId="095D185B" w14:textId="18B36823"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 xml:space="preserve">Įvertinant šilumos gamintojų techninius rodiklius (galios kitimo greitis, minimali/maksimali galia, </w:t>
      </w:r>
      <w:r w:rsidR="007F0D0F">
        <w:rPr>
          <w:rFonts w:cstheme="minorHAnsi"/>
        </w:rPr>
        <w:t xml:space="preserve">šilumos </w:t>
      </w:r>
      <w:r w:rsidRPr="00723472">
        <w:rPr>
          <w:rFonts w:cstheme="minorHAnsi"/>
        </w:rPr>
        <w:t>tinklo siurblių charakteristikas ir kt.)</w:t>
      </w:r>
      <w:r w:rsidR="00917891">
        <w:rPr>
          <w:rFonts w:cstheme="minorHAnsi"/>
        </w:rPr>
        <w:t>;</w:t>
      </w:r>
    </w:p>
    <w:p w14:paraId="537C0EFC" w14:textId="191E57DE"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 xml:space="preserve">Suplanuota </w:t>
      </w:r>
      <w:r w:rsidR="00E02A45">
        <w:rPr>
          <w:rFonts w:cstheme="minorHAnsi"/>
        </w:rPr>
        <w:t xml:space="preserve">bendra </w:t>
      </w:r>
      <w:r w:rsidRPr="00723472">
        <w:rPr>
          <w:rFonts w:cstheme="minorHAnsi"/>
        </w:rPr>
        <w:t>šilumos gamyba negali viršyti šilumos poreikio atsk</w:t>
      </w:r>
      <w:r w:rsidR="004A7877" w:rsidRPr="00723472">
        <w:rPr>
          <w:rFonts w:cstheme="minorHAnsi"/>
        </w:rPr>
        <w:t>i</w:t>
      </w:r>
      <w:r w:rsidRPr="00723472">
        <w:rPr>
          <w:rFonts w:cstheme="minorHAnsi"/>
        </w:rPr>
        <w:t xml:space="preserve">rose zonose ir </w:t>
      </w:r>
      <w:r w:rsidR="00E02A45">
        <w:rPr>
          <w:rFonts w:cstheme="minorHAnsi"/>
        </w:rPr>
        <w:t xml:space="preserve">šilumos poreikio </w:t>
      </w:r>
      <w:r w:rsidRPr="00723472">
        <w:rPr>
          <w:rFonts w:cstheme="minorHAnsi"/>
        </w:rPr>
        <w:t>visame</w:t>
      </w:r>
      <w:r w:rsidR="00D028BF">
        <w:rPr>
          <w:rFonts w:cstheme="minorHAnsi"/>
        </w:rPr>
        <w:t xml:space="preserve"> šilumos</w:t>
      </w:r>
      <w:r w:rsidRPr="00723472">
        <w:rPr>
          <w:rFonts w:cstheme="minorHAnsi"/>
        </w:rPr>
        <w:t xml:space="preserve"> tinkle.</w:t>
      </w:r>
    </w:p>
    <w:p w14:paraId="13D496CA" w14:textId="6A6A0B05" w:rsidR="003C15E1" w:rsidRPr="00723472" w:rsidRDefault="00D028BF"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F025DB" w:rsidRPr="00723472">
        <w:rPr>
          <w:rFonts w:cstheme="minorHAnsi"/>
        </w:rPr>
        <w:t xml:space="preserve">turi atsižvelgti </w:t>
      </w:r>
      <w:r w:rsidR="00876504" w:rsidRPr="00723472">
        <w:rPr>
          <w:rFonts w:cstheme="minorHAnsi"/>
        </w:rPr>
        <w:t>į sąlygą, kad p</w:t>
      </w:r>
      <w:r w:rsidR="003C15E1" w:rsidRPr="00723472">
        <w:rPr>
          <w:rFonts w:cstheme="minorHAnsi"/>
        </w:rPr>
        <w:t xml:space="preserve">adidėjus </w:t>
      </w:r>
      <w:r>
        <w:rPr>
          <w:rFonts w:cstheme="minorHAnsi"/>
        </w:rPr>
        <w:t xml:space="preserve">šilumos </w:t>
      </w:r>
      <w:r w:rsidR="003C15E1" w:rsidRPr="00723472">
        <w:rPr>
          <w:rFonts w:cstheme="minorHAnsi"/>
        </w:rPr>
        <w:t>tinklo šilumos poreik</w:t>
      </w:r>
      <w:r w:rsidR="00876504" w:rsidRPr="00723472">
        <w:rPr>
          <w:rFonts w:cstheme="minorHAnsi"/>
        </w:rPr>
        <w:t>iui</w:t>
      </w:r>
      <w:r w:rsidR="003C15E1" w:rsidRPr="00723472">
        <w:rPr>
          <w:rFonts w:cstheme="minorHAnsi"/>
        </w:rPr>
        <w:t>, kurio negali padengti aukštesn</w:t>
      </w:r>
      <w:r w:rsidR="00F16B33" w:rsidRPr="00723472">
        <w:rPr>
          <w:rFonts w:cstheme="minorHAnsi"/>
        </w:rPr>
        <w:t>į</w:t>
      </w:r>
      <w:r w:rsidR="003C15E1" w:rsidRPr="00723472">
        <w:rPr>
          <w:rFonts w:cstheme="minorHAnsi"/>
        </w:rPr>
        <w:t xml:space="preserve"> šilumos gamybos prioritetą turintis šilumos šaltinis (A) dėl jo galios kitimo greičio ribojimo, trūkstamą galią </w:t>
      </w:r>
      <w:r w:rsidR="00D00E1B" w:rsidRPr="00723472">
        <w:rPr>
          <w:rFonts w:cstheme="minorHAnsi"/>
        </w:rPr>
        <w:t>turi padengti</w:t>
      </w:r>
      <w:r w:rsidR="003C15E1" w:rsidRPr="00723472">
        <w:rPr>
          <w:rFonts w:cstheme="minorHAnsi"/>
        </w:rPr>
        <w:t xml:space="preserve"> žemesnį šilumos gamybos prioritetą turintis šilumos šaltinis (B), nelaukiant kol pilnai apsikraus šilumos šaltinis (A)</w:t>
      </w:r>
      <w:r w:rsidR="00F025DB" w:rsidRPr="00723472">
        <w:rPr>
          <w:rFonts w:cstheme="minorHAnsi"/>
        </w:rPr>
        <w:t>.</w:t>
      </w:r>
      <w:r w:rsidR="003C15E1" w:rsidRPr="00723472">
        <w:rPr>
          <w:rFonts w:cstheme="minorHAnsi"/>
        </w:rPr>
        <w:t xml:space="preserve"> Šis principas turi būti taikomas kaip </w:t>
      </w:r>
      <w:r w:rsidR="00017919">
        <w:rPr>
          <w:rFonts w:cstheme="minorHAnsi"/>
        </w:rPr>
        <w:t>hidraulinio skaičiavimo realiu laiku modulyje</w:t>
      </w:r>
      <w:r w:rsidR="003C15E1" w:rsidRPr="00723472">
        <w:rPr>
          <w:rFonts w:cstheme="minorHAnsi"/>
        </w:rPr>
        <w:t>, taip ir ilgalaikio bei trumpalaikio skaičiavimo moduliuose.</w:t>
      </w:r>
    </w:p>
    <w:p w14:paraId="4EFCAAC6" w14:textId="07EAF184" w:rsidR="00F831D3" w:rsidRPr="00723472" w:rsidRDefault="00017919"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C156EA" w:rsidRPr="00723472">
        <w:rPr>
          <w:rFonts w:cstheme="minorHAnsi"/>
        </w:rPr>
        <w:t>turi atsižvelgti į sąlygą, kad s</w:t>
      </w:r>
      <w:r w:rsidR="003C15E1" w:rsidRPr="00723472">
        <w:rPr>
          <w:rFonts w:cstheme="minorHAnsi"/>
        </w:rPr>
        <w:t>umažėjus</w:t>
      </w:r>
      <w:r>
        <w:rPr>
          <w:rFonts w:cstheme="minorHAnsi"/>
        </w:rPr>
        <w:t xml:space="preserve"> šilumos</w:t>
      </w:r>
      <w:r w:rsidR="003C15E1" w:rsidRPr="00723472">
        <w:rPr>
          <w:rFonts w:cstheme="minorHAnsi"/>
        </w:rPr>
        <w:t xml:space="preserve"> tinklo šilumos poreikiui, pirmiausiai turi nusikrauti žemesnį prioritetą turintis šilumos šaltinis (B), jeigu nusikrovimą riboja jo galios kitimo greitis, perteklinę šilumos gamybą mažina šilumos šaltinis (A), nelaukiant kol pilnai nusikraus šilumos šaltinis (B). Šis principas turi būti taikomas kaip </w:t>
      </w:r>
      <w:r w:rsidR="008E707A" w:rsidRPr="008E707A">
        <w:rPr>
          <w:rFonts w:cstheme="minorHAnsi"/>
        </w:rPr>
        <w:t>hidraulinio skaičiavimo realiu laiku modulyje</w:t>
      </w:r>
      <w:r w:rsidR="003C15E1" w:rsidRPr="00723472">
        <w:rPr>
          <w:rFonts w:cstheme="minorHAnsi"/>
        </w:rPr>
        <w:t>, taip ir ilgalaikio bei trumpalaikio skaičiavimo moduliuose.</w:t>
      </w:r>
    </w:p>
    <w:p w14:paraId="5DA96D7E" w14:textId="241183DE" w:rsidR="003C15E1" w:rsidRPr="00723472" w:rsidRDefault="003C15E1" w:rsidP="003A6695">
      <w:pPr>
        <w:pStyle w:val="Antrat3"/>
        <w:ind w:left="1276" w:hanging="709"/>
        <w:rPr>
          <w:b/>
          <w:bCs/>
        </w:rPr>
      </w:pPr>
      <w:bookmarkStart w:id="531" w:name="_Toc135810813"/>
      <w:bookmarkStart w:id="532" w:name="_Toc147781722"/>
      <w:bookmarkStart w:id="533" w:name="_Toc147782665"/>
      <w:bookmarkStart w:id="534" w:name="_Toc147786639"/>
      <w:bookmarkStart w:id="535" w:name="_Toc153514793"/>
      <w:r w:rsidRPr="00723472">
        <w:rPr>
          <w:bCs/>
        </w:rPr>
        <w:t>Gamybos valdymo planas:</w:t>
      </w:r>
      <w:bookmarkEnd w:id="531"/>
      <w:bookmarkEnd w:id="532"/>
      <w:bookmarkEnd w:id="533"/>
      <w:bookmarkEnd w:id="534"/>
      <w:bookmarkEnd w:id="535"/>
    </w:p>
    <w:p w14:paraId="47DA57C2" w14:textId="3EAC1DEC" w:rsidR="003C15E1" w:rsidRPr="00723472" w:rsidRDefault="008E707A"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3C15E1" w:rsidRPr="00723472">
        <w:rPr>
          <w:rFonts w:cstheme="minorHAnsi"/>
        </w:rPr>
        <w:t xml:space="preserve">turi gebėti parengti dispečerinio šilumos gamybos valdymo planą (DVP) - šilumos gamybos grafikas, kuriame nustatoma atskirų nepriklausomų šilumos gamintojų ir šilumos </w:t>
      </w:r>
      <w:r>
        <w:rPr>
          <w:rFonts w:cstheme="minorHAnsi"/>
        </w:rPr>
        <w:t>tiekėjų</w:t>
      </w:r>
      <w:r w:rsidR="003C15E1" w:rsidRPr="00723472">
        <w:rPr>
          <w:rFonts w:cstheme="minorHAnsi"/>
        </w:rPr>
        <w:t xml:space="preserve"> valdomų šilumos įrenginių generuotina valandinė galia (įvertinant  ir ilguosius savaitgalius). </w:t>
      </w:r>
      <w:r w:rsidR="00321037">
        <w:rPr>
          <w:rFonts w:cstheme="minorHAnsi"/>
        </w:rPr>
        <w:t>SDS</w:t>
      </w:r>
      <w:r w:rsidR="00321037" w:rsidRPr="00723472">
        <w:rPr>
          <w:rFonts w:cstheme="minorHAnsi"/>
        </w:rPr>
        <w:t xml:space="preserve"> </w:t>
      </w:r>
      <w:r w:rsidR="003C15E1" w:rsidRPr="00723472">
        <w:rPr>
          <w:rFonts w:cstheme="minorHAnsi"/>
        </w:rPr>
        <w:t>rengiami 2 planai, jais neapsiribojant</w:t>
      </w:r>
      <w:r w:rsidR="00321037">
        <w:rPr>
          <w:rFonts w:cstheme="minorHAnsi"/>
        </w:rPr>
        <w:t xml:space="preserve"> (turimų parengti planų skaičius bus suderintas detalios analizės metu)</w:t>
      </w:r>
      <w:r w:rsidR="003C15E1" w:rsidRPr="00723472">
        <w:rPr>
          <w:rFonts w:cstheme="minorHAnsi"/>
        </w:rPr>
        <w:t>:</w:t>
      </w:r>
    </w:p>
    <w:p w14:paraId="1E659747" w14:textId="731E56A1"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24 valandų šilumos gamybos grafikas;</w:t>
      </w:r>
    </w:p>
    <w:p w14:paraId="3A69448D" w14:textId="6DEE5ED7"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136 valandų šilumos gamybos grafikas.</w:t>
      </w:r>
    </w:p>
    <w:p w14:paraId="7377B32E" w14:textId="70B799E5" w:rsidR="003C15E1" w:rsidRPr="00723472" w:rsidRDefault="00A02011" w:rsidP="001E3EBF">
      <w:pPr>
        <w:spacing w:before="0"/>
        <w:jc w:val="center"/>
        <w:rPr>
          <w:rFonts w:asciiTheme="minorHAnsi" w:hAnsiTheme="minorHAnsi" w:cstheme="minorHAnsi"/>
        </w:rPr>
      </w:pPr>
      <w:r w:rsidRPr="00723472">
        <w:rPr>
          <w:rFonts w:asciiTheme="minorHAnsi" w:hAnsiTheme="minorHAnsi" w:cstheme="minorHAnsi"/>
          <w:noProof/>
        </w:rPr>
        <w:drawing>
          <wp:inline distT="0" distB="0" distL="0" distR="0" wp14:anchorId="091821C2" wp14:editId="00DB1CC5">
            <wp:extent cx="3952875" cy="2190750"/>
            <wp:effectExtent l="19050" t="19050" r="28575" b="19050"/>
            <wp:docPr id="16" name="Picture 1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5">
                      <a:extLst>
                        <a:ext uri="{28A0092B-C50C-407E-A947-70E740481C1C}">
                          <a14:useLocalDpi xmlns:a14="http://schemas.microsoft.com/office/drawing/2010/main" val="0"/>
                        </a:ext>
                      </a:extLst>
                    </a:blip>
                    <a:stretch>
                      <a:fillRect/>
                    </a:stretch>
                  </pic:blipFill>
                  <pic:spPr>
                    <a:xfrm>
                      <a:off x="0" y="0"/>
                      <a:ext cx="3952875" cy="2190750"/>
                    </a:xfrm>
                    <a:prstGeom prst="rect">
                      <a:avLst/>
                    </a:prstGeom>
                    <a:ln>
                      <a:solidFill>
                        <a:schemeClr val="accent1"/>
                      </a:solidFill>
                    </a:ln>
                  </pic:spPr>
                </pic:pic>
              </a:graphicData>
            </a:graphic>
          </wp:inline>
        </w:drawing>
      </w:r>
    </w:p>
    <w:p w14:paraId="5221E35F" w14:textId="690A683B" w:rsidR="003C15E1" w:rsidRPr="00723472" w:rsidRDefault="00ED5088" w:rsidP="00474993">
      <w:pPr>
        <w:pStyle w:val="Antrat"/>
        <w:jc w:val="center"/>
        <w:rPr>
          <w:rFonts w:cstheme="minorHAnsi"/>
          <w:i/>
          <w:iCs w:val="0"/>
          <w:sz w:val="20"/>
          <w:szCs w:val="20"/>
        </w:rPr>
      </w:pPr>
      <w:bookmarkStart w:id="536" w:name="_Toc144201318"/>
      <w:r w:rsidRPr="00723472">
        <w:t xml:space="preserve">Pav. </w:t>
      </w:r>
      <w:r w:rsidR="004C001E">
        <w:fldChar w:fldCharType="begin"/>
      </w:r>
      <w:r w:rsidR="004C001E">
        <w:instrText xml:space="preserve"> SEQ Pav. \* ARABIC </w:instrText>
      </w:r>
      <w:r w:rsidR="004C001E">
        <w:fldChar w:fldCharType="separate"/>
      </w:r>
      <w:r w:rsidRPr="00723472">
        <w:rPr>
          <w:noProof/>
        </w:rPr>
        <w:t>3</w:t>
      </w:r>
      <w:r w:rsidR="004C001E">
        <w:rPr>
          <w:noProof/>
        </w:rPr>
        <w:fldChar w:fldCharType="end"/>
      </w:r>
      <w:r w:rsidRPr="00723472">
        <w:t xml:space="preserve"> P</w:t>
      </w:r>
      <w:r w:rsidR="003C15E1" w:rsidRPr="00723472">
        <w:t>ateikiamas pavyzdys, kaip galėtų atrodyti „Šilumos gamybos dispečerinio valdymo planas“</w:t>
      </w:r>
      <w:bookmarkEnd w:id="536"/>
    </w:p>
    <w:p w14:paraId="791C907F" w14:textId="503B1B66" w:rsidR="003C15E1" w:rsidRPr="00723472" w:rsidRDefault="00474993"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3C15E1" w:rsidRPr="00723472">
        <w:rPr>
          <w:rFonts w:cstheme="minorHAnsi"/>
        </w:rPr>
        <w:t xml:space="preserve">turi perskaičiuoti šilumos gamybos ir  paskirstymo planus, kiekvieną kartą pasikeitus šilumos poreikiui (pvz.: šilumos poreikio prognozavimo modulis pateikė naują informaciją) ir/ar keičiant </w:t>
      </w:r>
      <w:r>
        <w:rPr>
          <w:rFonts w:cstheme="minorHAnsi"/>
        </w:rPr>
        <w:lastRenderedPageBreak/>
        <w:t xml:space="preserve">šilumos </w:t>
      </w:r>
      <w:r w:rsidR="003C15E1" w:rsidRPr="00723472">
        <w:rPr>
          <w:rFonts w:cstheme="minorHAnsi"/>
        </w:rPr>
        <w:t>tinklo zonų konfigūraciją  (pvz.:</w:t>
      </w:r>
      <w:r w:rsidR="003C15E1" w:rsidRPr="00723472" w:rsidDel="00B11482">
        <w:rPr>
          <w:rFonts w:cstheme="minorHAnsi"/>
        </w:rPr>
        <w:t xml:space="preserve"> </w:t>
      </w:r>
      <w:r w:rsidR="003C15E1" w:rsidRPr="00723472">
        <w:rPr>
          <w:rFonts w:cstheme="minorHAnsi"/>
        </w:rPr>
        <w:t xml:space="preserve">hidraulinio </w:t>
      </w:r>
      <w:r>
        <w:rPr>
          <w:rFonts w:cstheme="minorHAnsi"/>
        </w:rPr>
        <w:t>skaičiavimo realiu laiku</w:t>
      </w:r>
      <w:r w:rsidRPr="00723472">
        <w:rPr>
          <w:rFonts w:cstheme="minorHAnsi"/>
        </w:rPr>
        <w:t xml:space="preserve"> </w:t>
      </w:r>
      <w:r w:rsidR="003C15E1" w:rsidRPr="00723472">
        <w:rPr>
          <w:rFonts w:cstheme="minorHAnsi"/>
        </w:rPr>
        <w:t xml:space="preserve">modulyje pasikeitė </w:t>
      </w:r>
      <w:r>
        <w:rPr>
          <w:rFonts w:cstheme="minorHAnsi"/>
        </w:rPr>
        <w:t xml:space="preserve">šilumos </w:t>
      </w:r>
      <w:r w:rsidR="003C15E1" w:rsidRPr="00723472">
        <w:rPr>
          <w:rFonts w:cstheme="minorHAnsi"/>
        </w:rPr>
        <w:t>tinklo elementų duomenys).</w:t>
      </w:r>
    </w:p>
    <w:p w14:paraId="57E041EF" w14:textId="3B527078" w:rsidR="003C15E1" w:rsidRPr="00723472" w:rsidRDefault="003C15E1" w:rsidP="00B82E5F">
      <w:pPr>
        <w:pStyle w:val="Sraopastraipa"/>
        <w:numPr>
          <w:ilvl w:val="3"/>
          <w:numId w:val="1"/>
        </w:numPr>
        <w:tabs>
          <w:tab w:val="left" w:pos="1985"/>
        </w:tabs>
        <w:ind w:left="709" w:firstLine="0"/>
        <w:rPr>
          <w:rFonts w:cstheme="minorHAnsi"/>
        </w:rPr>
      </w:pPr>
      <w:r w:rsidRPr="00723472">
        <w:rPr>
          <w:rFonts w:cstheme="minorHAnsi"/>
        </w:rPr>
        <w:t>Gamybos plano ir paskirstymo perplanavimas vykdomas po šilumos poreikio ir</w:t>
      </w:r>
      <w:r w:rsidRPr="00723472" w:rsidDel="00B11482">
        <w:rPr>
          <w:rFonts w:cstheme="minorHAnsi"/>
        </w:rPr>
        <w:t xml:space="preserve"> </w:t>
      </w:r>
      <w:r w:rsidRPr="00723472">
        <w:rPr>
          <w:rFonts w:cstheme="minorHAnsi"/>
        </w:rPr>
        <w:t xml:space="preserve">hidraulinio </w:t>
      </w:r>
      <w:r w:rsidR="009B7B6E">
        <w:rPr>
          <w:rFonts w:cstheme="minorHAnsi"/>
        </w:rPr>
        <w:t>skaičiavimo realiu laiku</w:t>
      </w:r>
      <w:r w:rsidR="009B7B6E" w:rsidRPr="00723472">
        <w:rPr>
          <w:rFonts w:cstheme="minorHAnsi"/>
        </w:rPr>
        <w:t xml:space="preserve"> </w:t>
      </w:r>
      <w:r w:rsidRPr="00723472">
        <w:rPr>
          <w:rFonts w:cstheme="minorHAnsi"/>
        </w:rPr>
        <w:t>modulių perskaičiavimo.</w:t>
      </w:r>
    </w:p>
    <w:p w14:paraId="514E59F2" w14:textId="36FB98E9" w:rsidR="003C15E1" w:rsidRPr="00723472" w:rsidRDefault="003C15E1" w:rsidP="003A6695">
      <w:pPr>
        <w:pStyle w:val="Antrat3"/>
        <w:ind w:left="1276" w:hanging="709"/>
        <w:rPr>
          <w:b/>
          <w:bCs/>
        </w:rPr>
      </w:pPr>
      <w:bookmarkStart w:id="537" w:name="_Toc135810814"/>
      <w:bookmarkStart w:id="538" w:name="_Toc147781723"/>
      <w:bookmarkStart w:id="539" w:name="_Toc147782666"/>
      <w:bookmarkStart w:id="540" w:name="_Toc147786640"/>
      <w:bookmarkStart w:id="541" w:name="_Toc153514794"/>
      <w:r w:rsidRPr="00723472">
        <w:rPr>
          <w:bCs/>
        </w:rPr>
        <w:t>Planavimo ir paskirstymo informacijos peržiūros galimybės:</w:t>
      </w:r>
      <w:bookmarkEnd w:id="537"/>
      <w:bookmarkEnd w:id="538"/>
      <w:bookmarkEnd w:id="539"/>
      <w:bookmarkEnd w:id="540"/>
      <w:bookmarkEnd w:id="541"/>
    </w:p>
    <w:p w14:paraId="45DD76E0" w14:textId="6BE07226" w:rsidR="003C15E1" w:rsidRPr="00723472" w:rsidRDefault="009B7B6E" w:rsidP="00B82E5F">
      <w:pPr>
        <w:pStyle w:val="Sraopastraipa"/>
        <w:numPr>
          <w:ilvl w:val="3"/>
          <w:numId w:val="1"/>
        </w:numPr>
        <w:tabs>
          <w:tab w:val="left" w:pos="1985"/>
        </w:tabs>
        <w:ind w:left="709" w:firstLine="0"/>
        <w:rPr>
          <w:rFonts w:cstheme="minorHAnsi"/>
        </w:rPr>
      </w:pPr>
      <w:r>
        <w:rPr>
          <w:rFonts w:cstheme="minorHAnsi"/>
        </w:rPr>
        <w:t>H</w:t>
      </w:r>
      <w:r w:rsidRPr="009B7B6E">
        <w:rPr>
          <w:rFonts w:cstheme="minorHAnsi"/>
        </w:rPr>
        <w:t>idraulinio skaičiavimo realiu laiku moduli</w:t>
      </w:r>
      <w:r>
        <w:rPr>
          <w:rFonts w:cstheme="minorHAnsi"/>
        </w:rPr>
        <w:t>o</w:t>
      </w:r>
      <w:r w:rsidRPr="009B7B6E">
        <w:rPr>
          <w:rFonts w:cstheme="minorHAnsi"/>
        </w:rPr>
        <w:t xml:space="preserve"> </w:t>
      </w:r>
      <w:r w:rsidR="003C15E1" w:rsidRPr="00723472">
        <w:rPr>
          <w:rFonts w:cstheme="minorHAnsi"/>
        </w:rPr>
        <w:t>žemėlapyje pasirinkus bet kurį šilumos šaltinį ir atsidarius jo duomenų peržiūros langą, turi būti rodomi suplanuoti ir faktiniai šilumos gamybos duomenys grafiko su duomenų lentele pavidalu. Duomenys rodomi bent 136 valandoms į ateitį.</w:t>
      </w:r>
    </w:p>
    <w:p w14:paraId="5C2640AC" w14:textId="5FE096EF" w:rsidR="003C15E1" w:rsidRPr="00723472" w:rsidRDefault="003C15E1" w:rsidP="00B82E5F">
      <w:pPr>
        <w:pStyle w:val="Sraopastraipa"/>
        <w:numPr>
          <w:ilvl w:val="3"/>
          <w:numId w:val="1"/>
        </w:numPr>
        <w:tabs>
          <w:tab w:val="left" w:pos="1985"/>
        </w:tabs>
        <w:ind w:left="709" w:firstLine="0"/>
        <w:rPr>
          <w:rFonts w:cstheme="minorHAnsi"/>
        </w:rPr>
      </w:pPr>
      <w:r w:rsidRPr="00723472">
        <w:rPr>
          <w:rFonts w:cstheme="minorHAnsi"/>
        </w:rPr>
        <w:t>Šilumos gamybos plano ir fakto duomenys turi būti pateikiami grafikų pavidalu (pvz.: x ašis – laikas valandomis, y ašis – temperatūra, galia (planas, faktas)). Toks duomenų atvaizdavimas taikomas, bet neapsiribojant</w:t>
      </w:r>
      <w:r w:rsidR="001B6BD8">
        <w:rPr>
          <w:rFonts w:cstheme="minorHAnsi"/>
        </w:rPr>
        <w:t xml:space="preserve"> (atvaizduojamų duomenų apimtis bus suderinta detalios analizės metu)</w:t>
      </w:r>
      <w:r w:rsidRPr="00723472">
        <w:rPr>
          <w:rFonts w:cstheme="minorHAnsi"/>
        </w:rPr>
        <w:t>:</w:t>
      </w:r>
    </w:p>
    <w:p w14:paraId="428BE365" w14:textId="46EBFC6F" w:rsidR="003C15E1" w:rsidRPr="00723472" w:rsidRDefault="001B6BD8" w:rsidP="003A6695">
      <w:pPr>
        <w:pStyle w:val="Sraopastraipa"/>
        <w:numPr>
          <w:ilvl w:val="4"/>
          <w:numId w:val="1"/>
        </w:numPr>
        <w:tabs>
          <w:tab w:val="left" w:pos="2127"/>
        </w:tabs>
        <w:ind w:left="2127" w:hanging="993"/>
        <w:rPr>
          <w:rFonts w:cstheme="minorHAnsi"/>
        </w:rPr>
      </w:pPr>
      <w:r w:rsidRPr="00723472">
        <w:rPr>
          <w:rFonts w:cstheme="minorHAnsi"/>
        </w:rPr>
        <w:t>Visam</w:t>
      </w:r>
      <w:r>
        <w:rPr>
          <w:rFonts w:cstheme="minorHAnsi"/>
        </w:rPr>
        <w:t xml:space="preserve"> šilumos</w:t>
      </w:r>
      <w:r w:rsidR="0026733D">
        <w:rPr>
          <w:rFonts w:cstheme="minorHAnsi"/>
        </w:rPr>
        <w:t xml:space="preserve"> </w:t>
      </w:r>
      <w:r w:rsidR="003C15E1" w:rsidRPr="00723472">
        <w:rPr>
          <w:rFonts w:cstheme="minorHAnsi"/>
        </w:rPr>
        <w:t>tinklui;</w:t>
      </w:r>
    </w:p>
    <w:p w14:paraId="0B9F7C86" w14:textId="79AA7AD3"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 xml:space="preserve">Atskiroms </w:t>
      </w:r>
      <w:r w:rsidR="001B6BD8">
        <w:rPr>
          <w:rFonts w:cstheme="minorHAnsi"/>
        </w:rPr>
        <w:t xml:space="preserve">šilumos </w:t>
      </w:r>
      <w:r w:rsidRPr="00723472">
        <w:rPr>
          <w:rFonts w:cstheme="minorHAnsi"/>
        </w:rPr>
        <w:t>tinklo zonoms;</w:t>
      </w:r>
    </w:p>
    <w:p w14:paraId="0078EA90" w14:textId="732C4658"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Kiekvienam šilumos šaltiniui.</w:t>
      </w:r>
    </w:p>
    <w:p w14:paraId="39CB4D89" w14:textId="0ACC8ADD" w:rsidR="003C15E1" w:rsidRPr="00723472" w:rsidRDefault="003C15E1" w:rsidP="00B82E5F">
      <w:pPr>
        <w:pStyle w:val="Sraopastraipa"/>
        <w:numPr>
          <w:ilvl w:val="3"/>
          <w:numId w:val="1"/>
        </w:numPr>
        <w:tabs>
          <w:tab w:val="left" w:pos="1985"/>
        </w:tabs>
        <w:ind w:left="709" w:firstLine="0"/>
        <w:rPr>
          <w:rFonts w:cstheme="minorHAnsi"/>
        </w:rPr>
      </w:pPr>
      <w:r w:rsidRPr="00723472">
        <w:rPr>
          <w:rFonts w:cstheme="minorHAnsi"/>
        </w:rPr>
        <w:t>Turi būti galimybė lentelių/ataskaitų pavidalu peržiūrėti šilumos gamybos plano ir fakto duomenis (pvz.: stulpeliuose - zonos/šilumos šaltinai, eilutėse – laikas su plano, fakto temperatūrų, galių reikšmėmis). Toks duomenų atvaizdavimas turi būti taikomas, bet neapsiribojant</w:t>
      </w:r>
      <w:r w:rsidR="001356FE">
        <w:rPr>
          <w:rFonts w:cstheme="minorHAnsi"/>
        </w:rPr>
        <w:t xml:space="preserve"> (atvaizduojamų duomenų apimtis bus suderinta detalios analizės metu)</w:t>
      </w:r>
      <w:r w:rsidRPr="00723472">
        <w:rPr>
          <w:rFonts w:cstheme="minorHAnsi"/>
        </w:rPr>
        <w:t>:</w:t>
      </w:r>
    </w:p>
    <w:p w14:paraId="476A5597" w14:textId="50E71C90"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 xml:space="preserve">Visam </w:t>
      </w:r>
      <w:r w:rsidR="001356FE">
        <w:rPr>
          <w:rFonts w:cstheme="minorHAnsi"/>
        </w:rPr>
        <w:t xml:space="preserve">šilumos </w:t>
      </w:r>
      <w:r w:rsidRPr="00723472">
        <w:rPr>
          <w:rFonts w:cstheme="minorHAnsi"/>
        </w:rPr>
        <w:t>tinklui;</w:t>
      </w:r>
    </w:p>
    <w:p w14:paraId="55625879" w14:textId="5C3ED714"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 xml:space="preserve">Atskiroms </w:t>
      </w:r>
      <w:r w:rsidR="001356FE">
        <w:rPr>
          <w:rFonts w:cstheme="minorHAnsi"/>
        </w:rPr>
        <w:t xml:space="preserve">šilumos </w:t>
      </w:r>
      <w:r w:rsidRPr="00723472">
        <w:rPr>
          <w:rFonts w:cstheme="minorHAnsi"/>
        </w:rPr>
        <w:t>tinklo zonoms;</w:t>
      </w:r>
    </w:p>
    <w:p w14:paraId="38E8F2E6" w14:textId="1EC2FD7F"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Kiekvienam šilumos šaltiniui.</w:t>
      </w:r>
    </w:p>
    <w:p w14:paraId="5BBB2C55" w14:textId="529478EA" w:rsidR="003C15E1" w:rsidRPr="00723472" w:rsidRDefault="001356FE" w:rsidP="00B82E5F">
      <w:pPr>
        <w:pStyle w:val="Sraopastraipa"/>
        <w:numPr>
          <w:ilvl w:val="3"/>
          <w:numId w:val="1"/>
        </w:numPr>
        <w:tabs>
          <w:tab w:val="left" w:pos="1985"/>
        </w:tabs>
        <w:ind w:left="709" w:firstLine="0"/>
        <w:rPr>
          <w:rFonts w:cstheme="minorHAnsi"/>
        </w:rPr>
      </w:pPr>
      <w:r>
        <w:rPr>
          <w:rFonts w:cstheme="minorHAnsi"/>
        </w:rPr>
        <w:t xml:space="preserve">SDS </w:t>
      </w:r>
      <w:r w:rsidR="003C15E1" w:rsidRPr="00723472">
        <w:rPr>
          <w:rFonts w:cstheme="minorHAnsi"/>
        </w:rPr>
        <w:t>turi būti ataskaitos, kuriose būtų įvertinta faktinė  gamyba, balansuojamos šilumos valandiniai kiekio duomenys.</w:t>
      </w:r>
    </w:p>
    <w:p w14:paraId="36A09D5C" w14:textId="0AE1861D" w:rsidR="003C15E1" w:rsidRPr="00723472" w:rsidRDefault="003C15E1" w:rsidP="00B82E5F">
      <w:pPr>
        <w:pStyle w:val="Sraopastraipa"/>
        <w:numPr>
          <w:ilvl w:val="3"/>
          <w:numId w:val="1"/>
        </w:numPr>
        <w:tabs>
          <w:tab w:val="left" w:pos="1985"/>
        </w:tabs>
        <w:ind w:left="709" w:firstLine="0"/>
        <w:rPr>
          <w:rFonts w:cstheme="minorHAnsi"/>
        </w:rPr>
      </w:pPr>
      <w:r w:rsidRPr="00723472">
        <w:rPr>
          <w:rFonts w:cstheme="minorHAnsi"/>
        </w:rPr>
        <w:t>Visiems modulio duomenims, kurie gali būti peržiūrėti lentelių/ataskaitų pavidalu turi būti funkcija eksportuoti duomenis *.CSV, *.XLSX arba lygiaverčiu formatu.</w:t>
      </w:r>
    </w:p>
    <w:p w14:paraId="4AC19C27" w14:textId="58EB8AF4" w:rsidR="003C15E1" w:rsidRPr="00723472" w:rsidRDefault="003C15E1" w:rsidP="003A6695">
      <w:pPr>
        <w:pStyle w:val="Antrat3"/>
        <w:ind w:left="1276" w:hanging="709"/>
        <w:rPr>
          <w:b/>
          <w:bCs/>
        </w:rPr>
      </w:pPr>
      <w:bookmarkStart w:id="542" w:name="_Toc135810815"/>
      <w:bookmarkStart w:id="543" w:name="_Toc147781724"/>
      <w:bookmarkStart w:id="544" w:name="_Toc147782667"/>
      <w:bookmarkStart w:id="545" w:name="_Toc147786641"/>
      <w:bookmarkStart w:id="546" w:name="_Toc153514795"/>
      <w:r w:rsidRPr="00723472">
        <w:rPr>
          <w:bCs/>
        </w:rPr>
        <w:t xml:space="preserve">Duomenų pateikimas per </w:t>
      </w:r>
      <w:r w:rsidR="001356FE">
        <w:rPr>
          <w:bCs/>
        </w:rPr>
        <w:t>SDS</w:t>
      </w:r>
      <w:r w:rsidR="001356FE" w:rsidRPr="00723472">
        <w:rPr>
          <w:bCs/>
        </w:rPr>
        <w:t xml:space="preserve"> </w:t>
      </w:r>
      <w:r w:rsidRPr="00723472">
        <w:rPr>
          <w:bCs/>
        </w:rPr>
        <w:t>Web aplikaciją:</w:t>
      </w:r>
      <w:bookmarkEnd w:id="542"/>
      <w:bookmarkEnd w:id="543"/>
      <w:bookmarkEnd w:id="544"/>
      <w:bookmarkEnd w:id="545"/>
      <w:bookmarkEnd w:id="546"/>
    </w:p>
    <w:p w14:paraId="009053D2" w14:textId="6E7873B3" w:rsidR="003C15E1" w:rsidRPr="00723472" w:rsidRDefault="003C15E1" w:rsidP="00B82E5F">
      <w:pPr>
        <w:pStyle w:val="Sraopastraipa"/>
        <w:numPr>
          <w:ilvl w:val="3"/>
          <w:numId w:val="1"/>
        </w:numPr>
        <w:tabs>
          <w:tab w:val="left" w:pos="1985"/>
        </w:tabs>
        <w:ind w:left="709" w:firstLine="0"/>
        <w:rPr>
          <w:rFonts w:cstheme="minorHAnsi"/>
        </w:rPr>
      </w:pPr>
      <w:r w:rsidRPr="00723472">
        <w:rPr>
          <w:rFonts w:cstheme="minorHAnsi"/>
        </w:rPr>
        <w:t>Dedikuotos vartotojų aplinkos (angl. „</w:t>
      </w:r>
      <w:proofErr w:type="spellStart"/>
      <w:r w:rsidRPr="00723472">
        <w:rPr>
          <w:rFonts w:cstheme="minorHAnsi"/>
        </w:rPr>
        <w:t>Dashboard</w:t>
      </w:r>
      <w:proofErr w:type="spellEnd"/>
      <w:r w:rsidRPr="00723472">
        <w:rPr>
          <w:rFonts w:cstheme="minorHAnsi"/>
        </w:rPr>
        <w:t xml:space="preserve">“), turi būti pasiekiamos per </w:t>
      </w:r>
      <w:r w:rsidR="00DE1FE0">
        <w:rPr>
          <w:rFonts w:cstheme="minorHAnsi"/>
        </w:rPr>
        <w:t>SDS</w:t>
      </w:r>
      <w:r w:rsidR="00DE1FE0" w:rsidRPr="00723472">
        <w:rPr>
          <w:rFonts w:cstheme="minorHAnsi"/>
        </w:rPr>
        <w:t xml:space="preserve"> </w:t>
      </w:r>
      <w:r w:rsidRPr="00723472">
        <w:rPr>
          <w:rFonts w:cstheme="minorHAnsi"/>
        </w:rPr>
        <w:t>Web aplikaciją.</w:t>
      </w:r>
    </w:p>
    <w:p w14:paraId="3BEC55FD" w14:textId="766676D9" w:rsidR="003C15E1" w:rsidRPr="00723472" w:rsidRDefault="00DE1FE0"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3C15E1" w:rsidRPr="00723472">
        <w:rPr>
          <w:rFonts w:cstheme="minorHAnsi"/>
        </w:rPr>
        <w:t xml:space="preserve">Web aplikacijoje, turi būti sukurti bent 2 atskiri </w:t>
      </w:r>
      <w:proofErr w:type="spellStart"/>
      <w:r w:rsidR="003C15E1" w:rsidRPr="00723472">
        <w:rPr>
          <w:rFonts w:cstheme="minorHAnsi"/>
        </w:rPr>
        <w:t>Dashboard</w:t>
      </w:r>
      <w:proofErr w:type="spellEnd"/>
      <w:r w:rsidR="003C15E1" w:rsidRPr="00723472">
        <w:rPr>
          <w:rFonts w:cstheme="minorHAnsi"/>
        </w:rPr>
        <w:t>, kurie skirti Užsakovo padaliniams</w:t>
      </w:r>
      <w:r w:rsidR="009B6DBF">
        <w:rPr>
          <w:rFonts w:cstheme="minorHAnsi"/>
        </w:rPr>
        <w:t xml:space="preserve"> (atvaizduojamų duomenų apimtis bus suderinta detalios analizės metu)</w:t>
      </w:r>
      <w:r w:rsidR="003C15E1" w:rsidRPr="00723472">
        <w:rPr>
          <w:rFonts w:cstheme="minorHAnsi"/>
        </w:rPr>
        <w:t>:</w:t>
      </w:r>
    </w:p>
    <w:p w14:paraId="74AB9550" w14:textId="75B84816"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Operatoriams stebėti besikeičiančią gamybos plano ir fakto situaciją;</w:t>
      </w:r>
    </w:p>
    <w:p w14:paraId="758C1186" w14:textId="034BE89B" w:rsidR="003C15E1" w:rsidRPr="00723472" w:rsidRDefault="009B6DBF" w:rsidP="003A6695">
      <w:pPr>
        <w:pStyle w:val="Sraopastraipa"/>
        <w:numPr>
          <w:ilvl w:val="4"/>
          <w:numId w:val="1"/>
        </w:numPr>
        <w:tabs>
          <w:tab w:val="left" w:pos="2127"/>
        </w:tabs>
        <w:ind w:left="2127" w:hanging="993"/>
        <w:rPr>
          <w:rFonts w:cstheme="minorHAnsi"/>
        </w:rPr>
      </w:pPr>
      <w:r>
        <w:rPr>
          <w:rFonts w:cstheme="minorHAnsi"/>
        </w:rPr>
        <w:t>Užsakovo p</w:t>
      </w:r>
      <w:r w:rsidR="003C15E1" w:rsidRPr="00723472">
        <w:rPr>
          <w:rFonts w:cstheme="minorHAnsi"/>
        </w:rPr>
        <w:t>adalinių vadovams – matyti apibendrintą gamybos planavimo informaciją.</w:t>
      </w:r>
    </w:p>
    <w:p w14:paraId="19893E70" w14:textId="0AC6E26B" w:rsidR="003C15E1" w:rsidRPr="00723472" w:rsidRDefault="003C15E1" w:rsidP="00B82E5F">
      <w:pPr>
        <w:pStyle w:val="Sraopastraipa"/>
        <w:numPr>
          <w:ilvl w:val="3"/>
          <w:numId w:val="1"/>
        </w:numPr>
        <w:tabs>
          <w:tab w:val="left" w:pos="1985"/>
        </w:tabs>
        <w:ind w:left="709" w:firstLine="0"/>
        <w:rPr>
          <w:rFonts w:cstheme="minorHAnsi"/>
        </w:rPr>
      </w:pPr>
      <w:r w:rsidRPr="00723472">
        <w:rPr>
          <w:rFonts w:cstheme="minorHAnsi"/>
        </w:rPr>
        <w:t xml:space="preserve">Kiekvienas gamybos šaltinio operatorius, tame tarpe NŠG, turi turėti </w:t>
      </w:r>
      <w:r w:rsidR="009B6DBF">
        <w:rPr>
          <w:rFonts w:cstheme="minorHAnsi"/>
        </w:rPr>
        <w:t>SDS</w:t>
      </w:r>
      <w:r w:rsidR="009B6DBF" w:rsidRPr="00723472">
        <w:rPr>
          <w:rFonts w:cstheme="minorHAnsi"/>
        </w:rPr>
        <w:t xml:space="preserve"> </w:t>
      </w:r>
      <w:r w:rsidRPr="00723472">
        <w:rPr>
          <w:rFonts w:cstheme="minorHAnsi"/>
        </w:rPr>
        <w:t xml:space="preserve">Web aplikacijoje atskirą prisijungimą su atskirais dedikuotais </w:t>
      </w:r>
      <w:proofErr w:type="spellStart"/>
      <w:r w:rsidRPr="00723472">
        <w:rPr>
          <w:rFonts w:cstheme="minorHAnsi"/>
        </w:rPr>
        <w:t>Dashboard</w:t>
      </w:r>
      <w:proofErr w:type="spellEnd"/>
      <w:r w:rsidR="00CF1B88">
        <w:rPr>
          <w:rFonts w:cstheme="minorHAnsi"/>
        </w:rPr>
        <w:t xml:space="preserve"> arba SDS per API turi atiduoti reikalingus duomenis atvaizdavimui </w:t>
      </w:r>
      <w:r w:rsidR="006856CD">
        <w:rPr>
          <w:rFonts w:cstheme="minorHAnsi"/>
        </w:rPr>
        <w:t>laisvai prieinamoje vietoje (atvaizduojamų duomenų būdas, apimtis ir vieta bus suderinti detalios analizės metu)</w:t>
      </w:r>
      <w:r w:rsidRPr="00723472">
        <w:rPr>
          <w:rFonts w:cstheme="minorHAnsi"/>
        </w:rPr>
        <w:t>.</w:t>
      </w:r>
    </w:p>
    <w:p w14:paraId="412D12CC" w14:textId="57EAEF17" w:rsidR="003C15E1" w:rsidRPr="00723472" w:rsidRDefault="003C15E1" w:rsidP="00B82E5F">
      <w:pPr>
        <w:pStyle w:val="Sraopastraipa"/>
        <w:numPr>
          <w:ilvl w:val="3"/>
          <w:numId w:val="1"/>
        </w:numPr>
        <w:tabs>
          <w:tab w:val="left" w:pos="1985"/>
        </w:tabs>
        <w:ind w:left="709" w:firstLine="0"/>
        <w:rPr>
          <w:rFonts w:cstheme="minorHAnsi"/>
        </w:rPr>
      </w:pPr>
      <w:r w:rsidRPr="00723472">
        <w:rPr>
          <w:rFonts w:cstheme="minorHAnsi"/>
        </w:rPr>
        <w:t xml:space="preserve">Prisijungimo teises </w:t>
      </w:r>
      <w:r w:rsidR="006856CD">
        <w:rPr>
          <w:rFonts w:cstheme="minorHAnsi"/>
        </w:rPr>
        <w:t xml:space="preserve">jei tokios bus reikalingos </w:t>
      </w:r>
      <w:r w:rsidRPr="00723472">
        <w:rPr>
          <w:rFonts w:cstheme="minorHAnsi"/>
        </w:rPr>
        <w:t xml:space="preserve">prie </w:t>
      </w:r>
      <w:r w:rsidR="006856CD">
        <w:rPr>
          <w:rFonts w:cstheme="minorHAnsi"/>
        </w:rPr>
        <w:t>SDS</w:t>
      </w:r>
      <w:r w:rsidR="006856CD" w:rsidRPr="00723472">
        <w:rPr>
          <w:rFonts w:cstheme="minorHAnsi"/>
        </w:rPr>
        <w:t xml:space="preserve"> </w:t>
      </w:r>
      <w:r w:rsidRPr="00723472">
        <w:rPr>
          <w:rFonts w:cstheme="minorHAnsi"/>
        </w:rPr>
        <w:t xml:space="preserve">Web dalies (ne Užsakovo darbuotojams) </w:t>
      </w:r>
      <w:r w:rsidR="001072BE">
        <w:rPr>
          <w:rFonts w:cstheme="minorHAnsi"/>
        </w:rPr>
        <w:t xml:space="preserve">turi </w:t>
      </w:r>
      <w:r w:rsidR="001072BE" w:rsidRPr="00723472">
        <w:rPr>
          <w:rFonts w:cstheme="minorHAnsi"/>
        </w:rPr>
        <w:t>vald</w:t>
      </w:r>
      <w:r w:rsidR="001072BE">
        <w:rPr>
          <w:rFonts w:cstheme="minorHAnsi"/>
        </w:rPr>
        <w:t>yti</w:t>
      </w:r>
      <w:r w:rsidR="001072BE" w:rsidRPr="00723472">
        <w:rPr>
          <w:rFonts w:cstheme="minorHAnsi"/>
        </w:rPr>
        <w:t xml:space="preserve"> </w:t>
      </w:r>
      <w:r w:rsidRPr="00723472">
        <w:rPr>
          <w:rFonts w:cstheme="minorHAnsi"/>
        </w:rPr>
        <w:t>Užsakovas.</w:t>
      </w:r>
    </w:p>
    <w:p w14:paraId="7936FA37" w14:textId="23B760D7" w:rsidR="003C15E1" w:rsidRPr="00723472" w:rsidRDefault="003C15E1" w:rsidP="00B82E5F">
      <w:pPr>
        <w:pStyle w:val="Sraopastraipa"/>
        <w:numPr>
          <w:ilvl w:val="3"/>
          <w:numId w:val="1"/>
        </w:numPr>
        <w:tabs>
          <w:tab w:val="left" w:pos="1985"/>
        </w:tabs>
        <w:ind w:left="709" w:firstLine="0"/>
        <w:rPr>
          <w:rFonts w:cstheme="minorHAnsi"/>
        </w:rPr>
      </w:pPr>
      <w:r w:rsidRPr="00723472">
        <w:rPr>
          <w:rFonts w:cstheme="minorHAnsi"/>
        </w:rPr>
        <w:t xml:space="preserve">Užsakovo darbuotojai </w:t>
      </w:r>
      <w:r w:rsidR="001072BE">
        <w:rPr>
          <w:rFonts w:cstheme="minorHAnsi"/>
        </w:rPr>
        <w:t>SDS</w:t>
      </w:r>
      <w:r w:rsidR="001072BE" w:rsidRPr="00723472">
        <w:rPr>
          <w:rFonts w:cstheme="minorHAnsi"/>
        </w:rPr>
        <w:t xml:space="preserve"> </w:t>
      </w:r>
      <w:r w:rsidRPr="00723472">
        <w:rPr>
          <w:rFonts w:cstheme="minorHAnsi"/>
        </w:rPr>
        <w:t>Web aplikacijoje turi būti autentifikuojami per AD.</w:t>
      </w:r>
    </w:p>
    <w:p w14:paraId="4D2A1594" w14:textId="01E214CC" w:rsidR="003C15E1" w:rsidRPr="00723472" w:rsidRDefault="003C15E1" w:rsidP="003A6695">
      <w:pPr>
        <w:pStyle w:val="Antrat3"/>
        <w:ind w:left="1276" w:hanging="709"/>
        <w:rPr>
          <w:b/>
          <w:bCs/>
        </w:rPr>
      </w:pPr>
      <w:bookmarkStart w:id="547" w:name="_Toc135810816"/>
      <w:bookmarkStart w:id="548" w:name="_Toc147781725"/>
      <w:bookmarkStart w:id="549" w:name="_Toc147782668"/>
      <w:bookmarkStart w:id="550" w:name="_Toc147786642"/>
      <w:bookmarkStart w:id="551" w:name="_Toc153514796"/>
      <w:r w:rsidRPr="00723472">
        <w:rPr>
          <w:bCs/>
        </w:rPr>
        <w:t xml:space="preserve">Duomenų perdavimas kitiems </w:t>
      </w:r>
      <w:r w:rsidR="00B10212">
        <w:rPr>
          <w:bCs/>
        </w:rPr>
        <w:t xml:space="preserve">SDS </w:t>
      </w:r>
      <w:r w:rsidRPr="00723472">
        <w:rPr>
          <w:bCs/>
        </w:rPr>
        <w:t xml:space="preserve">moduliams ir </w:t>
      </w:r>
      <w:r w:rsidR="00B10212">
        <w:rPr>
          <w:bCs/>
        </w:rPr>
        <w:t xml:space="preserve">kitoms informacinėms </w:t>
      </w:r>
      <w:r w:rsidRPr="00723472">
        <w:rPr>
          <w:bCs/>
        </w:rPr>
        <w:t>sistemoms:</w:t>
      </w:r>
      <w:bookmarkEnd w:id="547"/>
      <w:bookmarkEnd w:id="548"/>
      <w:bookmarkEnd w:id="549"/>
      <w:bookmarkEnd w:id="550"/>
      <w:bookmarkEnd w:id="551"/>
    </w:p>
    <w:p w14:paraId="628AA382" w14:textId="1D1AE5B4" w:rsidR="003C15E1" w:rsidRPr="00723472" w:rsidRDefault="003C15E1" w:rsidP="00B82E5F">
      <w:pPr>
        <w:pStyle w:val="Sraopastraipa"/>
        <w:numPr>
          <w:ilvl w:val="3"/>
          <w:numId w:val="1"/>
        </w:numPr>
        <w:tabs>
          <w:tab w:val="left" w:pos="1985"/>
        </w:tabs>
        <w:ind w:left="709" w:firstLine="0"/>
        <w:rPr>
          <w:rFonts w:cstheme="minorHAnsi"/>
        </w:rPr>
      </w:pPr>
      <w:r w:rsidRPr="00723472">
        <w:rPr>
          <w:rFonts w:cstheme="minorHAnsi"/>
        </w:rPr>
        <w:t>Gamybos duomenys turi būti perduodami į</w:t>
      </w:r>
      <w:r w:rsidRPr="00723472" w:rsidDel="00B11482">
        <w:rPr>
          <w:rFonts w:cstheme="minorHAnsi"/>
        </w:rPr>
        <w:t xml:space="preserve"> </w:t>
      </w:r>
      <w:r w:rsidRPr="00723472">
        <w:rPr>
          <w:rFonts w:cstheme="minorHAnsi"/>
        </w:rPr>
        <w:t xml:space="preserve">hidraulinio </w:t>
      </w:r>
      <w:r w:rsidR="00B10212">
        <w:rPr>
          <w:rFonts w:cstheme="minorHAnsi"/>
        </w:rPr>
        <w:t>skaičiavimo realiu laiku</w:t>
      </w:r>
      <w:r w:rsidR="00B10212" w:rsidRPr="00723472">
        <w:rPr>
          <w:rFonts w:cstheme="minorHAnsi"/>
        </w:rPr>
        <w:t xml:space="preserve"> </w:t>
      </w:r>
      <w:r w:rsidRPr="00723472">
        <w:rPr>
          <w:rFonts w:cstheme="minorHAnsi"/>
        </w:rPr>
        <w:t>modulį.</w:t>
      </w:r>
    </w:p>
    <w:p w14:paraId="7BAF9CC5" w14:textId="2421842F" w:rsidR="003C15E1" w:rsidRPr="00723472" w:rsidRDefault="003C15E1" w:rsidP="00B82E5F">
      <w:pPr>
        <w:pStyle w:val="Sraopastraipa"/>
        <w:numPr>
          <w:ilvl w:val="3"/>
          <w:numId w:val="1"/>
        </w:numPr>
        <w:tabs>
          <w:tab w:val="left" w:pos="1985"/>
        </w:tabs>
        <w:ind w:left="709" w:firstLine="0"/>
        <w:rPr>
          <w:rFonts w:cstheme="minorHAnsi"/>
        </w:rPr>
      </w:pPr>
      <w:r w:rsidRPr="00723472">
        <w:rPr>
          <w:rFonts w:cstheme="minorHAnsi"/>
        </w:rPr>
        <w:t xml:space="preserve">Šio modulio informacija (gamybos planas, galios paskirstymas gamintojams ir pan.) turi būti kaupiama </w:t>
      </w:r>
      <w:r w:rsidR="00B10212">
        <w:rPr>
          <w:rFonts w:cstheme="minorHAnsi"/>
        </w:rPr>
        <w:t>DB (informacijos kiekis</w:t>
      </w:r>
      <w:r w:rsidR="00243C47">
        <w:rPr>
          <w:rFonts w:cstheme="minorHAnsi"/>
        </w:rPr>
        <w:t xml:space="preserve">, kaupimo laikotarpis ir vieta bus </w:t>
      </w:r>
      <w:r w:rsidR="001F0284">
        <w:rPr>
          <w:rFonts w:cstheme="minorHAnsi"/>
        </w:rPr>
        <w:t xml:space="preserve">suderinta </w:t>
      </w:r>
      <w:r w:rsidR="00B10212">
        <w:rPr>
          <w:rFonts w:cstheme="minorHAnsi"/>
        </w:rPr>
        <w:t>detalios analizės metu)</w:t>
      </w:r>
      <w:r w:rsidRPr="00723472">
        <w:rPr>
          <w:rFonts w:cstheme="minorHAnsi"/>
        </w:rPr>
        <w:t>.</w:t>
      </w:r>
    </w:p>
    <w:p w14:paraId="1B1E3D03" w14:textId="54F09C43" w:rsidR="003C15E1" w:rsidRPr="00723472" w:rsidRDefault="003C15E1" w:rsidP="00B82E5F">
      <w:pPr>
        <w:pStyle w:val="Sraopastraipa"/>
        <w:numPr>
          <w:ilvl w:val="3"/>
          <w:numId w:val="1"/>
        </w:numPr>
        <w:tabs>
          <w:tab w:val="left" w:pos="1985"/>
        </w:tabs>
        <w:ind w:left="709" w:firstLine="0"/>
      </w:pPr>
      <w:r w:rsidRPr="1FE6801C">
        <w:t xml:space="preserve">Išsaugoti </w:t>
      </w:r>
      <w:r w:rsidR="001F0284" w:rsidRPr="1FE6801C">
        <w:t>DB</w:t>
      </w:r>
      <w:r w:rsidRPr="1FE6801C">
        <w:t xml:space="preserve"> duomenys turi būti prieinami per </w:t>
      </w:r>
      <w:r w:rsidR="000828F4" w:rsidRPr="1FE6801C">
        <w:t xml:space="preserve">SDS </w:t>
      </w:r>
      <w:r w:rsidRPr="1FE6801C">
        <w:t>API, kad jais galėtų pasinaudoti kitos informacinės sistemos.</w:t>
      </w:r>
      <w:r w:rsidR="00B74E5F" w:rsidRPr="00B74E5F">
        <w:t xml:space="preserve"> Prieinamų per SDS API duomenų sąrašas turės būti suderintas detalios analizės etape.</w:t>
      </w:r>
    </w:p>
    <w:p w14:paraId="721750E9" w14:textId="02B36558" w:rsidR="003C15E1" w:rsidRPr="00723472" w:rsidRDefault="006306BE" w:rsidP="003A6695">
      <w:pPr>
        <w:pStyle w:val="Antrat2"/>
        <w:spacing w:before="0"/>
        <w:ind w:left="1276" w:hanging="850"/>
        <w:rPr>
          <w:rFonts w:cstheme="minorHAnsi"/>
        </w:rPr>
      </w:pPr>
      <w:bookmarkStart w:id="552" w:name="_Toc135810817"/>
      <w:bookmarkStart w:id="553" w:name="_Toc147781726"/>
      <w:bookmarkStart w:id="554" w:name="_Toc147782479"/>
      <w:bookmarkStart w:id="555" w:name="_Toc188355540"/>
      <w:r w:rsidRPr="00723472">
        <w:rPr>
          <w:rFonts w:cstheme="minorHAnsi"/>
        </w:rPr>
        <w:t>I</w:t>
      </w:r>
      <w:r w:rsidR="00EC142A" w:rsidRPr="00723472">
        <w:rPr>
          <w:rFonts w:cstheme="minorHAnsi"/>
        </w:rPr>
        <w:t xml:space="preserve">ntegruoto </w:t>
      </w:r>
      <w:r w:rsidR="000828F4">
        <w:rPr>
          <w:rFonts w:cstheme="minorHAnsi"/>
        </w:rPr>
        <w:t xml:space="preserve">šilumos </w:t>
      </w:r>
      <w:r w:rsidR="00EC142A" w:rsidRPr="00723472">
        <w:rPr>
          <w:rFonts w:cstheme="minorHAnsi"/>
        </w:rPr>
        <w:t>tinklo į</w:t>
      </w:r>
      <w:r w:rsidR="003C15E1" w:rsidRPr="00723472">
        <w:rPr>
          <w:rFonts w:cstheme="minorHAnsi"/>
        </w:rPr>
        <w:t>renginių gamybos planavimas</w:t>
      </w:r>
      <w:r w:rsidR="00E857BC" w:rsidRPr="00723472">
        <w:rPr>
          <w:rFonts w:cstheme="minorHAnsi"/>
        </w:rPr>
        <w:t xml:space="preserve"> (trumpalaikis)</w:t>
      </w:r>
      <w:bookmarkEnd w:id="552"/>
      <w:bookmarkEnd w:id="553"/>
      <w:bookmarkEnd w:id="554"/>
      <w:bookmarkEnd w:id="555"/>
    </w:p>
    <w:p w14:paraId="0387FD06" w14:textId="4C04CE56" w:rsidR="003C15E1" w:rsidRPr="00723472" w:rsidRDefault="000828F4" w:rsidP="003A6695">
      <w:pPr>
        <w:pStyle w:val="Antrat3"/>
        <w:ind w:left="1276" w:hanging="709"/>
        <w:rPr>
          <w:bCs/>
        </w:rPr>
      </w:pPr>
      <w:bookmarkStart w:id="556" w:name="_Toc135810818"/>
      <w:bookmarkStart w:id="557" w:name="_Toc147781727"/>
      <w:bookmarkStart w:id="558" w:name="_Toc147782670"/>
      <w:bookmarkStart w:id="559" w:name="_Toc147786644"/>
      <w:bookmarkStart w:id="560" w:name="_Toc153514798"/>
      <w:r>
        <w:rPr>
          <w:bCs/>
        </w:rPr>
        <w:t>SDS</w:t>
      </w:r>
      <w:r w:rsidRPr="00723472">
        <w:rPr>
          <w:bCs/>
        </w:rPr>
        <w:t xml:space="preserve"> </w:t>
      </w:r>
      <w:r w:rsidR="003C15E1" w:rsidRPr="00723472">
        <w:rPr>
          <w:bCs/>
        </w:rPr>
        <w:t xml:space="preserve">turi planuoti 2-7 dienom į priekį </w:t>
      </w:r>
      <w:r w:rsidR="006306BE" w:rsidRPr="00723472">
        <w:rPr>
          <w:bCs/>
        </w:rPr>
        <w:t>Bendrovės valdomų</w:t>
      </w:r>
      <w:r w:rsidR="003C15E1" w:rsidRPr="00723472">
        <w:rPr>
          <w:bCs/>
        </w:rPr>
        <w:t xml:space="preserve"> </w:t>
      </w:r>
      <w:r w:rsidR="00474B61" w:rsidRPr="00723472">
        <w:rPr>
          <w:bCs/>
        </w:rPr>
        <w:t>elektrinių, katilinių</w:t>
      </w:r>
      <w:r w:rsidR="003C15E1" w:rsidRPr="00723472">
        <w:rPr>
          <w:bCs/>
        </w:rPr>
        <w:t xml:space="preserve"> įrenginių gamybą į integruotą šilumos tinklą</w:t>
      </w:r>
      <w:r w:rsidR="009D3B0A" w:rsidRPr="00723472">
        <w:rPr>
          <w:bCs/>
        </w:rPr>
        <w:t>, kiekvienai valandai</w:t>
      </w:r>
      <w:r w:rsidR="003C15E1" w:rsidRPr="00723472">
        <w:rPr>
          <w:bCs/>
        </w:rPr>
        <w:t xml:space="preserve">. Skaičių, kiek dienų į priekį reikia planuoti, </w:t>
      </w:r>
      <w:r>
        <w:rPr>
          <w:bCs/>
        </w:rPr>
        <w:t>SDS</w:t>
      </w:r>
      <w:r w:rsidRPr="00723472">
        <w:rPr>
          <w:bCs/>
        </w:rPr>
        <w:t xml:space="preserve"> </w:t>
      </w:r>
      <w:r w:rsidR="003C15E1" w:rsidRPr="00723472">
        <w:rPr>
          <w:bCs/>
        </w:rPr>
        <w:t xml:space="preserve">turi būti galimybė koreguoti </w:t>
      </w:r>
      <w:r>
        <w:rPr>
          <w:bCs/>
        </w:rPr>
        <w:t xml:space="preserve">SDS </w:t>
      </w:r>
      <w:r w:rsidR="003C15E1" w:rsidRPr="00723472">
        <w:rPr>
          <w:bCs/>
        </w:rPr>
        <w:t>naudotojui.</w:t>
      </w:r>
      <w:bookmarkEnd w:id="556"/>
      <w:bookmarkEnd w:id="557"/>
      <w:bookmarkEnd w:id="558"/>
      <w:bookmarkEnd w:id="559"/>
      <w:bookmarkEnd w:id="560"/>
    </w:p>
    <w:p w14:paraId="40C79B8F" w14:textId="1CD3E253" w:rsidR="00920615" w:rsidRPr="00723472" w:rsidRDefault="00920615" w:rsidP="003A6695">
      <w:pPr>
        <w:pStyle w:val="Antrat3"/>
        <w:ind w:left="1276" w:hanging="709"/>
        <w:rPr>
          <w:bCs/>
        </w:rPr>
      </w:pPr>
      <w:bookmarkStart w:id="561" w:name="_Toc135810819"/>
      <w:bookmarkStart w:id="562" w:name="_Toc147781728"/>
      <w:bookmarkStart w:id="563" w:name="_Toc147782671"/>
      <w:bookmarkStart w:id="564" w:name="_Toc147786645"/>
      <w:bookmarkStart w:id="565" w:name="_Toc153514799"/>
      <w:r w:rsidRPr="00723472">
        <w:rPr>
          <w:bCs/>
        </w:rPr>
        <w:t>Planavimui reikalinga informacija:</w:t>
      </w:r>
      <w:bookmarkEnd w:id="561"/>
      <w:bookmarkEnd w:id="562"/>
      <w:bookmarkEnd w:id="563"/>
      <w:bookmarkEnd w:id="564"/>
      <w:bookmarkEnd w:id="565"/>
    </w:p>
    <w:p w14:paraId="054F7F73" w14:textId="3959D94A" w:rsidR="003A5250" w:rsidRPr="00723472" w:rsidRDefault="00973C17"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4D4691" w:rsidRPr="00723472">
        <w:rPr>
          <w:rFonts w:cstheme="minorHAnsi"/>
        </w:rPr>
        <w:t>atlikdama konkrečios dienos planavimą turi naudotis vakar dienos ir einamosios dienos iki 07:00 valandos</w:t>
      </w:r>
      <w:r w:rsidR="007905FA" w:rsidRPr="00723472">
        <w:rPr>
          <w:rFonts w:cstheme="minorHAnsi"/>
        </w:rPr>
        <w:t xml:space="preserve"> faktiniais</w:t>
      </w:r>
      <w:r w:rsidR="004D4691" w:rsidRPr="00723472">
        <w:rPr>
          <w:rFonts w:cstheme="minorHAnsi"/>
        </w:rPr>
        <w:t xml:space="preserve"> duomenimis, gaunamais iš </w:t>
      </w:r>
      <w:r w:rsidR="00D377BC">
        <w:rPr>
          <w:rFonts w:cstheme="minorHAnsi"/>
        </w:rPr>
        <w:t>EMCOS</w:t>
      </w:r>
      <w:r w:rsidR="004D4691" w:rsidRPr="00723472">
        <w:rPr>
          <w:rFonts w:cstheme="minorHAnsi"/>
        </w:rPr>
        <w:t>. Reikalingi šie duomenys</w:t>
      </w:r>
      <w:r>
        <w:rPr>
          <w:rFonts w:cstheme="minorHAnsi"/>
        </w:rPr>
        <w:t xml:space="preserve"> (reikalingi duomenys ir duomenų kiekis bus tikslinamas detalios analizės metu)</w:t>
      </w:r>
      <w:r w:rsidR="004D4691" w:rsidRPr="00723472">
        <w:rPr>
          <w:rFonts w:cstheme="minorHAnsi"/>
        </w:rPr>
        <w:t>:</w:t>
      </w:r>
    </w:p>
    <w:p w14:paraId="714C866F" w14:textId="0276071C" w:rsidR="004D4691" w:rsidRPr="00723472" w:rsidRDefault="007905FA" w:rsidP="003A6695">
      <w:pPr>
        <w:pStyle w:val="Sraopastraipa"/>
        <w:numPr>
          <w:ilvl w:val="4"/>
          <w:numId w:val="1"/>
        </w:numPr>
        <w:tabs>
          <w:tab w:val="left" w:pos="2127"/>
        </w:tabs>
        <w:ind w:left="2127" w:hanging="993"/>
        <w:rPr>
          <w:rFonts w:cstheme="minorHAnsi"/>
        </w:rPr>
      </w:pPr>
      <w:r w:rsidRPr="00723472">
        <w:rPr>
          <w:rFonts w:cstheme="minorHAnsi"/>
        </w:rPr>
        <w:lastRenderedPageBreak/>
        <w:t>E-2 (elektrinė), RK-2 ir RK-8 (katilinių) - dujų sunaudojimas (m3);</w:t>
      </w:r>
    </w:p>
    <w:p w14:paraId="5FA01C08" w14:textId="2245257B" w:rsidR="007905FA" w:rsidRPr="00723472" w:rsidRDefault="007905FA" w:rsidP="003A6695">
      <w:pPr>
        <w:pStyle w:val="Sraopastraipa"/>
        <w:numPr>
          <w:ilvl w:val="4"/>
          <w:numId w:val="1"/>
        </w:numPr>
        <w:tabs>
          <w:tab w:val="left" w:pos="2127"/>
        </w:tabs>
        <w:ind w:left="2127" w:hanging="993"/>
        <w:rPr>
          <w:rFonts w:cstheme="minorHAnsi"/>
        </w:rPr>
      </w:pPr>
      <w:r w:rsidRPr="00723472">
        <w:rPr>
          <w:rFonts w:cstheme="minorHAnsi"/>
        </w:rPr>
        <w:t>T</w:t>
      </w:r>
      <w:r w:rsidR="00AF0378" w:rsidRPr="00723472">
        <w:rPr>
          <w:rFonts w:cstheme="minorHAnsi"/>
        </w:rPr>
        <w:t>G</w:t>
      </w:r>
      <w:r w:rsidRPr="00723472">
        <w:rPr>
          <w:rFonts w:cstheme="minorHAnsi"/>
        </w:rPr>
        <w:t>-4, T</w:t>
      </w:r>
      <w:r w:rsidR="00AF0378" w:rsidRPr="00723472">
        <w:rPr>
          <w:rFonts w:cstheme="minorHAnsi"/>
        </w:rPr>
        <w:t>G</w:t>
      </w:r>
      <w:r w:rsidRPr="00723472">
        <w:rPr>
          <w:rFonts w:cstheme="minorHAnsi"/>
        </w:rPr>
        <w:t>-5 (E-2 turbinos) – elektrinė galia (MW);</w:t>
      </w:r>
    </w:p>
    <w:p w14:paraId="1C0EA68A" w14:textId="4C50CB1F" w:rsidR="007905FA" w:rsidRPr="00723472" w:rsidRDefault="007905FA" w:rsidP="003A6695">
      <w:pPr>
        <w:pStyle w:val="Sraopastraipa"/>
        <w:numPr>
          <w:ilvl w:val="4"/>
          <w:numId w:val="1"/>
        </w:numPr>
        <w:tabs>
          <w:tab w:val="left" w:pos="2127"/>
        </w:tabs>
        <w:ind w:left="2127" w:hanging="993"/>
        <w:rPr>
          <w:rFonts w:cstheme="minorHAnsi"/>
        </w:rPr>
      </w:pPr>
      <w:r w:rsidRPr="00723472">
        <w:rPr>
          <w:rFonts w:cstheme="minorHAnsi"/>
        </w:rPr>
        <w:t>E-2 – elektros sunaudojimą savo reikmėms (MW);</w:t>
      </w:r>
    </w:p>
    <w:p w14:paraId="528D35EF" w14:textId="04FB78D2" w:rsidR="007905FA" w:rsidRPr="00723472" w:rsidRDefault="007905FA" w:rsidP="003A6695">
      <w:pPr>
        <w:pStyle w:val="Sraopastraipa"/>
        <w:numPr>
          <w:ilvl w:val="4"/>
          <w:numId w:val="1"/>
        </w:numPr>
        <w:tabs>
          <w:tab w:val="left" w:pos="2127"/>
        </w:tabs>
        <w:ind w:left="2127" w:hanging="993"/>
        <w:rPr>
          <w:rFonts w:cstheme="minorHAnsi"/>
        </w:rPr>
      </w:pPr>
      <w:r w:rsidRPr="00723472">
        <w:rPr>
          <w:rFonts w:cstheme="minorHAnsi"/>
        </w:rPr>
        <w:t>GK-3, GK-4, GK-5, GK-6 (E-2 garo katilai) – garo kiekį tonomis (t);</w:t>
      </w:r>
    </w:p>
    <w:p w14:paraId="3E56B3E2" w14:textId="7B9F53CD" w:rsidR="007905FA" w:rsidRPr="00723472" w:rsidRDefault="007905FA" w:rsidP="003A6695">
      <w:pPr>
        <w:pStyle w:val="Sraopastraipa"/>
        <w:numPr>
          <w:ilvl w:val="4"/>
          <w:numId w:val="1"/>
        </w:numPr>
        <w:tabs>
          <w:tab w:val="left" w:pos="2127"/>
        </w:tabs>
        <w:ind w:left="2127" w:hanging="993"/>
        <w:rPr>
          <w:rFonts w:cstheme="minorHAnsi"/>
        </w:rPr>
      </w:pPr>
      <w:r w:rsidRPr="00723472">
        <w:rPr>
          <w:rFonts w:cstheme="minorHAnsi"/>
        </w:rPr>
        <w:t>KDE (E-2 kondensacinis dūmų ekonomaizeris) – šiluminė galia (MW);</w:t>
      </w:r>
    </w:p>
    <w:p w14:paraId="5BB24B4C" w14:textId="51BBB6D3" w:rsidR="007905FA" w:rsidRPr="00723472" w:rsidRDefault="007905FA" w:rsidP="003A6695">
      <w:pPr>
        <w:pStyle w:val="Sraopastraipa"/>
        <w:numPr>
          <w:ilvl w:val="4"/>
          <w:numId w:val="1"/>
        </w:numPr>
        <w:tabs>
          <w:tab w:val="left" w:pos="2127"/>
        </w:tabs>
        <w:ind w:left="2127" w:hanging="993"/>
        <w:rPr>
          <w:rFonts w:cstheme="minorHAnsi"/>
        </w:rPr>
      </w:pPr>
      <w:r w:rsidRPr="00723472">
        <w:rPr>
          <w:rFonts w:cstheme="minorHAnsi"/>
        </w:rPr>
        <w:t>T</w:t>
      </w:r>
      <w:r w:rsidR="00AF0378" w:rsidRPr="00723472">
        <w:rPr>
          <w:rFonts w:cstheme="minorHAnsi"/>
        </w:rPr>
        <w:t>G</w:t>
      </w:r>
      <w:r w:rsidRPr="00723472">
        <w:rPr>
          <w:rFonts w:cstheme="minorHAnsi"/>
        </w:rPr>
        <w:t>-5 (E-2 turbina) – šiluminė galia (MW).</w:t>
      </w:r>
    </w:p>
    <w:p w14:paraId="18E04E5E" w14:textId="614B40A8" w:rsidR="007905FA" w:rsidRPr="00723472" w:rsidRDefault="007905FA" w:rsidP="00B82E5F">
      <w:pPr>
        <w:pStyle w:val="Sraopastraipa"/>
        <w:numPr>
          <w:ilvl w:val="3"/>
          <w:numId w:val="1"/>
        </w:numPr>
        <w:tabs>
          <w:tab w:val="left" w:pos="1985"/>
        </w:tabs>
        <w:ind w:left="709" w:firstLine="0"/>
        <w:rPr>
          <w:rFonts w:cstheme="minorHAnsi"/>
        </w:rPr>
      </w:pPr>
      <w:r w:rsidRPr="00723472">
        <w:rPr>
          <w:rFonts w:cstheme="minorHAnsi"/>
        </w:rPr>
        <w:t>Turi gauti faktinius duomenis SCADA. Reikalingi šie duomenys:</w:t>
      </w:r>
    </w:p>
    <w:p w14:paraId="3245BC33" w14:textId="37B07F65" w:rsidR="007905FA" w:rsidRPr="00723472" w:rsidRDefault="007905FA" w:rsidP="003A6695">
      <w:pPr>
        <w:pStyle w:val="Sraopastraipa"/>
        <w:numPr>
          <w:ilvl w:val="4"/>
          <w:numId w:val="1"/>
        </w:numPr>
        <w:tabs>
          <w:tab w:val="left" w:pos="2127"/>
        </w:tabs>
        <w:ind w:left="2127" w:hanging="993"/>
        <w:rPr>
          <w:rFonts w:cstheme="minorHAnsi"/>
        </w:rPr>
      </w:pPr>
      <w:r w:rsidRPr="00723472">
        <w:rPr>
          <w:rFonts w:cstheme="minorHAnsi"/>
        </w:rPr>
        <w:t>Visų (šiuo metu 8</w:t>
      </w:r>
      <w:r w:rsidR="006D6457">
        <w:rPr>
          <w:rFonts w:cstheme="minorHAnsi"/>
        </w:rPr>
        <w:t>, bus patikslintas skaičius detalios analizės metu</w:t>
      </w:r>
      <w:r w:rsidRPr="00723472">
        <w:rPr>
          <w:rFonts w:cstheme="minorHAnsi"/>
        </w:rPr>
        <w:t>) NŠG – faktinė šiluminė galia (MW);</w:t>
      </w:r>
    </w:p>
    <w:p w14:paraId="28D77D15" w14:textId="32886ECB" w:rsidR="007905FA" w:rsidRPr="00723472" w:rsidRDefault="007905FA" w:rsidP="003A6695">
      <w:pPr>
        <w:pStyle w:val="Sraopastraipa"/>
        <w:numPr>
          <w:ilvl w:val="4"/>
          <w:numId w:val="1"/>
        </w:numPr>
        <w:tabs>
          <w:tab w:val="left" w:pos="2127"/>
        </w:tabs>
        <w:ind w:left="2127" w:hanging="993"/>
        <w:rPr>
          <w:rFonts w:cstheme="minorHAnsi"/>
        </w:rPr>
      </w:pPr>
      <w:r w:rsidRPr="00723472">
        <w:rPr>
          <w:rFonts w:cstheme="minorHAnsi"/>
        </w:rPr>
        <w:t>RK-8 katilinės – faktinė šiluminė galia (MW).</w:t>
      </w:r>
    </w:p>
    <w:p w14:paraId="370F2C00" w14:textId="6D6940CA" w:rsidR="007905FA" w:rsidRPr="00723472" w:rsidRDefault="00CE4915" w:rsidP="00B82E5F">
      <w:pPr>
        <w:pStyle w:val="Sraopastraipa"/>
        <w:numPr>
          <w:ilvl w:val="3"/>
          <w:numId w:val="1"/>
        </w:numPr>
        <w:tabs>
          <w:tab w:val="left" w:pos="1985"/>
        </w:tabs>
        <w:ind w:left="709" w:firstLine="0"/>
        <w:rPr>
          <w:rFonts w:cstheme="minorHAnsi"/>
        </w:rPr>
      </w:pPr>
      <w:r w:rsidRPr="00723472">
        <w:rPr>
          <w:rFonts w:cstheme="minorHAnsi"/>
        </w:rPr>
        <w:t>Modulis „Šilumos gamybos šaltinių planavimo ir paskirstymo modulis (trumpalaikis)“ turi perduoti šią informaciją:</w:t>
      </w:r>
    </w:p>
    <w:p w14:paraId="79E770AD" w14:textId="726C961A" w:rsidR="00CE4915" w:rsidRPr="00723472" w:rsidRDefault="00CE4915" w:rsidP="003A6695">
      <w:pPr>
        <w:pStyle w:val="Sraopastraipa"/>
        <w:numPr>
          <w:ilvl w:val="4"/>
          <w:numId w:val="1"/>
        </w:numPr>
        <w:tabs>
          <w:tab w:val="left" w:pos="2127"/>
        </w:tabs>
        <w:ind w:left="2127" w:hanging="993"/>
        <w:rPr>
          <w:rFonts w:cstheme="minorHAnsi"/>
        </w:rPr>
      </w:pPr>
      <w:r w:rsidRPr="00723472">
        <w:rPr>
          <w:rFonts w:cstheme="minorHAnsi"/>
        </w:rPr>
        <w:t>2-7 dienom, kiekvienai valandai:</w:t>
      </w:r>
    </w:p>
    <w:p w14:paraId="3B052EB4" w14:textId="18890E68" w:rsidR="00CE4915" w:rsidRPr="00723472" w:rsidRDefault="00CE4915" w:rsidP="003A6695">
      <w:pPr>
        <w:pStyle w:val="Sraopastraipa"/>
        <w:numPr>
          <w:ilvl w:val="5"/>
          <w:numId w:val="1"/>
        </w:numPr>
        <w:rPr>
          <w:rFonts w:cstheme="minorHAnsi"/>
        </w:rPr>
      </w:pPr>
      <w:r w:rsidRPr="00723472">
        <w:rPr>
          <w:rFonts w:cstheme="minorHAnsi"/>
        </w:rPr>
        <w:t>Patikslintos konkurencinių įrenginių galios (</w:t>
      </w:r>
      <w:r w:rsidR="00EE2482" w:rsidRPr="00723472">
        <w:rPr>
          <w:rFonts w:cstheme="minorHAnsi"/>
        </w:rPr>
        <w:t xml:space="preserve">pvz.: </w:t>
      </w:r>
      <w:r w:rsidRPr="00723472">
        <w:rPr>
          <w:rFonts w:cstheme="minorHAnsi"/>
        </w:rPr>
        <w:t>turbinų</w:t>
      </w:r>
      <w:r w:rsidR="00D624E7" w:rsidRPr="00723472">
        <w:rPr>
          <w:rFonts w:cstheme="minorHAnsi"/>
        </w:rPr>
        <w:t xml:space="preserve">, </w:t>
      </w:r>
      <w:r w:rsidR="00EE2482" w:rsidRPr="00723472">
        <w:rPr>
          <w:rFonts w:cstheme="minorHAnsi"/>
        </w:rPr>
        <w:t xml:space="preserve">kondensacinių </w:t>
      </w:r>
      <w:r w:rsidR="00D04596" w:rsidRPr="00723472">
        <w:rPr>
          <w:rFonts w:cstheme="minorHAnsi"/>
        </w:rPr>
        <w:t>dūmų ekonomaizerių</w:t>
      </w:r>
      <w:r w:rsidR="00D624E7" w:rsidRPr="00723472">
        <w:rPr>
          <w:rFonts w:cstheme="minorHAnsi"/>
        </w:rPr>
        <w:t xml:space="preserve"> </w:t>
      </w:r>
      <w:r w:rsidRPr="00723472">
        <w:rPr>
          <w:rFonts w:cstheme="minorHAnsi"/>
        </w:rPr>
        <w:t>gali</w:t>
      </w:r>
      <w:r w:rsidR="00D624E7" w:rsidRPr="00723472">
        <w:rPr>
          <w:rFonts w:cstheme="minorHAnsi"/>
        </w:rPr>
        <w:t>os</w:t>
      </w:r>
      <w:r w:rsidRPr="00723472">
        <w:rPr>
          <w:rFonts w:cstheme="minorHAnsi"/>
        </w:rPr>
        <w:t>);</w:t>
      </w:r>
    </w:p>
    <w:p w14:paraId="720819DB" w14:textId="75225A78" w:rsidR="00CE4915" w:rsidRPr="00723472" w:rsidRDefault="00CE4915" w:rsidP="003A6695">
      <w:pPr>
        <w:pStyle w:val="Sraopastraipa"/>
        <w:numPr>
          <w:ilvl w:val="5"/>
          <w:numId w:val="1"/>
        </w:numPr>
        <w:rPr>
          <w:rFonts w:cstheme="minorHAnsi"/>
        </w:rPr>
      </w:pPr>
      <w:r w:rsidRPr="00723472">
        <w:rPr>
          <w:rFonts w:cstheme="minorHAnsi"/>
        </w:rPr>
        <w:t>Bendrą šilumos energijos poreikį integruotame</w:t>
      </w:r>
      <w:r w:rsidR="00997526">
        <w:rPr>
          <w:rFonts w:cstheme="minorHAnsi"/>
        </w:rPr>
        <w:t xml:space="preserve"> šilumos</w:t>
      </w:r>
      <w:r w:rsidRPr="00723472">
        <w:rPr>
          <w:rFonts w:cstheme="minorHAnsi"/>
        </w:rPr>
        <w:t xml:space="preserve"> tinkle;</w:t>
      </w:r>
    </w:p>
    <w:p w14:paraId="007DCC62" w14:textId="1F34B132" w:rsidR="00CE4915" w:rsidRPr="00723472" w:rsidRDefault="00CE4915" w:rsidP="003A6695">
      <w:pPr>
        <w:pStyle w:val="Sraopastraipa"/>
        <w:numPr>
          <w:ilvl w:val="5"/>
          <w:numId w:val="1"/>
        </w:numPr>
        <w:rPr>
          <w:rFonts w:cstheme="minorHAnsi"/>
        </w:rPr>
      </w:pPr>
      <w:r w:rsidRPr="00723472">
        <w:rPr>
          <w:rFonts w:cstheme="minorHAnsi"/>
        </w:rPr>
        <w:t>Visų</w:t>
      </w:r>
      <w:r w:rsidR="00543B26" w:rsidRPr="00723472">
        <w:rPr>
          <w:rFonts w:cstheme="minorHAnsi"/>
        </w:rPr>
        <w:t xml:space="preserve"> </w:t>
      </w:r>
      <w:r w:rsidRPr="00723472">
        <w:rPr>
          <w:rFonts w:cstheme="minorHAnsi"/>
        </w:rPr>
        <w:t>NŠG</w:t>
      </w:r>
      <w:r w:rsidR="00FE21CA" w:rsidRPr="00723472">
        <w:rPr>
          <w:rFonts w:cstheme="minorHAnsi"/>
        </w:rPr>
        <w:t xml:space="preserve"> (kiekvieno atskirai</w:t>
      </w:r>
      <w:r w:rsidR="003829A3" w:rsidRPr="00723472">
        <w:rPr>
          <w:rFonts w:cstheme="minorHAnsi"/>
        </w:rPr>
        <w:t>, šiuo metu 8</w:t>
      </w:r>
      <w:r w:rsidR="006D6457">
        <w:rPr>
          <w:rFonts w:cstheme="minorHAnsi"/>
        </w:rPr>
        <w:t>, bus patikslintas skaičius detalios analizės metu</w:t>
      </w:r>
      <w:r w:rsidR="00FE21CA" w:rsidRPr="00723472">
        <w:rPr>
          <w:rFonts w:cstheme="minorHAnsi"/>
        </w:rPr>
        <w:t xml:space="preserve">) </w:t>
      </w:r>
      <w:r w:rsidRPr="00723472">
        <w:rPr>
          <w:rFonts w:cstheme="minorHAnsi"/>
        </w:rPr>
        <w:t>šilumos energijos poreikį integruotame</w:t>
      </w:r>
      <w:r w:rsidR="006D6457">
        <w:rPr>
          <w:rFonts w:cstheme="minorHAnsi"/>
        </w:rPr>
        <w:t xml:space="preserve"> šilumos</w:t>
      </w:r>
      <w:r w:rsidRPr="00723472">
        <w:rPr>
          <w:rFonts w:cstheme="minorHAnsi"/>
        </w:rPr>
        <w:t xml:space="preserve"> tinkle;</w:t>
      </w:r>
    </w:p>
    <w:p w14:paraId="22897ED5" w14:textId="721F84CC" w:rsidR="00CE4915" w:rsidRPr="00723472" w:rsidRDefault="00CE4915" w:rsidP="003A6695">
      <w:pPr>
        <w:pStyle w:val="Sraopastraipa"/>
        <w:numPr>
          <w:ilvl w:val="4"/>
          <w:numId w:val="1"/>
        </w:numPr>
        <w:tabs>
          <w:tab w:val="left" w:pos="2127"/>
        </w:tabs>
        <w:ind w:left="2127" w:hanging="993"/>
        <w:rPr>
          <w:rFonts w:cstheme="minorHAnsi"/>
        </w:rPr>
      </w:pPr>
      <w:r w:rsidRPr="00723472">
        <w:rPr>
          <w:rFonts w:cstheme="minorHAnsi"/>
        </w:rPr>
        <w:t>Vakar dienai ir iki einamosios dienos 07:00 valandos:</w:t>
      </w:r>
    </w:p>
    <w:p w14:paraId="17ED2BCC" w14:textId="6E27A82B" w:rsidR="00CE4915" w:rsidRPr="00723472" w:rsidRDefault="00CE4915" w:rsidP="003A6695">
      <w:pPr>
        <w:pStyle w:val="Sraopastraipa"/>
        <w:numPr>
          <w:ilvl w:val="5"/>
          <w:numId w:val="1"/>
        </w:numPr>
        <w:rPr>
          <w:rFonts w:cstheme="minorHAnsi"/>
        </w:rPr>
      </w:pPr>
      <w:r w:rsidRPr="00723472">
        <w:rPr>
          <w:rFonts w:cstheme="minorHAnsi"/>
        </w:rPr>
        <w:t>Faktinius šilumos poreikio duomenis integruotame</w:t>
      </w:r>
      <w:r w:rsidR="000876FB">
        <w:rPr>
          <w:rFonts w:cstheme="minorHAnsi"/>
        </w:rPr>
        <w:t xml:space="preserve"> šilumos</w:t>
      </w:r>
      <w:r w:rsidRPr="00723472">
        <w:rPr>
          <w:rFonts w:cstheme="minorHAnsi"/>
        </w:rPr>
        <w:t xml:space="preserve"> tinkle.</w:t>
      </w:r>
    </w:p>
    <w:p w14:paraId="704EBFB7" w14:textId="69FE94EE" w:rsidR="003C15E1" w:rsidRPr="00723472" w:rsidRDefault="000876FB"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051B24" w:rsidRPr="00723472">
        <w:rPr>
          <w:rFonts w:cstheme="minorHAnsi"/>
        </w:rPr>
        <w:t>turi būti g</w:t>
      </w:r>
      <w:r w:rsidR="003C15E1" w:rsidRPr="00723472">
        <w:rPr>
          <w:rFonts w:cstheme="minorHAnsi"/>
        </w:rPr>
        <w:t>alimybė atlikti faktinių</w:t>
      </w:r>
      <w:r w:rsidR="00276E5C" w:rsidRPr="00723472">
        <w:rPr>
          <w:rFonts w:cstheme="minorHAnsi"/>
        </w:rPr>
        <w:t xml:space="preserve"> </w:t>
      </w:r>
      <w:r w:rsidR="003C15E1" w:rsidRPr="00723472">
        <w:rPr>
          <w:rFonts w:cstheme="minorHAnsi"/>
        </w:rPr>
        <w:t xml:space="preserve">ir planuotinų, skaičiuotinų šilumos gamybos duomenų </w:t>
      </w:r>
      <w:r w:rsidR="0019729F" w:rsidRPr="00723472">
        <w:rPr>
          <w:rFonts w:cstheme="minorHAnsi"/>
        </w:rPr>
        <w:t>redagavimą/</w:t>
      </w:r>
      <w:r w:rsidR="003C15E1" w:rsidRPr="00723472">
        <w:rPr>
          <w:rFonts w:cstheme="minorHAnsi"/>
        </w:rPr>
        <w:t>įvedimą rankiniu būdu</w:t>
      </w:r>
      <w:r w:rsidR="00702564" w:rsidRPr="00723472">
        <w:rPr>
          <w:rFonts w:cstheme="minorHAnsi"/>
        </w:rPr>
        <w:t>.</w:t>
      </w:r>
    </w:p>
    <w:p w14:paraId="181DCE90" w14:textId="6A843D84" w:rsidR="003C15E1" w:rsidRPr="00723472" w:rsidRDefault="000876FB"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F4196B" w:rsidRPr="00723472">
        <w:rPr>
          <w:rFonts w:cstheme="minorHAnsi"/>
        </w:rPr>
        <w:t xml:space="preserve">turi būti </w:t>
      </w:r>
      <w:r w:rsidR="00926C41" w:rsidRPr="00723472">
        <w:rPr>
          <w:rFonts w:cstheme="minorHAnsi"/>
        </w:rPr>
        <w:t>g</w:t>
      </w:r>
      <w:r w:rsidR="003C15E1" w:rsidRPr="00723472">
        <w:rPr>
          <w:rFonts w:cstheme="minorHAnsi"/>
        </w:rPr>
        <w:t xml:space="preserve">alimybė atlikti planuotinų, skaičiuotinų šilumos gamybos </w:t>
      </w:r>
      <w:r w:rsidR="0019729F" w:rsidRPr="00723472">
        <w:rPr>
          <w:rFonts w:cstheme="minorHAnsi"/>
        </w:rPr>
        <w:t>duomenų</w:t>
      </w:r>
      <w:r w:rsidR="003C15E1" w:rsidRPr="00723472">
        <w:rPr>
          <w:rFonts w:cstheme="minorHAnsi"/>
        </w:rPr>
        <w:t xml:space="preserve"> įvedimą rankiniu būdu dėl apriboto gamybos pajėgumo (šių duomenų neįtraukiant į istorinius duomenis tolimesniuose skaičiavimuose).</w:t>
      </w:r>
    </w:p>
    <w:p w14:paraId="4A8A2030" w14:textId="06088198" w:rsidR="003C15E1" w:rsidRPr="00723472" w:rsidRDefault="000876FB"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BC02A9">
        <w:rPr>
          <w:rFonts w:cstheme="minorHAnsi"/>
        </w:rPr>
        <w:t xml:space="preserve">turi </w:t>
      </w:r>
      <w:r w:rsidR="00BC02A9" w:rsidRPr="00723472">
        <w:rPr>
          <w:rFonts w:cstheme="minorHAnsi"/>
        </w:rPr>
        <w:t>planuo</w:t>
      </w:r>
      <w:r w:rsidR="00BC02A9">
        <w:rPr>
          <w:rFonts w:cstheme="minorHAnsi"/>
        </w:rPr>
        <w:t>ti</w:t>
      </w:r>
      <w:r w:rsidR="00BC02A9" w:rsidRPr="00723472">
        <w:rPr>
          <w:rFonts w:cstheme="minorHAnsi"/>
        </w:rPr>
        <w:t xml:space="preserve"> </w:t>
      </w:r>
      <w:r w:rsidR="00F03C6E" w:rsidRPr="00723472">
        <w:rPr>
          <w:rFonts w:cstheme="minorHAnsi"/>
        </w:rPr>
        <w:t>elektrinių</w:t>
      </w:r>
      <w:r w:rsidR="00E02A45">
        <w:rPr>
          <w:rFonts w:cstheme="minorHAnsi"/>
        </w:rPr>
        <w:t xml:space="preserve"> ir </w:t>
      </w:r>
      <w:r w:rsidR="00F03C6E" w:rsidRPr="00723472">
        <w:rPr>
          <w:rFonts w:cstheme="minorHAnsi"/>
        </w:rPr>
        <w:t>katilinių</w:t>
      </w:r>
      <w:r w:rsidR="003C15E1" w:rsidRPr="00723472">
        <w:rPr>
          <w:rFonts w:cstheme="minorHAnsi"/>
        </w:rPr>
        <w:t xml:space="preserve"> įrenginių gamybą</w:t>
      </w:r>
      <w:r w:rsidR="00107691">
        <w:rPr>
          <w:rFonts w:cstheme="minorHAnsi"/>
        </w:rPr>
        <w:t>. Planuodama</w:t>
      </w:r>
      <w:r w:rsidR="007311CD" w:rsidRPr="00723472">
        <w:rPr>
          <w:rFonts w:cstheme="minorHAnsi"/>
        </w:rPr>
        <w:t xml:space="preserve"> papildomai</w:t>
      </w:r>
      <w:r w:rsidR="003C15E1" w:rsidRPr="00723472">
        <w:rPr>
          <w:rFonts w:cstheme="minorHAnsi"/>
        </w:rPr>
        <w:t xml:space="preserve"> turi atsižvelgti į šiuos duomenis:</w:t>
      </w:r>
    </w:p>
    <w:p w14:paraId="30019BEB" w14:textId="5BAD4B06" w:rsidR="003C15E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 xml:space="preserve">Pirmenybė šilumos gamybai teikiama šia tvarka: konkurenciniai, </w:t>
      </w:r>
      <w:proofErr w:type="spellStart"/>
      <w:r w:rsidRPr="00723472">
        <w:rPr>
          <w:rFonts w:cstheme="minorHAnsi"/>
        </w:rPr>
        <w:t>pikiniai</w:t>
      </w:r>
      <w:proofErr w:type="spellEnd"/>
      <w:r w:rsidRPr="00723472">
        <w:rPr>
          <w:rFonts w:cstheme="minorHAnsi"/>
        </w:rPr>
        <w:t xml:space="preserve"> ir rezerviniai įrenginiai (minimus duomenis turi būti galimybė suvesti į </w:t>
      </w:r>
      <w:r w:rsidR="000876FB">
        <w:rPr>
          <w:rFonts w:cstheme="minorHAnsi"/>
        </w:rPr>
        <w:t>SDS</w:t>
      </w:r>
      <w:r w:rsidRPr="00723472">
        <w:rPr>
          <w:rFonts w:cstheme="minorHAnsi"/>
        </w:rPr>
        <w:t>)</w:t>
      </w:r>
      <w:r w:rsidR="0067248B" w:rsidRPr="00723472">
        <w:rPr>
          <w:rFonts w:cstheme="minorHAnsi"/>
        </w:rPr>
        <w:t>.</w:t>
      </w:r>
    </w:p>
    <w:p w14:paraId="6A531AB8" w14:textId="2CE417A4" w:rsidR="00AD17B1" w:rsidRPr="00723472" w:rsidRDefault="003C15E1" w:rsidP="003A6695">
      <w:pPr>
        <w:pStyle w:val="Sraopastraipa"/>
        <w:numPr>
          <w:ilvl w:val="4"/>
          <w:numId w:val="1"/>
        </w:numPr>
        <w:tabs>
          <w:tab w:val="left" w:pos="2127"/>
        </w:tabs>
        <w:ind w:left="2127" w:hanging="993"/>
        <w:rPr>
          <w:rFonts w:cstheme="minorHAnsi"/>
        </w:rPr>
      </w:pPr>
      <w:r w:rsidRPr="00723472">
        <w:rPr>
          <w:rFonts w:cstheme="minorHAnsi"/>
        </w:rPr>
        <w:t>Istorinius (pagal pasirinktą periodą, bet ne mažiau trijų metų</w:t>
      </w:r>
      <w:r w:rsidR="005057D6">
        <w:rPr>
          <w:rFonts w:cstheme="minorHAnsi"/>
        </w:rPr>
        <w:t>, periodas bus patikslintas detalios analizės metu</w:t>
      </w:r>
      <w:r w:rsidRPr="00723472">
        <w:rPr>
          <w:rFonts w:cstheme="minorHAnsi"/>
        </w:rPr>
        <w:t>) šilumos energijos gamybos duomenis.</w:t>
      </w:r>
    </w:p>
    <w:p w14:paraId="3C1ADF8B" w14:textId="37F9EABD" w:rsidR="0019729F" w:rsidRPr="00723472" w:rsidRDefault="0019729F" w:rsidP="00B82E5F">
      <w:pPr>
        <w:pStyle w:val="Sraopastraipa"/>
        <w:numPr>
          <w:ilvl w:val="3"/>
          <w:numId w:val="1"/>
        </w:numPr>
        <w:tabs>
          <w:tab w:val="left" w:pos="1985"/>
        </w:tabs>
        <w:ind w:left="709" w:firstLine="0"/>
        <w:rPr>
          <w:rFonts w:cstheme="minorHAnsi"/>
        </w:rPr>
      </w:pPr>
      <w:r w:rsidRPr="00723472">
        <w:rPr>
          <w:rFonts w:cstheme="minorHAnsi"/>
        </w:rPr>
        <w:t xml:space="preserve">Planavimo modelis turi </w:t>
      </w:r>
      <w:r w:rsidR="009B7334">
        <w:rPr>
          <w:rFonts w:cstheme="minorHAnsi"/>
        </w:rPr>
        <w:t>įvertinti</w:t>
      </w:r>
      <w:r w:rsidRPr="00723472">
        <w:rPr>
          <w:rFonts w:cstheme="minorHAnsi"/>
        </w:rPr>
        <w:t xml:space="preserve"> istorinius gamybos duomenis ir istorinius apskaitos prietaisų duomenis.</w:t>
      </w:r>
    </w:p>
    <w:p w14:paraId="1FB96D30" w14:textId="0BCEE256" w:rsidR="00EE6142" w:rsidRPr="00723472" w:rsidRDefault="00EE6142" w:rsidP="003A6695">
      <w:pPr>
        <w:pStyle w:val="Antrat3"/>
        <w:ind w:left="1276" w:hanging="709"/>
        <w:rPr>
          <w:bCs/>
        </w:rPr>
      </w:pPr>
      <w:bookmarkStart w:id="566" w:name="_Toc135810820"/>
      <w:bookmarkStart w:id="567" w:name="_Toc147781729"/>
      <w:bookmarkStart w:id="568" w:name="_Toc147782672"/>
      <w:bookmarkStart w:id="569" w:name="_Toc147786646"/>
      <w:bookmarkStart w:id="570" w:name="_Toc153514800"/>
      <w:r w:rsidRPr="00723472">
        <w:rPr>
          <w:bCs/>
        </w:rPr>
        <w:t>Planavimo vykdymo eiga:</w:t>
      </w:r>
      <w:bookmarkEnd w:id="566"/>
      <w:bookmarkEnd w:id="567"/>
      <w:bookmarkEnd w:id="568"/>
      <w:bookmarkEnd w:id="569"/>
      <w:bookmarkEnd w:id="570"/>
    </w:p>
    <w:p w14:paraId="1ACDADB9" w14:textId="197E55DA" w:rsidR="00EE6142" w:rsidRPr="00723472" w:rsidRDefault="005057D6"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EE6142" w:rsidRPr="00723472">
        <w:rPr>
          <w:rFonts w:cstheme="minorHAnsi"/>
        </w:rPr>
        <w:t xml:space="preserve">turi suplanuoti ir pateikti naudotojui </w:t>
      </w:r>
      <w:r w:rsidR="000A097E" w:rsidRPr="00723472">
        <w:rPr>
          <w:rFonts w:cstheme="minorHAnsi"/>
        </w:rPr>
        <w:t>konkurencinių įrenginių</w:t>
      </w:r>
      <w:r w:rsidR="001B3C8F" w:rsidRPr="00723472">
        <w:rPr>
          <w:rFonts w:cstheme="minorHAnsi"/>
        </w:rPr>
        <w:t xml:space="preserve"> </w:t>
      </w:r>
      <w:r w:rsidR="000A097E" w:rsidRPr="00723472">
        <w:rPr>
          <w:rFonts w:cstheme="minorHAnsi"/>
        </w:rPr>
        <w:t xml:space="preserve">galias kiekvienai valandai </w:t>
      </w:r>
      <w:r>
        <w:rPr>
          <w:rFonts w:cstheme="minorHAnsi"/>
        </w:rPr>
        <w:t xml:space="preserve">SDS </w:t>
      </w:r>
      <w:r w:rsidR="000A097E" w:rsidRPr="00723472">
        <w:rPr>
          <w:rFonts w:cstheme="minorHAnsi"/>
        </w:rPr>
        <w:t>naudotojo pasirinktam dienų skaičiui.</w:t>
      </w:r>
    </w:p>
    <w:p w14:paraId="1D016906" w14:textId="0BE0321F" w:rsidR="000A097E" w:rsidRPr="00723472" w:rsidRDefault="005057D6"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0A097E" w:rsidRPr="00723472">
        <w:rPr>
          <w:rFonts w:cstheme="minorHAnsi"/>
        </w:rPr>
        <w:t xml:space="preserve">turi leisti </w:t>
      </w:r>
      <w:r>
        <w:rPr>
          <w:rFonts w:cstheme="minorHAnsi"/>
        </w:rPr>
        <w:t xml:space="preserve">SDS </w:t>
      </w:r>
      <w:r w:rsidR="00741DF5" w:rsidRPr="00723472">
        <w:rPr>
          <w:rFonts w:cstheme="minorHAnsi"/>
        </w:rPr>
        <w:t xml:space="preserve">naudotojui patikrinti suplanuotus duomenis lentelės pavidalu, esant poreikiui, </w:t>
      </w:r>
      <w:r>
        <w:rPr>
          <w:rFonts w:cstheme="minorHAnsi"/>
        </w:rPr>
        <w:t xml:space="preserve">SDS </w:t>
      </w:r>
      <w:r w:rsidR="00741DF5" w:rsidRPr="00723472">
        <w:rPr>
          <w:rFonts w:cstheme="minorHAnsi"/>
        </w:rPr>
        <w:t>naudotojas gali pakoreguoti duomenis.</w:t>
      </w:r>
      <w:r w:rsidR="00EA5DEE" w:rsidRPr="00723472">
        <w:rPr>
          <w:rFonts w:cstheme="minorHAnsi"/>
        </w:rPr>
        <w:t xml:space="preserve"> Po </w:t>
      </w:r>
      <w:r>
        <w:rPr>
          <w:rFonts w:cstheme="minorHAnsi"/>
        </w:rPr>
        <w:t xml:space="preserve">SDS </w:t>
      </w:r>
      <w:r w:rsidR="00EA5DEE" w:rsidRPr="00723472">
        <w:rPr>
          <w:rFonts w:cstheme="minorHAnsi"/>
        </w:rPr>
        <w:t xml:space="preserve">naudotojo peržiūros ir atliktų korekcijų, </w:t>
      </w:r>
      <w:r>
        <w:rPr>
          <w:rFonts w:cstheme="minorHAnsi"/>
        </w:rPr>
        <w:t>SDS</w:t>
      </w:r>
      <w:r w:rsidRPr="00723472">
        <w:rPr>
          <w:rFonts w:cstheme="minorHAnsi"/>
        </w:rPr>
        <w:t xml:space="preserve"> </w:t>
      </w:r>
      <w:r w:rsidR="00EA5DEE" w:rsidRPr="00723472">
        <w:rPr>
          <w:rFonts w:cstheme="minorHAnsi"/>
        </w:rPr>
        <w:t xml:space="preserve">turi būti galima patvirtinti suplanuotas </w:t>
      </w:r>
      <w:r w:rsidR="00187EF9" w:rsidRPr="00723472">
        <w:rPr>
          <w:rFonts w:cstheme="minorHAnsi"/>
        </w:rPr>
        <w:t>konkurencinių įrenginių galias.</w:t>
      </w:r>
    </w:p>
    <w:p w14:paraId="51A8A892" w14:textId="40D51D3A" w:rsidR="00187EF9" w:rsidRPr="00723472" w:rsidRDefault="00187EF9" w:rsidP="00B82E5F">
      <w:pPr>
        <w:pStyle w:val="Sraopastraipa"/>
        <w:numPr>
          <w:ilvl w:val="3"/>
          <w:numId w:val="1"/>
        </w:numPr>
        <w:tabs>
          <w:tab w:val="left" w:pos="1985"/>
        </w:tabs>
        <w:ind w:left="709" w:firstLine="0"/>
        <w:rPr>
          <w:rFonts w:cstheme="minorHAnsi"/>
        </w:rPr>
      </w:pPr>
      <w:r w:rsidRPr="00723472">
        <w:rPr>
          <w:rFonts w:cstheme="minorHAnsi"/>
        </w:rPr>
        <w:t xml:space="preserve">Patvirtinta konkurencinių įrenginių galia turi būti perduota </w:t>
      </w:r>
      <w:r w:rsidR="00560DCD" w:rsidRPr="00723472">
        <w:rPr>
          <w:rFonts w:cstheme="minorHAnsi"/>
        </w:rPr>
        <w:t>į modulį „</w:t>
      </w:r>
      <w:r w:rsidR="002F7967" w:rsidRPr="00723472">
        <w:rPr>
          <w:rFonts w:cstheme="minorHAnsi"/>
        </w:rPr>
        <w:t xml:space="preserve">Šilumos </w:t>
      </w:r>
      <w:r w:rsidR="00CE0E4A" w:rsidRPr="00723472">
        <w:rPr>
          <w:rFonts w:cstheme="minorHAnsi"/>
        </w:rPr>
        <w:t>gamybos šaltinių planavimo ir paskirstymo modulis (trumpalaikis)“.</w:t>
      </w:r>
    </w:p>
    <w:p w14:paraId="4ACF0D77" w14:textId="32944981" w:rsidR="00CE0E4A" w:rsidRPr="00723472" w:rsidRDefault="00FD10B3" w:rsidP="00B82E5F">
      <w:pPr>
        <w:pStyle w:val="Sraopastraipa"/>
        <w:numPr>
          <w:ilvl w:val="3"/>
          <w:numId w:val="1"/>
        </w:numPr>
        <w:tabs>
          <w:tab w:val="left" w:pos="1985"/>
        </w:tabs>
        <w:ind w:left="709" w:firstLine="0"/>
        <w:rPr>
          <w:rFonts w:cstheme="minorHAnsi"/>
        </w:rPr>
      </w:pPr>
      <w:r w:rsidRPr="00723472">
        <w:rPr>
          <w:rFonts w:cstheme="minorHAnsi"/>
        </w:rPr>
        <w:t xml:space="preserve">Atlikęs skaičiavimus </w:t>
      </w:r>
      <w:r w:rsidR="00655314" w:rsidRPr="00723472">
        <w:rPr>
          <w:rFonts w:cstheme="minorHAnsi"/>
        </w:rPr>
        <w:t xml:space="preserve">„Šilumos gamybos šaltinių planavimo ir paskirstymo modulis (trumpalaikis)“ </w:t>
      </w:r>
      <w:r w:rsidR="0026675F" w:rsidRPr="00723472">
        <w:rPr>
          <w:rFonts w:cstheme="minorHAnsi"/>
        </w:rPr>
        <w:t>sugeneruot</w:t>
      </w:r>
      <w:r w:rsidR="0026675F">
        <w:rPr>
          <w:rFonts w:cstheme="minorHAnsi"/>
        </w:rPr>
        <w:t>ą</w:t>
      </w:r>
      <w:r w:rsidR="0026675F" w:rsidRPr="00723472">
        <w:rPr>
          <w:rFonts w:cstheme="minorHAnsi"/>
        </w:rPr>
        <w:t xml:space="preserve"> </w:t>
      </w:r>
      <w:r w:rsidR="00276D90" w:rsidRPr="00723472">
        <w:rPr>
          <w:rFonts w:cstheme="minorHAnsi"/>
        </w:rPr>
        <w:t>DVP</w:t>
      </w:r>
      <w:r w:rsidR="001B3C8F" w:rsidRPr="00723472">
        <w:rPr>
          <w:rFonts w:cstheme="minorHAnsi"/>
        </w:rPr>
        <w:t xml:space="preserve"> ir kitą</w:t>
      </w:r>
      <w:r w:rsidR="00FB4774" w:rsidRPr="00723472">
        <w:rPr>
          <w:rFonts w:cstheme="minorHAnsi"/>
        </w:rPr>
        <w:t xml:space="preserve"> aktualią</w:t>
      </w:r>
      <w:r w:rsidR="00276D90" w:rsidRPr="00723472">
        <w:rPr>
          <w:rFonts w:cstheme="minorHAnsi"/>
        </w:rPr>
        <w:t xml:space="preserve"> informaciją</w:t>
      </w:r>
      <w:r w:rsidR="00FB4774" w:rsidRPr="00723472">
        <w:rPr>
          <w:rFonts w:cstheme="minorHAnsi"/>
        </w:rPr>
        <w:t xml:space="preserve"> (pvz.: NŠG energijos poreikis)</w:t>
      </w:r>
      <w:r w:rsidR="00276D90" w:rsidRPr="00723472">
        <w:rPr>
          <w:rFonts w:cstheme="minorHAnsi"/>
        </w:rPr>
        <w:t xml:space="preserve"> turi perduoti </w:t>
      </w:r>
      <w:r w:rsidR="00C13EBE" w:rsidRPr="00723472">
        <w:rPr>
          <w:rFonts w:cstheme="minorHAnsi"/>
        </w:rPr>
        <w:t>integruoto</w:t>
      </w:r>
      <w:r w:rsidR="005057D6">
        <w:rPr>
          <w:rFonts w:cstheme="minorHAnsi"/>
        </w:rPr>
        <w:t xml:space="preserve"> šilumos</w:t>
      </w:r>
      <w:r w:rsidR="00C13EBE" w:rsidRPr="00723472">
        <w:rPr>
          <w:rFonts w:cstheme="minorHAnsi"/>
        </w:rPr>
        <w:t xml:space="preserve"> tinklo</w:t>
      </w:r>
      <w:r w:rsidR="004A1E58" w:rsidRPr="00723472">
        <w:rPr>
          <w:rFonts w:cstheme="minorHAnsi"/>
        </w:rPr>
        <w:t xml:space="preserve"> įrenginių gamybos planavimo moduliui.</w:t>
      </w:r>
    </w:p>
    <w:p w14:paraId="7936DAA4" w14:textId="4C339E3B" w:rsidR="004A1E58" w:rsidRPr="00723472" w:rsidRDefault="00B45498" w:rsidP="00B82E5F">
      <w:pPr>
        <w:pStyle w:val="Sraopastraipa"/>
        <w:numPr>
          <w:ilvl w:val="3"/>
          <w:numId w:val="1"/>
        </w:numPr>
        <w:tabs>
          <w:tab w:val="left" w:pos="1985"/>
        </w:tabs>
        <w:ind w:left="709" w:firstLine="0"/>
        <w:rPr>
          <w:rFonts w:cstheme="minorHAnsi"/>
        </w:rPr>
      </w:pPr>
      <w:r w:rsidRPr="00723472">
        <w:rPr>
          <w:rFonts w:cstheme="minorHAnsi"/>
        </w:rPr>
        <w:t xml:space="preserve">Turint </w:t>
      </w:r>
      <w:r w:rsidR="00FB4774" w:rsidRPr="00723472">
        <w:rPr>
          <w:rFonts w:cstheme="minorHAnsi"/>
        </w:rPr>
        <w:t xml:space="preserve">šilumos gamybos šaltinių planavimo ir paskirstymo modulio </w:t>
      </w:r>
      <w:r w:rsidRPr="00723472">
        <w:rPr>
          <w:rFonts w:cstheme="minorHAnsi"/>
        </w:rPr>
        <w:t xml:space="preserve">duomenis, </w:t>
      </w:r>
      <w:r w:rsidR="005057D6">
        <w:rPr>
          <w:rFonts w:cstheme="minorHAnsi"/>
        </w:rPr>
        <w:t>SDS</w:t>
      </w:r>
      <w:r w:rsidR="005057D6" w:rsidRPr="00723472">
        <w:rPr>
          <w:rFonts w:cstheme="minorHAnsi"/>
        </w:rPr>
        <w:t xml:space="preserve"> </w:t>
      </w:r>
      <w:r w:rsidRPr="00723472">
        <w:rPr>
          <w:rFonts w:cstheme="minorHAnsi"/>
        </w:rPr>
        <w:t xml:space="preserve">turi parengti </w:t>
      </w:r>
      <w:r w:rsidR="00774D75" w:rsidRPr="00723472">
        <w:rPr>
          <w:rFonts w:cstheme="minorHAnsi"/>
        </w:rPr>
        <w:t xml:space="preserve">integruoto </w:t>
      </w:r>
      <w:r w:rsidR="005057D6">
        <w:rPr>
          <w:rFonts w:cstheme="minorHAnsi"/>
        </w:rPr>
        <w:t xml:space="preserve">šilumos </w:t>
      </w:r>
      <w:r w:rsidR="00CC7136" w:rsidRPr="00723472">
        <w:rPr>
          <w:rFonts w:cstheme="minorHAnsi"/>
        </w:rPr>
        <w:t>tinklo</w:t>
      </w:r>
      <w:r w:rsidRPr="00723472">
        <w:rPr>
          <w:rFonts w:cstheme="minorHAnsi"/>
        </w:rPr>
        <w:t xml:space="preserve"> </w:t>
      </w:r>
      <w:r w:rsidR="007B3C49" w:rsidRPr="00723472">
        <w:rPr>
          <w:rFonts w:cstheme="minorHAnsi"/>
        </w:rPr>
        <w:t>elektrin</w:t>
      </w:r>
      <w:r w:rsidR="00CC7136" w:rsidRPr="00723472">
        <w:rPr>
          <w:rFonts w:cstheme="minorHAnsi"/>
        </w:rPr>
        <w:t>ių</w:t>
      </w:r>
      <w:r w:rsidR="00676E6C">
        <w:rPr>
          <w:rFonts w:cstheme="minorHAnsi"/>
        </w:rPr>
        <w:t xml:space="preserve"> ir </w:t>
      </w:r>
      <w:r w:rsidR="00CC7136" w:rsidRPr="00723472">
        <w:rPr>
          <w:rFonts w:cstheme="minorHAnsi"/>
        </w:rPr>
        <w:t>katilinių</w:t>
      </w:r>
      <w:r w:rsidR="007B3C49" w:rsidRPr="00723472">
        <w:rPr>
          <w:rFonts w:cstheme="minorHAnsi"/>
        </w:rPr>
        <w:t xml:space="preserve"> įrenginių </w:t>
      </w:r>
      <w:r w:rsidR="001C20C2" w:rsidRPr="00723472">
        <w:rPr>
          <w:rFonts w:cstheme="minorHAnsi"/>
        </w:rPr>
        <w:t xml:space="preserve">gamybos </w:t>
      </w:r>
      <w:r w:rsidR="007B3C49" w:rsidRPr="00723472">
        <w:rPr>
          <w:rFonts w:cstheme="minorHAnsi"/>
        </w:rPr>
        <w:t>planą.</w:t>
      </w:r>
    </w:p>
    <w:p w14:paraId="581EA74C" w14:textId="3BE841FA" w:rsidR="00F4196B" w:rsidRPr="00723472" w:rsidRDefault="00F4196B" w:rsidP="003A6695">
      <w:pPr>
        <w:pStyle w:val="Antrat3"/>
        <w:ind w:left="1276" w:hanging="709"/>
        <w:rPr>
          <w:bCs/>
        </w:rPr>
      </w:pPr>
      <w:bookmarkStart w:id="571" w:name="_Toc135810821"/>
      <w:bookmarkStart w:id="572" w:name="_Toc147781730"/>
      <w:bookmarkStart w:id="573" w:name="_Toc147782673"/>
      <w:bookmarkStart w:id="574" w:name="_Toc147786647"/>
      <w:bookmarkStart w:id="575" w:name="_Toc153514801"/>
      <w:r w:rsidRPr="00723472">
        <w:rPr>
          <w:bCs/>
        </w:rPr>
        <w:t>Įrenginiai, kuriems turi būti vykdomas planavimas:</w:t>
      </w:r>
      <w:bookmarkEnd w:id="571"/>
      <w:bookmarkEnd w:id="572"/>
      <w:bookmarkEnd w:id="573"/>
      <w:bookmarkEnd w:id="574"/>
      <w:bookmarkEnd w:id="575"/>
    </w:p>
    <w:p w14:paraId="5327A860" w14:textId="5EEF221C" w:rsidR="003C5184" w:rsidRPr="00723472" w:rsidRDefault="009E51A3"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3C5184" w:rsidRPr="00723472">
        <w:rPr>
          <w:rFonts w:cstheme="minorHAnsi"/>
        </w:rPr>
        <w:t>neturi būti ribojamas</w:t>
      </w:r>
      <w:r w:rsidR="00187D50" w:rsidRPr="00723472">
        <w:rPr>
          <w:rFonts w:cstheme="minorHAnsi"/>
        </w:rPr>
        <w:t xml:space="preserve"> įvedamų</w:t>
      </w:r>
      <w:r w:rsidR="003C5184" w:rsidRPr="00723472">
        <w:rPr>
          <w:rFonts w:cstheme="minorHAnsi"/>
        </w:rPr>
        <w:t xml:space="preserve"> </w:t>
      </w:r>
      <w:r w:rsidR="00901E6D" w:rsidRPr="00723472">
        <w:rPr>
          <w:rFonts w:cstheme="minorHAnsi"/>
        </w:rPr>
        <w:t>įrenginių skaičius. Įvedant naują įrenginį, turi būti galimybė jį priskirti šilumos šaltiniui</w:t>
      </w:r>
      <w:r>
        <w:rPr>
          <w:rFonts w:cstheme="minorHAnsi"/>
        </w:rPr>
        <w:t xml:space="preserve">, </w:t>
      </w:r>
      <w:r w:rsidR="00470379">
        <w:rPr>
          <w:rFonts w:cstheme="minorHAnsi"/>
        </w:rPr>
        <w:t xml:space="preserve">įrenginių skaičius </w:t>
      </w:r>
      <w:r>
        <w:rPr>
          <w:rFonts w:cstheme="minorHAnsi"/>
        </w:rPr>
        <w:t>bus patikslintas detalios analizės metu</w:t>
      </w:r>
      <w:r w:rsidR="00901E6D" w:rsidRPr="00723472">
        <w:rPr>
          <w:rFonts w:cstheme="minorHAnsi"/>
        </w:rPr>
        <w:t>.</w:t>
      </w:r>
    </w:p>
    <w:p w14:paraId="042B842E" w14:textId="33865118" w:rsidR="00205158" w:rsidRPr="00723472" w:rsidRDefault="00205158" w:rsidP="00B82E5F">
      <w:pPr>
        <w:pStyle w:val="Sraopastraipa"/>
        <w:numPr>
          <w:ilvl w:val="3"/>
          <w:numId w:val="1"/>
        </w:numPr>
        <w:tabs>
          <w:tab w:val="left" w:pos="1985"/>
        </w:tabs>
        <w:ind w:left="709" w:firstLine="0"/>
        <w:rPr>
          <w:rFonts w:cstheme="minorHAnsi"/>
        </w:rPr>
      </w:pPr>
      <w:r w:rsidRPr="00723472">
        <w:rPr>
          <w:rFonts w:cstheme="minorHAnsi"/>
        </w:rPr>
        <w:t>Kiekvienas įrenginys turi turėti savo laukus (parametrus)</w:t>
      </w:r>
      <w:r w:rsidR="00534445" w:rsidRPr="00723472">
        <w:rPr>
          <w:rFonts w:cstheme="minorHAnsi"/>
        </w:rPr>
        <w:t>.</w:t>
      </w:r>
      <w:r w:rsidRPr="00723472">
        <w:rPr>
          <w:rFonts w:cstheme="minorHAnsi"/>
        </w:rPr>
        <w:t xml:space="preserve"> </w:t>
      </w:r>
      <w:r w:rsidR="00534445" w:rsidRPr="00723472">
        <w:rPr>
          <w:rFonts w:cstheme="minorHAnsi"/>
        </w:rPr>
        <w:t>P</w:t>
      </w:r>
      <w:r w:rsidRPr="00723472">
        <w:rPr>
          <w:rFonts w:cstheme="minorHAnsi"/>
        </w:rPr>
        <w:t xml:space="preserve">avyzdžiui – </w:t>
      </w:r>
      <w:r w:rsidR="001B3B4D" w:rsidRPr="00723472">
        <w:rPr>
          <w:rFonts w:cstheme="minorHAnsi"/>
        </w:rPr>
        <w:t>įrenginio</w:t>
      </w:r>
      <w:r w:rsidR="00E2604F" w:rsidRPr="00723472">
        <w:rPr>
          <w:rFonts w:cstheme="minorHAnsi"/>
        </w:rPr>
        <w:t xml:space="preserve"> trumpas pavadinimas, </w:t>
      </w:r>
      <w:r w:rsidR="00CB7549" w:rsidRPr="00723472">
        <w:rPr>
          <w:rFonts w:cstheme="minorHAnsi"/>
        </w:rPr>
        <w:t>pavadinimas,</w:t>
      </w:r>
      <w:r w:rsidR="001B3B4D" w:rsidRPr="00723472">
        <w:rPr>
          <w:rFonts w:cstheme="minorHAnsi"/>
        </w:rPr>
        <w:t xml:space="preserve"> </w:t>
      </w:r>
      <w:r w:rsidR="00E2604F" w:rsidRPr="00723472">
        <w:rPr>
          <w:rFonts w:cstheme="minorHAnsi"/>
        </w:rPr>
        <w:t>šilumos generavimo galia</w:t>
      </w:r>
      <w:r w:rsidR="00CB7549" w:rsidRPr="00723472">
        <w:rPr>
          <w:rFonts w:cstheme="minorHAnsi"/>
        </w:rPr>
        <w:t>, mažiausia galima įrenginio apkrovimo galia</w:t>
      </w:r>
      <w:r w:rsidR="00E2604F" w:rsidRPr="00723472">
        <w:rPr>
          <w:rFonts w:cstheme="minorHAnsi"/>
        </w:rPr>
        <w:t>,</w:t>
      </w:r>
      <w:r w:rsidRPr="00723472">
        <w:rPr>
          <w:rFonts w:cstheme="minorHAnsi"/>
        </w:rPr>
        <w:t xml:space="preserve"> </w:t>
      </w:r>
      <w:r w:rsidR="004D73B7" w:rsidRPr="00723472">
        <w:rPr>
          <w:rFonts w:cstheme="minorHAnsi"/>
        </w:rPr>
        <w:t xml:space="preserve">naudingumo koeficientas, naudojama kuro rūšis ir pan. Konkretūs laukai turės būti </w:t>
      </w:r>
      <w:r w:rsidR="0089167A">
        <w:rPr>
          <w:rFonts w:cstheme="minorHAnsi"/>
        </w:rPr>
        <w:t>suderinti</w:t>
      </w:r>
      <w:r w:rsidR="0089167A" w:rsidRPr="00723472">
        <w:rPr>
          <w:rFonts w:cstheme="minorHAnsi"/>
        </w:rPr>
        <w:t xml:space="preserve"> </w:t>
      </w:r>
      <w:r w:rsidR="00470379">
        <w:rPr>
          <w:rFonts w:cstheme="minorHAnsi"/>
        </w:rPr>
        <w:t xml:space="preserve">detalios </w:t>
      </w:r>
      <w:r w:rsidR="004D73B7" w:rsidRPr="00723472">
        <w:rPr>
          <w:rFonts w:cstheme="minorHAnsi"/>
        </w:rPr>
        <w:t>analizės</w:t>
      </w:r>
      <w:r w:rsidR="00470379">
        <w:rPr>
          <w:rFonts w:cstheme="minorHAnsi"/>
        </w:rPr>
        <w:t xml:space="preserve"> ir </w:t>
      </w:r>
      <w:r w:rsidR="004D73B7" w:rsidRPr="00723472">
        <w:rPr>
          <w:rFonts w:cstheme="minorHAnsi"/>
        </w:rPr>
        <w:t xml:space="preserve">projektavimo </w:t>
      </w:r>
      <w:r w:rsidR="00470379">
        <w:rPr>
          <w:rFonts w:cstheme="minorHAnsi"/>
        </w:rPr>
        <w:t>metu</w:t>
      </w:r>
      <w:r w:rsidR="004D73B7" w:rsidRPr="00723472">
        <w:rPr>
          <w:rFonts w:cstheme="minorHAnsi"/>
        </w:rPr>
        <w:t>.</w:t>
      </w:r>
    </w:p>
    <w:p w14:paraId="64076DB5" w14:textId="34C910CA" w:rsidR="0019729F" w:rsidRPr="00723472" w:rsidRDefault="00A909B9" w:rsidP="00B82E5F">
      <w:pPr>
        <w:pStyle w:val="Sraopastraipa"/>
        <w:numPr>
          <w:ilvl w:val="3"/>
          <w:numId w:val="1"/>
        </w:numPr>
        <w:tabs>
          <w:tab w:val="left" w:pos="1985"/>
        </w:tabs>
        <w:ind w:left="709" w:firstLine="0"/>
        <w:rPr>
          <w:rFonts w:cstheme="minorHAnsi"/>
        </w:rPr>
      </w:pPr>
      <w:r>
        <w:rPr>
          <w:rFonts w:cstheme="minorHAnsi"/>
        </w:rPr>
        <w:t>P</w:t>
      </w:r>
      <w:r w:rsidR="0019729F" w:rsidRPr="00723472">
        <w:rPr>
          <w:rFonts w:cstheme="minorHAnsi"/>
        </w:rPr>
        <w:t>ateikiami įrenginiai, kuriems turi būti vykdomas planavimas.</w:t>
      </w:r>
    </w:p>
    <w:p w14:paraId="2B04EB56" w14:textId="640EF704" w:rsidR="00F4196B" w:rsidRPr="00723472" w:rsidRDefault="00ED5088" w:rsidP="00D56FBA">
      <w:pPr>
        <w:pStyle w:val="Antrat"/>
      </w:pPr>
      <w:bookmarkStart w:id="576" w:name="_Toc144201307"/>
      <w:r w:rsidRPr="00723472">
        <w:lastRenderedPageBreak/>
        <w:t xml:space="preserve">Lentelė Nr. </w:t>
      </w:r>
      <w:r w:rsidR="004C001E">
        <w:fldChar w:fldCharType="begin"/>
      </w:r>
      <w:r w:rsidR="004C001E">
        <w:instrText xml:space="preserve"> SEQ Lentelė_Nr. \* ARABIC </w:instrText>
      </w:r>
      <w:r w:rsidR="004C001E">
        <w:fldChar w:fldCharType="separate"/>
      </w:r>
      <w:r w:rsidR="00AF5E8D">
        <w:rPr>
          <w:noProof/>
        </w:rPr>
        <w:t>6</w:t>
      </w:r>
      <w:r w:rsidR="004C001E">
        <w:rPr>
          <w:noProof/>
        </w:rPr>
        <w:fldChar w:fldCharType="end"/>
      </w:r>
      <w:r w:rsidRPr="00723472">
        <w:t xml:space="preserve"> </w:t>
      </w:r>
      <w:r w:rsidR="00F4196B" w:rsidRPr="00723472">
        <w:t>Įrengini</w:t>
      </w:r>
      <w:r w:rsidR="00DF61C1" w:rsidRPr="00723472">
        <w:t>ai</w:t>
      </w:r>
      <w:bookmarkEnd w:id="576"/>
    </w:p>
    <w:tbl>
      <w:tblPr>
        <w:tblStyle w:val="ForIT"/>
        <w:tblW w:w="10206" w:type="dxa"/>
        <w:tblInd w:w="0" w:type="dxa"/>
        <w:tblLook w:val="04A0" w:firstRow="1" w:lastRow="0" w:firstColumn="1" w:lastColumn="0" w:noHBand="0" w:noVBand="1"/>
      </w:tblPr>
      <w:tblGrid>
        <w:gridCol w:w="1102"/>
        <w:gridCol w:w="2741"/>
        <w:gridCol w:w="6363"/>
      </w:tblGrid>
      <w:tr w:rsidR="006374F3" w:rsidRPr="00723472" w14:paraId="06497524" w14:textId="77777777" w:rsidTr="00B64085">
        <w:trPr>
          <w:cnfStyle w:val="100000000000" w:firstRow="1" w:lastRow="0" w:firstColumn="0" w:lastColumn="0" w:oddVBand="0" w:evenVBand="0" w:oddHBand="0" w:evenHBand="0" w:firstRowFirstColumn="0" w:firstRowLastColumn="0" w:lastRowFirstColumn="0" w:lastRowLastColumn="0"/>
          <w:trHeight w:val="567"/>
        </w:trPr>
        <w:tc>
          <w:tcPr>
            <w:tcW w:w="988" w:type="dxa"/>
            <w:vAlign w:val="center"/>
          </w:tcPr>
          <w:p w14:paraId="76C5006E"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Objektas</w:t>
            </w:r>
          </w:p>
        </w:tc>
        <w:tc>
          <w:tcPr>
            <w:tcW w:w="2763" w:type="dxa"/>
            <w:vAlign w:val="center"/>
          </w:tcPr>
          <w:p w14:paraId="7EAE7305"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Generavimo įrenginys</w:t>
            </w:r>
          </w:p>
        </w:tc>
        <w:tc>
          <w:tcPr>
            <w:tcW w:w="6455" w:type="dxa"/>
            <w:vAlign w:val="center"/>
          </w:tcPr>
          <w:p w14:paraId="057F78C9"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Aprašymas</w:t>
            </w:r>
          </w:p>
        </w:tc>
      </w:tr>
      <w:tr w:rsidR="00F4196B" w:rsidRPr="00723472" w14:paraId="13E8AA11" w14:textId="77777777" w:rsidTr="00B64085">
        <w:tc>
          <w:tcPr>
            <w:tcW w:w="10206" w:type="dxa"/>
            <w:gridSpan w:val="3"/>
            <w:shd w:val="clear" w:color="auto" w:fill="E7E6E6" w:themeFill="background2"/>
            <w:vAlign w:val="center"/>
          </w:tcPr>
          <w:p w14:paraId="4B1F8972"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Elektrinė E-2</w:t>
            </w:r>
          </w:p>
        </w:tc>
      </w:tr>
      <w:tr w:rsidR="00F4196B" w:rsidRPr="00723472" w14:paraId="3D033495" w14:textId="77777777" w:rsidTr="00B64085">
        <w:tc>
          <w:tcPr>
            <w:tcW w:w="988" w:type="dxa"/>
            <w:vAlign w:val="center"/>
          </w:tcPr>
          <w:p w14:paraId="5FD104DF"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70B4CFC7"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Turbina TG-4</w:t>
            </w:r>
          </w:p>
        </w:tc>
        <w:tc>
          <w:tcPr>
            <w:tcW w:w="6455" w:type="dxa"/>
            <w:vAlign w:val="center"/>
          </w:tcPr>
          <w:p w14:paraId="6393ED4B"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Konkurencinis dujinis įrenginys</w:t>
            </w:r>
          </w:p>
        </w:tc>
      </w:tr>
      <w:tr w:rsidR="00F4196B" w:rsidRPr="00723472" w14:paraId="63B9E4CC" w14:textId="77777777" w:rsidTr="00B64085">
        <w:tc>
          <w:tcPr>
            <w:tcW w:w="988" w:type="dxa"/>
            <w:vAlign w:val="center"/>
          </w:tcPr>
          <w:p w14:paraId="3F0505E8"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3EC05D96"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Turbina TG-5</w:t>
            </w:r>
          </w:p>
        </w:tc>
        <w:tc>
          <w:tcPr>
            <w:tcW w:w="6455" w:type="dxa"/>
            <w:vAlign w:val="center"/>
          </w:tcPr>
          <w:p w14:paraId="74D32831"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Konkurencinis dujinis įrenginys</w:t>
            </w:r>
          </w:p>
        </w:tc>
      </w:tr>
      <w:tr w:rsidR="00F4196B" w:rsidRPr="00723472" w14:paraId="185C7E14" w14:textId="77777777" w:rsidTr="00B64085">
        <w:tc>
          <w:tcPr>
            <w:tcW w:w="988" w:type="dxa"/>
            <w:vAlign w:val="center"/>
          </w:tcPr>
          <w:p w14:paraId="6D8B4FD5"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14828389"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Garo katilas GK-3</w:t>
            </w:r>
          </w:p>
        </w:tc>
        <w:tc>
          <w:tcPr>
            <w:tcW w:w="6455" w:type="dxa"/>
            <w:vAlign w:val="center"/>
          </w:tcPr>
          <w:p w14:paraId="6DFCDAA2"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Dujinis katilas</w:t>
            </w:r>
          </w:p>
        </w:tc>
      </w:tr>
      <w:tr w:rsidR="00F4196B" w:rsidRPr="00723472" w14:paraId="73F8C341" w14:textId="77777777" w:rsidTr="00B64085">
        <w:tc>
          <w:tcPr>
            <w:tcW w:w="988" w:type="dxa"/>
            <w:vAlign w:val="center"/>
          </w:tcPr>
          <w:p w14:paraId="2F5D773F"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2FB46548"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Garo katilas GK-4</w:t>
            </w:r>
          </w:p>
        </w:tc>
        <w:tc>
          <w:tcPr>
            <w:tcW w:w="6455" w:type="dxa"/>
            <w:vAlign w:val="center"/>
          </w:tcPr>
          <w:p w14:paraId="369E5A3E"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Biokuru kūrenamas katilas</w:t>
            </w:r>
          </w:p>
        </w:tc>
      </w:tr>
      <w:tr w:rsidR="00F4196B" w:rsidRPr="00723472" w14:paraId="72EA9E6C" w14:textId="77777777" w:rsidTr="00B64085">
        <w:tc>
          <w:tcPr>
            <w:tcW w:w="988" w:type="dxa"/>
            <w:vAlign w:val="center"/>
          </w:tcPr>
          <w:p w14:paraId="29678070"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02B70ADA"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Garo katilas GK-5</w:t>
            </w:r>
          </w:p>
        </w:tc>
        <w:tc>
          <w:tcPr>
            <w:tcW w:w="6455" w:type="dxa"/>
            <w:vAlign w:val="center"/>
          </w:tcPr>
          <w:p w14:paraId="43280F95"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Dujinis katilas</w:t>
            </w:r>
          </w:p>
        </w:tc>
      </w:tr>
      <w:tr w:rsidR="00F4196B" w:rsidRPr="00723472" w14:paraId="35137EC3" w14:textId="77777777" w:rsidTr="00B64085">
        <w:tc>
          <w:tcPr>
            <w:tcW w:w="988" w:type="dxa"/>
            <w:vAlign w:val="center"/>
          </w:tcPr>
          <w:p w14:paraId="2DCC772B"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18046FAF"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Garo katilas GK-6</w:t>
            </w:r>
          </w:p>
        </w:tc>
        <w:tc>
          <w:tcPr>
            <w:tcW w:w="6455" w:type="dxa"/>
            <w:vAlign w:val="center"/>
          </w:tcPr>
          <w:p w14:paraId="7D3D55DA"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Dujinis katilas</w:t>
            </w:r>
          </w:p>
        </w:tc>
      </w:tr>
      <w:tr w:rsidR="00F4196B" w:rsidRPr="00723472" w14:paraId="6F7A2B04" w14:textId="77777777" w:rsidTr="00B64085">
        <w:tc>
          <w:tcPr>
            <w:tcW w:w="988" w:type="dxa"/>
            <w:vAlign w:val="center"/>
          </w:tcPr>
          <w:p w14:paraId="47F2CE57"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48E2AEBB"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Kondensacinis dūmų ekonomaizeris CEG-10000</w:t>
            </w:r>
          </w:p>
        </w:tc>
        <w:tc>
          <w:tcPr>
            <w:tcW w:w="6455" w:type="dxa"/>
            <w:vAlign w:val="center"/>
          </w:tcPr>
          <w:p w14:paraId="3B560E95" w14:textId="0C8C7BAC"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Kondensacinis dūmų ekonomaizeris gali dirbti kartu su vandens šildymo katilais PTVM-100, VK-3 ir/ar VK-4</w:t>
            </w:r>
          </w:p>
        </w:tc>
      </w:tr>
      <w:tr w:rsidR="00F4196B" w:rsidRPr="00723472" w14:paraId="5E8CD82E" w14:textId="77777777" w:rsidTr="00B64085">
        <w:tc>
          <w:tcPr>
            <w:tcW w:w="988" w:type="dxa"/>
            <w:vAlign w:val="center"/>
          </w:tcPr>
          <w:p w14:paraId="3CD11DD5"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3D724514" w14:textId="77777777"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Kondensacinis dūmų ekonomaizeris GK D1500</w:t>
            </w:r>
          </w:p>
        </w:tc>
        <w:tc>
          <w:tcPr>
            <w:tcW w:w="6455" w:type="dxa"/>
            <w:vAlign w:val="center"/>
          </w:tcPr>
          <w:p w14:paraId="63D0DBCB" w14:textId="155C2F3A" w:rsidR="00F4196B" w:rsidRPr="00723472" w:rsidRDefault="00F4196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Kondensacinis dūmų ekonomaizeris dirba kartu su garo katilu GK-4</w:t>
            </w:r>
          </w:p>
        </w:tc>
      </w:tr>
      <w:tr w:rsidR="00D12B9B" w:rsidRPr="00723472" w14:paraId="78B2B667" w14:textId="77777777" w:rsidTr="00B64085">
        <w:tc>
          <w:tcPr>
            <w:tcW w:w="988" w:type="dxa"/>
            <w:vAlign w:val="center"/>
          </w:tcPr>
          <w:p w14:paraId="5130C89B" w14:textId="23333F6B" w:rsidR="00D12B9B" w:rsidRPr="00723472" w:rsidRDefault="00D12B9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578CCB6F" w14:textId="2AD04BE7"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Vandens katilas VK-1</w:t>
            </w:r>
          </w:p>
        </w:tc>
        <w:tc>
          <w:tcPr>
            <w:tcW w:w="6455" w:type="dxa"/>
            <w:vAlign w:val="center"/>
          </w:tcPr>
          <w:p w14:paraId="4F653518" w14:textId="5D362D9A"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 xml:space="preserve">Šilumos poreikio rezervo pajėgumus užtikrinantis dujinis įrenginys </w:t>
            </w:r>
          </w:p>
        </w:tc>
      </w:tr>
      <w:tr w:rsidR="00D12B9B" w:rsidRPr="00723472" w14:paraId="148EE0DD" w14:textId="77777777" w:rsidTr="00B64085">
        <w:tc>
          <w:tcPr>
            <w:tcW w:w="988" w:type="dxa"/>
            <w:vAlign w:val="center"/>
          </w:tcPr>
          <w:p w14:paraId="695F5685" w14:textId="77777777" w:rsidR="00D12B9B" w:rsidRPr="00723472" w:rsidRDefault="00D12B9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09872807" w14:textId="682BE50B"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Vandens katilas VK-2</w:t>
            </w:r>
          </w:p>
        </w:tc>
        <w:tc>
          <w:tcPr>
            <w:tcW w:w="6455" w:type="dxa"/>
            <w:vAlign w:val="center"/>
          </w:tcPr>
          <w:p w14:paraId="211743C0" w14:textId="76FEC596"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Šilumos poreikio rezervo pajėgumus užtikrinantis dujinis įrenginys</w:t>
            </w:r>
          </w:p>
        </w:tc>
      </w:tr>
      <w:tr w:rsidR="00D12B9B" w:rsidRPr="00723472" w14:paraId="2CD6B1C7" w14:textId="77777777" w:rsidTr="00B64085">
        <w:tc>
          <w:tcPr>
            <w:tcW w:w="988" w:type="dxa"/>
            <w:vAlign w:val="center"/>
          </w:tcPr>
          <w:p w14:paraId="2D558176" w14:textId="77777777" w:rsidR="00D12B9B" w:rsidRPr="00723472" w:rsidRDefault="00D12B9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44545359" w14:textId="6F783A82"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Vandens katilas VK-3</w:t>
            </w:r>
          </w:p>
        </w:tc>
        <w:tc>
          <w:tcPr>
            <w:tcW w:w="6455" w:type="dxa"/>
            <w:vAlign w:val="center"/>
          </w:tcPr>
          <w:p w14:paraId="720E621C" w14:textId="7269887B"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Konkurencinis dujinis įrenginys</w:t>
            </w:r>
          </w:p>
        </w:tc>
      </w:tr>
      <w:tr w:rsidR="00D12B9B" w:rsidRPr="00723472" w14:paraId="4B7506CF" w14:textId="77777777" w:rsidTr="00B64085">
        <w:tc>
          <w:tcPr>
            <w:tcW w:w="988" w:type="dxa"/>
            <w:vAlign w:val="center"/>
          </w:tcPr>
          <w:p w14:paraId="51CC680B" w14:textId="77777777" w:rsidR="00D12B9B" w:rsidRPr="00723472" w:rsidRDefault="00D12B9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29C0522D" w14:textId="71433B3D"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Vandens katilas VK-4</w:t>
            </w:r>
          </w:p>
        </w:tc>
        <w:tc>
          <w:tcPr>
            <w:tcW w:w="6455" w:type="dxa"/>
            <w:vAlign w:val="center"/>
          </w:tcPr>
          <w:p w14:paraId="521D5C91" w14:textId="3B449396"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Šilumos poreikio piko pajėgumus užtikrinantis dujinis įrenginys</w:t>
            </w:r>
          </w:p>
        </w:tc>
      </w:tr>
      <w:tr w:rsidR="00D12B9B" w:rsidRPr="00723472" w14:paraId="69C9BC19" w14:textId="77777777" w:rsidTr="00B64085">
        <w:tc>
          <w:tcPr>
            <w:tcW w:w="988" w:type="dxa"/>
            <w:vAlign w:val="center"/>
          </w:tcPr>
          <w:p w14:paraId="1E1CAD60" w14:textId="77777777" w:rsidR="00D12B9B" w:rsidRPr="00723472" w:rsidRDefault="00D12B9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4D33F13A" w14:textId="07362F24"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Vandens katilas VK-5</w:t>
            </w:r>
          </w:p>
        </w:tc>
        <w:tc>
          <w:tcPr>
            <w:tcW w:w="6455" w:type="dxa"/>
            <w:vAlign w:val="center"/>
          </w:tcPr>
          <w:p w14:paraId="5CBA1523" w14:textId="44BB258F"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Šilumos poreikio rezervo pajėgumus užtikrinantis dujinis įrenginys</w:t>
            </w:r>
          </w:p>
        </w:tc>
      </w:tr>
      <w:tr w:rsidR="00D12B9B" w:rsidRPr="00723472" w14:paraId="7C69055A" w14:textId="77777777" w:rsidTr="00B64085">
        <w:tc>
          <w:tcPr>
            <w:tcW w:w="988" w:type="dxa"/>
            <w:vAlign w:val="center"/>
          </w:tcPr>
          <w:p w14:paraId="11079E2C" w14:textId="77777777" w:rsidR="00D12B9B" w:rsidRPr="00723472" w:rsidRDefault="00D12B9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6C4BA8C4" w14:textId="0225B21D"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Vandens katilas VK-6</w:t>
            </w:r>
          </w:p>
        </w:tc>
        <w:tc>
          <w:tcPr>
            <w:tcW w:w="6455" w:type="dxa"/>
            <w:vAlign w:val="center"/>
          </w:tcPr>
          <w:p w14:paraId="2D965C8B" w14:textId="7B2EA706"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Šilumos poreikio rezervo pajėgumus užtikrinantis dujinis įrenginys</w:t>
            </w:r>
          </w:p>
        </w:tc>
      </w:tr>
      <w:tr w:rsidR="00D12B9B" w:rsidRPr="00723472" w14:paraId="1A811D18" w14:textId="77777777" w:rsidTr="00B64085">
        <w:tc>
          <w:tcPr>
            <w:tcW w:w="988" w:type="dxa"/>
            <w:vAlign w:val="center"/>
          </w:tcPr>
          <w:p w14:paraId="326E67F8" w14:textId="77777777" w:rsidR="00D12B9B" w:rsidRPr="00723472" w:rsidRDefault="00D12B9B" w:rsidP="003A6695">
            <w:pPr>
              <w:pStyle w:val="Betarp"/>
              <w:spacing w:before="0"/>
              <w:ind w:left="0" w:firstLine="0"/>
              <w:jc w:val="both"/>
              <w:rPr>
                <w:rFonts w:asciiTheme="minorHAnsi" w:hAnsiTheme="minorHAnsi" w:cstheme="minorHAnsi"/>
                <w:sz w:val="24"/>
                <w:szCs w:val="24"/>
                <w:lang w:val="lt-LT"/>
              </w:rPr>
            </w:pPr>
          </w:p>
        </w:tc>
        <w:tc>
          <w:tcPr>
            <w:tcW w:w="2763" w:type="dxa"/>
            <w:vAlign w:val="center"/>
          </w:tcPr>
          <w:p w14:paraId="509757EE" w14:textId="05A140AD"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Vandens katilas VK-7</w:t>
            </w:r>
          </w:p>
        </w:tc>
        <w:tc>
          <w:tcPr>
            <w:tcW w:w="6455" w:type="dxa"/>
            <w:vAlign w:val="center"/>
          </w:tcPr>
          <w:p w14:paraId="59152033" w14:textId="163AE2F3"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Šilumos poreikio piko pajėgumus užtikrinantis dujinis įrenginys</w:t>
            </w:r>
          </w:p>
        </w:tc>
      </w:tr>
      <w:tr w:rsidR="00616C50" w:rsidRPr="00723472" w14:paraId="50D3C130" w14:textId="77777777" w:rsidTr="00B64085">
        <w:tc>
          <w:tcPr>
            <w:tcW w:w="10206" w:type="dxa"/>
            <w:gridSpan w:val="3"/>
            <w:shd w:val="clear" w:color="auto" w:fill="E7E6E6" w:themeFill="background2"/>
            <w:vAlign w:val="center"/>
          </w:tcPr>
          <w:p w14:paraId="77DF6933" w14:textId="1643EFC8" w:rsidR="00616C50" w:rsidRPr="00723472" w:rsidRDefault="00616C50"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RK-8</w:t>
            </w:r>
            <w:r w:rsidR="000540CC" w:rsidRPr="00723472">
              <w:rPr>
                <w:rFonts w:asciiTheme="minorHAnsi" w:hAnsiTheme="minorHAnsi" w:cstheme="minorHAnsi"/>
                <w:sz w:val="24"/>
                <w:szCs w:val="24"/>
                <w:lang w:val="lt-LT"/>
              </w:rPr>
              <w:t xml:space="preserve"> katilinė</w:t>
            </w:r>
          </w:p>
        </w:tc>
      </w:tr>
      <w:tr w:rsidR="00D12B9B" w:rsidRPr="00723472" w14:paraId="04691220" w14:textId="77777777" w:rsidTr="00B64085">
        <w:tc>
          <w:tcPr>
            <w:tcW w:w="988" w:type="dxa"/>
            <w:vAlign w:val="center"/>
          </w:tcPr>
          <w:p w14:paraId="1C6D2CE5" w14:textId="77777777" w:rsidR="00D12B9B" w:rsidRPr="00723472" w:rsidRDefault="00D12B9B" w:rsidP="003A6695">
            <w:pPr>
              <w:pStyle w:val="Betarp"/>
              <w:spacing w:before="0"/>
              <w:jc w:val="both"/>
              <w:rPr>
                <w:rFonts w:asciiTheme="minorHAnsi" w:hAnsiTheme="minorHAnsi" w:cstheme="minorHAnsi"/>
                <w:sz w:val="24"/>
                <w:szCs w:val="24"/>
                <w:lang w:val="lt-LT"/>
              </w:rPr>
            </w:pPr>
          </w:p>
        </w:tc>
        <w:tc>
          <w:tcPr>
            <w:tcW w:w="2763" w:type="dxa"/>
            <w:vAlign w:val="center"/>
          </w:tcPr>
          <w:p w14:paraId="236004CA" w14:textId="5718967D"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Vandens katilas VK-3</w:t>
            </w:r>
          </w:p>
        </w:tc>
        <w:tc>
          <w:tcPr>
            <w:tcW w:w="6455" w:type="dxa"/>
            <w:vAlign w:val="center"/>
          </w:tcPr>
          <w:p w14:paraId="35A48AAE" w14:textId="65522DB2"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Šilumos poreikio rezervo pajėgumus užtikrinantis dujinis įrenginys</w:t>
            </w:r>
          </w:p>
        </w:tc>
      </w:tr>
      <w:tr w:rsidR="00D12B9B" w:rsidRPr="00723472" w14:paraId="4B16BF73" w14:textId="77777777" w:rsidTr="00B64085">
        <w:tc>
          <w:tcPr>
            <w:tcW w:w="988" w:type="dxa"/>
            <w:vAlign w:val="center"/>
          </w:tcPr>
          <w:p w14:paraId="601B97E2" w14:textId="77777777" w:rsidR="00D12B9B" w:rsidRPr="00723472" w:rsidRDefault="00D12B9B" w:rsidP="003A6695">
            <w:pPr>
              <w:pStyle w:val="Betarp"/>
              <w:spacing w:before="0"/>
              <w:jc w:val="both"/>
              <w:rPr>
                <w:rFonts w:asciiTheme="minorHAnsi" w:hAnsiTheme="minorHAnsi" w:cstheme="minorHAnsi"/>
                <w:sz w:val="24"/>
                <w:szCs w:val="24"/>
                <w:lang w:val="lt-LT"/>
              </w:rPr>
            </w:pPr>
          </w:p>
        </w:tc>
        <w:tc>
          <w:tcPr>
            <w:tcW w:w="2763" w:type="dxa"/>
            <w:vAlign w:val="center"/>
          </w:tcPr>
          <w:p w14:paraId="1D9EA1C7" w14:textId="1CB00246"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Vandens katilas VK-4</w:t>
            </w:r>
          </w:p>
        </w:tc>
        <w:tc>
          <w:tcPr>
            <w:tcW w:w="6455" w:type="dxa"/>
            <w:vAlign w:val="center"/>
          </w:tcPr>
          <w:p w14:paraId="69B11F9D" w14:textId="2753ED88"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Šilumos poreikio rezervo pajėgumus užtikrinantis dujinis įrenginys</w:t>
            </w:r>
          </w:p>
        </w:tc>
      </w:tr>
      <w:tr w:rsidR="00D12B9B" w:rsidRPr="00723472" w14:paraId="09B84EC6" w14:textId="77777777" w:rsidTr="00B64085">
        <w:tc>
          <w:tcPr>
            <w:tcW w:w="988" w:type="dxa"/>
            <w:vAlign w:val="center"/>
          </w:tcPr>
          <w:p w14:paraId="46610628" w14:textId="77777777" w:rsidR="00D12B9B" w:rsidRPr="00723472" w:rsidRDefault="00D12B9B" w:rsidP="003A6695">
            <w:pPr>
              <w:pStyle w:val="Betarp"/>
              <w:spacing w:before="0"/>
              <w:jc w:val="both"/>
              <w:rPr>
                <w:rFonts w:asciiTheme="minorHAnsi" w:hAnsiTheme="minorHAnsi" w:cstheme="minorHAnsi"/>
                <w:sz w:val="24"/>
                <w:szCs w:val="24"/>
                <w:lang w:val="lt-LT"/>
              </w:rPr>
            </w:pPr>
          </w:p>
        </w:tc>
        <w:tc>
          <w:tcPr>
            <w:tcW w:w="2763" w:type="dxa"/>
            <w:vAlign w:val="center"/>
          </w:tcPr>
          <w:p w14:paraId="1335F717" w14:textId="59CC336D"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Vandens katilas VK-5</w:t>
            </w:r>
          </w:p>
        </w:tc>
        <w:tc>
          <w:tcPr>
            <w:tcW w:w="6455" w:type="dxa"/>
            <w:vAlign w:val="center"/>
          </w:tcPr>
          <w:p w14:paraId="1854D692" w14:textId="09DDBF35"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Konkurencinis dujinis įrenginys</w:t>
            </w:r>
          </w:p>
        </w:tc>
      </w:tr>
      <w:tr w:rsidR="00D12B9B" w:rsidRPr="00723472" w14:paraId="5C5082E1" w14:textId="77777777" w:rsidTr="00B64085">
        <w:tc>
          <w:tcPr>
            <w:tcW w:w="988" w:type="dxa"/>
            <w:vAlign w:val="center"/>
          </w:tcPr>
          <w:p w14:paraId="160A497C" w14:textId="77777777" w:rsidR="00D12B9B" w:rsidRPr="00723472" w:rsidRDefault="00D12B9B" w:rsidP="003A6695">
            <w:pPr>
              <w:pStyle w:val="Betarp"/>
              <w:spacing w:before="0"/>
              <w:jc w:val="both"/>
              <w:rPr>
                <w:rFonts w:asciiTheme="minorHAnsi" w:hAnsiTheme="minorHAnsi" w:cstheme="minorHAnsi"/>
                <w:sz w:val="24"/>
                <w:szCs w:val="24"/>
                <w:lang w:val="lt-LT"/>
              </w:rPr>
            </w:pPr>
          </w:p>
        </w:tc>
        <w:tc>
          <w:tcPr>
            <w:tcW w:w="2763" w:type="dxa"/>
            <w:vAlign w:val="center"/>
          </w:tcPr>
          <w:p w14:paraId="23B1EA72" w14:textId="1AFD093B"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Vandens katilas VK-7</w:t>
            </w:r>
          </w:p>
        </w:tc>
        <w:tc>
          <w:tcPr>
            <w:tcW w:w="6455" w:type="dxa"/>
            <w:vAlign w:val="center"/>
          </w:tcPr>
          <w:p w14:paraId="7B7BED6E" w14:textId="7857E004" w:rsidR="00D12B9B" w:rsidRPr="00723472" w:rsidRDefault="00D12B9B"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Konkurencinis dujinis įrenginys</w:t>
            </w:r>
          </w:p>
        </w:tc>
      </w:tr>
    </w:tbl>
    <w:p w14:paraId="28DFB964" w14:textId="019859F5" w:rsidR="00F4196B" w:rsidRPr="00723472" w:rsidRDefault="00FA621E" w:rsidP="003A6695">
      <w:pPr>
        <w:pStyle w:val="Antrat3"/>
        <w:ind w:left="1276" w:hanging="709"/>
        <w:rPr>
          <w:bCs/>
        </w:rPr>
      </w:pPr>
      <w:bookmarkStart w:id="577" w:name="_Toc135810822"/>
      <w:bookmarkStart w:id="578" w:name="_Toc147781731"/>
      <w:bookmarkStart w:id="579" w:name="_Toc147782674"/>
      <w:bookmarkStart w:id="580" w:name="_Toc147786648"/>
      <w:bookmarkStart w:id="581" w:name="_Toc153514802"/>
      <w:r w:rsidRPr="00723472">
        <w:rPr>
          <w:bCs/>
        </w:rPr>
        <w:t>Planavimo rezultatų pateikimas</w:t>
      </w:r>
      <w:r w:rsidR="000D719F" w:rsidRPr="00723472">
        <w:rPr>
          <w:bCs/>
        </w:rPr>
        <w:t xml:space="preserve"> </w:t>
      </w:r>
      <w:r w:rsidR="0089167A">
        <w:rPr>
          <w:bCs/>
        </w:rPr>
        <w:t>SDS</w:t>
      </w:r>
      <w:r w:rsidRPr="00723472">
        <w:rPr>
          <w:bCs/>
        </w:rPr>
        <w:t>:</w:t>
      </w:r>
      <w:bookmarkEnd w:id="577"/>
      <w:bookmarkEnd w:id="578"/>
      <w:bookmarkEnd w:id="579"/>
      <w:bookmarkEnd w:id="580"/>
      <w:bookmarkEnd w:id="581"/>
    </w:p>
    <w:p w14:paraId="68F5F33D" w14:textId="3D74CCDC" w:rsidR="00F659F1" w:rsidRPr="00723472" w:rsidRDefault="00FC4EB4" w:rsidP="00B82E5F">
      <w:pPr>
        <w:pStyle w:val="Sraopastraipa"/>
        <w:numPr>
          <w:ilvl w:val="3"/>
          <w:numId w:val="1"/>
        </w:numPr>
        <w:tabs>
          <w:tab w:val="left" w:pos="1985"/>
        </w:tabs>
        <w:ind w:left="709" w:firstLine="0"/>
        <w:rPr>
          <w:rFonts w:cstheme="minorHAnsi"/>
        </w:rPr>
      </w:pPr>
      <w:r>
        <w:rPr>
          <w:rFonts w:cstheme="minorHAnsi"/>
        </w:rPr>
        <w:t>SDS</w:t>
      </w:r>
      <w:r w:rsidR="00F659F1" w:rsidRPr="00723472">
        <w:rPr>
          <w:rFonts w:cstheme="minorHAnsi"/>
        </w:rPr>
        <w:t xml:space="preserve">, remdamasi faktiniais ir kitų </w:t>
      </w:r>
      <w:r>
        <w:rPr>
          <w:rFonts w:cstheme="minorHAnsi"/>
        </w:rPr>
        <w:t xml:space="preserve">SDS </w:t>
      </w:r>
      <w:r w:rsidR="00F659F1" w:rsidRPr="00723472">
        <w:rPr>
          <w:rFonts w:cstheme="minorHAnsi"/>
        </w:rPr>
        <w:t>modulių duomenimis, turi planuoti ir atvaizduoti integruoto</w:t>
      </w:r>
      <w:r>
        <w:rPr>
          <w:rFonts w:cstheme="minorHAnsi"/>
        </w:rPr>
        <w:t xml:space="preserve"> šilumos</w:t>
      </w:r>
      <w:r w:rsidR="00F659F1" w:rsidRPr="00723472">
        <w:rPr>
          <w:rFonts w:cstheme="minorHAnsi"/>
        </w:rPr>
        <w:t xml:space="preserve"> tinklo įrenginių:</w:t>
      </w:r>
    </w:p>
    <w:p w14:paraId="3E815B67" w14:textId="1A843E91" w:rsidR="00F659F1" w:rsidRPr="00723472" w:rsidRDefault="00F659F1" w:rsidP="003A6695">
      <w:pPr>
        <w:pStyle w:val="Sraopastraipa"/>
        <w:numPr>
          <w:ilvl w:val="4"/>
          <w:numId w:val="1"/>
        </w:numPr>
        <w:tabs>
          <w:tab w:val="left" w:pos="2127"/>
        </w:tabs>
        <w:ind w:left="2127" w:hanging="993"/>
        <w:rPr>
          <w:rFonts w:cstheme="minorHAnsi"/>
        </w:rPr>
      </w:pPr>
      <w:r w:rsidRPr="00723472">
        <w:rPr>
          <w:rFonts w:cstheme="minorHAnsi"/>
        </w:rPr>
        <w:t>Konkurencinių įrenginių galias (kiekvieno įrenginio atskirai ir bendrą poreikį)</w:t>
      </w:r>
      <w:r w:rsidR="00C06DFA" w:rsidRPr="00723472">
        <w:rPr>
          <w:rFonts w:cstheme="minorHAnsi"/>
        </w:rPr>
        <w:t xml:space="preserve"> – detaliau pateikiama </w:t>
      </w:r>
      <w:r w:rsidR="00AE4E2F" w:rsidRPr="00723472">
        <w:rPr>
          <w:rFonts w:cstheme="minorHAnsi"/>
        </w:rPr>
        <w:t>lentelėje žemiau</w:t>
      </w:r>
      <w:r w:rsidRPr="00723472">
        <w:rPr>
          <w:rFonts w:cstheme="minorHAnsi"/>
        </w:rPr>
        <w:t>;</w:t>
      </w:r>
    </w:p>
    <w:p w14:paraId="039C5C02" w14:textId="77777777" w:rsidR="00F659F1" w:rsidRPr="00723472" w:rsidRDefault="00F659F1" w:rsidP="003A6695">
      <w:pPr>
        <w:pStyle w:val="Sraopastraipa"/>
        <w:numPr>
          <w:ilvl w:val="4"/>
          <w:numId w:val="1"/>
        </w:numPr>
        <w:tabs>
          <w:tab w:val="left" w:pos="2127"/>
        </w:tabs>
        <w:ind w:left="2127" w:hanging="993"/>
        <w:rPr>
          <w:rFonts w:cstheme="minorHAnsi"/>
        </w:rPr>
      </w:pPr>
      <w:r w:rsidRPr="00723472">
        <w:rPr>
          <w:rFonts w:cstheme="minorHAnsi"/>
        </w:rPr>
        <w:t>Darbo režimus (įrenginių stabdymai/paleidimai);</w:t>
      </w:r>
    </w:p>
    <w:p w14:paraId="351B33BE" w14:textId="77777777" w:rsidR="00204A15" w:rsidRPr="00723472" w:rsidRDefault="00204A15" w:rsidP="003A6695">
      <w:pPr>
        <w:pStyle w:val="Sraopastraipa"/>
        <w:numPr>
          <w:ilvl w:val="4"/>
          <w:numId w:val="1"/>
        </w:numPr>
        <w:tabs>
          <w:tab w:val="left" w:pos="2127"/>
        </w:tabs>
        <w:ind w:left="2127" w:hanging="993"/>
        <w:rPr>
          <w:rFonts w:cstheme="minorHAnsi"/>
        </w:rPr>
      </w:pPr>
      <w:r w:rsidRPr="00723472">
        <w:rPr>
          <w:rFonts w:cstheme="minorHAnsi"/>
        </w:rPr>
        <w:t>Elektros energijos gamybą;</w:t>
      </w:r>
    </w:p>
    <w:p w14:paraId="2082672F" w14:textId="7E2A4705" w:rsidR="00F659F1" w:rsidRPr="00723472" w:rsidRDefault="00F659F1" w:rsidP="003A6695">
      <w:pPr>
        <w:pStyle w:val="Sraopastraipa"/>
        <w:numPr>
          <w:ilvl w:val="4"/>
          <w:numId w:val="1"/>
        </w:numPr>
        <w:tabs>
          <w:tab w:val="left" w:pos="2127"/>
        </w:tabs>
        <w:ind w:left="2127" w:hanging="993"/>
        <w:rPr>
          <w:rFonts w:cstheme="minorHAnsi"/>
        </w:rPr>
      </w:pPr>
      <w:r w:rsidRPr="00723472">
        <w:rPr>
          <w:rFonts w:cstheme="minorHAnsi"/>
        </w:rPr>
        <w:t>Elektros energijos pardavimus;</w:t>
      </w:r>
    </w:p>
    <w:p w14:paraId="45BD413A" w14:textId="77777777" w:rsidR="00F659F1" w:rsidRPr="00723472" w:rsidRDefault="00F659F1" w:rsidP="003A6695">
      <w:pPr>
        <w:pStyle w:val="Sraopastraipa"/>
        <w:numPr>
          <w:ilvl w:val="4"/>
          <w:numId w:val="1"/>
        </w:numPr>
        <w:tabs>
          <w:tab w:val="left" w:pos="2127"/>
        </w:tabs>
        <w:ind w:left="2127" w:hanging="993"/>
        <w:rPr>
          <w:rFonts w:cstheme="minorHAnsi"/>
        </w:rPr>
      </w:pPr>
      <w:r w:rsidRPr="00723472">
        <w:rPr>
          <w:rFonts w:cstheme="minorHAnsi"/>
        </w:rPr>
        <w:t>Elektros energijos pirkimus;</w:t>
      </w:r>
    </w:p>
    <w:p w14:paraId="087C2F08" w14:textId="77777777" w:rsidR="00F659F1" w:rsidRPr="00723472" w:rsidRDefault="00F659F1" w:rsidP="003A6695">
      <w:pPr>
        <w:pStyle w:val="Sraopastraipa"/>
        <w:numPr>
          <w:ilvl w:val="4"/>
          <w:numId w:val="1"/>
        </w:numPr>
        <w:tabs>
          <w:tab w:val="left" w:pos="2127"/>
        </w:tabs>
        <w:ind w:left="2127" w:hanging="993"/>
        <w:rPr>
          <w:rFonts w:cstheme="minorHAnsi"/>
        </w:rPr>
      </w:pPr>
      <w:r w:rsidRPr="00723472">
        <w:rPr>
          <w:rFonts w:cstheme="minorHAnsi"/>
        </w:rPr>
        <w:t>Gamtinių dujų sąnaudas;</w:t>
      </w:r>
    </w:p>
    <w:p w14:paraId="1F24FB08" w14:textId="77777777" w:rsidR="00F659F1" w:rsidRPr="00723472" w:rsidRDefault="00F659F1" w:rsidP="003A6695">
      <w:pPr>
        <w:pStyle w:val="Sraopastraipa"/>
        <w:numPr>
          <w:ilvl w:val="4"/>
          <w:numId w:val="1"/>
        </w:numPr>
        <w:tabs>
          <w:tab w:val="left" w:pos="2127"/>
        </w:tabs>
        <w:ind w:left="2127" w:hanging="993"/>
        <w:rPr>
          <w:rFonts w:cstheme="minorHAnsi"/>
        </w:rPr>
      </w:pPr>
      <w:r w:rsidRPr="00723472">
        <w:rPr>
          <w:rFonts w:cstheme="minorHAnsi"/>
        </w:rPr>
        <w:t>Elektros sąnaudas (savo reikmėms);</w:t>
      </w:r>
    </w:p>
    <w:p w14:paraId="0A24CE6B" w14:textId="0B22184F" w:rsidR="00F659F1" w:rsidRPr="00723472" w:rsidRDefault="00F659F1" w:rsidP="003A6695">
      <w:pPr>
        <w:pStyle w:val="Sraopastraipa"/>
        <w:numPr>
          <w:ilvl w:val="4"/>
          <w:numId w:val="1"/>
        </w:numPr>
        <w:tabs>
          <w:tab w:val="left" w:pos="2127"/>
        </w:tabs>
        <w:ind w:left="2127" w:hanging="993"/>
        <w:rPr>
          <w:rFonts w:cstheme="minorHAnsi"/>
        </w:rPr>
      </w:pPr>
      <w:r w:rsidRPr="00723472">
        <w:rPr>
          <w:rFonts w:cstheme="minorHAnsi"/>
        </w:rPr>
        <w:t xml:space="preserve">RK-8 katilinės </w:t>
      </w:r>
      <w:r w:rsidR="00E7199F" w:rsidRPr="00723472">
        <w:rPr>
          <w:rFonts w:cstheme="minorHAnsi"/>
        </w:rPr>
        <w:t>šilumos gamybą.</w:t>
      </w:r>
    </w:p>
    <w:p w14:paraId="4CB8D1AC" w14:textId="76D1351D" w:rsidR="00E14CEA" w:rsidRPr="00723472" w:rsidRDefault="00FC4EB4"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E14CEA" w:rsidRPr="00723472">
        <w:rPr>
          <w:rFonts w:cstheme="minorHAnsi"/>
        </w:rPr>
        <w:t xml:space="preserve">turi būti galimybė </w:t>
      </w:r>
      <w:r w:rsidR="003F1856" w:rsidRPr="00723472">
        <w:rPr>
          <w:rFonts w:cstheme="minorHAnsi"/>
        </w:rPr>
        <w:t xml:space="preserve">peržiūrėti sugeneruotą planą, </w:t>
      </w:r>
      <w:r w:rsidR="00FA3977" w:rsidRPr="00723472">
        <w:rPr>
          <w:rFonts w:cstheme="minorHAnsi"/>
        </w:rPr>
        <w:t xml:space="preserve">pakoreguoti rankiniu būdu </w:t>
      </w:r>
      <w:r w:rsidR="00946B96" w:rsidRPr="00723472">
        <w:rPr>
          <w:rFonts w:cstheme="minorHAnsi"/>
        </w:rPr>
        <w:t>norimas reikšmes, išsaugoti korekcijas, patvirtinti planą. Esant poreikiui, nuimti patvirtinimą ir vėl pakoreg</w:t>
      </w:r>
      <w:r w:rsidR="00655790" w:rsidRPr="00723472">
        <w:rPr>
          <w:rFonts w:cstheme="minorHAnsi"/>
        </w:rPr>
        <w:t xml:space="preserve">uoti duomenis. Kol einamosios ir </w:t>
      </w:r>
      <w:r w:rsidR="00790031" w:rsidRPr="00723472">
        <w:rPr>
          <w:rFonts w:cstheme="minorHAnsi"/>
        </w:rPr>
        <w:t xml:space="preserve">kelių dienų į priekį planas nepatvirtintas, jis nerodomas </w:t>
      </w:r>
      <w:proofErr w:type="spellStart"/>
      <w:r w:rsidR="00790031" w:rsidRPr="00723472">
        <w:rPr>
          <w:rFonts w:cstheme="minorHAnsi"/>
        </w:rPr>
        <w:t>Dashboard</w:t>
      </w:r>
      <w:proofErr w:type="spellEnd"/>
      <w:r w:rsidR="00790031" w:rsidRPr="00723472">
        <w:rPr>
          <w:rFonts w:cstheme="minorHAnsi"/>
        </w:rPr>
        <w:t xml:space="preserve">, kad neklaidinti kitų </w:t>
      </w:r>
      <w:r w:rsidR="00D82802">
        <w:rPr>
          <w:rFonts w:cstheme="minorHAnsi"/>
        </w:rPr>
        <w:t>Bendrovės</w:t>
      </w:r>
      <w:r>
        <w:rPr>
          <w:rFonts w:cstheme="minorHAnsi"/>
        </w:rPr>
        <w:t xml:space="preserve"> </w:t>
      </w:r>
      <w:r w:rsidR="00790031" w:rsidRPr="00723472">
        <w:rPr>
          <w:rFonts w:cstheme="minorHAnsi"/>
        </w:rPr>
        <w:t>padalinių darbuotojų.</w:t>
      </w:r>
    </w:p>
    <w:p w14:paraId="3A80597D" w14:textId="75F82BE4" w:rsidR="00F659F1" w:rsidRPr="00723472" w:rsidRDefault="00F659F1" w:rsidP="00B82E5F">
      <w:pPr>
        <w:pStyle w:val="Sraopastraipa"/>
        <w:numPr>
          <w:ilvl w:val="3"/>
          <w:numId w:val="1"/>
        </w:numPr>
        <w:tabs>
          <w:tab w:val="left" w:pos="1985"/>
        </w:tabs>
        <w:ind w:left="709" w:firstLine="0"/>
        <w:rPr>
          <w:rFonts w:cstheme="minorHAnsi"/>
        </w:rPr>
      </w:pPr>
      <w:r w:rsidRPr="00723472">
        <w:rPr>
          <w:rFonts w:cstheme="minorHAnsi"/>
        </w:rPr>
        <w:t>Turi būti pateikiami šie duomenys:</w:t>
      </w:r>
    </w:p>
    <w:p w14:paraId="492F833F" w14:textId="7F1EFB61" w:rsidR="00F659F1" w:rsidRPr="00723472" w:rsidRDefault="00C54A7F" w:rsidP="003A6695">
      <w:pPr>
        <w:pStyle w:val="Sraopastraipa"/>
        <w:numPr>
          <w:ilvl w:val="4"/>
          <w:numId w:val="1"/>
        </w:numPr>
        <w:tabs>
          <w:tab w:val="left" w:pos="2127"/>
        </w:tabs>
        <w:ind w:left="2127" w:hanging="993"/>
        <w:rPr>
          <w:rFonts w:cstheme="minorHAnsi"/>
        </w:rPr>
      </w:pPr>
      <w:r>
        <w:rPr>
          <w:rFonts w:cstheme="minorHAnsi"/>
        </w:rPr>
        <w:lastRenderedPageBreak/>
        <w:t>P</w:t>
      </w:r>
      <w:r w:rsidR="005C5517" w:rsidRPr="00723472">
        <w:rPr>
          <w:rFonts w:cstheme="minorHAnsi"/>
        </w:rPr>
        <w:t xml:space="preserve">ateikiami laukai ir jų pildymas. </w:t>
      </w:r>
      <w:r w:rsidR="00D72087" w:rsidRPr="00723472">
        <w:rPr>
          <w:rFonts w:cstheme="minorHAnsi"/>
        </w:rPr>
        <w:t>Stulpeliuose turi būti 24 valandos, atitinkamai kiekvieno lauko reikš</w:t>
      </w:r>
      <w:r w:rsidR="005B3D29" w:rsidRPr="00723472">
        <w:rPr>
          <w:rFonts w:cstheme="minorHAnsi"/>
        </w:rPr>
        <w:t>mė</w:t>
      </w:r>
      <w:r w:rsidR="00D72087" w:rsidRPr="00723472">
        <w:rPr>
          <w:rFonts w:cstheme="minorHAnsi"/>
        </w:rPr>
        <w:t xml:space="preserve"> tai valandai.</w:t>
      </w:r>
      <w:r w:rsidR="00A36253" w:rsidRPr="00723472">
        <w:rPr>
          <w:rFonts w:cstheme="minorHAnsi"/>
        </w:rPr>
        <w:t xml:space="preserve"> Analizės, projektavimo etapuose poreikiai </w:t>
      </w:r>
      <w:r w:rsidR="00E81D13" w:rsidRPr="00723472">
        <w:rPr>
          <w:rFonts w:cstheme="minorHAnsi"/>
        </w:rPr>
        <w:t>bus</w:t>
      </w:r>
      <w:r w:rsidR="00A36253" w:rsidRPr="00723472">
        <w:rPr>
          <w:rFonts w:cstheme="minorHAnsi"/>
        </w:rPr>
        <w:t xml:space="preserve"> tikslinami atsižvelgiant į </w:t>
      </w:r>
      <w:r w:rsidR="00D82802">
        <w:rPr>
          <w:rFonts w:cstheme="minorHAnsi"/>
        </w:rPr>
        <w:t>SDS</w:t>
      </w:r>
      <w:r w:rsidR="00D82802" w:rsidRPr="00723472">
        <w:rPr>
          <w:rFonts w:cstheme="minorHAnsi"/>
        </w:rPr>
        <w:t xml:space="preserve"> </w:t>
      </w:r>
      <w:r w:rsidR="00A36253" w:rsidRPr="00723472">
        <w:rPr>
          <w:rFonts w:cstheme="minorHAnsi"/>
        </w:rPr>
        <w:t xml:space="preserve">galimybes ir Užsakovo </w:t>
      </w:r>
      <w:r w:rsidR="00D82802">
        <w:rPr>
          <w:rFonts w:cstheme="minorHAnsi"/>
        </w:rPr>
        <w:t>poreikius</w:t>
      </w:r>
      <w:r w:rsidR="00A36253" w:rsidRPr="00723472">
        <w:rPr>
          <w:rFonts w:cstheme="minorHAnsi"/>
        </w:rPr>
        <w:t>.</w:t>
      </w:r>
    </w:p>
    <w:p w14:paraId="58432DD1" w14:textId="3A53B57B" w:rsidR="00717E4A" w:rsidRPr="00723472" w:rsidRDefault="00ED5088" w:rsidP="00D56FBA">
      <w:pPr>
        <w:pStyle w:val="Antrat"/>
      </w:pPr>
      <w:bookmarkStart w:id="582" w:name="_Toc144201308"/>
      <w:bookmarkStart w:id="583" w:name="_Ref153547285"/>
      <w:r w:rsidRPr="00723472">
        <w:t xml:space="preserve">Lentelė Nr. </w:t>
      </w:r>
      <w:r w:rsidR="004C001E">
        <w:fldChar w:fldCharType="begin"/>
      </w:r>
      <w:r w:rsidR="004C001E">
        <w:instrText xml:space="preserve"> SEQ Lentelė_Nr. \* ARABIC </w:instrText>
      </w:r>
      <w:r w:rsidR="004C001E">
        <w:fldChar w:fldCharType="separate"/>
      </w:r>
      <w:r w:rsidR="00AF5E8D">
        <w:rPr>
          <w:noProof/>
        </w:rPr>
        <w:t>7</w:t>
      </w:r>
      <w:r w:rsidR="004C001E">
        <w:rPr>
          <w:noProof/>
        </w:rPr>
        <w:fldChar w:fldCharType="end"/>
      </w:r>
      <w:r w:rsidRPr="00723472">
        <w:t xml:space="preserve"> </w:t>
      </w:r>
      <w:r w:rsidR="00717E4A" w:rsidRPr="00723472">
        <w:t>Gamybos plano laukai</w:t>
      </w:r>
      <w:bookmarkEnd w:id="582"/>
      <w:bookmarkEnd w:id="583"/>
    </w:p>
    <w:tbl>
      <w:tblPr>
        <w:tblStyle w:val="ForIT"/>
        <w:tblW w:w="10206" w:type="dxa"/>
        <w:jc w:val="center"/>
        <w:tblInd w:w="0" w:type="dxa"/>
        <w:tblLayout w:type="fixed"/>
        <w:tblLook w:val="04A0" w:firstRow="1" w:lastRow="0" w:firstColumn="1" w:lastColumn="0" w:noHBand="0" w:noVBand="1"/>
      </w:tblPr>
      <w:tblGrid>
        <w:gridCol w:w="710"/>
        <w:gridCol w:w="3840"/>
        <w:gridCol w:w="2043"/>
        <w:gridCol w:w="1885"/>
        <w:gridCol w:w="1728"/>
      </w:tblGrid>
      <w:tr w:rsidR="00961DDF" w:rsidRPr="00723472" w14:paraId="7D1C6D5D" w14:textId="3D6C208D" w:rsidTr="00B64085">
        <w:trPr>
          <w:cnfStyle w:val="100000000000" w:firstRow="1" w:lastRow="0" w:firstColumn="0" w:lastColumn="0" w:oddVBand="0" w:evenVBand="0" w:oddHBand="0" w:evenHBand="0" w:firstRowFirstColumn="0" w:firstRowLastColumn="0" w:lastRowFirstColumn="0" w:lastRowLastColumn="0"/>
          <w:jc w:val="center"/>
        </w:trPr>
        <w:tc>
          <w:tcPr>
            <w:tcW w:w="641" w:type="dxa"/>
            <w:vAlign w:val="center"/>
          </w:tcPr>
          <w:p w14:paraId="4D39F354" w14:textId="7E51E878" w:rsidR="00961DDF" w:rsidRPr="00723472" w:rsidRDefault="00B64085" w:rsidP="003A6695">
            <w:pPr>
              <w:pStyle w:val="Betarp"/>
              <w:spacing w:before="0"/>
              <w:ind w:left="33" w:firstLine="0"/>
              <w:jc w:val="both"/>
              <w:rPr>
                <w:rFonts w:asciiTheme="minorHAnsi" w:hAnsiTheme="minorHAnsi" w:cstheme="minorHAnsi"/>
                <w:color w:val="auto"/>
                <w:sz w:val="24"/>
                <w:szCs w:val="24"/>
                <w:lang w:val="lt-LT"/>
              </w:rPr>
            </w:pPr>
            <w:r w:rsidRPr="00723472">
              <w:rPr>
                <w:rFonts w:asciiTheme="minorHAnsi" w:hAnsiTheme="minorHAnsi" w:cstheme="minorHAnsi"/>
                <w:sz w:val="24"/>
                <w:szCs w:val="24"/>
                <w:lang w:val="lt-LT"/>
              </w:rPr>
              <w:t xml:space="preserve">Eil. </w:t>
            </w:r>
            <w:r w:rsidR="00961DDF" w:rsidRPr="00723472">
              <w:rPr>
                <w:rFonts w:asciiTheme="minorHAnsi" w:hAnsiTheme="minorHAnsi" w:cstheme="minorHAnsi"/>
                <w:sz w:val="24"/>
                <w:szCs w:val="24"/>
                <w:lang w:val="lt-LT"/>
              </w:rPr>
              <w:t>Nr.</w:t>
            </w:r>
          </w:p>
        </w:tc>
        <w:tc>
          <w:tcPr>
            <w:tcW w:w="3465" w:type="dxa"/>
            <w:vAlign w:val="center"/>
          </w:tcPr>
          <w:p w14:paraId="4338CD29" w14:textId="77777777" w:rsidR="00961DDF" w:rsidRPr="00723472" w:rsidRDefault="00961DDF" w:rsidP="003A6695">
            <w:pPr>
              <w:pStyle w:val="Betarp"/>
              <w:spacing w:before="0"/>
              <w:ind w:left="22" w:firstLine="0"/>
              <w:jc w:val="both"/>
              <w:rPr>
                <w:rFonts w:asciiTheme="minorHAnsi" w:hAnsiTheme="minorHAnsi" w:cstheme="minorHAnsi"/>
                <w:color w:val="auto"/>
                <w:sz w:val="24"/>
                <w:szCs w:val="24"/>
                <w:lang w:val="lt-LT"/>
              </w:rPr>
            </w:pPr>
            <w:r w:rsidRPr="00723472">
              <w:rPr>
                <w:rFonts w:asciiTheme="minorHAnsi" w:hAnsiTheme="minorHAnsi" w:cstheme="minorHAnsi"/>
                <w:sz w:val="24"/>
                <w:szCs w:val="24"/>
                <w:lang w:val="lt-LT"/>
              </w:rPr>
              <w:t>Elementai/rodikliai kuriems reikalinga apskaičiuoti ir atvaizduoti reikšmes</w:t>
            </w:r>
          </w:p>
        </w:tc>
        <w:tc>
          <w:tcPr>
            <w:tcW w:w="1843" w:type="dxa"/>
            <w:vAlign w:val="center"/>
          </w:tcPr>
          <w:p w14:paraId="75236A18" w14:textId="22B84B16" w:rsidR="00961DDF" w:rsidRPr="00723472" w:rsidRDefault="00961DDF" w:rsidP="003A6695">
            <w:pPr>
              <w:pStyle w:val="Betarp"/>
              <w:spacing w:before="0"/>
              <w:ind w:left="18" w:firstLine="0"/>
              <w:jc w:val="both"/>
              <w:rPr>
                <w:rFonts w:asciiTheme="minorHAnsi" w:hAnsiTheme="minorHAnsi" w:cstheme="minorHAnsi"/>
                <w:color w:val="auto"/>
                <w:sz w:val="24"/>
                <w:szCs w:val="24"/>
                <w:lang w:val="lt-LT"/>
              </w:rPr>
            </w:pPr>
            <w:r w:rsidRPr="00723472">
              <w:rPr>
                <w:rFonts w:asciiTheme="minorHAnsi" w:hAnsiTheme="minorHAnsi" w:cstheme="minorHAnsi"/>
                <w:sz w:val="24"/>
                <w:szCs w:val="24"/>
                <w:lang w:val="lt-LT"/>
              </w:rPr>
              <w:t>Faktas</w:t>
            </w:r>
          </w:p>
        </w:tc>
        <w:tc>
          <w:tcPr>
            <w:tcW w:w="1701" w:type="dxa"/>
            <w:vAlign w:val="center"/>
          </w:tcPr>
          <w:p w14:paraId="6AAA1081" w14:textId="2688A3D2" w:rsidR="00961DDF" w:rsidRPr="00723472" w:rsidRDefault="00961DDF" w:rsidP="003A6695">
            <w:pPr>
              <w:pStyle w:val="Betarp"/>
              <w:spacing w:before="0"/>
              <w:ind w:left="0" w:firstLine="0"/>
              <w:jc w:val="both"/>
              <w:rPr>
                <w:rFonts w:asciiTheme="minorHAnsi" w:hAnsiTheme="minorHAnsi" w:cstheme="minorHAnsi"/>
                <w:color w:val="auto"/>
                <w:sz w:val="24"/>
                <w:szCs w:val="24"/>
                <w:lang w:val="lt-LT"/>
              </w:rPr>
            </w:pPr>
            <w:r w:rsidRPr="00723472">
              <w:rPr>
                <w:rFonts w:asciiTheme="minorHAnsi" w:hAnsiTheme="minorHAnsi" w:cstheme="minorHAnsi"/>
                <w:sz w:val="24"/>
                <w:szCs w:val="24"/>
                <w:lang w:val="lt-LT"/>
              </w:rPr>
              <w:t>Planas</w:t>
            </w:r>
          </w:p>
        </w:tc>
        <w:tc>
          <w:tcPr>
            <w:tcW w:w="1559" w:type="dxa"/>
            <w:vAlign w:val="center"/>
          </w:tcPr>
          <w:p w14:paraId="2B1F5C87" w14:textId="77777777" w:rsidR="00B64085" w:rsidRPr="00723472" w:rsidRDefault="00DD33C9" w:rsidP="003A6695">
            <w:pPr>
              <w:pStyle w:val="Betarp"/>
              <w:spacing w:before="0"/>
              <w:ind w:left="61" w:firstLine="0"/>
              <w:jc w:val="both"/>
              <w:rPr>
                <w:rFonts w:asciiTheme="minorHAnsi" w:hAnsiTheme="minorHAnsi" w:cstheme="minorHAnsi"/>
                <w:b w:val="0"/>
                <w:sz w:val="24"/>
                <w:szCs w:val="24"/>
                <w:lang w:val="lt-LT"/>
              </w:rPr>
            </w:pPr>
            <w:r w:rsidRPr="00723472">
              <w:rPr>
                <w:rFonts w:asciiTheme="minorHAnsi" w:hAnsiTheme="minorHAnsi" w:cstheme="minorHAnsi"/>
                <w:sz w:val="24"/>
                <w:szCs w:val="24"/>
                <w:lang w:val="lt-LT"/>
              </w:rPr>
              <w:t xml:space="preserve">Apibendrinantis stulpelis </w:t>
            </w:r>
          </w:p>
          <w:p w14:paraId="19481363" w14:textId="2FE97AF9" w:rsidR="00961DDF" w:rsidRPr="00723472" w:rsidRDefault="00DD33C9" w:rsidP="003A6695">
            <w:pPr>
              <w:pStyle w:val="Betarp"/>
              <w:spacing w:before="0"/>
              <w:ind w:left="61" w:firstLine="0"/>
              <w:jc w:val="both"/>
              <w:rPr>
                <w:rFonts w:asciiTheme="minorHAnsi" w:hAnsiTheme="minorHAnsi" w:cstheme="minorHAnsi"/>
                <w:color w:val="auto"/>
                <w:sz w:val="24"/>
                <w:szCs w:val="24"/>
                <w:lang w:val="lt-LT"/>
              </w:rPr>
            </w:pPr>
            <w:r w:rsidRPr="00723472">
              <w:rPr>
                <w:rFonts w:asciiTheme="minorHAnsi" w:hAnsiTheme="minorHAnsi" w:cstheme="minorHAnsi"/>
                <w:sz w:val="24"/>
                <w:szCs w:val="24"/>
                <w:lang w:val="lt-LT"/>
              </w:rPr>
              <w:t>(24 valandų suma/vidurkis)</w:t>
            </w:r>
          </w:p>
        </w:tc>
      </w:tr>
      <w:tr w:rsidR="00961DDF" w:rsidRPr="00723472" w14:paraId="00344D29" w14:textId="426983C3" w:rsidTr="00B64085">
        <w:trPr>
          <w:jc w:val="center"/>
        </w:trPr>
        <w:tc>
          <w:tcPr>
            <w:tcW w:w="9209" w:type="dxa"/>
            <w:gridSpan w:val="5"/>
            <w:shd w:val="clear" w:color="auto" w:fill="E7E6E6" w:themeFill="background2"/>
          </w:tcPr>
          <w:p w14:paraId="469C9606" w14:textId="18FF7B6F" w:rsidR="00961DDF" w:rsidRPr="00723472" w:rsidRDefault="00961DDF" w:rsidP="003A6695">
            <w:pPr>
              <w:pStyle w:val="Betarp"/>
              <w:spacing w:before="0"/>
              <w:jc w:val="both"/>
              <w:rPr>
                <w:rFonts w:asciiTheme="minorHAnsi" w:hAnsiTheme="minorHAnsi" w:cstheme="minorHAnsi"/>
                <w:b/>
                <w:bCs/>
                <w:sz w:val="24"/>
                <w:szCs w:val="24"/>
                <w:lang w:val="lt-LT"/>
              </w:rPr>
            </w:pPr>
            <w:r w:rsidRPr="00723472">
              <w:rPr>
                <w:rFonts w:asciiTheme="minorHAnsi" w:hAnsiTheme="minorHAnsi" w:cstheme="minorHAnsi"/>
                <w:b/>
                <w:bCs/>
                <w:sz w:val="24"/>
                <w:szCs w:val="24"/>
                <w:lang w:val="lt-LT"/>
              </w:rPr>
              <w:t>Gamtinių dujų sunaudojimo rodikliai</w:t>
            </w:r>
          </w:p>
        </w:tc>
      </w:tr>
      <w:tr w:rsidR="00961DDF" w:rsidRPr="00723472" w14:paraId="6F51D370" w14:textId="0366A6EF" w:rsidTr="00B64085">
        <w:trPr>
          <w:jc w:val="center"/>
        </w:trPr>
        <w:tc>
          <w:tcPr>
            <w:tcW w:w="641" w:type="dxa"/>
          </w:tcPr>
          <w:p w14:paraId="7180BD5D" w14:textId="138A5CF5"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6118A6F5" w14:textId="55C538DC" w:rsidR="00961DDF" w:rsidRPr="00723472" w:rsidRDefault="00961DDF" w:rsidP="003A6695">
            <w:pPr>
              <w:pStyle w:val="Betarp"/>
              <w:spacing w:before="0"/>
              <w:ind w:left="22"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E-2 gamtinių dujų sunaudojimas (1000 m</w:t>
            </w:r>
            <w:r w:rsidRPr="00723472">
              <w:rPr>
                <w:rFonts w:asciiTheme="minorHAnsi" w:hAnsiTheme="minorHAnsi" w:cstheme="minorHAnsi"/>
                <w:sz w:val="24"/>
                <w:szCs w:val="24"/>
                <w:vertAlign w:val="superscript"/>
                <w:lang w:val="lt-LT"/>
              </w:rPr>
              <w:t>3</w:t>
            </w:r>
            <w:r w:rsidRPr="00723472">
              <w:rPr>
                <w:rFonts w:asciiTheme="minorHAnsi" w:hAnsiTheme="minorHAnsi" w:cstheme="minorHAnsi"/>
                <w:sz w:val="24"/>
                <w:szCs w:val="24"/>
                <w:lang w:val="lt-LT"/>
              </w:rPr>
              <w:t>/h)</w:t>
            </w:r>
          </w:p>
        </w:tc>
        <w:tc>
          <w:tcPr>
            <w:tcW w:w="1843" w:type="dxa"/>
          </w:tcPr>
          <w:p w14:paraId="09C9EFB5" w14:textId="43D58AF8" w:rsidR="00961DDF" w:rsidRPr="00723472" w:rsidRDefault="00961DDF" w:rsidP="003A6695">
            <w:pPr>
              <w:pStyle w:val="Betarp"/>
              <w:spacing w:before="0"/>
              <w:ind w:left="18"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22FD990B" w14:textId="72430C7E" w:rsidR="00961DDF" w:rsidRPr="00723472" w:rsidRDefault="00961DDF"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75E50DDD" w14:textId="4840640E" w:rsidR="00961DDF" w:rsidRPr="00723472" w:rsidRDefault="00961DDF"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727E3562" w14:textId="49CF37E1" w:rsidTr="00B64085">
        <w:trPr>
          <w:jc w:val="center"/>
        </w:trPr>
        <w:tc>
          <w:tcPr>
            <w:tcW w:w="641" w:type="dxa"/>
          </w:tcPr>
          <w:p w14:paraId="31296F24"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1D9990DF" w14:textId="5D7488D2" w:rsidR="00961DDF" w:rsidRPr="00723472" w:rsidRDefault="00961DDF" w:rsidP="003A6695">
            <w:pPr>
              <w:pStyle w:val="Betarp"/>
              <w:spacing w:before="0"/>
              <w:ind w:left="22"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RK-8 gamtinių dujų sunaudojimas (1000 m3/h)</w:t>
            </w:r>
          </w:p>
        </w:tc>
        <w:tc>
          <w:tcPr>
            <w:tcW w:w="1843" w:type="dxa"/>
          </w:tcPr>
          <w:p w14:paraId="275777DB" w14:textId="4CDAF2C3" w:rsidR="00961DDF" w:rsidRPr="00723472" w:rsidRDefault="00961DDF" w:rsidP="003A6695">
            <w:pPr>
              <w:pStyle w:val="Betarp"/>
              <w:spacing w:before="0"/>
              <w:ind w:left="18"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619DD2EA" w14:textId="3FF47BDF" w:rsidR="00961DDF" w:rsidRPr="00723472" w:rsidRDefault="00961DDF"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7EB14A59" w14:textId="694B4340" w:rsidR="00961DDF" w:rsidRPr="00723472" w:rsidRDefault="00961DDF"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530B3741" w14:textId="7749B6DB" w:rsidTr="00B64085">
        <w:trPr>
          <w:jc w:val="center"/>
        </w:trPr>
        <w:tc>
          <w:tcPr>
            <w:tcW w:w="641" w:type="dxa"/>
          </w:tcPr>
          <w:p w14:paraId="3438381C"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6BCD6C67" w14:textId="41A7880F" w:rsidR="00961DDF" w:rsidRPr="00723472" w:rsidRDefault="00961DDF" w:rsidP="003A6695">
            <w:pPr>
              <w:pStyle w:val="Betarp"/>
              <w:spacing w:before="0"/>
              <w:ind w:left="22"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RK-2 gamtinių dujų sunaudojimas (1000 m3/h)</w:t>
            </w:r>
          </w:p>
        </w:tc>
        <w:tc>
          <w:tcPr>
            <w:tcW w:w="1843" w:type="dxa"/>
          </w:tcPr>
          <w:p w14:paraId="42C48A47" w14:textId="069FF08B" w:rsidR="00961DDF" w:rsidRPr="00723472" w:rsidRDefault="00961DDF" w:rsidP="003A6695">
            <w:pPr>
              <w:pStyle w:val="Betarp"/>
              <w:spacing w:before="0"/>
              <w:ind w:left="18"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08F99E23" w14:textId="50BE678F" w:rsidR="00961DDF" w:rsidRPr="00723472" w:rsidRDefault="00961DDF"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6B345E1C" w14:textId="075FEA1C" w:rsidR="00961DDF" w:rsidRPr="00723472" w:rsidRDefault="00961DDF"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258E2C00" w14:textId="77C0B1BC" w:rsidTr="00B64085">
        <w:trPr>
          <w:jc w:val="center"/>
        </w:trPr>
        <w:tc>
          <w:tcPr>
            <w:tcW w:w="641" w:type="dxa"/>
          </w:tcPr>
          <w:p w14:paraId="302F2842"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1C283D6D" w14:textId="619D8128" w:rsidR="00961DDF" w:rsidRPr="00723472" w:rsidRDefault="00961DDF" w:rsidP="003A6695">
            <w:pPr>
              <w:pStyle w:val="Betarp"/>
              <w:spacing w:before="0"/>
              <w:ind w:left="22"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MK gamtinių dujų sunaudojimas (1000 m3/h)</w:t>
            </w:r>
          </w:p>
        </w:tc>
        <w:tc>
          <w:tcPr>
            <w:tcW w:w="1843" w:type="dxa"/>
          </w:tcPr>
          <w:p w14:paraId="4EC94315" w14:textId="03D3478F" w:rsidR="00961DDF" w:rsidRPr="00723472" w:rsidRDefault="00961DDF" w:rsidP="003A6695">
            <w:pPr>
              <w:pStyle w:val="Betarp"/>
              <w:spacing w:before="0"/>
              <w:ind w:left="18"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1A1F5738" w14:textId="615BD6E5" w:rsidR="00961DDF" w:rsidRPr="00723472" w:rsidRDefault="00961DDF"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3F61C9F9" w14:textId="05A4F151" w:rsidR="00961DDF" w:rsidRPr="00723472" w:rsidRDefault="00961DDF"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4C5E531E" w14:textId="44CD9DAA" w:rsidTr="00B64085">
        <w:trPr>
          <w:jc w:val="center"/>
        </w:trPr>
        <w:tc>
          <w:tcPr>
            <w:tcW w:w="641" w:type="dxa"/>
          </w:tcPr>
          <w:p w14:paraId="580E5FDF"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3A80CA06" w14:textId="6AD938F0" w:rsidR="00961DDF" w:rsidRPr="00723472" w:rsidRDefault="00961DDF" w:rsidP="003A6695">
            <w:pPr>
              <w:pStyle w:val="Betarp"/>
              <w:spacing w:before="0"/>
              <w:ind w:left="22"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Bendras gamtinių dujų sunaudojimas (1000 m3/h)</w:t>
            </w:r>
          </w:p>
        </w:tc>
        <w:tc>
          <w:tcPr>
            <w:tcW w:w="1843" w:type="dxa"/>
          </w:tcPr>
          <w:p w14:paraId="79D3241D" w14:textId="7B11EC89" w:rsidR="00961DDF" w:rsidRPr="00723472" w:rsidRDefault="00961DDF" w:rsidP="003A6695">
            <w:pPr>
              <w:pStyle w:val="Betarp"/>
              <w:spacing w:before="0"/>
              <w:ind w:left="18"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341D67DE" w14:textId="53B1D5E8" w:rsidR="00961DDF" w:rsidRPr="00723472" w:rsidRDefault="00961DDF"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672688E3" w14:textId="23CA6C4C" w:rsidR="00961DDF" w:rsidRPr="00723472" w:rsidRDefault="00961DDF" w:rsidP="003A6695">
            <w:pPr>
              <w:pStyle w:val="Betarp"/>
              <w:spacing w:before="0"/>
              <w:ind w:left="0" w:firstLine="0"/>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7EB6CBA8" w14:textId="5FBB11CB" w:rsidTr="00B64085">
        <w:trPr>
          <w:jc w:val="center"/>
        </w:trPr>
        <w:tc>
          <w:tcPr>
            <w:tcW w:w="9209" w:type="dxa"/>
            <w:gridSpan w:val="5"/>
            <w:shd w:val="clear" w:color="auto" w:fill="E7E6E6" w:themeFill="background2"/>
          </w:tcPr>
          <w:p w14:paraId="5BAC5E9E" w14:textId="06DAF6C0" w:rsidR="00961DDF" w:rsidRPr="00723472" w:rsidRDefault="00961DDF" w:rsidP="003A6695">
            <w:pPr>
              <w:pStyle w:val="Betarp"/>
              <w:spacing w:before="0"/>
              <w:jc w:val="both"/>
              <w:rPr>
                <w:rFonts w:asciiTheme="minorHAnsi" w:hAnsiTheme="minorHAnsi" w:cstheme="minorHAnsi"/>
                <w:b/>
                <w:bCs/>
                <w:sz w:val="24"/>
                <w:szCs w:val="24"/>
                <w:lang w:val="lt-LT"/>
              </w:rPr>
            </w:pPr>
            <w:r w:rsidRPr="00723472">
              <w:rPr>
                <w:rFonts w:asciiTheme="minorHAnsi" w:hAnsiTheme="minorHAnsi" w:cstheme="minorHAnsi"/>
                <w:b/>
                <w:bCs/>
                <w:sz w:val="24"/>
                <w:szCs w:val="24"/>
                <w:lang w:val="lt-LT"/>
              </w:rPr>
              <w:t>Konkurencinių įrenginių galios rodikliai</w:t>
            </w:r>
          </w:p>
        </w:tc>
      </w:tr>
      <w:tr w:rsidR="00961DDF" w:rsidRPr="00723472" w14:paraId="7DB81670" w14:textId="0D0CF665" w:rsidTr="00B64085">
        <w:trPr>
          <w:jc w:val="center"/>
        </w:trPr>
        <w:tc>
          <w:tcPr>
            <w:tcW w:w="641" w:type="dxa"/>
          </w:tcPr>
          <w:p w14:paraId="480541E9"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0CBE7531" w14:textId="26F6A8BA"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Konkurencinių įrenginių galima tiekti galia (MW)</w:t>
            </w:r>
          </w:p>
        </w:tc>
        <w:tc>
          <w:tcPr>
            <w:tcW w:w="1843" w:type="dxa"/>
          </w:tcPr>
          <w:p w14:paraId="01A2A1B6" w14:textId="2E63854E"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Sistemos modulių</w:t>
            </w:r>
          </w:p>
        </w:tc>
        <w:tc>
          <w:tcPr>
            <w:tcW w:w="1701" w:type="dxa"/>
          </w:tcPr>
          <w:p w14:paraId="57226C7A" w14:textId="0142C9AB"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5EA86859" w14:textId="27A9581B"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4593FA35" w14:textId="4B774042" w:rsidTr="00B64085">
        <w:trPr>
          <w:jc w:val="center"/>
        </w:trPr>
        <w:tc>
          <w:tcPr>
            <w:tcW w:w="641" w:type="dxa"/>
          </w:tcPr>
          <w:p w14:paraId="354AF1AF"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172687D7" w14:textId="5AE354F8"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Konkurencinių įrenginių galima tiekti galia (patikslinta) (MW)</w:t>
            </w:r>
          </w:p>
        </w:tc>
        <w:tc>
          <w:tcPr>
            <w:tcW w:w="1843" w:type="dxa"/>
          </w:tcPr>
          <w:p w14:paraId="3C35FE99" w14:textId="4E7F25BF"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Sistemos modulių</w:t>
            </w:r>
          </w:p>
        </w:tc>
        <w:tc>
          <w:tcPr>
            <w:tcW w:w="1701" w:type="dxa"/>
          </w:tcPr>
          <w:p w14:paraId="7E7515F6" w14:textId="1CDFBDC0"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Sistemos modulių</w:t>
            </w:r>
          </w:p>
        </w:tc>
        <w:tc>
          <w:tcPr>
            <w:tcW w:w="1559" w:type="dxa"/>
          </w:tcPr>
          <w:p w14:paraId="6CD86B29" w14:textId="26A5DC00"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31E21509" w14:textId="4C27F63B" w:rsidTr="00B64085">
        <w:trPr>
          <w:jc w:val="center"/>
        </w:trPr>
        <w:tc>
          <w:tcPr>
            <w:tcW w:w="641" w:type="dxa"/>
          </w:tcPr>
          <w:p w14:paraId="356D0DF9"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33BDCB65" w14:textId="0FD732F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NŠG galima tiekti galia (kaina mažesnė už VŠT) (MW)</w:t>
            </w:r>
          </w:p>
        </w:tc>
        <w:tc>
          <w:tcPr>
            <w:tcW w:w="1843" w:type="dxa"/>
          </w:tcPr>
          <w:p w14:paraId="1330B58A" w14:textId="3EE170D1"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4EB12C6C" w14:textId="5FA59151"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Sistemos modulių</w:t>
            </w:r>
          </w:p>
        </w:tc>
        <w:tc>
          <w:tcPr>
            <w:tcW w:w="1559" w:type="dxa"/>
          </w:tcPr>
          <w:p w14:paraId="7E021B66" w14:textId="43F5BDD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6C1DB23F" w14:textId="1E4E068D" w:rsidTr="00B64085">
        <w:trPr>
          <w:jc w:val="center"/>
        </w:trPr>
        <w:tc>
          <w:tcPr>
            <w:tcW w:w="641" w:type="dxa"/>
          </w:tcPr>
          <w:p w14:paraId="446AC00D"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4E567D20" w14:textId="542DF6FE"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NŠG galima tiekti galia (kaina didesnė už VŠT) (MW)</w:t>
            </w:r>
          </w:p>
        </w:tc>
        <w:tc>
          <w:tcPr>
            <w:tcW w:w="1843" w:type="dxa"/>
          </w:tcPr>
          <w:p w14:paraId="670B1CA0" w14:textId="6C16B9C3"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30560476" w14:textId="6DC4B354"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Sistemos modulių</w:t>
            </w:r>
          </w:p>
        </w:tc>
        <w:tc>
          <w:tcPr>
            <w:tcW w:w="1559" w:type="dxa"/>
          </w:tcPr>
          <w:p w14:paraId="6EF5F0A4" w14:textId="4580089D"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6922EFE0" w14:textId="2BEC749E" w:rsidTr="00B64085">
        <w:trPr>
          <w:jc w:val="center"/>
        </w:trPr>
        <w:tc>
          <w:tcPr>
            <w:tcW w:w="9209" w:type="dxa"/>
            <w:gridSpan w:val="5"/>
            <w:shd w:val="clear" w:color="auto" w:fill="E7E6E6" w:themeFill="background2"/>
          </w:tcPr>
          <w:p w14:paraId="13596FCE" w14:textId="023F5537" w:rsidR="00961DDF" w:rsidRPr="00723472" w:rsidRDefault="00961DDF" w:rsidP="003A6695">
            <w:pPr>
              <w:pStyle w:val="Betarp"/>
              <w:spacing w:before="0"/>
              <w:jc w:val="both"/>
              <w:rPr>
                <w:rFonts w:asciiTheme="minorHAnsi" w:hAnsiTheme="minorHAnsi" w:cstheme="minorHAnsi"/>
                <w:b/>
                <w:bCs/>
                <w:sz w:val="24"/>
                <w:szCs w:val="24"/>
                <w:lang w:val="lt-LT"/>
              </w:rPr>
            </w:pPr>
            <w:r w:rsidRPr="00723472">
              <w:rPr>
                <w:rFonts w:asciiTheme="minorHAnsi" w:hAnsiTheme="minorHAnsi" w:cstheme="minorHAnsi"/>
                <w:b/>
                <w:bCs/>
                <w:sz w:val="24"/>
                <w:szCs w:val="24"/>
                <w:lang w:val="lt-LT"/>
              </w:rPr>
              <w:t>Bendri rodikliai</w:t>
            </w:r>
          </w:p>
        </w:tc>
      </w:tr>
      <w:tr w:rsidR="00961DDF" w:rsidRPr="00723472" w14:paraId="0AFF0027" w14:textId="265F92A2" w:rsidTr="00B64085">
        <w:trPr>
          <w:jc w:val="center"/>
        </w:trPr>
        <w:tc>
          <w:tcPr>
            <w:tcW w:w="641" w:type="dxa"/>
          </w:tcPr>
          <w:p w14:paraId="7E22E350"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1B7779BD" w14:textId="3F69088C"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Oro temperatūra (ºC)</w:t>
            </w:r>
          </w:p>
        </w:tc>
        <w:tc>
          <w:tcPr>
            <w:tcW w:w="1843" w:type="dxa"/>
          </w:tcPr>
          <w:p w14:paraId="5185FCEF" w14:textId="0348E5CA"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Sistemos duomenų bazė</w:t>
            </w:r>
          </w:p>
        </w:tc>
        <w:tc>
          <w:tcPr>
            <w:tcW w:w="1701" w:type="dxa"/>
          </w:tcPr>
          <w:p w14:paraId="1C453C49" w14:textId="54C653E6"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559" w:type="dxa"/>
          </w:tcPr>
          <w:p w14:paraId="27267FBB" w14:textId="5BD75B61" w:rsidR="00961DDF" w:rsidRPr="00723472" w:rsidRDefault="00DD33C9"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63797975" w14:textId="6D07059C" w:rsidTr="00B64085">
        <w:trPr>
          <w:jc w:val="center"/>
        </w:trPr>
        <w:tc>
          <w:tcPr>
            <w:tcW w:w="641" w:type="dxa"/>
          </w:tcPr>
          <w:p w14:paraId="5C9B8894"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55D38C14" w14:textId="4BC6D234"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Tiekiamos šilumos energijos poreikis (MW)</w:t>
            </w:r>
          </w:p>
        </w:tc>
        <w:tc>
          <w:tcPr>
            <w:tcW w:w="1843" w:type="dxa"/>
          </w:tcPr>
          <w:p w14:paraId="2FB1ADD7" w14:textId="615B6F2C"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4E66CB06" w14:textId="66E7D6AE"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Sistemos modulių</w:t>
            </w:r>
          </w:p>
        </w:tc>
        <w:tc>
          <w:tcPr>
            <w:tcW w:w="1559" w:type="dxa"/>
          </w:tcPr>
          <w:p w14:paraId="58878EAD" w14:textId="6FD98B1A"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2ADB025D" w14:textId="225FA504" w:rsidTr="00B64085">
        <w:trPr>
          <w:jc w:val="center"/>
        </w:trPr>
        <w:tc>
          <w:tcPr>
            <w:tcW w:w="641" w:type="dxa"/>
          </w:tcPr>
          <w:p w14:paraId="048C50C0"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16027A51" w14:textId="2197D28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Tiekiamos šilumos energijos poreikis - NŠG (mažiausia kaina) (MW)</w:t>
            </w:r>
          </w:p>
        </w:tc>
        <w:tc>
          <w:tcPr>
            <w:tcW w:w="1843" w:type="dxa"/>
          </w:tcPr>
          <w:p w14:paraId="781B417A" w14:textId="5DE5AB9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48ABCD2C" w14:textId="1CC107F1"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01EAE189" w14:textId="07BA4FBF"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72710217" w14:textId="399F3C0D" w:rsidTr="00B64085">
        <w:trPr>
          <w:jc w:val="center"/>
        </w:trPr>
        <w:tc>
          <w:tcPr>
            <w:tcW w:w="641" w:type="dxa"/>
          </w:tcPr>
          <w:p w14:paraId="043D08A6"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348183B9"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Šiluma savosioms reikmėms (MW)</w:t>
            </w:r>
          </w:p>
        </w:tc>
        <w:tc>
          <w:tcPr>
            <w:tcW w:w="1843" w:type="dxa"/>
          </w:tcPr>
          <w:p w14:paraId="67A72B9E"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13413D52"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48DA1C00" w14:textId="11920A10"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038D12BA" w14:textId="77E597A0" w:rsidTr="00B64085">
        <w:trPr>
          <w:jc w:val="center"/>
        </w:trPr>
        <w:tc>
          <w:tcPr>
            <w:tcW w:w="641" w:type="dxa"/>
          </w:tcPr>
          <w:p w14:paraId="746A213E"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268A2F27" w14:textId="3D381FCD"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Šiluma per aušinimo įrenginius (RAĮ) (MW)</w:t>
            </w:r>
          </w:p>
        </w:tc>
        <w:tc>
          <w:tcPr>
            <w:tcW w:w="1843" w:type="dxa"/>
          </w:tcPr>
          <w:p w14:paraId="1E3FA6BD"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0AEC63A6"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29B7999E" w14:textId="2A98B9B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7DFE5A7E" w14:textId="760C4BCF" w:rsidTr="00B64085">
        <w:trPr>
          <w:jc w:val="center"/>
        </w:trPr>
        <w:tc>
          <w:tcPr>
            <w:tcW w:w="641" w:type="dxa"/>
          </w:tcPr>
          <w:p w14:paraId="05287ABD"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7CF94626"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Rezervas VK (MW)</w:t>
            </w:r>
          </w:p>
        </w:tc>
        <w:tc>
          <w:tcPr>
            <w:tcW w:w="1843" w:type="dxa"/>
          </w:tcPr>
          <w:p w14:paraId="0205276E"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1AC651BF"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453ADB5D" w14:textId="40197A4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4777CFD5" w14:textId="0F275003" w:rsidTr="00B64085">
        <w:trPr>
          <w:jc w:val="center"/>
        </w:trPr>
        <w:tc>
          <w:tcPr>
            <w:tcW w:w="641" w:type="dxa"/>
          </w:tcPr>
          <w:p w14:paraId="0E1A11AE"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1924E96D"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E-2 VK šilumos galia (MW)</w:t>
            </w:r>
          </w:p>
        </w:tc>
        <w:tc>
          <w:tcPr>
            <w:tcW w:w="1843" w:type="dxa"/>
          </w:tcPr>
          <w:p w14:paraId="381BAA54"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1862270B"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08809243" w14:textId="2C748C46"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191969B1" w14:textId="1D833FB7" w:rsidTr="00B64085">
        <w:trPr>
          <w:jc w:val="center"/>
        </w:trPr>
        <w:tc>
          <w:tcPr>
            <w:tcW w:w="641" w:type="dxa"/>
          </w:tcPr>
          <w:p w14:paraId="60240B5D"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61D4D30A" w14:textId="1A92B9FD"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Kondensacinio dūmų ekonomaizerio šilumos galia (GK-4) (MW)</w:t>
            </w:r>
          </w:p>
        </w:tc>
        <w:tc>
          <w:tcPr>
            <w:tcW w:w="1843" w:type="dxa"/>
          </w:tcPr>
          <w:p w14:paraId="3CB101D2"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6D9FB14C"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2261B2E9" w14:textId="0E361FCA"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006F341C" w14:textId="398F478C" w:rsidTr="00B64085">
        <w:trPr>
          <w:jc w:val="center"/>
        </w:trPr>
        <w:tc>
          <w:tcPr>
            <w:tcW w:w="641" w:type="dxa"/>
          </w:tcPr>
          <w:p w14:paraId="0EC9B7EA"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6BA13C7C" w14:textId="22CE2E48"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Kondensacinio dūmų ekonomaizerio šilumos galia (VK-3, VK-4) (MW)</w:t>
            </w:r>
          </w:p>
        </w:tc>
        <w:tc>
          <w:tcPr>
            <w:tcW w:w="1843" w:type="dxa"/>
          </w:tcPr>
          <w:p w14:paraId="239A4EE5" w14:textId="56BF5F16"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71D165C1" w14:textId="1A1FC81F"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093990A8" w14:textId="4D6E515D"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4B1A5776" w14:textId="0701BA49" w:rsidTr="00B64085">
        <w:trPr>
          <w:jc w:val="center"/>
        </w:trPr>
        <w:tc>
          <w:tcPr>
            <w:tcW w:w="9209" w:type="dxa"/>
            <w:gridSpan w:val="5"/>
            <w:shd w:val="clear" w:color="auto" w:fill="E7E6E6" w:themeFill="background2"/>
          </w:tcPr>
          <w:p w14:paraId="420B6B26" w14:textId="707879B5" w:rsidR="00961DDF" w:rsidRPr="00723472" w:rsidRDefault="00961DDF" w:rsidP="003A6695">
            <w:pPr>
              <w:pStyle w:val="Betarp"/>
              <w:spacing w:before="0"/>
              <w:jc w:val="both"/>
              <w:rPr>
                <w:rFonts w:asciiTheme="minorHAnsi" w:hAnsiTheme="minorHAnsi" w:cstheme="minorHAnsi"/>
                <w:b/>
                <w:bCs/>
                <w:sz w:val="24"/>
                <w:szCs w:val="24"/>
                <w:lang w:val="lt-LT"/>
              </w:rPr>
            </w:pPr>
            <w:r w:rsidRPr="00723472">
              <w:rPr>
                <w:rFonts w:asciiTheme="minorHAnsi" w:hAnsiTheme="minorHAnsi" w:cstheme="minorHAnsi"/>
                <w:b/>
                <w:bCs/>
                <w:sz w:val="24"/>
                <w:szCs w:val="24"/>
                <w:lang w:val="lt-LT"/>
              </w:rPr>
              <w:t>Garo katilų rodikliai</w:t>
            </w:r>
          </w:p>
        </w:tc>
      </w:tr>
      <w:tr w:rsidR="00961DDF" w:rsidRPr="00723472" w14:paraId="40B09E1D" w14:textId="0FF16063" w:rsidTr="00B64085">
        <w:trPr>
          <w:jc w:val="center"/>
        </w:trPr>
        <w:tc>
          <w:tcPr>
            <w:tcW w:w="641" w:type="dxa"/>
          </w:tcPr>
          <w:p w14:paraId="5A82AAEE"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61E4428D" w14:textId="70615941"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GK-3 garo kiekis tonomis (t/h)</w:t>
            </w:r>
          </w:p>
        </w:tc>
        <w:tc>
          <w:tcPr>
            <w:tcW w:w="1843" w:type="dxa"/>
          </w:tcPr>
          <w:p w14:paraId="0CDA101D" w14:textId="0BC4D4C9"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24A8E9CD" w14:textId="2AC151DD"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7F1E18F6" w14:textId="1C34337B" w:rsidR="00961DDF" w:rsidRPr="00723472" w:rsidRDefault="00DD33C9"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18261680" w14:textId="17FEC9F6" w:rsidTr="00B64085">
        <w:trPr>
          <w:jc w:val="center"/>
        </w:trPr>
        <w:tc>
          <w:tcPr>
            <w:tcW w:w="641" w:type="dxa"/>
          </w:tcPr>
          <w:p w14:paraId="1B161805"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39A441C5" w14:textId="7C235C24"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GK-4 garo kiekis tonomis (t/h)</w:t>
            </w:r>
          </w:p>
        </w:tc>
        <w:tc>
          <w:tcPr>
            <w:tcW w:w="1843" w:type="dxa"/>
          </w:tcPr>
          <w:p w14:paraId="6D7C071E" w14:textId="1923E8C8"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4A2A00F6" w14:textId="00EA94C0"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4873A8F8" w14:textId="19A7AF3B" w:rsidR="00961DDF" w:rsidRPr="00723472" w:rsidRDefault="00DD33C9"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1B5563C8" w14:textId="34916DC3" w:rsidTr="00B64085">
        <w:trPr>
          <w:jc w:val="center"/>
        </w:trPr>
        <w:tc>
          <w:tcPr>
            <w:tcW w:w="641" w:type="dxa"/>
          </w:tcPr>
          <w:p w14:paraId="62D5385D"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28E0272C" w14:textId="60AA7D64"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GK-5 garo kiekis tonomis (t/h)</w:t>
            </w:r>
          </w:p>
        </w:tc>
        <w:tc>
          <w:tcPr>
            <w:tcW w:w="1843" w:type="dxa"/>
          </w:tcPr>
          <w:p w14:paraId="3A4B7F3A" w14:textId="11A5F84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7D5CAF68" w14:textId="738C02E1"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67C212BA" w14:textId="50FA3117" w:rsidR="00961DDF" w:rsidRPr="00723472" w:rsidRDefault="00DD33C9"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2290D977" w14:textId="0759C9FC" w:rsidTr="00B64085">
        <w:trPr>
          <w:jc w:val="center"/>
        </w:trPr>
        <w:tc>
          <w:tcPr>
            <w:tcW w:w="641" w:type="dxa"/>
          </w:tcPr>
          <w:p w14:paraId="027D303B"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17AFEAE1" w14:textId="793A6C71"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GK-6 garo kiekis tonomis (t/h)</w:t>
            </w:r>
          </w:p>
        </w:tc>
        <w:tc>
          <w:tcPr>
            <w:tcW w:w="1843" w:type="dxa"/>
          </w:tcPr>
          <w:p w14:paraId="52D269FE" w14:textId="2731A6EA"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6D392537" w14:textId="7B820156"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4455970E" w14:textId="293A2436" w:rsidR="00961DDF" w:rsidRPr="00723472" w:rsidRDefault="00DD33C9"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3F6632AB" w14:textId="23750385" w:rsidTr="00B64085">
        <w:trPr>
          <w:jc w:val="center"/>
        </w:trPr>
        <w:tc>
          <w:tcPr>
            <w:tcW w:w="641" w:type="dxa"/>
          </w:tcPr>
          <w:p w14:paraId="7273FFD3"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672A454D" w14:textId="10C75DC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GK šilumos galia (MW)</w:t>
            </w:r>
          </w:p>
        </w:tc>
        <w:tc>
          <w:tcPr>
            <w:tcW w:w="1843" w:type="dxa"/>
          </w:tcPr>
          <w:p w14:paraId="5BB17A5B" w14:textId="5549A97D"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42AFD7AA" w14:textId="73612FB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6EF17018" w14:textId="368BF1D3" w:rsidR="00961DDF" w:rsidRPr="00723472" w:rsidRDefault="00DD33C9"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298F3C3F" w14:textId="175F7EF6" w:rsidTr="00B64085">
        <w:trPr>
          <w:jc w:val="center"/>
        </w:trPr>
        <w:tc>
          <w:tcPr>
            <w:tcW w:w="9209" w:type="dxa"/>
            <w:gridSpan w:val="5"/>
            <w:shd w:val="clear" w:color="auto" w:fill="E7E6E6" w:themeFill="background2"/>
          </w:tcPr>
          <w:p w14:paraId="42148DC3" w14:textId="61B992B9" w:rsidR="00961DDF" w:rsidRPr="00723472" w:rsidRDefault="00961DDF" w:rsidP="003A6695">
            <w:pPr>
              <w:pStyle w:val="Betarp"/>
              <w:spacing w:before="0"/>
              <w:jc w:val="both"/>
              <w:rPr>
                <w:rFonts w:asciiTheme="minorHAnsi" w:hAnsiTheme="minorHAnsi" w:cstheme="minorHAnsi"/>
                <w:b/>
                <w:bCs/>
                <w:sz w:val="24"/>
                <w:szCs w:val="24"/>
                <w:lang w:val="lt-LT"/>
              </w:rPr>
            </w:pPr>
            <w:r w:rsidRPr="00723472">
              <w:rPr>
                <w:rFonts w:asciiTheme="minorHAnsi" w:hAnsiTheme="minorHAnsi" w:cstheme="minorHAnsi"/>
                <w:b/>
                <w:bCs/>
                <w:sz w:val="24"/>
                <w:szCs w:val="24"/>
                <w:lang w:val="lt-LT"/>
              </w:rPr>
              <w:t>Turbinos TG-4 rodikliai</w:t>
            </w:r>
          </w:p>
        </w:tc>
      </w:tr>
      <w:tr w:rsidR="00961DDF" w:rsidRPr="00723472" w14:paraId="3EB1873B" w14:textId="3EFAF44A" w:rsidTr="00B64085">
        <w:trPr>
          <w:jc w:val="center"/>
        </w:trPr>
        <w:tc>
          <w:tcPr>
            <w:tcW w:w="641" w:type="dxa"/>
          </w:tcPr>
          <w:p w14:paraId="1A543C71"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2C9F798B" w14:textId="0CE1B6B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Generuojama elektros galia (MW)</w:t>
            </w:r>
          </w:p>
        </w:tc>
        <w:tc>
          <w:tcPr>
            <w:tcW w:w="1843" w:type="dxa"/>
          </w:tcPr>
          <w:p w14:paraId="7D068FB3" w14:textId="32A0D3A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7FC3CDCB" w14:textId="7D354B3B"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15BAEA0C" w14:textId="31C90D0F" w:rsidR="00961DDF" w:rsidRPr="00723472" w:rsidRDefault="00DD33C9"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4CC4F820" w14:textId="303135BD" w:rsidTr="00B64085">
        <w:trPr>
          <w:jc w:val="center"/>
        </w:trPr>
        <w:tc>
          <w:tcPr>
            <w:tcW w:w="641" w:type="dxa"/>
          </w:tcPr>
          <w:p w14:paraId="1EAAA144"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12F9806D" w14:textId="61809CE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Šiluma elektros gamybai (MW)</w:t>
            </w:r>
          </w:p>
        </w:tc>
        <w:tc>
          <w:tcPr>
            <w:tcW w:w="1843" w:type="dxa"/>
          </w:tcPr>
          <w:p w14:paraId="08C09D75" w14:textId="507C1A13"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60654C65" w14:textId="79EB8A34"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2930B60E" w14:textId="0906D763"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07782898" w14:textId="36BF1A88" w:rsidTr="00B64085">
        <w:trPr>
          <w:jc w:val="center"/>
        </w:trPr>
        <w:tc>
          <w:tcPr>
            <w:tcW w:w="641" w:type="dxa"/>
          </w:tcPr>
          <w:p w14:paraId="4C1ECC44"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548F1E4D" w14:textId="1F0FA7DA"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Patiekta šilumos energija (MW)</w:t>
            </w:r>
          </w:p>
        </w:tc>
        <w:tc>
          <w:tcPr>
            <w:tcW w:w="1843" w:type="dxa"/>
          </w:tcPr>
          <w:p w14:paraId="118A4266" w14:textId="44011E13"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0021EF0B" w14:textId="5C21DBC8"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30DC1E03" w14:textId="6681A9C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68A2F914" w14:textId="489A6C6E" w:rsidTr="00B64085">
        <w:trPr>
          <w:jc w:val="center"/>
        </w:trPr>
        <w:tc>
          <w:tcPr>
            <w:tcW w:w="9209" w:type="dxa"/>
            <w:gridSpan w:val="5"/>
            <w:shd w:val="clear" w:color="auto" w:fill="E7E6E6" w:themeFill="background2"/>
          </w:tcPr>
          <w:p w14:paraId="702F7B88" w14:textId="4D794661" w:rsidR="00961DDF" w:rsidRPr="00723472" w:rsidRDefault="00961DDF" w:rsidP="003A6695">
            <w:pPr>
              <w:pStyle w:val="Betarp"/>
              <w:spacing w:before="0"/>
              <w:jc w:val="both"/>
              <w:rPr>
                <w:rFonts w:asciiTheme="minorHAnsi" w:hAnsiTheme="minorHAnsi" w:cstheme="minorHAnsi"/>
                <w:sz w:val="24"/>
                <w:szCs w:val="24"/>
                <w:lang w:val="lt-LT"/>
              </w:rPr>
            </w:pPr>
            <w:r w:rsidRPr="00723472">
              <w:rPr>
                <w:rFonts w:asciiTheme="minorHAnsi" w:hAnsiTheme="minorHAnsi" w:cstheme="minorHAnsi"/>
                <w:b/>
                <w:bCs/>
                <w:sz w:val="24"/>
                <w:szCs w:val="24"/>
                <w:lang w:val="lt-LT"/>
              </w:rPr>
              <w:t>Turbinos TG-5 rodikliai</w:t>
            </w:r>
          </w:p>
        </w:tc>
      </w:tr>
      <w:tr w:rsidR="00961DDF" w:rsidRPr="00723472" w14:paraId="58B1FD10" w14:textId="23FFEED1" w:rsidTr="00B64085">
        <w:trPr>
          <w:jc w:val="center"/>
        </w:trPr>
        <w:tc>
          <w:tcPr>
            <w:tcW w:w="641" w:type="dxa"/>
          </w:tcPr>
          <w:p w14:paraId="233CF9E4"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754B5480" w14:textId="35373EE6"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Generuojama elektros galia (MW)</w:t>
            </w:r>
          </w:p>
        </w:tc>
        <w:tc>
          <w:tcPr>
            <w:tcW w:w="1843" w:type="dxa"/>
          </w:tcPr>
          <w:p w14:paraId="65F5A6F0" w14:textId="5EE3C1B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1C122985" w14:textId="491BE0A8"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7FCF8F1B" w14:textId="175A6B8B" w:rsidR="00961DDF" w:rsidRPr="00723472" w:rsidRDefault="00DD33C9"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18DA39DD" w14:textId="6C667773" w:rsidTr="00B64085">
        <w:trPr>
          <w:jc w:val="center"/>
        </w:trPr>
        <w:tc>
          <w:tcPr>
            <w:tcW w:w="641" w:type="dxa"/>
          </w:tcPr>
          <w:p w14:paraId="20B33AC1"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16E1C107" w14:textId="7FAC59D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Šiluma elektros gamybai (MW)</w:t>
            </w:r>
          </w:p>
        </w:tc>
        <w:tc>
          <w:tcPr>
            <w:tcW w:w="1843" w:type="dxa"/>
          </w:tcPr>
          <w:p w14:paraId="6DB6E4E2" w14:textId="5F8079D1"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1C77ACE9" w14:textId="444A3D1A"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36313565" w14:textId="024ED2FB"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113E7626" w14:textId="4F8CD075" w:rsidTr="00B64085">
        <w:trPr>
          <w:jc w:val="center"/>
        </w:trPr>
        <w:tc>
          <w:tcPr>
            <w:tcW w:w="641" w:type="dxa"/>
          </w:tcPr>
          <w:p w14:paraId="22172CDA"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6E206888" w14:textId="36A719B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Patiekta šilumos energija (MW)</w:t>
            </w:r>
          </w:p>
        </w:tc>
        <w:tc>
          <w:tcPr>
            <w:tcW w:w="1843" w:type="dxa"/>
          </w:tcPr>
          <w:p w14:paraId="6C57123B" w14:textId="318DD75A"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63633FC4" w14:textId="6F16DB8B"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7192366A" w14:textId="2500AA8C"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DD33C9" w:rsidRPr="00723472">
              <w:rPr>
                <w:rFonts w:asciiTheme="minorHAnsi" w:hAnsiTheme="minorHAnsi" w:cstheme="minorHAnsi"/>
                <w:sz w:val="24"/>
                <w:szCs w:val="24"/>
                <w:lang w:val="lt-LT"/>
              </w:rPr>
              <w:t>a</w:t>
            </w:r>
          </w:p>
        </w:tc>
      </w:tr>
      <w:tr w:rsidR="00961DDF" w:rsidRPr="00723472" w14:paraId="487A62E8" w14:textId="3A688451" w:rsidTr="00B64085">
        <w:trPr>
          <w:jc w:val="center"/>
        </w:trPr>
        <w:tc>
          <w:tcPr>
            <w:tcW w:w="9209" w:type="dxa"/>
            <w:gridSpan w:val="5"/>
            <w:shd w:val="clear" w:color="auto" w:fill="E7E6E6" w:themeFill="background2"/>
          </w:tcPr>
          <w:p w14:paraId="478806D1" w14:textId="5C52CFAC" w:rsidR="00961DDF" w:rsidRPr="00723472" w:rsidRDefault="00961DDF" w:rsidP="003A6695">
            <w:pPr>
              <w:pStyle w:val="Betarp"/>
              <w:spacing w:before="0"/>
              <w:jc w:val="both"/>
              <w:rPr>
                <w:rFonts w:asciiTheme="minorHAnsi" w:hAnsiTheme="minorHAnsi" w:cstheme="minorHAnsi"/>
                <w:b/>
                <w:bCs/>
                <w:sz w:val="24"/>
                <w:szCs w:val="24"/>
                <w:lang w:val="lt-LT"/>
              </w:rPr>
            </w:pPr>
            <w:r w:rsidRPr="00723472">
              <w:rPr>
                <w:rFonts w:asciiTheme="minorHAnsi" w:hAnsiTheme="minorHAnsi" w:cstheme="minorHAnsi"/>
                <w:b/>
                <w:bCs/>
                <w:sz w:val="24"/>
                <w:szCs w:val="24"/>
                <w:lang w:val="lt-LT"/>
              </w:rPr>
              <w:t>E-2 elektros gamybos rodikliai</w:t>
            </w:r>
          </w:p>
        </w:tc>
      </w:tr>
      <w:tr w:rsidR="00961DDF" w:rsidRPr="00723472" w14:paraId="65D9A2DA" w14:textId="4C97CEA1" w:rsidTr="00B64085">
        <w:trPr>
          <w:jc w:val="center"/>
        </w:trPr>
        <w:tc>
          <w:tcPr>
            <w:tcW w:w="641" w:type="dxa"/>
          </w:tcPr>
          <w:p w14:paraId="6FBE40EF"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70CDF9F2"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Generuojama elektros galia iš viso (MW)</w:t>
            </w:r>
          </w:p>
        </w:tc>
        <w:tc>
          <w:tcPr>
            <w:tcW w:w="1843" w:type="dxa"/>
          </w:tcPr>
          <w:p w14:paraId="28FAB320"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34B68FFE"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5ABED40B" w14:textId="259B7BA7" w:rsidR="00961DDF" w:rsidRPr="00723472" w:rsidRDefault="00BD2045"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6AEB8816" w14:textId="73141E61" w:rsidTr="00B64085">
        <w:trPr>
          <w:jc w:val="center"/>
        </w:trPr>
        <w:tc>
          <w:tcPr>
            <w:tcW w:w="641" w:type="dxa"/>
          </w:tcPr>
          <w:p w14:paraId="694984DF"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447B4CA2"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Savųjų reikmių galia (MW)</w:t>
            </w:r>
          </w:p>
        </w:tc>
        <w:tc>
          <w:tcPr>
            <w:tcW w:w="1843" w:type="dxa"/>
          </w:tcPr>
          <w:p w14:paraId="4937B2BA"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78D0552B" w14:textId="54670AD9"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6B605D63" w14:textId="58E38863" w:rsidR="00961DDF" w:rsidRPr="00723472" w:rsidRDefault="00BD2045"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3D8F6E26" w14:textId="5D2B7D89" w:rsidTr="00B64085">
        <w:trPr>
          <w:jc w:val="center"/>
        </w:trPr>
        <w:tc>
          <w:tcPr>
            <w:tcW w:w="641" w:type="dxa"/>
          </w:tcPr>
          <w:p w14:paraId="68D0AE33"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28B7BE42"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Skaičiuotina tiekiamos elektros galia (MW)</w:t>
            </w:r>
          </w:p>
        </w:tc>
        <w:tc>
          <w:tcPr>
            <w:tcW w:w="1843" w:type="dxa"/>
          </w:tcPr>
          <w:p w14:paraId="2C0ABAC0"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32AB2A3F"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6B808C33" w14:textId="0328211B" w:rsidR="00961DDF" w:rsidRPr="00723472" w:rsidRDefault="009F0563"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27281100" w14:textId="444FB608" w:rsidTr="00B64085">
        <w:trPr>
          <w:jc w:val="center"/>
        </w:trPr>
        <w:tc>
          <w:tcPr>
            <w:tcW w:w="641" w:type="dxa"/>
          </w:tcPr>
          <w:p w14:paraId="428177C1"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7BDBF9AE"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Koreguota tiekiama elektros galia (MW)</w:t>
            </w:r>
          </w:p>
        </w:tc>
        <w:tc>
          <w:tcPr>
            <w:tcW w:w="1843" w:type="dxa"/>
          </w:tcPr>
          <w:p w14:paraId="41068EDB"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33A35122"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1B6C5C92" w14:textId="514FE855" w:rsidR="00961DDF" w:rsidRPr="00723472" w:rsidRDefault="00BD2045"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398F771E" w14:textId="6383116C" w:rsidTr="00B64085">
        <w:trPr>
          <w:jc w:val="center"/>
        </w:trPr>
        <w:tc>
          <w:tcPr>
            <w:tcW w:w="641" w:type="dxa"/>
          </w:tcPr>
          <w:p w14:paraId="4720FD2C"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579D6876"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Technologinis galios rezervas (MW)</w:t>
            </w:r>
          </w:p>
        </w:tc>
        <w:tc>
          <w:tcPr>
            <w:tcW w:w="1843" w:type="dxa"/>
          </w:tcPr>
          <w:p w14:paraId="4CBD4AC9"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14EAEBA5"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135EDEA1" w14:textId="0190D5E1" w:rsidR="00961DDF" w:rsidRPr="00723472" w:rsidRDefault="00BD2045"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3FF9FC5C" w14:textId="2B454482" w:rsidTr="00B64085">
        <w:trPr>
          <w:jc w:val="center"/>
        </w:trPr>
        <w:tc>
          <w:tcPr>
            <w:tcW w:w="641" w:type="dxa"/>
          </w:tcPr>
          <w:p w14:paraId="74B482E8"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4C0EF258"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Suminė tiekiama elektros galia (MW)</w:t>
            </w:r>
          </w:p>
        </w:tc>
        <w:tc>
          <w:tcPr>
            <w:tcW w:w="1843" w:type="dxa"/>
          </w:tcPr>
          <w:p w14:paraId="747401BE"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2173C5D2"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7178BD10" w14:textId="2C69D9C7" w:rsidR="00961DDF" w:rsidRPr="00723472" w:rsidRDefault="00BD2045"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Suma</w:t>
            </w:r>
          </w:p>
        </w:tc>
      </w:tr>
      <w:tr w:rsidR="00961DDF" w:rsidRPr="00723472" w14:paraId="2B0D9F28" w14:textId="41F38A00" w:rsidTr="00B64085">
        <w:trPr>
          <w:jc w:val="center"/>
        </w:trPr>
        <w:tc>
          <w:tcPr>
            <w:tcW w:w="641" w:type="dxa"/>
          </w:tcPr>
          <w:p w14:paraId="08BE7B19"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0E852528" w14:textId="0F50D4E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Prognozuojama tiekiama galia (MW)</w:t>
            </w:r>
          </w:p>
        </w:tc>
        <w:tc>
          <w:tcPr>
            <w:tcW w:w="1843" w:type="dxa"/>
          </w:tcPr>
          <w:p w14:paraId="24EF366A" w14:textId="1136A238"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080753E8" w14:textId="0B45F9EA"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1C2AA521" w14:textId="73D4743E"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15C62D8A" w14:textId="4F857990" w:rsidTr="00B64085">
        <w:trPr>
          <w:jc w:val="center"/>
        </w:trPr>
        <w:tc>
          <w:tcPr>
            <w:tcW w:w="641" w:type="dxa"/>
          </w:tcPr>
          <w:p w14:paraId="2FA17BEF"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611C5910" w14:textId="51164596"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Komercinis galios rezervas (balansavimas) (MW)</w:t>
            </w:r>
          </w:p>
        </w:tc>
        <w:tc>
          <w:tcPr>
            <w:tcW w:w="1843" w:type="dxa"/>
          </w:tcPr>
          <w:p w14:paraId="1791A178" w14:textId="77F9F736"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48EC263A" w14:textId="151D7F8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w:t>
            </w:r>
          </w:p>
        </w:tc>
        <w:tc>
          <w:tcPr>
            <w:tcW w:w="1559" w:type="dxa"/>
          </w:tcPr>
          <w:p w14:paraId="26834A4D" w14:textId="387C68C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5A360CDF" w14:textId="086658E5" w:rsidTr="00B64085">
        <w:trPr>
          <w:jc w:val="center"/>
        </w:trPr>
        <w:tc>
          <w:tcPr>
            <w:tcW w:w="641" w:type="dxa"/>
          </w:tcPr>
          <w:p w14:paraId="08FAC460"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174C5705" w14:textId="3D68B8D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Pirkimas biržoje (MW)</w:t>
            </w:r>
          </w:p>
        </w:tc>
        <w:tc>
          <w:tcPr>
            <w:tcW w:w="1843" w:type="dxa"/>
          </w:tcPr>
          <w:p w14:paraId="66B30603" w14:textId="1A173D09"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7CFA8334" w14:textId="3C8CA40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31886FCE" w14:textId="17CC2190"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4F2FAF1A" w14:textId="2074AC4E" w:rsidTr="00B64085">
        <w:trPr>
          <w:jc w:val="center"/>
        </w:trPr>
        <w:tc>
          <w:tcPr>
            <w:tcW w:w="9209" w:type="dxa"/>
            <w:gridSpan w:val="5"/>
            <w:shd w:val="clear" w:color="auto" w:fill="E7E6E6" w:themeFill="background2"/>
          </w:tcPr>
          <w:p w14:paraId="2DF94743" w14:textId="6E91FBED" w:rsidR="00961DDF" w:rsidRPr="00723472" w:rsidRDefault="00961DDF" w:rsidP="003A6695">
            <w:pPr>
              <w:pStyle w:val="Betarp"/>
              <w:spacing w:before="0"/>
              <w:jc w:val="both"/>
              <w:rPr>
                <w:rFonts w:asciiTheme="minorHAnsi" w:hAnsiTheme="minorHAnsi" w:cstheme="minorHAnsi"/>
                <w:b/>
                <w:bCs/>
                <w:sz w:val="24"/>
                <w:szCs w:val="24"/>
                <w:lang w:val="lt-LT"/>
              </w:rPr>
            </w:pPr>
            <w:r w:rsidRPr="00723472">
              <w:rPr>
                <w:rFonts w:asciiTheme="minorHAnsi" w:hAnsiTheme="minorHAnsi" w:cstheme="minorHAnsi"/>
                <w:b/>
                <w:bCs/>
                <w:sz w:val="24"/>
                <w:szCs w:val="24"/>
                <w:lang w:val="lt-LT"/>
              </w:rPr>
              <w:t>E-2 kuro sąnaudų rodikliai</w:t>
            </w:r>
          </w:p>
        </w:tc>
      </w:tr>
      <w:tr w:rsidR="00961DDF" w:rsidRPr="00723472" w14:paraId="458B1DAF" w14:textId="5AD778BF" w:rsidTr="00B64085">
        <w:trPr>
          <w:jc w:val="center"/>
        </w:trPr>
        <w:tc>
          <w:tcPr>
            <w:tcW w:w="641" w:type="dxa"/>
          </w:tcPr>
          <w:p w14:paraId="55A1C395"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39D91142" w14:textId="0DFB3CF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Kuro šilumos galia (MW)</w:t>
            </w:r>
          </w:p>
        </w:tc>
        <w:tc>
          <w:tcPr>
            <w:tcW w:w="1843" w:type="dxa"/>
          </w:tcPr>
          <w:p w14:paraId="5777DA8E" w14:textId="64FF7C2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2C0861AA" w14:textId="2E1AF204"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589775B2" w14:textId="0D305C8B"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2B8B71E9" w14:textId="04A725CB" w:rsidTr="00B64085">
        <w:trPr>
          <w:jc w:val="center"/>
        </w:trPr>
        <w:tc>
          <w:tcPr>
            <w:tcW w:w="641" w:type="dxa"/>
          </w:tcPr>
          <w:p w14:paraId="6E82C18F"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29488B3A" w14:textId="477B6803"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Biokuro šilumos galia (MW)</w:t>
            </w:r>
          </w:p>
        </w:tc>
        <w:tc>
          <w:tcPr>
            <w:tcW w:w="1843" w:type="dxa"/>
          </w:tcPr>
          <w:p w14:paraId="5F1208B5" w14:textId="384A7FF8"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51E50363" w14:textId="5AC33E9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59BFBB90" w14:textId="135B0210"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70E912AF" w14:textId="4BBBFFA0" w:rsidTr="00B64085">
        <w:trPr>
          <w:jc w:val="center"/>
        </w:trPr>
        <w:tc>
          <w:tcPr>
            <w:tcW w:w="641" w:type="dxa"/>
          </w:tcPr>
          <w:p w14:paraId="3D1C25BB"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7BE04681" w14:textId="5BBFCFDB"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Kietojo biokuro kiekis (srautas) (t/h)</w:t>
            </w:r>
          </w:p>
        </w:tc>
        <w:tc>
          <w:tcPr>
            <w:tcW w:w="1843" w:type="dxa"/>
          </w:tcPr>
          <w:p w14:paraId="65FDBF51" w14:textId="1D1C0F7C"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52A17B63" w14:textId="0F444CF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18077390" w14:textId="256AD0D1"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2FA8790A" w14:textId="73945927" w:rsidTr="00B64085">
        <w:trPr>
          <w:jc w:val="center"/>
        </w:trPr>
        <w:tc>
          <w:tcPr>
            <w:tcW w:w="641" w:type="dxa"/>
          </w:tcPr>
          <w:p w14:paraId="0B6DBB39"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0BB436ED" w14:textId="6E8105DD"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Gamtinių dujų šilumos galia (MW)</w:t>
            </w:r>
          </w:p>
        </w:tc>
        <w:tc>
          <w:tcPr>
            <w:tcW w:w="1843" w:type="dxa"/>
          </w:tcPr>
          <w:p w14:paraId="1BABE4F0" w14:textId="5CE719BF"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2C7A7F90" w14:textId="5D7932EE"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727C8FE0" w14:textId="0DD9B3D3"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4D35A6E3" w14:textId="5517DF0E" w:rsidTr="00B64085">
        <w:trPr>
          <w:jc w:val="center"/>
        </w:trPr>
        <w:tc>
          <w:tcPr>
            <w:tcW w:w="641" w:type="dxa"/>
          </w:tcPr>
          <w:p w14:paraId="4DCEE5D1"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1553738C" w14:textId="7C54E19E"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Gamtinių dujų srautas (prie 0 ºC) (103 * m3/h)</w:t>
            </w:r>
          </w:p>
        </w:tc>
        <w:tc>
          <w:tcPr>
            <w:tcW w:w="1843" w:type="dxa"/>
          </w:tcPr>
          <w:p w14:paraId="3D84758F" w14:textId="28D3A6CE"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1D9ED587" w14:textId="0DA3B8A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71726911" w14:textId="73D46D9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2FF5222D" w14:textId="2782761E" w:rsidTr="00B64085">
        <w:trPr>
          <w:jc w:val="center"/>
        </w:trPr>
        <w:tc>
          <w:tcPr>
            <w:tcW w:w="641" w:type="dxa"/>
          </w:tcPr>
          <w:p w14:paraId="0D8C2823"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54EC8ECB" w14:textId="647E9E88"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Mazuto šilumos galia (MW)</w:t>
            </w:r>
          </w:p>
        </w:tc>
        <w:tc>
          <w:tcPr>
            <w:tcW w:w="1843" w:type="dxa"/>
          </w:tcPr>
          <w:p w14:paraId="122EF7E9" w14:textId="1D6DB68E"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2EE96A48" w14:textId="616F553E"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4B9F0E51" w14:textId="377CD55B"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430AA139" w14:textId="00676022" w:rsidTr="00B64085">
        <w:trPr>
          <w:jc w:val="center"/>
        </w:trPr>
        <w:tc>
          <w:tcPr>
            <w:tcW w:w="641" w:type="dxa"/>
          </w:tcPr>
          <w:p w14:paraId="59DE88B2"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492F098D" w14:textId="75A81F33"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Mazuto srautas (t/h)</w:t>
            </w:r>
          </w:p>
        </w:tc>
        <w:tc>
          <w:tcPr>
            <w:tcW w:w="1843" w:type="dxa"/>
          </w:tcPr>
          <w:p w14:paraId="2C8E4DDA" w14:textId="22162880"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Įvedama rankiniu būdu</w:t>
            </w:r>
          </w:p>
        </w:tc>
        <w:tc>
          <w:tcPr>
            <w:tcW w:w="1701" w:type="dxa"/>
          </w:tcPr>
          <w:p w14:paraId="6A4D5FB0" w14:textId="28624A43"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Įvedama rankiniu būdu</w:t>
            </w:r>
          </w:p>
        </w:tc>
        <w:tc>
          <w:tcPr>
            <w:tcW w:w="1559" w:type="dxa"/>
          </w:tcPr>
          <w:p w14:paraId="355CC552" w14:textId="4B11D10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5550D706" w14:textId="5F4A796D" w:rsidTr="00B64085">
        <w:trPr>
          <w:jc w:val="center"/>
        </w:trPr>
        <w:tc>
          <w:tcPr>
            <w:tcW w:w="9209" w:type="dxa"/>
            <w:gridSpan w:val="5"/>
            <w:shd w:val="clear" w:color="auto" w:fill="E7E6E6" w:themeFill="background2"/>
          </w:tcPr>
          <w:p w14:paraId="473848E2" w14:textId="16CFF33A" w:rsidR="00961DDF" w:rsidRPr="00723472" w:rsidRDefault="00961DDF" w:rsidP="003A6695">
            <w:pPr>
              <w:pStyle w:val="Betarp"/>
              <w:spacing w:before="0"/>
              <w:jc w:val="both"/>
              <w:rPr>
                <w:rFonts w:asciiTheme="minorHAnsi" w:hAnsiTheme="minorHAnsi" w:cstheme="minorHAnsi"/>
                <w:b/>
                <w:bCs/>
                <w:sz w:val="24"/>
                <w:szCs w:val="24"/>
                <w:lang w:val="lt-LT"/>
              </w:rPr>
            </w:pPr>
            <w:r w:rsidRPr="00723472">
              <w:rPr>
                <w:rFonts w:asciiTheme="minorHAnsi" w:hAnsiTheme="minorHAnsi" w:cstheme="minorHAnsi"/>
                <w:b/>
                <w:bCs/>
                <w:sz w:val="24"/>
                <w:szCs w:val="24"/>
                <w:lang w:val="lt-LT"/>
              </w:rPr>
              <w:t>RK-8 rodikliai</w:t>
            </w:r>
          </w:p>
        </w:tc>
      </w:tr>
      <w:tr w:rsidR="00961DDF" w:rsidRPr="00723472" w14:paraId="5E3A3C48" w14:textId="2A715D91" w:rsidTr="00B64085">
        <w:trPr>
          <w:jc w:val="center"/>
        </w:trPr>
        <w:tc>
          <w:tcPr>
            <w:tcW w:w="641" w:type="dxa"/>
          </w:tcPr>
          <w:p w14:paraId="5C65FAD1"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4F54112C" w14:textId="2A5F77E3"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RK-8 rezervinių katilų galia (MW)</w:t>
            </w:r>
          </w:p>
        </w:tc>
        <w:tc>
          <w:tcPr>
            <w:tcW w:w="1843" w:type="dxa"/>
          </w:tcPr>
          <w:p w14:paraId="67239861"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5B99A172"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2FD374F2" w14:textId="145B20EA"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w:t>
            </w:r>
          </w:p>
        </w:tc>
      </w:tr>
      <w:tr w:rsidR="00961DDF" w:rsidRPr="00723472" w14:paraId="11503890" w14:textId="3D4A450F" w:rsidTr="00B64085">
        <w:trPr>
          <w:jc w:val="center"/>
        </w:trPr>
        <w:tc>
          <w:tcPr>
            <w:tcW w:w="641" w:type="dxa"/>
          </w:tcPr>
          <w:p w14:paraId="7B278439"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36087864" w14:textId="567B5E4F"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Ar reikia RK-8 rezervinių katilų? (Taip/Ne)</w:t>
            </w:r>
          </w:p>
        </w:tc>
        <w:tc>
          <w:tcPr>
            <w:tcW w:w="1843" w:type="dxa"/>
          </w:tcPr>
          <w:p w14:paraId="7DFF6D90"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4B1B3A54" w14:textId="777777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6E997CA8" w14:textId="5598A64F"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w:t>
            </w:r>
          </w:p>
        </w:tc>
      </w:tr>
      <w:tr w:rsidR="00961DDF" w:rsidRPr="00723472" w14:paraId="412CF9F3" w14:textId="56440E2F" w:rsidTr="00B64085">
        <w:trPr>
          <w:jc w:val="center"/>
        </w:trPr>
        <w:tc>
          <w:tcPr>
            <w:tcW w:w="641" w:type="dxa"/>
          </w:tcPr>
          <w:p w14:paraId="643C6466"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7BE48979" w14:textId="78B3EEC0"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Šilumos galia (MW)</w:t>
            </w:r>
          </w:p>
        </w:tc>
        <w:tc>
          <w:tcPr>
            <w:tcW w:w="1843" w:type="dxa"/>
          </w:tcPr>
          <w:p w14:paraId="097AE0CB" w14:textId="3CF42EF4"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Iš kitų sistemų</w:t>
            </w:r>
          </w:p>
        </w:tc>
        <w:tc>
          <w:tcPr>
            <w:tcW w:w="1701" w:type="dxa"/>
          </w:tcPr>
          <w:p w14:paraId="4A0E8CB5" w14:textId="7AA08360"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Įvedama rankiniu būdu</w:t>
            </w:r>
          </w:p>
        </w:tc>
        <w:tc>
          <w:tcPr>
            <w:tcW w:w="1559" w:type="dxa"/>
          </w:tcPr>
          <w:p w14:paraId="2B38E81A" w14:textId="058C2879"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68935481" w14:textId="0B592941" w:rsidTr="00B64085">
        <w:trPr>
          <w:jc w:val="center"/>
        </w:trPr>
        <w:tc>
          <w:tcPr>
            <w:tcW w:w="641" w:type="dxa"/>
          </w:tcPr>
          <w:p w14:paraId="71390CD8"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34AEA28C" w14:textId="0C84DA62"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VK naudingo veikimo koeficientas (%)</w:t>
            </w:r>
          </w:p>
        </w:tc>
        <w:tc>
          <w:tcPr>
            <w:tcW w:w="1843" w:type="dxa"/>
          </w:tcPr>
          <w:p w14:paraId="2A9E93E0" w14:textId="61923CA5"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Įvedama rankiniu būdu</w:t>
            </w:r>
          </w:p>
        </w:tc>
        <w:tc>
          <w:tcPr>
            <w:tcW w:w="1701" w:type="dxa"/>
          </w:tcPr>
          <w:p w14:paraId="209BC900" w14:textId="0A952177"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Įvedama rankiniu būdu</w:t>
            </w:r>
          </w:p>
        </w:tc>
        <w:tc>
          <w:tcPr>
            <w:tcW w:w="1559" w:type="dxa"/>
          </w:tcPr>
          <w:p w14:paraId="137AC990" w14:textId="6CF96F43" w:rsidR="00961DDF" w:rsidRPr="00723472" w:rsidRDefault="00BD2045"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Vidurkis</w:t>
            </w:r>
          </w:p>
        </w:tc>
      </w:tr>
      <w:tr w:rsidR="00961DDF" w:rsidRPr="00723472" w14:paraId="1796D23F" w14:textId="4926FFBA" w:rsidTr="00B64085">
        <w:trPr>
          <w:jc w:val="center"/>
        </w:trPr>
        <w:tc>
          <w:tcPr>
            <w:tcW w:w="641" w:type="dxa"/>
          </w:tcPr>
          <w:p w14:paraId="72E4F7E1"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5506630E" w14:textId="189C86AD"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Gamtinių dujų šilumos galia (MW)</w:t>
            </w:r>
          </w:p>
        </w:tc>
        <w:tc>
          <w:tcPr>
            <w:tcW w:w="1843" w:type="dxa"/>
          </w:tcPr>
          <w:p w14:paraId="7112F4B6" w14:textId="26FBD054"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7F42E825" w14:textId="0F4D14B6"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44D0C15C" w14:textId="65E14E01"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r w:rsidR="00961DDF" w:rsidRPr="00723472" w14:paraId="2374798D" w14:textId="275B611A" w:rsidTr="00B64085">
        <w:trPr>
          <w:jc w:val="center"/>
        </w:trPr>
        <w:tc>
          <w:tcPr>
            <w:tcW w:w="641" w:type="dxa"/>
          </w:tcPr>
          <w:p w14:paraId="200563DC" w14:textId="77777777" w:rsidR="00961DDF" w:rsidRPr="00723472" w:rsidRDefault="00961DDF" w:rsidP="003A6695">
            <w:pPr>
              <w:pStyle w:val="Betarp"/>
              <w:numPr>
                <w:ilvl w:val="0"/>
                <w:numId w:val="4"/>
              </w:numPr>
              <w:spacing w:before="0"/>
              <w:ind w:left="74" w:hanging="74"/>
              <w:jc w:val="both"/>
              <w:rPr>
                <w:rFonts w:asciiTheme="minorHAnsi" w:hAnsiTheme="minorHAnsi" w:cstheme="minorHAnsi"/>
                <w:sz w:val="24"/>
                <w:szCs w:val="24"/>
                <w:lang w:val="lt-LT"/>
              </w:rPr>
            </w:pPr>
          </w:p>
        </w:tc>
        <w:tc>
          <w:tcPr>
            <w:tcW w:w="3465" w:type="dxa"/>
          </w:tcPr>
          <w:p w14:paraId="09D4BD86" w14:textId="1D7B5304"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Gamtinių dujų srautas (prie 20 ºC) (103 * m3/h)</w:t>
            </w:r>
          </w:p>
        </w:tc>
        <w:tc>
          <w:tcPr>
            <w:tcW w:w="1843" w:type="dxa"/>
          </w:tcPr>
          <w:p w14:paraId="417785E9" w14:textId="2573FB30"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701" w:type="dxa"/>
          </w:tcPr>
          <w:p w14:paraId="21591962" w14:textId="1B20367A"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Apskaičiuojama</w:t>
            </w:r>
          </w:p>
        </w:tc>
        <w:tc>
          <w:tcPr>
            <w:tcW w:w="1559" w:type="dxa"/>
          </w:tcPr>
          <w:p w14:paraId="722F80FE" w14:textId="0F7A5708" w:rsidR="00961DDF" w:rsidRPr="00723472" w:rsidRDefault="00961DDF" w:rsidP="003A6695">
            <w:pPr>
              <w:pStyle w:val="Betarp"/>
              <w:spacing w:before="0"/>
              <w:ind w:left="74" w:hanging="74"/>
              <w:jc w:val="both"/>
              <w:rPr>
                <w:rFonts w:asciiTheme="minorHAnsi" w:hAnsiTheme="minorHAnsi" w:cstheme="minorHAnsi"/>
                <w:sz w:val="24"/>
                <w:szCs w:val="24"/>
                <w:lang w:val="lt-LT"/>
              </w:rPr>
            </w:pPr>
            <w:r w:rsidRPr="00723472">
              <w:rPr>
                <w:rFonts w:asciiTheme="minorHAnsi" w:hAnsiTheme="minorHAnsi" w:cstheme="minorHAnsi"/>
                <w:sz w:val="24"/>
                <w:szCs w:val="24"/>
                <w:lang w:val="lt-LT"/>
              </w:rPr>
              <w:t>Sum</w:t>
            </w:r>
            <w:r w:rsidR="00BD2045" w:rsidRPr="00723472">
              <w:rPr>
                <w:rFonts w:asciiTheme="minorHAnsi" w:hAnsiTheme="minorHAnsi" w:cstheme="minorHAnsi"/>
                <w:sz w:val="24"/>
                <w:szCs w:val="24"/>
                <w:lang w:val="lt-LT"/>
              </w:rPr>
              <w:t>a</w:t>
            </w:r>
          </w:p>
        </w:tc>
      </w:tr>
    </w:tbl>
    <w:p w14:paraId="22CFBE38" w14:textId="64C393E0" w:rsidR="00EE0154" w:rsidRPr="00723472" w:rsidRDefault="00B7333D" w:rsidP="00B82E5F">
      <w:pPr>
        <w:pStyle w:val="Sraopastraipa"/>
        <w:numPr>
          <w:ilvl w:val="3"/>
          <w:numId w:val="1"/>
        </w:numPr>
        <w:tabs>
          <w:tab w:val="left" w:pos="1985"/>
        </w:tabs>
        <w:ind w:left="709" w:firstLine="0"/>
        <w:rPr>
          <w:rFonts w:cstheme="minorHAnsi"/>
        </w:rPr>
      </w:pPr>
      <w:r>
        <w:rPr>
          <w:rFonts w:cstheme="minorHAnsi"/>
        </w:rPr>
        <w:t>SDS</w:t>
      </w:r>
      <w:r w:rsidR="00535628" w:rsidRPr="00723472">
        <w:rPr>
          <w:rFonts w:cstheme="minorHAnsi"/>
        </w:rPr>
        <w:t xml:space="preserve">, be </w:t>
      </w:r>
      <w:r w:rsidR="00D74B2F">
        <w:rPr>
          <w:rFonts w:cstheme="minorHAnsi"/>
        </w:rPr>
        <w:fldChar w:fldCharType="begin"/>
      </w:r>
      <w:r w:rsidR="00D74B2F">
        <w:rPr>
          <w:rFonts w:cstheme="minorHAnsi"/>
        </w:rPr>
        <w:instrText xml:space="preserve"> REF _Ref153547285 \h </w:instrText>
      </w:r>
      <w:r w:rsidR="000A2F33">
        <w:rPr>
          <w:rFonts w:cstheme="minorHAnsi"/>
        </w:rPr>
        <w:instrText xml:space="preserve"> \* MERGEFORMAT </w:instrText>
      </w:r>
      <w:r w:rsidR="00D74B2F">
        <w:rPr>
          <w:rFonts w:cstheme="minorHAnsi"/>
        </w:rPr>
      </w:r>
      <w:r w:rsidR="00D74B2F">
        <w:rPr>
          <w:rFonts w:cstheme="minorHAnsi"/>
        </w:rPr>
        <w:fldChar w:fldCharType="separate"/>
      </w:r>
      <w:r w:rsidR="00D74B2F" w:rsidRPr="000A2F33">
        <w:rPr>
          <w:rFonts w:cstheme="minorHAnsi"/>
        </w:rPr>
        <w:t xml:space="preserve">Lentelė Nr. </w:t>
      </w:r>
      <w:r w:rsidR="00D74B2F" w:rsidRPr="00B82E5F">
        <w:rPr>
          <w:rFonts w:cstheme="minorHAnsi"/>
        </w:rPr>
        <w:t>7</w:t>
      </w:r>
      <w:r w:rsidR="00D74B2F" w:rsidRPr="000A2F33">
        <w:rPr>
          <w:rFonts w:cstheme="minorHAnsi"/>
        </w:rPr>
        <w:t xml:space="preserve"> Gamybos plano laukai</w:t>
      </w:r>
      <w:r w:rsidR="00D74B2F">
        <w:rPr>
          <w:rFonts w:cstheme="minorHAnsi"/>
        </w:rPr>
        <w:fldChar w:fldCharType="end"/>
      </w:r>
      <w:r w:rsidR="00D74B2F">
        <w:rPr>
          <w:rFonts w:cstheme="minorHAnsi"/>
        </w:rPr>
        <w:t xml:space="preserve"> </w:t>
      </w:r>
      <w:r w:rsidR="00535628" w:rsidRPr="00723472">
        <w:rPr>
          <w:rFonts w:cstheme="minorHAnsi"/>
        </w:rPr>
        <w:t xml:space="preserve">išvardintų laukų, istoriniams </w:t>
      </w:r>
      <w:r w:rsidR="00624F63" w:rsidRPr="00723472">
        <w:rPr>
          <w:rFonts w:cstheme="minorHAnsi"/>
        </w:rPr>
        <w:t xml:space="preserve">duomenims </w:t>
      </w:r>
      <w:r w:rsidR="00535628" w:rsidRPr="00723472">
        <w:rPr>
          <w:rFonts w:cstheme="minorHAnsi"/>
        </w:rPr>
        <w:t>(</w:t>
      </w:r>
      <w:r w:rsidR="00624F63" w:rsidRPr="00723472">
        <w:rPr>
          <w:rFonts w:cstheme="minorHAnsi"/>
        </w:rPr>
        <w:t>faktiniams duomenims i</w:t>
      </w:r>
      <w:r w:rsidR="00D36222" w:rsidRPr="00723472">
        <w:rPr>
          <w:rFonts w:cstheme="minorHAnsi"/>
        </w:rPr>
        <w:t>k</w:t>
      </w:r>
      <w:r w:rsidR="00624F63" w:rsidRPr="00723472">
        <w:rPr>
          <w:rFonts w:cstheme="minorHAnsi"/>
        </w:rPr>
        <w:t>i einamosios dienos 07:00 valandos</w:t>
      </w:r>
      <w:r w:rsidR="00535628" w:rsidRPr="00723472">
        <w:rPr>
          <w:rFonts w:cstheme="minorHAnsi"/>
        </w:rPr>
        <w:t>)</w:t>
      </w:r>
      <w:r w:rsidR="00EE0154" w:rsidRPr="00723472">
        <w:rPr>
          <w:rFonts w:cstheme="minorHAnsi"/>
        </w:rPr>
        <w:t xml:space="preserve"> </w:t>
      </w:r>
      <w:r w:rsidR="00971416" w:rsidRPr="00723472">
        <w:rPr>
          <w:rFonts w:cstheme="minorHAnsi"/>
        </w:rPr>
        <w:t>papildomai turi būti</w:t>
      </w:r>
      <w:r w:rsidR="00BC7E5B" w:rsidRPr="00723472">
        <w:rPr>
          <w:rFonts w:cstheme="minorHAnsi"/>
        </w:rPr>
        <w:t xml:space="preserve"> rodomos </w:t>
      </w:r>
      <w:r w:rsidR="00971416" w:rsidRPr="00723472">
        <w:rPr>
          <w:rFonts w:cstheme="minorHAnsi"/>
        </w:rPr>
        <w:t>plan</w:t>
      </w:r>
      <w:r w:rsidR="005151CB" w:rsidRPr="00723472">
        <w:rPr>
          <w:rFonts w:cstheme="minorHAnsi"/>
        </w:rPr>
        <w:t>o</w:t>
      </w:r>
      <w:r w:rsidR="00971416" w:rsidRPr="00723472">
        <w:rPr>
          <w:rFonts w:cstheme="minorHAnsi"/>
        </w:rPr>
        <w:t>, ir plano</w:t>
      </w:r>
      <w:r w:rsidR="005151CB" w:rsidRPr="00723472">
        <w:rPr>
          <w:rFonts w:cstheme="minorHAnsi"/>
        </w:rPr>
        <w:t xml:space="preserve"> fakto</w:t>
      </w:r>
      <w:r w:rsidR="00971416" w:rsidRPr="00723472">
        <w:rPr>
          <w:rFonts w:cstheme="minorHAnsi"/>
        </w:rPr>
        <w:t xml:space="preserve"> skirtum</w:t>
      </w:r>
      <w:r w:rsidR="0019394D" w:rsidRPr="00723472">
        <w:rPr>
          <w:rFonts w:cstheme="minorHAnsi"/>
        </w:rPr>
        <w:t>o reikšmės</w:t>
      </w:r>
      <w:r w:rsidR="00971416" w:rsidRPr="00723472">
        <w:rPr>
          <w:rFonts w:cstheme="minorHAnsi"/>
        </w:rPr>
        <w:t>. Taikoma</w:t>
      </w:r>
      <w:r w:rsidR="008375E6" w:rsidRPr="00723472">
        <w:rPr>
          <w:rFonts w:cstheme="minorHAnsi"/>
        </w:rPr>
        <w:t xml:space="preserve"> šiems laukams</w:t>
      </w:r>
      <w:r w:rsidR="00971416" w:rsidRPr="00723472">
        <w:rPr>
          <w:rFonts w:cstheme="minorHAnsi"/>
        </w:rPr>
        <w:t>:</w:t>
      </w:r>
    </w:p>
    <w:p w14:paraId="052377E8" w14:textId="4A8F8747" w:rsidR="00971416" w:rsidRPr="00723472" w:rsidRDefault="00971416" w:rsidP="003A6695">
      <w:pPr>
        <w:pStyle w:val="Sraopastraipa"/>
        <w:numPr>
          <w:ilvl w:val="4"/>
          <w:numId w:val="1"/>
        </w:numPr>
        <w:tabs>
          <w:tab w:val="left" w:pos="2127"/>
        </w:tabs>
        <w:ind w:left="2127" w:hanging="993"/>
        <w:rPr>
          <w:rFonts w:cstheme="minorHAnsi"/>
        </w:rPr>
      </w:pPr>
      <w:r w:rsidRPr="00723472">
        <w:rPr>
          <w:rFonts w:cstheme="minorHAnsi"/>
        </w:rPr>
        <w:lastRenderedPageBreak/>
        <w:t>E-2 gamtinių dujų sunaudojimas (1000 m3/h);</w:t>
      </w:r>
    </w:p>
    <w:p w14:paraId="7499C7B6" w14:textId="0008EA8F" w:rsidR="00971416" w:rsidRPr="00723472" w:rsidRDefault="001465FC" w:rsidP="003A6695">
      <w:pPr>
        <w:pStyle w:val="Sraopastraipa"/>
        <w:numPr>
          <w:ilvl w:val="4"/>
          <w:numId w:val="1"/>
        </w:numPr>
        <w:tabs>
          <w:tab w:val="left" w:pos="2127"/>
        </w:tabs>
        <w:ind w:left="2127" w:hanging="993"/>
        <w:rPr>
          <w:rFonts w:cstheme="minorHAnsi"/>
        </w:rPr>
      </w:pPr>
      <w:r w:rsidRPr="00723472">
        <w:rPr>
          <w:rFonts w:cstheme="minorHAnsi"/>
        </w:rPr>
        <w:t>RK-8 gamtinių dujų sunaudojimas (1000 m3/h)</w:t>
      </w:r>
      <w:r w:rsidR="00577F89" w:rsidRPr="00723472">
        <w:rPr>
          <w:rFonts w:cstheme="minorHAnsi"/>
        </w:rPr>
        <w:t>;</w:t>
      </w:r>
    </w:p>
    <w:p w14:paraId="4E897C93" w14:textId="711B16D6" w:rsidR="001465FC" w:rsidRPr="00723472" w:rsidRDefault="001465FC" w:rsidP="003A6695">
      <w:pPr>
        <w:pStyle w:val="Sraopastraipa"/>
        <w:numPr>
          <w:ilvl w:val="4"/>
          <w:numId w:val="1"/>
        </w:numPr>
        <w:tabs>
          <w:tab w:val="left" w:pos="2127"/>
        </w:tabs>
        <w:ind w:left="2127" w:hanging="993"/>
        <w:rPr>
          <w:rFonts w:cstheme="minorHAnsi"/>
        </w:rPr>
      </w:pPr>
      <w:r w:rsidRPr="00723472">
        <w:rPr>
          <w:rFonts w:cstheme="minorHAnsi"/>
        </w:rPr>
        <w:t>RK-2 gamtinių dujų sunaudojimas (1000 m3/h)</w:t>
      </w:r>
      <w:r w:rsidR="00577F89" w:rsidRPr="00723472">
        <w:rPr>
          <w:rFonts w:cstheme="minorHAnsi"/>
        </w:rPr>
        <w:t>;</w:t>
      </w:r>
    </w:p>
    <w:p w14:paraId="532761DA" w14:textId="3747F400" w:rsidR="001465FC" w:rsidRPr="00723472" w:rsidRDefault="007A010A" w:rsidP="003A6695">
      <w:pPr>
        <w:pStyle w:val="Sraopastraipa"/>
        <w:numPr>
          <w:ilvl w:val="4"/>
          <w:numId w:val="1"/>
        </w:numPr>
        <w:tabs>
          <w:tab w:val="left" w:pos="2127"/>
        </w:tabs>
        <w:ind w:left="2127" w:hanging="993"/>
        <w:rPr>
          <w:rFonts w:cstheme="minorHAnsi"/>
        </w:rPr>
      </w:pPr>
      <w:r w:rsidRPr="00723472">
        <w:rPr>
          <w:rFonts w:cstheme="minorHAnsi"/>
        </w:rPr>
        <w:t>NŠG galima tiekti galia (kaina mažesnė už VŠT) (MW)</w:t>
      </w:r>
      <w:r w:rsidR="00577F89" w:rsidRPr="00723472">
        <w:rPr>
          <w:rFonts w:cstheme="minorHAnsi"/>
        </w:rPr>
        <w:t>;</w:t>
      </w:r>
    </w:p>
    <w:p w14:paraId="0F87E5DA" w14:textId="5E68669C" w:rsidR="007A010A" w:rsidRPr="00723472" w:rsidRDefault="007A010A" w:rsidP="003A6695">
      <w:pPr>
        <w:pStyle w:val="Sraopastraipa"/>
        <w:numPr>
          <w:ilvl w:val="4"/>
          <w:numId w:val="1"/>
        </w:numPr>
        <w:tabs>
          <w:tab w:val="left" w:pos="2127"/>
        </w:tabs>
        <w:ind w:left="2127" w:hanging="993"/>
        <w:rPr>
          <w:rFonts w:cstheme="minorHAnsi"/>
        </w:rPr>
      </w:pPr>
      <w:r w:rsidRPr="00723472">
        <w:rPr>
          <w:rFonts w:cstheme="minorHAnsi"/>
        </w:rPr>
        <w:t>NŠG galima tiekti galia (kaina didesnė už VŠT) (MW)</w:t>
      </w:r>
      <w:r w:rsidR="00577F89" w:rsidRPr="00723472">
        <w:rPr>
          <w:rFonts w:cstheme="minorHAnsi"/>
        </w:rPr>
        <w:t>;</w:t>
      </w:r>
    </w:p>
    <w:p w14:paraId="621EDA49" w14:textId="26FEEF36" w:rsidR="007A010A" w:rsidRPr="00723472" w:rsidRDefault="00DF73CE" w:rsidP="003A6695">
      <w:pPr>
        <w:pStyle w:val="Sraopastraipa"/>
        <w:numPr>
          <w:ilvl w:val="4"/>
          <w:numId w:val="1"/>
        </w:numPr>
        <w:tabs>
          <w:tab w:val="left" w:pos="2127"/>
        </w:tabs>
        <w:ind w:left="2127" w:hanging="993"/>
        <w:rPr>
          <w:rFonts w:cstheme="minorHAnsi"/>
        </w:rPr>
      </w:pPr>
      <w:r w:rsidRPr="00723472">
        <w:rPr>
          <w:rFonts w:cstheme="minorHAnsi"/>
        </w:rPr>
        <w:t>Kondensacinio dūmų ekonomaizerio šilumos galia (GK-4) (MW);</w:t>
      </w:r>
    </w:p>
    <w:p w14:paraId="1D2BB7B9" w14:textId="2BC4533A" w:rsidR="00DF73CE" w:rsidRPr="00723472" w:rsidRDefault="00DF73CE" w:rsidP="003A6695">
      <w:pPr>
        <w:pStyle w:val="Sraopastraipa"/>
        <w:numPr>
          <w:ilvl w:val="4"/>
          <w:numId w:val="1"/>
        </w:numPr>
        <w:tabs>
          <w:tab w:val="left" w:pos="2127"/>
        </w:tabs>
        <w:ind w:left="2127" w:hanging="993"/>
        <w:rPr>
          <w:rFonts w:cstheme="minorHAnsi"/>
        </w:rPr>
      </w:pPr>
      <w:r w:rsidRPr="00723472">
        <w:rPr>
          <w:rFonts w:cstheme="minorHAnsi"/>
        </w:rPr>
        <w:t>Tiekiamos šilumos energijos poreikis (MW);</w:t>
      </w:r>
    </w:p>
    <w:p w14:paraId="25B9AD6A" w14:textId="51A93ED5" w:rsidR="00DF73CE" w:rsidRPr="00723472" w:rsidRDefault="00704652" w:rsidP="003A6695">
      <w:pPr>
        <w:pStyle w:val="Sraopastraipa"/>
        <w:numPr>
          <w:ilvl w:val="4"/>
          <w:numId w:val="1"/>
        </w:numPr>
        <w:tabs>
          <w:tab w:val="left" w:pos="2127"/>
        </w:tabs>
        <w:ind w:left="2127" w:hanging="993"/>
        <w:rPr>
          <w:rFonts w:cstheme="minorHAnsi"/>
        </w:rPr>
      </w:pPr>
      <w:r w:rsidRPr="00723472">
        <w:rPr>
          <w:rFonts w:cstheme="minorHAnsi"/>
        </w:rPr>
        <w:t>GK-3 garo kiekis tonomis (t/h);</w:t>
      </w:r>
    </w:p>
    <w:p w14:paraId="64DC466C" w14:textId="5BB22290" w:rsidR="00704652" w:rsidRPr="00723472" w:rsidRDefault="00704652" w:rsidP="003A6695">
      <w:pPr>
        <w:pStyle w:val="Sraopastraipa"/>
        <w:numPr>
          <w:ilvl w:val="4"/>
          <w:numId w:val="1"/>
        </w:numPr>
        <w:tabs>
          <w:tab w:val="left" w:pos="2127"/>
        </w:tabs>
        <w:ind w:left="2127" w:hanging="993"/>
        <w:rPr>
          <w:rFonts w:cstheme="minorHAnsi"/>
        </w:rPr>
      </w:pPr>
      <w:r w:rsidRPr="00723472">
        <w:rPr>
          <w:rFonts w:cstheme="minorHAnsi"/>
        </w:rPr>
        <w:t>GK-4 garo kiekis tonomis (t/h);</w:t>
      </w:r>
    </w:p>
    <w:p w14:paraId="71EE3D4A" w14:textId="66A62F79" w:rsidR="00704652" w:rsidRPr="00723472" w:rsidRDefault="00704652" w:rsidP="003A6695">
      <w:pPr>
        <w:pStyle w:val="Sraopastraipa"/>
        <w:numPr>
          <w:ilvl w:val="4"/>
          <w:numId w:val="1"/>
        </w:numPr>
        <w:tabs>
          <w:tab w:val="left" w:pos="2127"/>
        </w:tabs>
        <w:ind w:left="2127" w:hanging="993"/>
        <w:rPr>
          <w:rFonts w:cstheme="minorHAnsi"/>
        </w:rPr>
      </w:pPr>
      <w:r w:rsidRPr="00723472">
        <w:rPr>
          <w:rFonts w:cstheme="minorHAnsi"/>
        </w:rPr>
        <w:t>GK-5 garo kiekis tonomis (t/h);</w:t>
      </w:r>
    </w:p>
    <w:p w14:paraId="10781A57" w14:textId="2F8BB775" w:rsidR="00704652" w:rsidRPr="00723472" w:rsidRDefault="00704652" w:rsidP="003A6695">
      <w:pPr>
        <w:pStyle w:val="Sraopastraipa"/>
        <w:numPr>
          <w:ilvl w:val="4"/>
          <w:numId w:val="1"/>
        </w:numPr>
        <w:tabs>
          <w:tab w:val="left" w:pos="2127"/>
        </w:tabs>
        <w:ind w:left="2127" w:hanging="993"/>
        <w:rPr>
          <w:rFonts w:cstheme="minorHAnsi"/>
        </w:rPr>
      </w:pPr>
      <w:r w:rsidRPr="00723472">
        <w:rPr>
          <w:rFonts w:cstheme="minorHAnsi"/>
        </w:rPr>
        <w:t>GK-6 garo kiekis tonomis (t/h);</w:t>
      </w:r>
    </w:p>
    <w:p w14:paraId="1E09D1F5" w14:textId="365AC847" w:rsidR="00704652" w:rsidRPr="00723472" w:rsidRDefault="008345F2" w:rsidP="003A6695">
      <w:pPr>
        <w:pStyle w:val="Sraopastraipa"/>
        <w:numPr>
          <w:ilvl w:val="4"/>
          <w:numId w:val="1"/>
        </w:numPr>
        <w:tabs>
          <w:tab w:val="left" w:pos="2127"/>
        </w:tabs>
        <w:ind w:left="2127" w:hanging="993"/>
        <w:rPr>
          <w:rFonts w:cstheme="minorHAnsi"/>
        </w:rPr>
      </w:pPr>
      <w:r w:rsidRPr="00723472">
        <w:rPr>
          <w:rFonts w:cstheme="minorHAnsi"/>
        </w:rPr>
        <w:t>Generuojama elektros galia (TG-4) (MW);</w:t>
      </w:r>
    </w:p>
    <w:p w14:paraId="649C6FEB" w14:textId="07A19EE0" w:rsidR="008345F2" w:rsidRPr="00723472" w:rsidRDefault="008345F2" w:rsidP="003A6695">
      <w:pPr>
        <w:pStyle w:val="Sraopastraipa"/>
        <w:numPr>
          <w:ilvl w:val="4"/>
          <w:numId w:val="1"/>
        </w:numPr>
        <w:tabs>
          <w:tab w:val="left" w:pos="2127"/>
        </w:tabs>
        <w:ind w:left="2127" w:hanging="993"/>
        <w:rPr>
          <w:rFonts w:cstheme="minorHAnsi"/>
        </w:rPr>
      </w:pPr>
      <w:r w:rsidRPr="00723472">
        <w:rPr>
          <w:rFonts w:cstheme="minorHAnsi"/>
        </w:rPr>
        <w:t>Generuojama elektros galia (TG-5) (MW);</w:t>
      </w:r>
    </w:p>
    <w:p w14:paraId="01376F1F" w14:textId="6826637F" w:rsidR="008345F2" w:rsidRPr="00723472" w:rsidRDefault="0018354C" w:rsidP="003A6695">
      <w:pPr>
        <w:pStyle w:val="Sraopastraipa"/>
        <w:numPr>
          <w:ilvl w:val="4"/>
          <w:numId w:val="1"/>
        </w:numPr>
        <w:tabs>
          <w:tab w:val="left" w:pos="2127"/>
        </w:tabs>
        <w:ind w:left="2127" w:hanging="993"/>
        <w:rPr>
          <w:rFonts w:cstheme="minorHAnsi"/>
        </w:rPr>
      </w:pPr>
      <w:r w:rsidRPr="00723472">
        <w:rPr>
          <w:rFonts w:cstheme="minorHAnsi"/>
        </w:rPr>
        <w:t>Patiekta šilumos energija (TG-5) (MW);</w:t>
      </w:r>
    </w:p>
    <w:p w14:paraId="2CBE3263" w14:textId="4E050D69" w:rsidR="0018354C" w:rsidRPr="00723472" w:rsidRDefault="0018354C" w:rsidP="003A6695">
      <w:pPr>
        <w:pStyle w:val="Sraopastraipa"/>
        <w:numPr>
          <w:ilvl w:val="4"/>
          <w:numId w:val="1"/>
        </w:numPr>
        <w:tabs>
          <w:tab w:val="left" w:pos="2127"/>
        </w:tabs>
        <w:ind w:left="2127" w:hanging="993"/>
        <w:rPr>
          <w:rFonts w:cstheme="minorHAnsi"/>
        </w:rPr>
      </w:pPr>
      <w:r w:rsidRPr="00723472">
        <w:rPr>
          <w:rFonts w:cstheme="minorHAnsi"/>
        </w:rPr>
        <w:t>Savųjų reikmių galia (E-2) (MW)</w:t>
      </w:r>
      <w:r w:rsidR="005567B3" w:rsidRPr="00723472">
        <w:rPr>
          <w:rFonts w:cstheme="minorHAnsi"/>
        </w:rPr>
        <w:t>;</w:t>
      </w:r>
    </w:p>
    <w:p w14:paraId="32E057AD" w14:textId="2BF4B127" w:rsidR="005567B3" w:rsidRPr="00723472" w:rsidRDefault="005567B3" w:rsidP="003A6695">
      <w:pPr>
        <w:pStyle w:val="Sraopastraipa"/>
        <w:numPr>
          <w:ilvl w:val="4"/>
          <w:numId w:val="1"/>
        </w:numPr>
        <w:tabs>
          <w:tab w:val="left" w:pos="2127"/>
        </w:tabs>
        <w:ind w:left="2127" w:hanging="993"/>
        <w:rPr>
          <w:rFonts w:cstheme="minorHAnsi"/>
        </w:rPr>
      </w:pPr>
      <w:r w:rsidRPr="00723472">
        <w:rPr>
          <w:rFonts w:cstheme="minorHAnsi"/>
        </w:rPr>
        <w:t>Šilumos galia (RK-8) (MW)</w:t>
      </w:r>
      <w:r w:rsidR="00A0018D" w:rsidRPr="00723472">
        <w:rPr>
          <w:rFonts w:cstheme="minorHAnsi"/>
        </w:rPr>
        <w:t>.</w:t>
      </w:r>
    </w:p>
    <w:p w14:paraId="653CFA82" w14:textId="4F5A0378" w:rsidR="008375E6" w:rsidRPr="00723472" w:rsidRDefault="008375E6" w:rsidP="003A6695">
      <w:pPr>
        <w:spacing w:before="0"/>
        <w:jc w:val="both"/>
        <w:rPr>
          <w:rFonts w:asciiTheme="minorHAnsi" w:hAnsiTheme="minorHAnsi" w:cstheme="minorHAnsi"/>
          <w:i/>
          <w:iCs/>
        </w:rPr>
      </w:pPr>
      <w:r w:rsidRPr="00723472">
        <w:rPr>
          <w:rFonts w:asciiTheme="minorHAnsi" w:hAnsiTheme="minorHAnsi" w:cstheme="minorHAnsi"/>
          <w:i/>
          <w:iCs/>
        </w:rPr>
        <w:t xml:space="preserve">Pavyzdys: peržiūrint vakar dienos planą, </w:t>
      </w:r>
      <w:r w:rsidR="000841D9" w:rsidRPr="00723472">
        <w:rPr>
          <w:rFonts w:asciiTheme="minorHAnsi" w:hAnsiTheme="minorHAnsi" w:cstheme="minorHAnsi"/>
          <w:i/>
          <w:iCs/>
        </w:rPr>
        <w:t>laukui „E-2 gamtinių dujų sunaudojimas (1000 m</w:t>
      </w:r>
      <w:r w:rsidR="000841D9" w:rsidRPr="00723472">
        <w:rPr>
          <w:rFonts w:asciiTheme="minorHAnsi" w:hAnsiTheme="minorHAnsi" w:cstheme="minorHAnsi"/>
          <w:i/>
          <w:iCs/>
          <w:vertAlign w:val="superscript"/>
        </w:rPr>
        <w:t>3</w:t>
      </w:r>
      <w:r w:rsidR="000841D9" w:rsidRPr="00723472">
        <w:rPr>
          <w:rFonts w:asciiTheme="minorHAnsi" w:hAnsiTheme="minorHAnsi" w:cstheme="minorHAnsi"/>
          <w:i/>
          <w:iCs/>
        </w:rPr>
        <w:t>/h)“ rodomos 3 eilutės kiekvienai valandai</w:t>
      </w:r>
      <w:r w:rsidR="00656A1F" w:rsidRPr="00723472">
        <w:rPr>
          <w:rFonts w:asciiTheme="minorHAnsi" w:hAnsiTheme="minorHAnsi" w:cstheme="minorHAnsi"/>
          <w:i/>
          <w:iCs/>
        </w:rPr>
        <w:t xml:space="preserve"> su fakto, plano ir skirtumo tarp fakto ir plano reikšmėmis.</w:t>
      </w:r>
    </w:p>
    <w:p w14:paraId="6890EABF" w14:textId="681393D4" w:rsidR="00EB0B8B" w:rsidRPr="00723472" w:rsidRDefault="00B7333D"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EB0B8B" w:rsidRPr="00723472">
        <w:rPr>
          <w:rFonts w:cstheme="minorHAnsi"/>
        </w:rPr>
        <w:t xml:space="preserve">turi būti galimybė patvirtinti planą. Tik po patvirtinimo jis matomas </w:t>
      </w:r>
      <w:r w:rsidR="00053748" w:rsidRPr="00723472">
        <w:rPr>
          <w:rFonts w:cstheme="minorHAnsi"/>
        </w:rPr>
        <w:t xml:space="preserve">kitiems </w:t>
      </w:r>
      <w:r>
        <w:rPr>
          <w:rFonts w:cstheme="minorHAnsi"/>
        </w:rPr>
        <w:t xml:space="preserve">Bendrovės </w:t>
      </w:r>
      <w:r w:rsidR="00053748" w:rsidRPr="00723472">
        <w:rPr>
          <w:rFonts w:cstheme="minorHAnsi"/>
        </w:rPr>
        <w:t>darbuotojams</w:t>
      </w:r>
      <w:r w:rsidR="00E54D84" w:rsidRPr="00723472">
        <w:rPr>
          <w:rFonts w:cstheme="minorHAnsi"/>
        </w:rPr>
        <w:t xml:space="preserve"> (per </w:t>
      </w:r>
      <w:proofErr w:type="spellStart"/>
      <w:r w:rsidR="00E54D84" w:rsidRPr="00723472">
        <w:rPr>
          <w:rFonts w:cstheme="minorHAnsi"/>
        </w:rPr>
        <w:t>Dashboard</w:t>
      </w:r>
      <w:proofErr w:type="spellEnd"/>
      <w:r w:rsidR="00E54D84" w:rsidRPr="00723472">
        <w:rPr>
          <w:rFonts w:cstheme="minorHAnsi"/>
        </w:rPr>
        <w:t>)</w:t>
      </w:r>
      <w:r w:rsidR="00053748" w:rsidRPr="00723472">
        <w:rPr>
          <w:rFonts w:cstheme="minorHAnsi"/>
        </w:rPr>
        <w:t>.</w:t>
      </w:r>
      <w:r w:rsidR="00703460" w:rsidRPr="00723472">
        <w:rPr>
          <w:rFonts w:cstheme="minorHAnsi"/>
        </w:rPr>
        <w:t xml:space="preserve"> Patvirtintą planą turi būti galimybė atšaukti, pakoreguoti ir tvirtinti iš naujo.</w:t>
      </w:r>
    </w:p>
    <w:p w14:paraId="05513EF9" w14:textId="6E97BF30" w:rsidR="00DE0BBB" w:rsidRPr="00723472" w:rsidRDefault="00215596"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DE0BBB" w:rsidRPr="00723472">
        <w:rPr>
          <w:rFonts w:cstheme="minorHAnsi"/>
        </w:rPr>
        <w:t xml:space="preserve">apskaičiuotus duomenis turi būti galimybė eksportuoti į </w:t>
      </w:r>
      <w:r w:rsidR="00FD069D" w:rsidRPr="00723472">
        <w:rPr>
          <w:rFonts w:cstheme="minorHAnsi"/>
        </w:rPr>
        <w:t>*.</w:t>
      </w:r>
      <w:proofErr w:type="spellStart"/>
      <w:r w:rsidR="00436B74" w:rsidRPr="00723472">
        <w:rPr>
          <w:rFonts w:cstheme="minorHAnsi"/>
        </w:rPr>
        <w:t>csv</w:t>
      </w:r>
      <w:proofErr w:type="spellEnd"/>
      <w:r w:rsidR="00FD069D" w:rsidRPr="00723472">
        <w:rPr>
          <w:rFonts w:cstheme="minorHAnsi"/>
        </w:rPr>
        <w:t>, *.</w:t>
      </w:r>
      <w:proofErr w:type="spellStart"/>
      <w:r w:rsidR="00436B74" w:rsidRPr="00723472">
        <w:rPr>
          <w:rFonts w:cstheme="minorHAnsi"/>
        </w:rPr>
        <w:t>xlsx</w:t>
      </w:r>
      <w:proofErr w:type="spellEnd"/>
      <w:r w:rsidR="00436B74" w:rsidRPr="00723472">
        <w:rPr>
          <w:rFonts w:cstheme="minorHAnsi"/>
        </w:rPr>
        <w:t xml:space="preserve"> </w:t>
      </w:r>
      <w:r w:rsidR="00FD069D" w:rsidRPr="00723472">
        <w:rPr>
          <w:rFonts w:cstheme="minorHAnsi"/>
        </w:rPr>
        <w:t>ar lygiaverčius formatus.</w:t>
      </w:r>
    </w:p>
    <w:p w14:paraId="03B5DCB5" w14:textId="5F7CE13F" w:rsidR="00875C60" w:rsidRPr="00723472" w:rsidRDefault="00B7333D"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F00DE8" w:rsidRPr="00723472">
        <w:rPr>
          <w:rFonts w:cstheme="minorHAnsi"/>
        </w:rPr>
        <w:t xml:space="preserve">turi būti galimybė importuoti </w:t>
      </w:r>
      <w:r>
        <w:rPr>
          <w:rFonts w:cstheme="minorHAnsi"/>
        </w:rPr>
        <w:t xml:space="preserve">detalios </w:t>
      </w:r>
      <w:r w:rsidR="00293D35" w:rsidRPr="00723472">
        <w:rPr>
          <w:rFonts w:cstheme="minorHAnsi"/>
        </w:rPr>
        <w:t>analizės</w:t>
      </w:r>
      <w:r>
        <w:rPr>
          <w:rFonts w:cstheme="minorHAnsi"/>
        </w:rPr>
        <w:t xml:space="preserve"> ir </w:t>
      </w:r>
      <w:r w:rsidR="00293D35" w:rsidRPr="00723472">
        <w:rPr>
          <w:rFonts w:cstheme="minorHAnsi"/>
        </w:rPr>
        <w:t>projektavimo metu suderintos struktūros</w:t>
      </w:r>
      <w:r w:rsidR="00F00DE8" w:rsidRPr="00723472">
        <w:rPr>
          <w:rFonts w:cstheme="minorHAnsi"/>
        </w:rPr>
        <w:t xml:space="preserve"> *.</w:t>
      </w:r>
      <w:proofErr w:type="spellStart"/>
      <w:r w:rsidR="003D4836" w:rsidRPr="00723472">
        <w:rPr>
          <w:rFonts w:cstheme="minorHAnsi"/>
        </w:rPr>
        <w:t>csv</w:t>
      </w:r>
      <w:proofErr w:type="spellEnd"/>
      <w:r w:rsidR="00F00DE8" w:rsidRPr="00723472">
        <w:rPr>
          <w:rFonts w:cstheme="minorHAnsi"/>
        </w:rPr>
        <w:t>, *.</w:t>
      </w:r>
      <w:proofErr w:type="spellStart"/>
      <w:r w:rsidR="003D4836" w:rsidRPr="00723472">
        <w:rPr>
          <w:rFonts w:cstheme="minorHAnsi"/>
        </w:rPr>
        <w:t>xlsx</w:t>
      </w:r>
      <w:proofErr w:type="spellEnd"/>
      <w:r w:rsidR="003D4836" w:rsidRPr="00723472">
        <w:rPr>
          <w:rFonts w:cstheme="minorHAnsi"/>
        </w:rPr>
        <w:t xml:space="preserve"> </w:t>
      </w:r>
      <w:r w:rsidR="00293D35" w:rsidRPr="00723472">
        <w:rPr>
          <w:rFonts w:cstheme="minorHAnsi"/>
        </w:rPr>
        <w:t xml:space="preserve">failus </w:t>
      </w:r>
      <w:r w:rsidR="00875C60" w:rsidRPr="00723472">
        <w:rPr>
          <w:rFonts w:cstheme="minorHAnsi"/>
        </w:rPr>
        <w:t xml:space="preserve">į </w:t>
      </w:r>
      <w:r>
        <w:rPr>
          <w:rFonts w:cstheme="minorHAnsi"/>
        </w:rPr>
        <w:t>SDS</w:t>
      </w:r>
      <w:r w:rsidR="00875C60" w:rsidRPr="00723472">
        <w:rPr>
          <w:rFonts w:cstheme="minorHAnsi"/>
        </w:rPr>
        <w:t>, siekiant užpildyti aukščiau pateiktos lentelės duomenis</w:t>
      </w:r>
      <w:r w:rsidR="00293D35" w:rsidRPr="00723472">
        <w:rPr>
          <w:rFonts w:cstheme="minorHAnsi"/>
        </w:rPr>
        <w:t>.</w:t>
      </w:r>
    </w:p>
    <w:p w14:paraId="55D6095C" w14:textId="09FD697D" w:rsidR="00304B1B" w:rsidRPr="00723472" w:rsidRDefault="00270A45" w:rsidP="003A6695">
      <w:pPr>
        <w:pStyle w:val="Antrat3"/>
        <w:ind w:left="1276" w:hanging="709"/>
        <w:rPr>
          <w:bCs/>
        </w:rPr>
      </w:pPr>
      <w:bookmarkStart w:id="584" w:name="_Toc135810823"/>
      <w:bookmarkStart w:id="585" w:name="_Toc147781732"/>
      <w:bookmarkStart w:id="586" w:name="_Toc147782675"/>
      <w:bookmarkStart w:id="587" w:name="_Toc147786649"/>
      <w:bookmarkStart w:id="588" w:name="_Toc153514803"/>
      <w:r w:rsidRPr="00723472">
        <w:rPr>
          <w:bCs/>
        </w:rPr>
        <w:t>Planuojamų ir avarinių įrenginių stabdym</w:t>
      </w:r>
      <w:r w:rsidR="00426954" w:rsidRPr="00723472">
        <w:rPr>
          <w:bCs/>
        </w:rPr>
        <w:t>ų</w:t>
      </w:r>
      <w:r w:rsidRPr="00723472">
        <w:rPr>
          <w:bCs/>
        </w:rPr>
        <w:t>/paleidim</w:t>
      </w:r>
      <w:r w:rsidR="00426954" w:rsidRPr="00723472">
        <w:rPr>
          <w:bCs/>
        </w:rPr>
        <w:t>ų</w:t>
      </w:r>
      <w:r w:rsidRPr="00723472">
        <w:rPr>
          <w:bCs/>
        </w:rPr>
        <w:t xml:space="preserve"> </w:t>
      </w:r>
      <w:r w:rsidR="00426954" w:rsidRPr="00723472">
        <w:rPr>
          <w:bCs/>
        </w:rPr>
        <w:t>registravimas</w:t>
      </w:r>
      <w:bookmarkEnd w:id="584"/>
      <w:bookmarkEnd w:id="585"/>
      <w:bookmarkEnd w:id="586"/>
      <w:bookmarkEnd w:id="587"/>
      <w:bookmarkEnd w:id="588"/>
    </w:p>
    <w:p w14:paraId="59C4A98A" w14:textId="4BC0B66F" w:rsidR="00426954" w:rsidRPr="00723472" w:rsidRDefault="00B7333D"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426954" w:rsidRPr="00723472">
        <w:rPr>
          <w:rFonts w:cstheme="minorHAnsi"/>
        </w:rPr>
        <w:t xml:space="preserve">turi būti galimybė </w:t>
      </w:r>
      <w:r w:rsidR="0079708D" w:rsidRPr="00723472">
        <w:rPr>
          <w:rFonts w:cstheme="minorHAnsi"/>
        </w:rPr>
        <w:t>įvesti planuojamus konkrečių įrenginių stabdymo, paleidimo laikus</w:t>
      </w:r>
      <w:r w:rsidR="00D308DD" w:rsidRPr="00723472">
        <w:rPr>
          <w:rFonts w:cstheme="minorHAnsi"/>
        </w:rPr>
        <w:t>.</w:t>
      </w:r>
    </w:p>
    <w:p w14:paraId="43D9481C" w14:textId="0D2A73FF" w:rsidR="00D308DD" w:rsidRPr="00723472" w:rsidRDefault="00B7333D"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D308DD" w:rsidRPr="00723472">
        <w:rPr>
          <w:rFonts w:cstheme="minorHAnsi"/>
        </w:rPr>
        <w:t>turi būti galimybė įvesti avarinius konkrečių įrenginių stabdymo, paleidimo laikus.</w:t>
      </w:r>
    </w:p>
    <w:p w14:paraId="2DCF83BA" w14:textId="0FF25215" w:rsidR="00D308DD" w:rsidRPr="00723472" w:rsidRDefault="00D308DD" w:rsidP="00B82E5F">
      <w:pPr>
        <w:pStyle w:val="Sraopastraipa"/>
        <w:numPr>
          <w:ilvl w:val="3"/>
          <w:numId w:val="1"/>
        </w:numPr>
        <w:tabs>
          <w:tab w:val="left" w:pos="1985"/>
        </w:tabs>
        <w:ind w:left="709" w:firstLine="0"/>
        <w:rPr>
          <w:rFonts w:cstheme="minorHAnsi"/>
        </w:rPr>
      </w:pPr>
      <w:r w:rsidRPr="00723472">
        <w:rPr>
          <w:rFonts w:cstheme="minorHAnsi"/>
        </w:rPr>
        <w:t>Suvedant duomenis apie įrenginių veikim</w:t>
      </w:r>
      <w:r w:rsidR="006769BF" w:rsidRPr="00723472">
        <w:rPr>
          <w:rFonts w:cstheme="minorHAnsi"/>
        </w:rPr>
        <w:t>ą</w:t>
      </w:r>
      <w:r w:rsidRPr="00723472">
        <w:rPr>
          <w:rFonts w:cstheme="minorHAnsi"/>
        </w:rPr>
        <w:t>,</w:t>
      </w:r>
      <w:r w:rsidR="006769BF" w:rsidRPr="00723472">
        <w:rPr>
          <w:rFonts w:cstheme="minorHAnsi"/>
        </w:rPr>
        <w:t xml:space="preserve"> turi būti galimybė įvesti tokius laukus</w:t>
      </w:r>
      <w:r w:rsidR="00A44A90" w:rsidRPr="00723472">
        <w:rPr>
          <w:rFonts w:cstheme="minorHAnsi"/>
        </w:rPr>
        <w:t>, jais neapsiribojant</w:t>
      </w:r>
      <w:r w:rsidR="006769BF" w:rsidRPr="00723472">
        <w:rPr>
          <w:rFonts w:cstheme="minorHAnsi"/>
        </w:rPr>
        <w:t xml:space="preserve">: </w:t>
      </w:r>
      <w:r w:rsidR="00297E2A" w:rsidRPr="00723472">
        <w:rPr>
          <w:rFonts w:cstheme="minorHAnsi"/>
        </w:rPr>
        <w:t>įvykio data ir laikas nuo, iki, įvykio tipas,</w:t>
      </w:r>
      <w:r w:rsidR="008C6D14" w:rsidRPr="00723472">
        <w:rPr>
          <w:rFonts w:cstheme="minorHAnsi"/>
        </w:rPr>
        <w:t xml:space="preserve"> darbų </w:t>
      </w:r>
      <w:r w:rsidR="00B62261" w:rsidRPr="00723472">
        <w:rPr>
          <w:rFonts w:cstheme="minorHAnsi"/>
        </w:rPr>
        <w:t>pavadinimas,</w:t>
      </w:r>
      <w:r w:rsidR="00297E2A" w:rsidRPr="00723472">
        <w:rPr>
          <w:rFonts w:cstheme="minorHAnsi"/>
        </w:rPr>
        <w:t xml:space="preserve"> pastabos. Laukai gali būti tikslinami </w:t>
      </w:r>
      <w:r w:rsidR="00B7333D">
        <w:rPr>
          <w:rFonts w:cstheme="minorHAnsi"/>
        </w:rPr>
        <w:t>detalios</w:t>
      </w:r>
      <w:r w:rsidR="00B7333D" w:rsidRPr="00723472">
        <w:rPr>
          <w:rFonts w:cstheme="minorHAnsi"/>
        </w:rPr>
        <w:t xml:space="preserve"> </w:t>
      </w:r>
      <w:r w:rsidR="00297E2A" w:rsidRPr="00723472">
        <w:rPr>
          <w:rFonts w:cstheme="minorHAnsi"/>
        </w:rPr>
        <w:t>analizės</w:t>
      </w:r>
      <w:r w:rsidR="00B7333D">
        <w:rPr>
          <w:rFonts w:cstheme="minorHAnsi"/>
        </w:rPr>
        <w:t xml:space="preserve"> ir </w:t>
      </w:r>
      <w:r w:rsidR="00297E2A" w:rsidRPr="00723472">
        <w:rPr>
          <w:rFonts w:cstheme="minorHAnsi"/>
        </w:rPr>
        <w:t>projektavimo etapuose.</w:t>
      </w:r>
    </w:p>
    <w:p w14:paraId="52B3FE28" w14:textId="10DAD6F9" w:rsidR="00875C60" w:rsidRPr="00723472" w:rsidRDefault="00875C60" w:rsidP="003A6695">
      <w:pPr>
        <w:pStyle w:val="Antrat3"/>
        <w:ind w:left="1276" w:hanging="709"/>
        <w:rPr>
          <w:rFonts w:cstheme="minorHAnsi"/>
        </w:rPr>
      </w:pPr>
      <w:bookmarkStart w:id="589" w:name="_Toc135810824"/>
      <w:bookmarkStart w:id="590" w:name="_Toc147781733"/>
      <w:bookmarkStart w:id="591" w:name="_Toc147782676"/>
      <w:bookmarkStart w:id="592" w:name="_Toc147786650"/>
      <w:bookmarkStart w:id="593" w:name="_Toc153514804"/>
      <w:r w:rsidRPr="00723472">
        <w:rPr>
          <w:bCs/>
        </w:rPr>
        <w:t xml:space="preserve">Duomenų pateikimas per </w:t>
      </w:r>
      <w:r w:rsidR="00906D2B">
        <w:rPr>
          <w:bCs/>
        </w:rPr>
        <w:t>SDS</w:t>
      </w:r>
      <w:r w:rsidR="00906D2B" w:rsidRPr="00723472">
        <w:rPr>
          <w:bCs/>
        </w:rPr>
        <w:t xml:space="preserve"> </w:t>
      </w:r>
      <w:r w:rsidRPr="00723472">
        <w:rPr>
          <w:bCs/>
        </w:rPr>
        <w:t>Web aplikaciją</w:t>
      </w:r>
      <w:r w:rsidR="009E59D5">
        <w:rPr>
          <w:bCs/>
        </w:rPr>
        <w:t xml:space="preserve"> </w:t>
      </w:r>
      <w:r w:rsidR="009E59D5">
        <w:rPr>
          <w:rFonts w:cstheme="minorHAnsi"/>
        </w:rPr>
        <w:t>(atvaizduojamų duomenų apimtis bus suderinta detalios analizės metu)</w:t>
      </w:r>
      <w:r w:rsidRPr="00723472">
        <w:rPr>
          <w:bCs/>
        </w:rPr>
        <w:t>:</w:t>
      </w:r>
      <w:bookmarkEnd w:id="589"/>
      <w:bookmarkEnd w:id="590"/>
      <w:bookmarkEnd w:id="591"/>
      <w:bookmarkEnd w:id="592"/>
      <w:bookmarkEnd w:id="593"/>
    </w:p>
    <w:p w14:paraId="23F67EAD" w14:textId="6BF02E2E" w:rsidR="00A623C5" w:rsidRPr="00723472" w:rsidRDefault="00A623C5" w:rsidP="00B82E5F">
      <w:pPr>
        <w:pStyle w:val="Sraopastraipa"/>
        <w:numPr>
          <w:ilvl w:val="3"/>
          <w:numId w:val="1"/>
        </w:numPr>
        <w:tabs>
          <w:tab w:val="left" w:pos="1985"/>
        </w:tabs>
        <w:ind w:left="709" w:firstLine="0"/>
        <w:rPr>
          <w:rFonts w:cstheme="minorHAnsi"/>
        </w:rPr>
      </w:pPr>
      <w:r w:rsidRPr="00723472">
        <w:rPr>
          <w:rFonts w:cstheme="minorHAnsi"/>
        </w:rPr>
        <w:t>Dedikuotos vartotojų aplinkos (angl. „</w:t>
      </w:r>
      <w:proofErr w:type="spellStart"/>
      <w:r w:rsidRPr="00723472">
        <w:rPr>
          <w:rFonts w:cstheme="minorHAnsi"/>
        </w:rPr>
        <w:t>Dashboard</w:t>
      </w:r>
      <w:proofErr w:type="spellEnd"/>
      <w:r w:rsidRPr="00723472">
        <w:rPr>
          <w:rFonts w:cstheme="minorHAnsi"/>
        </w:rPr>
        <w:t xml:space="preserve">“), turi būti pasiekiamos per </w:t>
      </w:r>
      <w:r w:rsidR="00906D2B">
        <w:rPr>
          <w:rFonts w:cstheme="minorHAnsi"/>
        </w:rPr>
        <w:t>SDS</w:t>
      </w:r>
      <w:r w:rsidR="00906D2B" w:rsidRPr="00723472">
        <w:rPr>
          <w:rFonts w:cstheme="minorHAnsi"/>
        </w:rPr>
        <w:t xml:space="preserve"> </w:t>
      </w:r>
      <w:r w:rsidRPr="00723472">
        <w:rPr>
          <w:rFonts w:cstheme="minorHAnsi"/>
        </w:rPr>
        <w:t>Web aplikaciją.</w:t>
      </w:r>
    </w:p>
    <w:p w14:paraId="5CA8BCE0" w14:textId="19C20BA2" w:rsidR="00907F9B" w:rsidRPr="00723472" w:rsidRDefault="00907F9B" w:rsidP="00B82E5F">
      <w:pPr>
        <w:pStyle w:val="Sraopastraipa"/>
        <w:numPr>
          <w:ilvl w:val="3"/>
          <w:numId w:val="1"/>
        </w:numPr>
        <w:tabs>
          <w:tab w:val="left" w:pos="1985"/>
        </w:tabs>
        <w:ind w:left="709" w:firstLine="0"/>
        <w:rPr>
          <w:rFonts w:cstheme="minorHAnsi"/>
        </w:rPr>
      </w:pPr>
      <w:r w:rsidRPr="00723472">
        <w:rPr>
          <w:rFonts w:cstheme="minorHAnsi"/>
        </w:rPr>
        <w:t xml:space="preserve">Sistemos Web aplikacijoje, turi būti sukurti </w:t>
      </w:r>
      <w:r w:rsidR="009F0563" w:rsidRPr="00723472">
        <w:rPr>
          <w:rFonts w:cstheme="minorHAnsi"/>
        </w:rPr>
        <w:fldChar w:fldCharType="begin"/>
      </w:r>
      <w:r w:rsidR="009F0563" w:rsidRPr="00723472">
        <w:rPr>
          <w:rFonts w:cstheme="minorHAnsi"/>
        </w:rPr>
        <w:instrText xml:space="preserve"> REF _Ref144150217 \h </w:instrText>
      </w:r>
      <w:r w:rsidR="00CE7425" w:rsidRPr="00723472">
        <w:rPr>
          <w:rFonts w:cstheme="minorHAnsi"/>
        </w:rPr>
        <w:instrText xml:space="preserve"> \* MERGEFORMAT </w:instrText>
      </w:r>
      <w:r w:rsidR="009F0563" w:rsidRPr="00723472">
        <w:rPr>
          <w:rFonts w:cstheme="minorHAnsi"/>
        </w:rPr>
      </w:r>
      <w:r w:rsidR="009F0563" w:rsidRPr="00723472">
        <w:rPr>
          <w:rFonts w:cstheme="minorHAnsi"/>
        </w:rPr>
        <w:fldChar w:fldCharType="separate"/>
      </w:r>
      <w:r w:rsidR="00CF6838">
        <w:rPr>
          <w:rFonts w:cstheme="minorHAnsi"/>
        </w:rPr>
        <w:fldChar w:fldCharType="begin"/>
      </w:r>
      <w:r w:rsidR="00CF6838">
        <w:rPr>
          <w:rFonts w:cstheme="minorHAnsi"/>
        </w:rPr>
        <w:instrText xml:space="preserve"> REF _Ref144150217 \h </w:instrText>
      </w:r>
      <w:r w:rsidR="000A2F33">
        <w:rPr>
          <w:rFonts w:cstheme="minorHAnsi"/>
        </w:rPr>
        <w:instrText xml:space="preserve"> \* MERGEFORMAT </w:instrText>
      </w:r>
      <w:r w:rsidR="00CF6838">
        <w:rPr>
          <w:rFonts w:cstheme="minorHAnsi"/>
        </w:rPr>
      </w:r>
      <w:r w:rsidR="00CF6838">
        <w:rPr>
          <w:rFonts w:cstheme="minorHAnsi"/>
        </w:rPr>
        <w:fldChar w:fldCharType="separate"/>
      </w:r>
      <w:r w:rsidR="00CF6838" w:rsidRPr="000A2F33">
        <w:rPr>
          <w:rFonts w:cstheme="minorHAnsi"/>
        </w:rPr>
        <w:t xml:space="preserve">Lentelė Nr. </w:t>
      </w:r>
      <w:r w:rsidR="00CF6838" w:rsidRPr="00B82E5F">
        <w:rPr>
          <w:rFonts w:cstheme="minorHAnsi"/>
        </w:rPr>
        <w:t>8</w:t>
      </w:r>
      <w:r w:rsidR="00CF6838" w:rsidRPr="000A2F33">
        <w:rPr>
          <w:rFonts w:cstheme="minorHAnsi"/>
        </w:rPr>
        <w:t xml:space="preserve"> Sistemos duomenų peržiūra dashboard pavidalu</w:t>
      </w:r>
      <w:r w:rsidR="00CF6838">
        <w:rPr>
          <w:rFonts w:cstheme="minorHAnsi"/>
        </w:rPr>
        <w:fldChar w:fldCharType="end"/>
      </w:r>
      <w:r w:rsidR="009F0563" w:rsidRPr="00723472">
        <w:rPr>
          <w:rFonts w:cstheme="minorHAnsi"/>
        </w:rPr>
        <w:t xml:space="preserve"> </w:t>
      </w:r>
      <w:r w:rsidR="00906D2B">
        <w:rPr>
          <w:rFonts w:cstheme="minorHAnsi"/>
        </w:rPr>
        <w:t>SDS</w:t>
      </w:r>
      <w:r w:rsidR="00906D2B" w:rsidRPr="00723472">
        <w:rPr>
          <w:rFonts w:cstheme="minorHAnsi"/>
        </w:rPr>
        <w:t xml:space="preserve"> </w:t>
      </w:r>
      <w:r w:rsidR="009F0563" w:rsidRPr="00723472">
        <w:rPr>
          <w:rFonts w:cstheme="minorHAnsi"/>
        </w:rPr>
        <w:t xml:space="preserve">duomenų peržiūra </w:t>
      </w:r>
      <w:proofErr w:type="spellStart"/>
      <w:r w:rsidR="009F0563" w:rsidRPr="00723472">
        <w:rPr>
          <w:rFonts w:cstheme="minorHAnsi"/>
        </w:rPr>
        <w:t>dashboard</w:t>
      </w:r>
      <w:proofErr w:type="spellEnd"/>
      <w:r w:rsidR="009F0563" w:rsidRPr="00723472">
        <w:rPr>
          <w:rFonts w:cstheme="minorHAnsi"/>
        </w:rPr>
        <w:t xml:space="preserve"> pavidalu</w:t>
      </w:r>
      <w:r w:rsidR="009F0563" w:rsidRPr="00723472">
        <w:rPr>
          <w:rFonts w:cstheme="minorHAnsi"/>
        </w:rPr>
        <w:fldChar w:fldCharType="end"/>
      </w:r>
      <w:r w:rsidR="003D4D94" w:rsidRPr="00723472">
        <w:rPr>
          <w:rFonts w:cstheme="minorHAnsi"/>
        </w:rPr>
        <w:t xml:space="preserve"> išvardinti</w:t>
      </w:r>
      <w:r w:rsidRPr="00723472">
        <w:rPr>
          <w:rFonts w:cstheme="minorHAnsi"/>
        </w:rPr>
        <w:t xml:space="preserve"> </w:t>
      </w:r>
      <w:proofErr w:type="spellStart"/>
      <w:r w:rsidRPr="00723472">
        <w:rPr>
          <w:rFonts w:cstheme="minorHAnsi"/>
        </w:rPr>
        <w:t>Dashboard</w:t>
      </w:r>
      <w:proofErr w:type="spellEnd"/>
      <w:r w:rsidRPr="00723472">
        <w:rPr>
          <w:rFonts w:cstheme="minorHAnsi"/>
        </w:rPr>
        <w:t xml:space="preserve">, kurie skirti </w:t>
      </w:r>
      <w:r w:rsidR="00906D2B">
        <w:rPr>
          <w:rFonts w:cstheme="minorHAnsi"/>
        </w:rPr>
        <w:t>Bendrovės</w:t>
      </w:r>
      <w:r w:rsidR="00906D2B" w:rsidRPr="00723472">
        <w:rPr>
          <w:rFonts w:cstheme="minorHAnsi"/>
        </w:rPr>
        <w:t xml:space="preserve"> </w:t>
      </w:r>
      <w:r w:rsidRPr="00723472">
        <w:rPr>
          <w:rFonts w:cstheme="minorHAnsi"/>
        </w:rPr>
        <w:t>padaliniams</w:t>
      </w:r>
      <w:r w:rsidR="009E59D5">
        <w:rPr>
          <w:rFonts w:cstheme="minorHAnsi"/>
        </w:rPr>
        <w:t xml:space="preserve"> (detalios analizės metu padalinių pavadinimai bus patikslinti)</w:t>
      </w:r>
      <w:r w:rsidRPr="00723472">
        <w:rPr>
          <w:rFonts w:cstheme="minorHAnsi"/>
        </w:rPr>
        <w:t>:</w:t>
      </w:r>
    </w:p>
    <w:p w14:paraId="12B43875" w14:textId="260234ED" w:rsidR="00375EEB" w:rsidRPr="00723472" w:rsidRDefault="00375EEB" w:rsidP="003A6695">
      <w:pPr>
        <w:pStyle w:val="Sraopastraipa"/>
        <w:numPr>
          <w:ilvl w:val="4"/>
          <w:numId w:val="1"/>
        </w:numPr>
        <w:tabs>
          <w:tab w:val="left" w:pos="2127"/>
        </w:tabs>
        <w:ind w:left="2127" w:hanging="993"/>
        <w:rPr>
          <w:rFonts w:cstheme="minorHAnsi"/>
        </w:rPr>
      </w:pPr>
      <w:r w:rsidRPr="00723472">
        <w:rPr>
          <w:rFonts w:cstheme="minorHAnsi"/>
        </w:rPr>
        <w:t>Gamybos planavimo skyrius;</w:t>
      </w:r>
    </w:p>
    <w:p w14:paraId="7A661CCC" w14:textId="2F34ABEC" w:rsidR="00907F9B" w:rsidRPr="00723472" w:rsidRDefault="003D4D94" w:rsidP="003A6695">
      <w:pPr>
        <w:pStyle w:val="Sraopastraipa"/>
        <w:numPr>
          <w:ilvl w:val="4"/>
          <w:numId w:val="1"/>
        </w:numPr>
        <w:tabs>
          <w:tab w:val="left" w:pos="2127"/>
        </w:tabs>
        <w:ind w:left="2127" w:hanging="993"/>
        <w:rPr>
          <w:rFonts w:cstheme="minorHAnsi"/>
        </w:rPr>
      </w:pPr>
      <w:r w:rsidRPr="00723472">
        <w:rPr>
          <w:rFonts w:cstheme="minorHAnsi"/>
        </w:rPr>
        <w:t>Eksploatacijos skyrius;</w:t>
      </w:r>
    </w:p>
    <w:p w14:paraId="4CA95C62" w14:textId="59C70539" w:rsidR="003D4D94" w:rsidRPr="00723472" w:rsidRDefault="003D4D94" w:rsidP="003A6695">
      <w:pPr>
        <w:pStyle w:val="Sraopastraipa"/>
        <w:numPr>
          <w:ilvl w:val="4"/>
          <w:numId w:val="1"/>
        </w:numPr>
        <w:tabs>
          <w:tab w:val="left" w:pos="2127"/>
        </w:tabs>
        <w:ind w:left="2127" w:hanging="993"/>
        <w:rPr>
          <w:rFonts w:cstheme="minorHAnsi"/>
        </w:rPr>
      </w:pPr>
      <w:r w:rsidRPr="00723472">
        <w:rPr>
          <w:rFonts w:cstheme="minorHAnsi"/>
        </w:rPr>
        <w:t>Finansų kontrolės skyrius;</w:t>
      </w:r>
    </w:p>
    <w:p w14:paraId="43202EE1" w14:textId="0DE4ACA5" w:rsidR="003D4D94" w:rsidRPr="00723472" w:rsidRDefault="00C06F1A" w:rsidP="003A6695">
      <w:pPr>
        <w:pStyle w:val="Sraopastraipa"/>
        <w:numPr>
          <w:ilvl w:val="4"/>
          <w:numId w:val="1"/>
        </w:numPr>
        <w:tabs>
          <w:tab w:val="left" w:pos="2127"/>
        </w:tabs>
        <w:ind w:left="2127" w:hanging="993"/>
        <w:rPr>
          <w:rFonts w:cstheme="minorHAnsi"/>
        </w:rPr>
      </w:pPr>
      <w:r w:rsidRPr="00723472">
        <w:rPr>
          <w:rFonts w:cstheme="minorHAnsi"/>
        </w:rPr>
        <w:t>Tinklo valdymo skyrius;</w:t>
      </w:r>
    </w:p>
    <w:p w14:paraId="18BFFCFA" w14:textId="61CE5218" w:rsidR="00C06F1A" w:rsidRPr="00723472" w:rsidRDefault="00C06F1A" w:rsidP="003A6695">
      <w:pPr>
        <w:pStyle w:val="Sraopastraipa"/>
        <w:numPr>
          <w:ilvl w:val="4"/>
          <w:numId w:val="1"/>
        </w:numPr>
        <w:tabs>
          <w:tab w:val="left" w:pos="2127"/>
        </w:tabs>
        <w:ind w:left="2127" w:hanging="993"/>
        <w:rPr>
          <w:rFonts w:cstheme="minorHAnsi"/>
        </w:rPr>
      </w:pPr>
      <w:r w:rsidRPr="00723472">
        <w:rPr>
          <w:rFonts w:cstheme="minorHAnsi"/>
        </w:rPr>
        <w:t>Padalinių vadovai.</w:t>
      </w:r>
    </w:p>
    <w:p w14:paraId="76ED3683" w14:textId="28AD88CA" w:rsidR="00DE0BBB" w:rsidRPr="00723472" w:rsidRDefault="006C29A8"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375EEB" w:rsidRPr="00723472">
        <w:rPr>
          <w:rFonts w:cstheme="minorHAnsi"/>
        </w:rPr>
        <w:t xml:space="preserve">sukuriami šie </w:t>
      </w:r>
      <w:proofErr w:type="spellStart"/>
      <w:r w:rsidR="008E17EE" w:rsidRPr="00723472">
        <w:rPr>
          <w:rFonts w:cstheme="minorHAnsi"/>
        </w:rPr>
        <w:t>Dashboard</w:t>
      </w:r>
      <w:proofErr w:type="spellEnd"/>
      <w:r w:rsidR="002A282D" w:rsidRPr="00723472">
        <w:rPr>
          <w:rFonts w:cstheme="minorHAnsi"/>
        </w:rPr>
        <w:t>:</w:t>
      </w:r>
    </w:p>
    <w:p w14:paraId="1C9555F4" w14:textId="124D7A05" w:rsidR="00DF61C1" w:rsidRPr="00723472" w:rsidRDefault="001B1D47" w:rsidP="006C29A8">
      <w:pPr>
        <w:pStyle w:val="Antrat"/>
        <w:rPr>
          <w:rFonts w:cstheme="minorHAnsi"/>
        </w:rPr>
      </w:pPr>
      <w:bookmarkStart w:id="594" w:name="_Ref144150217"/>
      <w:bookmarkStart w:id="595" w:name="_Toc144201309"/>
      <w:r w:rsidRPr="00723472">
        <w:t xml:space="preserve">Lentelė Nr. </w:t>
      </w:r>
      <w:r w:rsidR="004C001E">
        <w:fldChar w:fldCharType="begin"/>
      </w:r>
      <w:r w:rsidR="004C001E">
        <w:instrText xml:space="preserve"> SEQ Lentelė_Nr. \* ARABIC </w:instrText>
      </w:r>
      <w:r w:rsidR="004C001E">
        <w:fldChar w:fldCharType="separate"/>
      </w:r>
      <w:r w:rsidR="00AF5E8D">
        <w:rPr>
          <w:noProof/>
        </w:rPr>
        <w:t>8</w:t>
      </w:r>
      <w:r w:rsidR="004C001E">
        <w:rPr>
          <w:noProof/>
        </w:rPr>
        <w:fldChar w:fldCharType="end"/>
      </w:r>
      <w:r w:rsidRPr="00723472">
        <w:t xml:space="preserve"> </w:t>
      </w:r>
      <w:r w:rsidR="00CF6838">
        <w:t>SDS</w:t>
      </w:r>
      <w:r w:rsidR="00CF6838" w:rsidRPr="00723472">
        <w:t xml:space="preserve"> </w:t>
      </w:r>
      <w:r w:rsidR="002B4027" w:rsidRPr="00723472">
        <w:t xml:space="preserve">duomenų peržiūra </w:t>
      </w:r>
      <w:proofErr w:type="spellStart"/>
      <w:r w:rsidR="002B4027" w:rsidRPr="00723472">
        <w:t>dashboard</w:t>
      </w:r>
      <w:proofErr w:type="spellEnd"/>
      <w:r w:rsidR="002B4027" w:rsidRPr="00723472">
        <w:t xml:space="preserve"> pavidalu</w:t>
      </w:r>
      <w:bookmarkEnd w:id="594"/>
      <w:bookmarkEnd w:id="595"/>
    </w:p>
    <w:tbl>
      <w:tblPr>
        <w:tblStyle w:val="ForIT"/>
        <w:tblW w:w="10206" w:type="dxa"/>
        <w:jc w:val="center"/>
        <w:tblInd w:w="0" w:type="dxa"/>
        <w:tblLayout w:type="fixed"/>
        <w:tblLook w:val="04A0" w:firstRow="1" w:lastRow="0" w:firstColumn="1" w:lastColumn="0" w:noHBand="0" w:noVBand="1"/>
      </w:tblPr>
      <w:tblGrid>
        <w:gridCol w:w="2032"/>
        <w:gridCol w:w="2856"/>
        <w:gridCol w:w="1419"/>
        <w:gridCol w:w="2214"/>
        <w:gridCol w:w="1685"/>
      </w:tblGrid>
      <w:tr w:rsidR="00DF61C1" w:rsidRPr="00723472" w14:paraId="45B1E7AB" w14:textId="77777777" w:rsidTr="001B1D47">
        <w:trPr>
          <w:cnfStyle w:val="100000000000" w:firstRow="1" w:lastRow="0" w:firstColumn="0" w:lastColumn="0" w:oddVBand="0" w:evenVBand="0" w:oddHBand="0" w:evenHBand="0" w:firstRowFirstColumn="0" w:firstRowLastColumn="0" w:lastRowFirstColumn="0" w:lastRowLastColumn="0"/>
          <w:jc w:val="center"/>
        </w:trPr>
        <w:tc>
          <w:tcPr>
            <w:tcW w:w="1916" w:type="dxa"/>
            <w:vAlign w:val="center"/>
          </w:tcPr>
          <w:p w14:paraId="280F37A0" w14:textId="628280FA" w:rsidR="00DF61C1" w:rsidRPr="00723472" w:rsidRDefault="00352194" w:rsidP="003A6695">
            <w:pPr>
              <w:spacing w:before="0"/>
              <w:ind w:left="0"/>
              <w:jc w:val="both"/>
              <w:rPr>
                <w:color w:val="auto"/>
                <w:lang w:val="lt-LT"/>
              </w:rPr>
            </w:pPr>
            <w:r w:rsidRPr="00723472">
              <w:rPr>
                <w:lang w:val="lt-LT"/>
              </w:rPr>
              <w:t>Ataskaitos</w:t>
            </w:r>
            <w:r w:rsidR="00DF61C1" w:rsidRPr="00723472">
              <w:rPr>
                <w:lang w:val="lt-LT"/>
              </w:rPr>
              <w:t xml:space="preserve"> pavadinimas</w:t>
            </w:r>
          </w:p>
        </w:tc>
        <w:tc>
          <w:tcPr>
            <w:tcW w:w="2694" w:type="dxa"/>
            <w:vAlign w:val="center"/>
          </w:tcPr>
          <w:p w14:paraId="6AD5C1A0" w14:textId="77777777" w:rsidR="00DF61C1" w:rsidRPr="00723472" w:rsidRDefault="00DF61C1" w:rsidP="003A6695">
            <w:pPr>
              <w:spacing w:before="0"/>
              <w:ind w:left="0"/>
              <w:jc w:val="both"/>
              <w:rPr>
                <w:color w:val="auto"/>
                <w:lang w:val="lt-LT"/>
              </w:rPr>
            </w:pPr>
            <w:r w:rsidRPr="00723472">
              <w:rPr>
                <w:lang w:val="lt-LT"/>
              </w:rPr>
              <w:t>Elementai/rodikliai kuriems reikalinga apskaičiuoti ir atvaizduoti reikšmes</w:t>
            </w:r>
          </w:p>
        </w:tc>
        <w:tc>
          <w:tcPr>
            <w:tcW w:w="1339" w:type="dxa"/>
            <w:vAlign w:val="center"/>
          </w:tcPr>
          <w:p w14:paraId="2572026D" w14:textId="77777777" w:rsidR="00DF61C1" w:rsidRPr="00723472" w:rsidRDefault="00DF61C1" w:rsidP="003A6695">
            <w:pPr>
              <w:spacing w:before="0"/>
              <w:ind w:left="0"/>
              <w:jc w:val="both"/>
              <w:rPr>
                <w:color w:val="auto"/>
                <w:lang w:val="lt-LT"/>
              </w:rPr>
            </w:pPr>
            <w:r w:rsidRPr="00723472">
              <w:rPr>
                <w:lang w:val="lt-LT"/>
              </w:rPr>
              <w:t>Filtras</w:t>
            </w:r>
          </w:p>
        </w:tc>
        <w:tc>
          <w:tcPr>
            <w:tcW w:w="2089" w:type="dxa"/>
            <w:vAlign w:val="center"/>
          </w:tcPr>
          <w:p w14:paraId="21D3C746" w14:textId="77777777" w:rsidR="00DF61C1" w:rsidRPr="00723472" w:rsidRDefault="00DF61C1" w:rsidP="003A6695">
            <w:pPr>
              <w:spacing w:before="0"/>
              <w:ind w:left="0"/>
              <w:jc w:val="both"/>
              <w:rPr>
                <w:color w:val="auto"/>
                <w:lang w:val="lt-LT"/>
              </w:rPr>
            </w:pPr>
            <w:r w:rsidRPr="00723472">
              <w:rPr>
                <w:lang w:val="lt-LT"/>
              </w:rPr>
              <w:t>Atvaizdavimas</w:t>
            </w:r>
          </w:p>
        </w:tc>
        <w:tc>
          <w:tcPr>
            <w:tcW w:w="1590" w:type="dxa"/>
            <w:vAlign w:val="center"/>
          </w:tcPr>
          <w:p w14:paraId="54907A55" w14:textId="4F624893" w:rsidR="00DF61C1" w:rsidRPr="00723472" w:rsidRDefault="00352194" w:rsidP="003A6695">
            <w:pPr>
              <w:spacing w:before="0"/>
              <w:ind w:left="0"/>
              <w:jc w:val="both"/>
              <w:rPr>
                <w:color w:val="auto"/>
                <w:lang w:val="lt-LT"/>
              </w:rPr>
            </w:pPr>
            <w:r w:rsidRPr="00723472">
              <w:rPr>
                <w:lang w:val="lt-LT"/>
              </w:rPr>
              <w:t>Grafinis a</w:t>
            </w:r>
            <w:r w:rsidR="00DF61C1" w:rsidRPr="00723472">
              <w:rPr>
                <w:lang w:val="lt-LT"/>
              </w:rPr>
              <w:t>tvaizdavimas</w:t>
            </w:r>
          </w:p>
        </w:tc>
      </w:tr>
      <w:tr w:rsidR="00DF61C1" w:rsidRPr="00723472" w14:paraId="18C252E0" w14:textId="77777777" w:rsidTr="001B1D47">
        <w:trPr>
          <w:jc w:val="center"/>
        </w:trPr>
        <w:tc>
          <w:tcPr>
            <w:tcW w:w="9628" w:type="dxa"/>
            <w:gridSpan w:val="5"/>
            <w:shd w:val="clear" w:color="auto" w:fill="E7E6E6" w:themeFill="background2"/>
            <w:vAlign w:val="center"/>
          </w:tcPr>
          <w:p w14:paraId="55116E53" w14:textId="29241CF1" w:rsidR="00DF61C1" w:rsidRPr="00723472" w:rsidRDefault="00205075" w:rsidP="003A6695">
            <w:pPr>
              <w:spacing w:before="0"/>
              <w:ind w:left="0"/>
              <w:jc w:val="both"/>
              <w:rPr>
                <w:bCs/>
                <w:lang w:val="lt-LT"/>
              </w:rPr>
            </w:pPr>
            <w:r w:rsidRPr="00723472">
              <w:rPr>
                <w:bCs/>
                <w:lang w:val="lt-LT"/>
              </w:rPr>
              <w:t>Gamybos planavimas</w:t>
            </w:r>
          </w:p>
        </w:tc>
      </w:tr>
      <w:tr w:rsidR="00DF61C1" w:rsidRPr="00723472" w14:paraId="55866BE3" w14:textId="77777777" w:rsidTr="001B1D47">
        <w:trPr>
          <w:jc w:val="center"/>
        </w:trPr>
        <w:tc>
          <w:tcPr>
            <w:tcW w:w="1916" w:type="dxa"/>
            <w:vAlign w:val="center"/>
          </w:tcPr>
          <w:p w14:paraId="71F2245A" w14:textId="044E2BF9" w:rsidR="00DF61C1" w:rsidRPr="00723472" w:rsidRDefault="00205075" w:rsidP="003A6695">
            <w:pPr>
              <w:spacing w:before="0"/>
              <w:ind w:left="0"/>
              <w:jc w:val="both"/>
              <w:rPr>
                <w:lang w:val="lt-LT"/>
              </w:rPr>
            </w:pPr>
            <w:r w:rsidRPr="00723472">
              <w:rPr>
                <w:lang w:val="lt-LT"/>
              </w:rPr>
              <w:t>Gamybos planavimas</w:t>
            </w:r>
          </w:p>
        </w:tc>
        <w:tc>
          <w:tcPr>
            <w:tcW w:w="2694" w:type="dxa"/>
            <w:vAlign w:val="center"/>
          </w:tcPr>
          <w:p w14:paraId="5C409953" w14:textId="550ADB94" w:rsidR="007358F2" w:rsidRPr="00723472" w:rsidRDefault="00D50983" w:rsidP="003A6695">
            <w:pPr>
              <w:spacing w:before="0"/>
              <w:ind w:left="0"/>
              <w:jc w:val="both"/>
              <w:rPr>
                <w:lang w:val="lt-LT"/>
              </w:rPr>
            </w:pPr>
            <w:r w:rsidRPr="00723472">
              <w:rPr>
                <w:lang w:val="lt-LT"/>
              </w:rPr>
              <w:t>Visi punkte 7.7.5.</w:t>
            </w:r>
            <w:r w:rsidR="000B16DA" w:rsidRPr="00723472">
              <w:rPr>
                <w:lang w:val="lt-LT"/>
              </w:rPr>
              <w:t>3.</w:t>
            </w:r>
            <w:r w:rsidRPr="00723472">
              <w:rPr>
                <w:lang w:val="lt-LT"/>
              </w:rPr>
              <w:t xml:space="preserve"> </w:t>
            </w:r>
            <w:r w:rsidR="00002569" w:rsidRPr="00723472">
              <w:rPr>
                <w:lang w:val="lt-LT"/>
              </w:rPr>
              <w:t>Lentelės Nr. 5 duomenys peržiūros režimu.</w:t>
            </w:r>
          </w:p>
        </w:tc>
        <w:tc>
          <w:tcPr>
            <w:tcW w:w="1339" w:type="dxa"/>
            <w:vAlign w:val="center"/>
          </w:tcPr>
          <w:p w14:paraId="3546F2B3" w14:textId="574D934A" w:rsidR="00DF61C1" w:rsidRPr="00723472" w:rsidRDefault="00294013" w:rsidP="003A6695">
            <w:pPr>
              <w:spacing w:before="0"/>
              <w:ind w:left="0"/>
              <w:jc w:val="both"/>
              <w:rPr>
                <w:lang w:val="lt-LT"/>
              </w:rPr>
            </w:pPr>
            <w:r w:rsidRPr="00723472">
              <w:rPr>
                <w:lang w:val="lt-LT"/>
              </w:rPr>
              <w:t>Datos ir laiko nuo/iki pasirinkimas.</w:t>
            </w:r>
          </w:p>
        </w:tc>
        <w:tc>
          <w:tcPr>
            <w:tcW w:w="2089" w:type="dxa"/>
            <w:vAlign w:val="center"/>
          </w:tcPr>
          <w:p w14:paraId="7DD985EE" w14:textId="7D059EF7" w:rsidR="00DF61C1" w:rsidRPr="00723472" w:rsidRDefault="008117E0" w:rsidP="003A6695">
            <w:pPr>
              <w:spacing w:before="0"/>
              <w:ind w:left="0"/>
              <w:jc w:val="both"/>
              <w:rPr>
                <w:lang w:val="lt-LT"/>
              </w:rPr>
            </w:pPr>
            <w:r w:rsidRPr="00723472">
              <w:rPr>
                <w:lang w:val="lt-LT"/>
              </w:rPr>
              <w:t>Atskiruose Sistemos lapuose pateikiam</w:t>
            </w:r>
            <w:r w:rsidR="00B43FFC" w:rsidRPr="00723472">
              <w:rPr>
                <w:lang w:val="lt-LT"/>
              </w:rPr>
              <w:t>i</w:t>
            </w:r>
            <w:r w:rsidRPr="00723472">
              <w:rPr>
                <w:lang w:val="lt-LT"/>
              </w:rPr>
              <w:t xml:space="preserve"> kiekvienos dienos</w:t>
            </w:r>
            <w:r w:rsidR="003E5858" w:rsidRPr="00723472">
              <w:rPr>
                <w:lang w:val="lt-LT"/>
              </w:rPr>
              <w:t xml:space="preserve"> 24 valandų </w:t>
            </w:r>
            <w:r w:rsidR="00AB7139" w:rsidRPr="00723472">
              <w:rPr>
                <w:lang w:val="lt-LT"/>
              </w:rPr>
              <w:t xml:space="preserve">duomenys kiekvienam </w:t>
            </w:r>
            <w:r w:rsidR="00D50983" w:rsidRPr="00723472">
              <w:rPr>
                <w:lang w:val="lt-LT"/>
              </w:rPr>
              <w:t>laukui.</w:t>
            </w:r>
          </w:p>
        </w:tc>
        <w:tc>
          <w:tcPr>
            <w:tcW w:w="1590" w:type="dxa"/>
            <w:vAlign w:val="center"/>
          </w:tcPr>
          <w:p w14:paraId="1CF3F18D" w14:textId="2926719E" w:rsidR="00DF61C1" w:rsidRPr="00723472" w:rsidRDefault="00012CCE" w:rsidP="003A6695">
            <w:pPr>
              <w:spacing w:before="0"/>
              <w:ind w:left="0"/>
              <w:jc w:val="both"/>
              <w:rPr>
                <w:lang w:val="lt-LT"/>
              </w:rPr>
            </w:pPr>
            <w:r w:rsidRPr="00723472">
              <w:rPr>
                <w:lang w:val="lt-LT"/>
              </w:rPr>
              <w:t>-</w:t>
            </w:r>
          </w:p>
        </w:tc>
      </w:tr>
      <w:tr w:rsidR="00DF5C53" w:rsidRPr="00723472" w14:paraId="0027B88A" w14:textId="77777777" w:rsidTr="001B1D47">
        <w:trPr>
          <w:jc w:val="center"/>
        </w:trPr>
        <w:tc>
          <w:tcPr>
            <w:tcW w:w="9628" w:type="dxa"/>
            <w:gridSpan w:val="5"/>
            <w:shd w:val="clear" w:color="auto" w:fill="E7E6E6" w:themeFill="background2"/>
            <w:vAlign w:val="center"/>
          </w:tcPr>
          <w:p w14:paraId="2D0050C7" w14:textId="39EB82FC" w:rsidR="00DF5C53" w:rsidRPr="00723472" w:rsidRDefault="00DF5C53" w:rsidP="003A6695">
            <w:pPr>
              <w:spacing w:before="0"/>
              <w:ind w:left="0"/>
              <w:jc w:val="both"/>
              <w:rPr>
                <w:bCs/>
                <w:lang w:val="lt-LT"/>
              </w:rPr>
            </w:pPr>
            <w:r w:rsidRPr="00723472">
              <w:rPr>
                <w:bCs/>
                <w:lang w:val="lt-LT"/>
              </w:rPr>
              <w:t>Žalios</w:t>
            </w:r>
            <w:r w:rsidR="00AC4D2B" w:rsidRPr="00723472">
              <w:rPr>
                <w:bCs/>
                <w:lang w:val="lt-LT"/>
              </w:rPr>
              <w:t xml:space="preserve"> elektros</w:t>
            </w:r>
            <w:r w:rsidRPr="00723472">
              <w:rPr>
                <w:bCs/>
                <w:lang w:val="lt-LT"/>
              </w:rPr>
              <w:t xml:space="preserve"> energijos gamyba</w:t>
            </w:r>
          </w:p>
        </w:tc>
      </w:tr>
      <w:tr w:rsidR="00DF5C53" w:rsidRPr="00723472" w14:paraId="40401D22" w14:textId="77777777" w:rsidTr="001B1D47">
        <w:trPr>
          <w:jc w:val="center"/>
        </w:trPr>
        <w:tc>
          <w:tcPr>
            <w:tcW w:w="1916" w:type="dxa"/>
            <w:vAlign w:val="center"/>
          </w:tcPr>
          <w:p w14:paraId="2C68670D" w14:textId="59720CA9" w:rsidR="00DF5C53" w:rsidRPr="00723472" w:rsidRDefault="00442562" w:rsidP="003A6695">
            <w:pPr>
              <w:spacing w:before="0"/>
              <w:ind w:left="0"/>
              <w:jc w:val="both"/>
              <w:rPr>
                <w:lang w:val="lt-LT"/>
              </w:rPr>
            </w:pPr>
            <w:r w:rsidRPr="00723472">
              <w:rPr>
                <w:lang w:val="lt-LT"/>
              </w:rPr>
              <w:lastRenderedPageBreak/>
              <w:t xml:space="preserve">Žalios </w:t>
            </w:r>
            <w:r w:rsidR="00AC4D2B" w:rsidRPr="00723472">
              <w:rPr>
                <w:lang w:val="lt-LT"/>
              </w:rPr>
              <w:t xml:space="preserve">elektros </w:t>
            </w:r>
            <w:r w:rsidRPr="00723472">
              <w:rPr>
                <w:lang w:val="lt-LT"/>
              </w:rPr>
              <w:t>energijos gamyba</w:t>
            </w:r>
          </w:p>
        </w:tc>
        <w:tc>
          <w:tcPr>
            <w:tcW w:w="2694" w:type="dxa"/>
            <w:vAlign w:val="center"/>
          </w:tcPr>
          <w:p w14:paraId="02CB40C9" w14:textId="77777777" w:rsidR="00DF5C53" w:rsidRPr="00723472" w:rsidRDefault="00A131C3" w:rsidP="003A6695">
            <w:pPr>
              <w:spacing w:before="0"/>
              <w:ind w:left="0"/>
              <w:jc w:val="both"/>
              <w:rPr>
                <w:lang w:val="lt-LT"/>
              </w:rPr>
            </w:pPr>
            <w:r w:rsidRPr="00723472">
              <w:rPr>
                <w:lang w:val="lt-LT"/>
              </w:rPr>
              <w:t>Kiekvienai valandai:</w:t>
            </w:r>
          </w:p>
          <w:p w14:paraId="3253642C" w14:textId="5B57754D" w:rsidR="00A131C3" w:rsidRPr="00723472" w:rsidRDefault="00C62B2B" w:rsidP="003A6695">
            <w:pPr>
              <w:spacing w:before="0"/>
              <w:ind w:left="0"/>
              <w:jc w:val="both"/>
              <w:rPr>
                <w:lang w:val="lt-LT"/>
              </w:rPr>
            </w:pPr>
            <w:r w:rsidRPr="00723472">
              <w:rPr>
                <w:lang w:val="lt-LT"/>
              </w:rPr>
              <w:t>Faktin</w:t>
            </w:r>
            <w:r w:rsidR="007B0DB7" w:rsidRPr="00723472">
              <w:rPr>
                <w:lang w:val="lt-LT"/>
              </w:rPr>
              <w:t>ė</w:t>
            </w:r>
            <w:r w:rsidRPr="00723472">
              <w:rPr>
                <w:lang w:val="lt-LT"/>
              </w:rPr>
              <w:t xml:space="preserve"> g</w:t>
            </w:r>
            <w:r w:rsidR="00B17883" w:rsidRPr="00723472">
              <w:rPr>
                <w:lang w:val="lt-LT"/>
              </w:rPr>
              <w:t xml:space="preserve">aro katilų </w:t>
            </w:r>
            <w:r w:rsidR="00C76A15" w:rsidRPr="00723472">
              <w:rPr>
                <w:lang w:val="lt-LT"/>
              </w:rPr>
              <w:t>garo gamyba ir tiekimas į turbinas;</w:t>
            </w:r>
          </w:p>
          <w:p w14:paraId="4A5F97AB" w14:textId="3C110CB4" w:rsidR="00C76A15" w:rsidRPr="00723472" w:rsidRDefault="007B0DB7" w:rsidP="003A6695">
            <w:pPr>
              <w:spacing w:before="0"/>
              <w:ind w:left="0"/>
              <w:jc w:val="both"/>
              <w:rPr>
                <w:lang w:val="lt-LT"/>
              </w:rPr>
            </w:pPr>
            <w:r w:rsidRPr="00723472">
              <w:rPr>
                <w:lang w:val="lt-LT"/>
              </w:rPr>
              <w:t>Faktinė t</w:t>
            </w:r>
            <w:r w:rsidR="000D001B" w:rsidRPr="00723472">
              <w:rPr>
                <w:lang w:val="lt-LT"/>
              </w:rPr>
              <w:t xml:space="preserve">urbinų TG-4, TG-5 </w:t>
            </w:r>
            <w:r w:rsidRPr="00723472">
              <w:rPr>
                <w:lang w:val="lt-LT"/>
              </w:rPr>
              <w:t>pa</w:t>
            </w:r>
            <w:r w:rsidR="000D001B" w:rsidRPr="00723472">
              <w:rPr>
                <w:lang w:val="lt-LT"/>
              </w:rPr>
              <w:t>gamin</w:t>
            </w:r>
            <w:r w:rsidRPr="00723472">
              <w:rPr>
                <w:lang w:val="lt-LT"/>
              </w:rPr>
              <w:t>ta</w:t>
            </w:r>
            <w:r w:rsidR="000D001B" w:rsidRPr="00723472">
              <w:rPr>
                <w:lang w:val="lt-LT"/>
              </w:rPr>
              <w:t xml:space="preserve"> elektr</w:t>
            </w:r>
            <w:r w:rsidRPr="00723472">
              <w:rPr>
                <w:lang w:val="lt-LT"/>
              </w:rPr>
              <w:t>a</w:t>
            </w:r>
            <w:r w:rsidR="000D001B" w:rsidRPr="00723472">
              <w:rPr>
                <w:lang w:val="lt-LT"/>
              </w:rPr>
              <w:t>;</w:t>
            </w:r>
          </w:p>
          <w:p w14:paraId="715BB89C" w14:textId="61A5EF55" w:rsidR="00515626" w:rsidRPr="00723472" w:rsidRDefault="00515626" w:rsidP="003A6695">
            <w:pPr>
              <w:spacing w:before="0"/>
              <w:ind w:left="0"/>
              <w:jc w:val="both"/>
              <w:rPr>
                <w:lang w:val="lt-LT"/>
              </w:rPr>
            </w:pPr>
            <w:r w:rsidRPr="00723472">
              <w:rPr>
                <w:lang w:val="lt-LT"/>
              </w:rPr>
              <w:t>Planuojama garo katilų garo gamyba ir tiekimas į turbinas;</w:t>
            </w:r>
          </w:p>
          <w:p w14:paraId="75213033" w14:textId="211DE435" w:rsidR="00515626" w:rsidRPr="00723472" w:rsidRDefault="00515626" w:rsidP="003A6695">
            <w:pPr>
              <w:spacing w:before="0"/>
              <w:ind w:left="0"/>
              <w:jc w:val="both"/>
              <w:rPr>
                <w:lang w:val="lt-LT"/>
              </w:rPr>
            </w:pPr>
            <w:r w:rsidRPr="00723472">
              <w:rPr>
                <w:lang w:val="lt-LT"/>
              </w:rPr>
              <w:t>Planuojama turbinų TG-4, TG-5 pagaminti elektra;</w:t>
            </w:r>
          </w:p>
          <w:p w14:paraId="3C46347D" w14:textId="72F1C423" w:rsidR="000D001B" w:rsidRPr="00723472" w:rsidRDefault="001C4D62" w:rsidP="003A6695">
            <w:pPr>
              <w:spacing w:before="0"/>
              <w:ind w:left="0"/>
              <w:jc w:val="both"/>
              <w:rPr>
                <w:lang w:val="lt-LT"/>
              </w:rPr>
            </w:pPr>
            <w:r w:rsidRPr="00723472">
              <w:rPr>
                <w:lang w:val="lt-LT"/>
              </w:rPr>
              <w:t>Žalios energijos gamybos apskaičiavimas.</w:t>
            </w:r>
          </w:p>
        </w:tc>
        <w:tc>
          <w:tcPr>
            <w:tcW w:w="1339" w:type="dxa"/>
            <w:vAlign w:val="center"/>
          </w:tcPr>
          <w:p w14:paraId="6C588649" w14:textId="4037591E" w:rsidR="00DF5C53" w:rsidRPr="00723472" w:rsidRDefault="00294013" w:rsidP="003A6695">
            <w:pPr>
              <w:spacing w:before="0"/>
              <w:ind w:left="0"/>
              <w:jc w:val="both"/>
              <w:rPr>
                <w:lang w:val="lt-LT"/>
              </w:rPr>
            </w:pPr>
            <w:r w:rsidRPr="00723472">
              <w:rPr>
                <w:lang w:val="lt-LT"/>
              </w:rPr>
              <w:t>Datos ir laiko nuo/iki pasirinkimas.</w:t>
            </w:r>
          </w:p>
        </w:tc>
        <w:tc>
          <w:tcPr>
            <w:tcW w:w="2089" w:type="dxa"/>
            <w:vAlign w:val="center"/>
          </w:tcPr>
          <w:p w14:paraId="1B24876C" w14:textId="799D8045" w:rsidR="00DF5C53" w:rsidRPr="00723472" w:rsidRDefault="00D7756D" w:rsidP="003A6695">
            <w:pPr>
              <w:spacing w:before="0"/>
              <w:ind w:left="0"/>
              <w:jc w:val="both"/>
              <w:rPr>
                <w:lang w:val="lt-LT"/>
              </w:rPr>
            </w:pPr>
            <w:r w:rsidRPr="00723472">
              <w:rPr>
                <w:lang w:val="lt-LT"/>
              </w:rPr>
              <w:t xml:space="preserve">Vienoje lentelėje pateikiami pasirinkto laikotarpio duomenys (eilutėse </w:t>
            </w:r>
            <w:r w:rsidR="006503B8" w:rsidRPr="00723472">
              <w:rPr>
                <w:lang w:val="lt-LT"/>
              </w:rPr>
              <w:t>yra data ir valanda</w:t>
            </w:r>
            <w:r w:rsidRPr="00723472">
              <w:rPr>
                <w:lang w:val="lt-LT"/>
              </w:rPr>
              <w:t>)</w:t>
            </w:r>
            <w:r w:rsidR="006503B8" w:rsidRPr="00723472">
              <w:rPr>
                <w:lang w:val="lt-LT"/>
              </w:rPr>
              <w:t xml:space="preserve">, o stulpeliuose rodiklių duomenys (pvz.: faktinė </w:t>
            </w:r>
            <w:r w:rsidR="00F5408B" w:rsidRPr="00723472">
              <w:rPr>
                <w:lang w:val="lt-LT"/>
              </w:rPr>
              <w:t>garo katilų garo gamyba ir tiekimas į turbinas</w:t>
            </w:r>
            <w:r w:rsidR="006503B8" w:rsidRPr="00723472">
              <w:rPr>
                <w:lang w:val="lt-LT"/>
              </w:rPr>
              <w:t>).</w:t>
            </w:r>
          </w:p>
        </w:tc>
        <w:tc>
          <w:tcPr>
            <w:tcW w:w="1590" w:type="dxa"/>
            <w:vAlign w:val="center"/>
          </w:tcPr>
          <w:p w14:paraId="636BF919" w14:textId="22FB60C3" w:rsidR="00DF5C53" w:rsidRPr="00723472" w:rsidRDefault="00695DB4" w:rsidP="003A6695">
            <w:pPr>
              <w:spacing w:before="0"/>
              <w:ind w:left="0"/>
              <w:jc w:val="both"/>
              <w:rPr>
                <w:lang w:val="lt-LT"/>
              </w:rPr>
            </w:pPr>
            <w:r w:rsidRPr="00723472">
              <w:rPr>
                <w:lang w:val="lt-LT"/>
              </w:rPr>
              <w:t>Grafikas, kuriame pasirinktam laikotarpiui rodom</w:t>
            </w:r>
            <w:r w:rsidR="00494235" w:rsidRPr="00723472">
              <w:rPr>
                <w:lang w:val="lt-LT"/>
              </w:rPr>
              <w:t>os</w:t>
            </w:r>
            <w:r w:rsidRPr="00723472">
              <w:rPr>
                <w:lang w:val="lt-LT"/>
              </w:rPr>
              <w:t xml:space="preserve"> </w:t>
            </w:r>
            <w:r w:rsidR="00494235" w:rsidRPr="00723472">
              <w:rPr>
                <w:lang w:val="lt-LT"/>
              </w:rPr>
              <w:t>faktinė ir planuota elektros gamybos kreivės kiekvienai valandai.</w:t>
            </w:r>
          </w:p>
        </w:tc>
      </w:tr>
      <w:tr w:rsidR="00DF5C53" w:rsidRPr="00723472" w14:paraId="36813551" w14:textId="77777777" w:rsidTr="001B1D47">
        <w:trPr>
          <w:jc w:val="center"/>
        </w:trPr>
        <w:tc>
          <w:tcPr>
            <w:tcW w:w="9628" w:type="dxa"/>
            <w:gridSpan w:val="5"/>
            <w:shd w:val="clear" w:color="auto" w:fill="E7E6E6" w:themeFill="background2"/>
            <w:vAlign w:val="center"/>
          </w:tcPr>
          <w:p w14:paraId="1F73BF5E" w14:textId="355CD8AE" w:rsidR="00DF5C53" w:rsidRPr="00723472" w:rsidRDefault="00D32C41" w:rsidP="003A6695">
            <w:pPr>
              <w:spacing w:before="0"/>
              <w:ind w:left="0"/>
              <w:jc w:val="both"/>
              <w:rPr>
                <w:bCs/>
                <w:lang w:val="lt-LT"/>
              </w:rPr>
            </w:pPr>
            <w:r w:rsidRPr="00723472">
              <w:rPr>
                <w:bCs/>
                <w:lang w:val="lt-LT"/>
              </w:rPr>
              <w:t>Įrenginių stabdymo/paleidimo grafikas</w:t>
            </w:r>
          </w:p>
        </w:tc>
      </w:tr>
      <w:tr w:rsidR="00780ADC" w:rsidRPr="00723472" w14:paraId="56C23C55" w14:textId="77777777" w:rsidTr="001B1D47">
        <w:trPr>
          <w:jc w:val="center"/>
        </w:trPr>
        <w:tc>
          <w:tcPr>
            <w:tcW w:w="1916" w:type="dxa"/>
            <w:vAlign w:val="center"/>
          </w:tcPr>
          <w:p w14:paraId="673975EF" w14:textId="1CA8C3E4" w:rsidR="00780ADC" w:rsidRPr="00723472" w:rsidRDefault="00780ADC" w:rsidP="003A6695">
            <w:pPr>
              <w:spacing w:before="0"/>
              <w:ind w:left="0"/>
              <w:jc w:val="both"/>
              <w:rPr>
                <w:lang w:val="lt-LT"/>
              </w:rPr>
            </w:pPr>
            <w:r w:rsidRPr="00723472">
              <w:rPr>
                <w:lang w:val="lt-LT"/>
              </w:rPr>
              <w:t>Įrenginių stabdymo/paleidimo grafikas</w:t>
            </w:r>
          </w:p>
        </w:tc>
        <w:tc>
          <w:tcPr>
            <w:tcW w:w="2694" w:type="dxa"/>
            <w:vAlign w:val="center"/>
          </w:tcPr>
          <w:p w14:paraId="1F3D563F" w14:textId="2EC9F8BB" w:rsidR="00780ADC" w:rsidRPr="00723472" w:rsidRDefault="00780ADC" w:rsidP="003A6695">
            <w:pPr>
              <w:spacing w:before="0"/>
              <w:ind w:left="0"/>
              <w:jc w:val="both"/>
              <w:rPr>
                <w:lang w:val="lt-LT"/>
              </w:rPr>
            </w:pPr>
            <w:r w:rsidRPr="00723472">
              <w:rPr>
                <w:lang w:val="lt-LT"/>
              </w:rPr>
              <w:t>Kiekvienai įrenginiui:</w:t>
            </w:r>
          </w:p>
          <w:p w14:paraId="1557F0F5" w14:textId="393189E2" w:rsidR="00780ADC" w:rsidRPr="00723472" w:rsidRDefault="00E713E4" w:rsidP="003A6695">
            <w:pPr>
              <w:spacing w:before="0"/>
              <w:ind w:left="0"/>
              <w:jc w:val="both"/>
              <w:rPr>
                <w:lang w:val="lt-LT"/>
              </w:rPr>
            </w:pPr>
            <w:r w:rsidRPr="00723472">
              <w:rPr>
                <w:lang w:val="lt-LT"/>
              </w:rPr>
              <w:t>Planuojamo/avarinio stabdymo/paleidimo data ir laikas.</w:t>
            </w:r>
          </w:p>
          <w:p w14:paraId="3C8382EF" w14:textId="05CE0398" w:rsidR="00E713E4" w:rsidRPr="00723472" w:rsidRDefault="00E713E4" w:rsidP="003A6695">
            <w:pPr>
              <w:spacing w:before="0"/>
              <w:ind w:left="0"/>
              <w:jc w:val="both"/>
              <w:rPr>
                <w:lang w:val="lt-LT"/>
              </w:rPr>
            </w:pPr>
            <w:r w:rsidRPr="00723472">
              <w:rPr>
                <w:lang w:val="lt-LT"/>
              </w:rPr>
              <w:t xml:space="preserve">Bendras </w:t>
            </w:r>
            <w:r w:rsidR="001A6AEF" w:rsidRPr="00723472">
              <w:rPr>
                <w:lang w:val="lt-LT"/>
              </w:rPr>
              <w:t>įrenginių veikimo laikas.</w:t>
            </w:r>
          </w:p>
          <w:p w14:paraId="226E516E" w14:textId="77777777" w:rsidR="00780ADC" w:rsidRPr="00723472" w:rsidRDefault="00780ADC" w:rsidP="003A6695">
            <w:pPr>
              <w:spacing w:before="0"/>
              <w:ind w:left="0"/>
              <w:jc w:val="both"/>
              <w:rPr>
                <w:lang w:val="lt-LT"/>
              </w:rPr>
            </w:pPr>
          </w:p>
        </w:tc>
        <w:tc>
          <w:tcPr>
            <w:tcW w:w="1339" w:type="dxa"/>
            <w:vAlign w:val="center"/>
          </w:tcPr>
          <w:p w14:paraId="7D36A93F" w14:textId="2662A01A" w:rsidR="00780ADC" w:rsidRPr="00723472" w:rsidRDefault="00780ADC" w:rsidP="003A6695">
            <w:pPr>
              <w:spacing w:before="0"/>
              <w:ind w:left="0"/>
              <w:jc w:val="both"/>
              <w:rPr>
                <w:lang w:val="lt-LT"/>
              </w:rPr>
            </w:pPr>
            <w:r w:rsidRPr="00723472">
              <w:rPr>
                <w:lang w:val="lt-LT"/>
              </w:rPr>
              <w:t>Datos ir laiko nuo/iki pasirinkimas.</w:t>
            </w:r>
          </w:p>
        </w:tc>
        <w:tc>
          <w:tcPr>
            <w:tcW w:w="2089" w:type="dxa"/>
            <w:vAlign w:val="center"/>
          </w:tcPr>
          <w:p w14:paraId="3507D03F" w14:textId="769E4831" w:rsidR="00780ADC" w:rsidRPr="00723472" w:rsidRDefault="00830B25" w:rsidP="003A6695">
            <w:pPr>
              <w:spacing w:before="0"/>
              <w:ind w:left="0"/>
              <w:jc w:val="both"/>
              <w:rPr>
                <w:lang w:val="lt-LT"/>
              </w:rPr>
            </w:pPr>
            <w:proofErr w:type="spellStart"/>
            <w:r w:rsidRPr="00723472">
              <w:rPr>
                <w:lang w:val="lt-LT"/>
              </w:rPr>
              <w:t>Gantchart</w:t>
            </w:r>
            <w:proofErr w:type="spellEnd"/>
            <w:r w:rsidRPr="00723472">
              <w:rPr>
                <w:lang w:val="lt-LT"/>
              </w:rPr>
              <w:t xml:space="preserve"> pavidalu rodomi visi įrenginiai ir jų neveikimo laikas.</w:t>
            </w:r>
          </w:p>
        </w:tc>
        <w:tc>
          <w:tcPr>
            <w:tcW w:w="1590" w:type="dxa"/>
            <w:vAlign w:val="center"/>
          </w:tcPr>
          <w:p w14:paraId="07CCCC32" w14:textId="3DCBD0B2" w:rsidR="001A6AEF" w:rsidRPr="00723472" w:rsidRDefault="00830B25" w:rsidP="003A6695">
            <w:pPr>
              <w:spacing w:before="0"/>
              <w:ind w:left="0"/>
              <w:jc w:val="both"/>
              <w:rPr>
                <w:lang w:val="lt-LT"/>
              </w:rPr>
            </w:pPr>
            <w:r w:rsidRPr="00723472">
              <w:rPr>
                <w:lang w:val="lt-LT"/>
              </w:rPr>
              <w:t>G</w:t>
            </w:r>
            <w:r w:rsidR="001A6AEF" w:rsidRPr="00723472">
              <w:rPr>
                <w:lang w:val="lt-LT"/>
              </w:rPr>
              <w:t>rafikas, kuriame rodomas bendras įrenginių veikimo laikas kiekvienai valandai.</w:t>
            </w:r>
          </w:p>
        </w:tc>
      </w:tr>
      <w:tr w:rsidR="00780ADC" w:rsidRPr="00723472" w14:paraId="32F831EF" w14:textId="77777777" w:rsidTr="001B1D47">
        <w:trPr>
          <w:jc w:val="center"/>
        </w:trPr>
        <w:tc>
          <w:tcPr>
            <w:tcW w:w="9628" w:type="dxa"/>
            <w:gridSpan w:val="5"/>
            <w:shd w:val="clear" w:color="auto" w:fill="E7E6E6" w:themeFill="background2"/>
            <w:vAlign w:val="center"/>
          </w:tcPr>
          <w:p w14:paraId="07B7D878" w14:textId="4F4FA704" w:rsidR="00780ADC" w:rsidRPr="00723472" w:rsidRDefault="00DD733A" w:rsidP="003A6695">
            <w:pPr>
              <w:spacing w:before="0"/>
              <w:ind w:left="0"/>
              <w:jc w:val="both"/>
              <w:rPr>
                <w:bCs/>
                <w:lang w:val="lt-LT"/>
              </w:rPr>
            </w:pPr>
            <w:r w:rsidRPr="00723472">
              <w:rPr>
                <w:bCs/>
                <w:lang w:val="lt-LT"/>
              </w:rPr>
              <w:t>Šilumos gamybos įrenginių p</w:t>
            </w:r>
            <w:r w:rsidR="00780ADC" w:rsidRPr="00723472">
              <w:rPr>
                <w:bCs/>
                <w:lang w:val="lt-LT"/>
              </w:rPr>
              <w:t>ajėgum</w:t>
            </w:r>
            <w:r w:rsidRPr="00723472">
              <w:rPr>
                <w:bCs/>
                <w:lang w:val="lt-LT"/>
              </w:rPr>
              <w:t>ų sąrašas</w:t>
            </w:r>
          </w:p>
        </w:tc>
      </w:tr>
      <w:tr w:rsidR="00780ADC" w:rsidRPr="00723472" w14:paraId="2EF6CC33" w14:textId="77777777" w:rsidTr="001B1D47">
        <w:trPr>
          <w:jc w:val="center"/>
        </w:trPr>
        <w:tc>
          <w:tcPr>
            <w:tcW w:w="1916" w:type="dxa"/>
            <w:vAlign w:val="center"/>
          </w:tcPr>
          <w:p w14:paraId="2780EFE2" w14:textId="2902D550" w:rsidR="00780ADC" w:rsidRPr="00723472" w:rsidRDefault="00E5492D" w:rsidP="003A6695">
            <w:pPr>
              <w:spacing w:before="0"/>
              <w:ind w:left="0"/>
              <w:jc w:val="both"/>
              <w:rPr>
                <w:lang w:val="lt-LT"/>
              </w:rPr>
            </w:pPr>
            <w:r w:rsidRPr="00723472">
              <w:rPr>
                <w:lang w:val="lt-LT"/>
              </w:rPr>
              <w:t>Įrenginių pajėgumų sąrašas</w:t>
            </w:r>
          </w:p>
        </w:tc>
        <w:tc>
          <w:tcPr>
            <w:tcW w:w="2694" w:type="dxa"/>
            <w:vAlign w:val="center"/>
          </w:tcPr>
          <w:p w14:paraId="187F7058" w14:textId="11B8E9CE" w:rsidR="00780ADC" w:rsidRPr="00723472" w:rsidRDefault="00E5492D" w:rsidP="003A6695">
            <w:pPr>
              <w:spacing w:before="0"/>
              <w:ind w:left="0"/>
              <w:jc w:val="both"/>
              <w:rPr>
                <w:lang w:val="lt-LT"/>
              </w:rPr>
            </w:pPr>
            <w:r w:rsidRPr="00723472">
              <w:rPr>
                <w:lang w:val="lt-LT"/>
              </w:rPr>
              <w:t xml:space="preserve">Kiekvienam įrenginiui rodomas </w:t>
            </w:r>
            <w:r w:rsidR="000B5413" w:rsidRPr="00723472">
              <w:rPr>
                <w:lang w:val="lt-LT"/>
              </w:rPr>
              <w:t>jo priskyrimas šilumos šal</w:t>
            </w:r>
            <w:r w:rsidR="0066339B" w:rsidRPr="00723472">
              <w:rPr>
                <w:lang w:val="lt-LT"/>
              </w:rPr>
              <w:t>tiniui, įrenginio pavadinimas, įrenginio šilumos generavimo galia</w:t>
            </w:r>
            <w:r w:rsidR="00C575A1" w:rsidRPr="00723472">
              <w:rPr>
                <w:lang w:val="lt-LT"/>
              </w:rPr>
              <w:t>, mažiausia galima įrenginio apkrovimo galia.</w:t>
            </w:r>
          </w:p>
        </w:tc>
        <w:tc>
          <w:tcPr>
            <w:tcW w:w="1339" w:type="dxa"/>
            <w:vAlign w:val="center"/>
          </w:tcPr>
          <w:p w14:paraId="6C059F22" w14:textId="4D65C638" w:rsidR="00780ADC" w:rsidRPr="00723472" w:rsidRDefault="00780ADC" w:rsidP="003A6695">
            <w:pPr>
              <w:spacing w:before="0"/>
              <w:ind w:left="0"/>
              <w:jc w:val="both"/>
              <w:rPr>
                <w:lang w:val="lt-LT"/>
              </w:rPr>
            </w:pPr>
            <w:r w:rsidRPr="00723472">
              <w:rPr>
                <w:lang w:val="lt-LT"/>
              </w:rPr>
              <w:t>Datos ir laiko nuo/iki pasirinkimas.</w:t>
            </w:r>
          </w:p>
        </w:tc>
        <w:tc>
          <w:tcPr>
            <w:tcW w:w="2089" w:type="dxa"/>
            <w:vAlign w:val="center"/>
          </w:tcPr>
          <w:p w14:paraId="2EB6B9EA" w14:textId="75EF5B27" w:rsidR="00780ADC" w:rsidRPr="00723472" w:rsidRDefault="00C575A1" w:rsidP="003A6695">
            <w:pPr>
              <w:spacing w:before="0"/>
              <w:ind w:left="0"/>
              <w:jc w:val="both"/>
              <w:rPr>
                <w:lang w:val="lt-LT"/>
              </w:rPr>
            </w:pPr>
            <w:r w:rsidRPr="00723472">
              <w:rPr>
                <w:lang w:val="lt-LT"/>
              </w:rPr>
              <w:t xml:space="preserve">Lentelėje eilutėse rodomi įrenginiai, jie grupuojami pagal priklausymą šilumos šaltiniui. Stulpeliuose rodomi įrenginių parametrai: </w:t>
            </w:r>
            <w:r w:rsidR="00D57559" w:rsidRPr="00723472">
              <w:rPr>
                <w:lang w:val="lt-LT"/>
              </w:rPr>
              <w:t>pavadinimai, galios ir pan.</w:t>
            </w:r>
          </w:p>
        </w:tc>
        <w:tc>
          <w:tcPr>
            <w:tcW w:w="1590" w:type="dxa"/>
            <w:vAlign w:val="center"/>
          </w:tcPr>
          <w:p w14:paraId="3307027A" w14:textId="46FC73F8" w:rsidR="00780ADC" w:rsidRPr="00723472" w:rsidRDefault="00542FCF" w:rsidP="003A6695">
            <w:pPr>
              <w:spacing w:before="0"/>
              <w:ind w:left="0"/>
              <w:jc w:val="both"/>
              <w:rPr>
                <w:lang w:val="lt-LT"/>
              </w:rPr>
            </w:pPr>
            <w:r w:rsidRPr="00723472">
              <w:rPr>
                <w:lang w:val="lt-LT"/>
              </w:rPr>
              <w:t>-</w:t>
            </w:r>
          </w:p>
        </w:tc>
      </w:tr>
    </w:tbl>
    <w:p w14:paraId="09726595" w14:textId="0E78C5CB" w:rsidR="00186B44" w:rsidRPr="00723472" w:rsidRDefault="00880733" w:rsidP="003A6695">
      <w:pPr>
        <w:pStyle w:val="Antrat2"/>
        <w:spacing w:before="0"/>
        <w:ind w:left="1276" w:hanging="850"/>
        <w:rPr>
          <w:rFonts w:cstheme="minorHAnsi"/>
        </w:rPr>
      </w:pPr>
      <w:bookmarkStart w:id="596" w:name="_Toc135810825"/>
      <w:bookmarkStart w:id="597" w:name="_Toc147781734"/>
      <w:bookmarkStart w:id="598" w:name="_Toc147782480"/>
      <w:bookmarkStart w:id="599" w:name="_Toc188355541"/>
      <w:r w:rsidRPr="00723472">
        <w:rPr>
          <w:rFonts w:cstheme="minorHAnsi"/>
        </w:rPr>
        <w:t xml:space="preserve">Šilumos gamybos šaltinių </w:t>
      </w:r>
      <w:r w:rsidR="009C2B4F" w:rsidRPr="00723472">
        <w:rPr>
          <w:rFonts w:cstheme="minorHAnsi"/>
        </w:rPr>
        <w:t xml:space="preserve">apkrovimo </w:t>
      </w:r>
      <w:r w:rsidRPr="00723472">
        <w:rPr>
          <w:rFonts w:cstheme="minorHAnsi"/>
        </w:rPr>
        <w:t>planavimo ir paskirstymo modulis (ilgalaikis)</w:t>
      </w:r>
      <w:bookmarkEnd w:id="596"/>
      <w:bookmarkEnd w:id="597"/>
      <w:bookmarkEnd w:id="598"/>
      <w:bookmarkEnd w:id="599"/>
    </w:p>
    <w:p w14:paraId="13329105" w14:textId="0947CE66" w:rsidR="00CA4F77" w:rsidRPr="00723472" w:rsidRDefault="00B67E61" w:rsidP="003A6695">
      <w:pPr>
        <w:pStyle w:val="Antrat3"/>
        <w:ind w:left="1276" w:hanging="709"/>
        <w:rPr>
          <w:bCs/>
        </w:rPr>
      </w:pPr>
      <w:bookmarkStart w:id="600" w:name="_Toc135810826"/>
      <w:bookmarkStart w:id="601" w:name="_Toc147781735"/>
      <w:bookmarkStart w:id="602" w:name="_Toc147782678"/>
      <w:bookmarkStart w:id="603" w:name="_Toc147786652"/>
      <w:bookmarkStart w:id="604" w:name="_Toc153514806"/>
      <w:r>
        <w:rPr>
          <w:bCs/>
        </w:rPr>
        <w:t>SDS</w:t>
      </w:r>
      <w:r w:rsidRPr="00723472">
        <w:rPr>
          <w:bCs/>
        </w:rPr>
        <w:t xml:space="preserve"> </w:t>
      </w:r>
      <w:r w:rsidR="00CA4F77" w:rsidRPr="00723472">
        <w:rPr>
          <w:bCs/>
        </w:rPr>
        <w:t>turi planuoti šilumos gamybą kiekvienai valandai, atsižvelgiant į sudarytą šilumos poreikio prognozę ilgalaikio šilumos poreikio prognozavimo modulyje, paskirstant šilumos galią tarp šilumos gamintojų.</w:t>
      </w:r>
      <w:bookmarkEnd w:id="600"/>
      <w:bookmarkEnd w:id="601"/>
      <w:bookmarkEnd w:id="602"/>
      <w:bookmarkEnd w:id="603"/>
      <w:bookmarkEnd w:id="604"/>
    </w:p>
    <w:p w14:paraId="15F2259D" w14:textId="66D5A9B0" w:rsidR="00CA4F77" w:rsidRPr="00723472" w:rsidRDefault="00CA4F77" w:rsidP="003A6695">
      <w:pPr>
        <w:pStyle w:val="Antrat3"/>
        <w:ind w:left="1276" w:hanging="709"/>
        <w:rPr>
          <w:bCs/>
        </w:rPr>
      </w:pPr>
      <w:bookmarkStart w:id="605" w:name="_Toc135810827"/>
      <w:bookmarkStart w:id="606" w:name="_Toc147781736"/>
      <w:bookmarkStart w:id="607" w:name="_Toc147782679"/>
      <w:bookmarkStart w:id="608" w:name="_Toc147786653"/>
      <w:bookmarkStart w:id="609" w:name="_Toc153514807"/>
      <w:r w:rsidRPr="00723472">
        <w:rPr>
          <w:bCs/>
        </w:rPr>
        <w:t xml:space="preserve">Modulio skaičiavimai </w:t>
      </w:r>
      <w:r w:rsidR="00B64E8E">
        <w:rPr>
          <w:bCs/>
        </w:rPr>
        <w:t xml:space="preserve">turi būti </w:t>
      </w:r>
      <w:r w:rsidRPr="00723472">
        <w:rPr>
          <w:bCs/>
        </w:rPr>
        <w:t>atliekami</w:t>
      </w:r>
      <w:r w:rsidRPr="00723472" w:rsidDel="00281B4F">
        <w:rPr>
          <w:bCs/>
        </w:rPr>
        <w:t xml:space="preserve"> </w:t>
      </w:r>
      <w:r w:rsidR="00F91467">
        <w:rPr>
          <w:bCs/>
        </w:rPr>
        <w:t>offline režimu</w:t>
      </w:r>
      <w:r w:rsidRPr="00723472" w:rsidDel="00281B4F">
        <w:rPr>
          <w:bCs/>
        </w:rPr>
        <w:t xml:space="preserve"> </w:t>
      </w:r>
      <w:r w:rsidRPr="00723472">
        <w:rPr>
          <w:bCs/>
        </w:rPr>
        <w:t xml:space="preserve">režime, todėl visus perskaičiavimus </w:t>
      </w:r>
      <w:r w:rsidR="00B67E61">
        <w:rPr>
          <w:bCs/>
        </w:rPr>
        <w:t>SDS</w:t>
      </w:r>
      <w:r w:rsidR="00B67E61" w:rsidRPr="00723472">
        <w:rPr>
          <w:bCs/>
        </w:rPr>
        <w:t xml:space="preserve"> </w:t>
      </w:r>
      <w:r w:rsidR="00B64E8E">
        <w:rPr>
          <w:bCs/>
        </w:rPr>
        <w:t xml:space="preserve">turi būti </w:t>
      </w:r>
      <w:r w:rsidRPr="00723472">
        <w:rPr>
          <w:bCs/>
        </w:rPr>
        <w:t>gali</w:t>
      </w:r>
      <w:r w:rsidR="00B64E8E">
        <w:rPr>
          <w:bCs/>
        </w:rPr>
        <w:t>mybė</w:t>
      </w:r>
      <w:r w:rsidRPr="00723472">
        <w:rPr>
          <w:bCs/>
        </w:rPr>
        <w:t xml:space="preserve"> inicijuoti </w:t>
      </w:r>
      <w:r w:rsidR="006161A4" w:rsidRPr="00723472">
        <w:rPr>
          <w:bCs/>
        </w:rPr>
        <w:t>pa</w:t>
      </w:r>
      <w:r w:rsidR="006161A4">
        <w:rPr>
          <w:bCs/>
        </w:rPr>
        <w:t>čiam</w:t>
      </w:r>
      <w:r w:rsidR="006161A4" w:rsidRPr="00723472">
        <w:rPr>
          <w:bCs/>
        </w:rPr>
        <w:t xml:space="preserve"> </w:t>
      </w:r>
      <w:r w:rsidR="00B67E61">
        <w:rPr>
          <w:bCs/>
        </w:rPr>
        <w:t>SDS naud</w:t>
      </w:r>
      <w:r w:rsidRPr="00723472">
        <w:rPr>
          <w:bCs/>
        </w:rPr>
        <w:t>otojas pagal poreikį.</w:t>
      </w:r>
      <w:bookmarkEnd w:id="605"/>
      <w:bookmarkEnd w:id="606"/>
      <w:bookmarkEnd w:id="607"/>
      <w:bookmarkEnd w:id="608"/>
      <w:bookmarkEnd w:id="609"/>
    </w:p>
    <w:p w14:paraId="0599C5BD" w14:textId="0D2A60BA" w:rsidR="00CA4F77" w:rsidRPr="00723472" w:rsidRDefault="00CA4F77" w:rsidP="003A6695">
      <w:pPr>
        <w:pStyle w:val="Antrat3"/>
        <w:ind w:left="1276" w:hanging="709"/>
        <w:rPr>
          <w:bCs/>
        </w:rPr>
      </w:pPr>
      <w:bookmarkStart w:id="610" w:name="_Toc135810828"/>
      <w:bookmarkStart w:id="611" w:name="_Toc147781737"/>
      <w:bookmarkStart w:id="612" w:name="_Toc147782680"/>
      <w:bookmarkStart w:id="613" w:name="_Toc147786654"/>
      <w:bookmarkStart w:id="614" w:name="_Toc153514808"/>
      <w:r w:rsidRPr="00723472">
        <w:rPr>
          <w:bCs/>
        </w:rPr>
        <w:t>Modulio skaičiavimams reikalinga informacija:</w:t>
      </w:r>
      <w:bookmarkEnd w:id="610"/>
      <w:bookmarkEnd w:id="611"/>
      <w:bookmarkEnd w:id="612"/>
      <w:bookmarkEnd w:id="613"/>
      <w:bookmarkEnd w:id="614"/>
    </w:p>
    <w:p w14:paraId="7743A4FF" w14:textId="4229996D" w:rsidR="00CA4F77" w:rsidRPr="00723472" w:rsidRDefault="00B67E61"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CA4F77" w:rsidRPr="00723472">
        <w:rPr>
          <w:rFonts w:cstheme="minorHAnsi"/>
        </w:rPr>
        <w:t>turi remtis šilumos poreikio duomenimis, kurie apskaičiuojami modulyje „Šilumos poreikio prognozavimo modulis (Ilgalaikis)“.</w:t>
      </w:r>
    </w:p>
    <w:p w14:paraId="791DB375" w14:textId="6C5CF824" w:rsidR="00CA4F77" w:rsidRPr="00723472" w:rsidRDefault="00B67E61"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CA4F77" w:rsidRPr="00723472">
        <w:rPr>
          <w:rFonts w:cstheme="minorHAnsi"/>
        </w:rPr>
        <w:t>turi būti galimybė viename lange matyti ir suvesti kiekvienam šilumos šaltiniui informaciją, reikalingą planavimui, ja neapsiribojant</w:t>
      </w:r>
      <w:r>
        <w:rPr>
          <w:rFonts w:cstheme="minorHAnsi"/>
        </w:rPr>
        <w:t xml:space="preserve"> (bus suderinta detalios analizės metu)</w:t>
      </w:r>
      <w:r w:rsidR="00CA4F77" w:rsidRPr="00723472">
        <w:rPr>
          <w:rFonts w:cstheme="minorHAnsi"/>
        </w:rPr>
        <w:t>:</w:t>
      </w:r>
    </w:p>
    <w:p w14:paraId="037A9435" w14:textId="1697D382"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Gamybos prioritetą;</w:t>
      </w:r>
    </w:p>
    <w:p w14:paraId="10945CBF" w14:textId="5999DF84"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Gamybos prioritetą pagal šilumos kainą;</w:t>
      </w:r>
    </w:p>
    <w:p w14:paraId="26B6B44D" w14:textId="7F20BB1E"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Galios kitimo greitį;</w:t>
      </w:r>
    </w:p>
    <w:p w14:paraId="4A2FA831" w14:textId="25B76AE1"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Minimalias/maksimalias galias.</w:t>
      </w:r>
    </w:p>
    <w:p w14:paraId="21543ED0" w14:textId="6BDD662A" w:rsidR="00CA4F77" w:rsidRPr="00723472" w:rsidRDefault="00B67E61"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CA4F77" w:rsidRPr="00723472">
        <w:rPr>
          <w:rFonts w:cstheme="minorHAnsi"/>
        </w:rPr>
        <w:t xml:space="preserve">turi būti galimybė suvesti informaciją valandų tikslumu, koks šilumos šaltinis kiek konkrečiomis valandomis gali patiekti galios į </w:t>
      </w:r>
      <w:r>
        <w:rPr>
          <w:rFonts w:cstheme="minorHAnsi"/>
        </w:rPr>
        <w:t xml:space="preserve">šilumos </w:t>
      </w:r>
      <w:r w:rsidR="00CA4F77" w:rsidRPr="00723472">
        <w:rPr>
          <w:rFonts w:cstheme="minorHAnsi"/>
        </w:rPr>
        <w:t xml:space="preserve">tinklą. Galimos galios pateikti į </w:t>
      </w:r>
      <w:r>
        <w:rPr>
          <w:rFonts w:cstheme="minorHAnsi"/>
        </w:rPr>
        <w:t xml:space="preserve">šilumos </w:t>
      </w:r>
      <w:r w:rsidR="00CA4F77" w:rsidRPr="00723472">
        <w:rPr>
          <w:rFonts w:cstheme="minorHAnsi"/>
        </w:rPr>
        <w:t xml:space="preserve">tinklą informacijos suvedimas </w:t>
      </w:r>
      <w:r>
        <w:rPr>
          <w:rFonts w:cstheme="minorHAnsi"/>
        </w:rPr>
        <w:t>SDS</w:t>
      </w:r>
      <w:r w:rsidRPr="00723472">
        <w:rPr>
          <w:rFonts w:cstheme="minorHAnsi"/>
        </w:rPr>
        <w:t xml:space="preserve"> </w:t>
      </w:r>
      <w:r w:rsidR="00CA4F77" w:rsidRPr="00723472">
        <w:rPr>
          <w:rFonts w:cstheme="minorHAnsi"/>
        </w:rPr>
        <w:t>gali būti realizuotas nurodant pavyzdžiui tik valandų rėžius, kuriais bus tiekiama kitokia, nei standartiškai galia.</w:t>
      </w:r>
    </w:p>
    <w:p w14:paraId="37FA7154" w14:textId="3BC90C25" w:rsidR="00CA4F77" w:rsidRPr="00723472" w:rsidRDefault="00B67E61" w:rsidP="00B82E5F">
      <w:pPr>
        <w:pStyle w:val="Sraopastraipa"/>
        <w:numPr>
          <w:ilvl w:val="3"/>
          <w:numId w:val="1"/>
        </w:numPr>
        <w:tabs>
          <w:tab w:val="left" w:pos="1985"/>
        </w:tabs>
        <w:ind w:left="709" w:firstLine="0"/>
        <w:rPr>
          <w:rFonts w:cstheme="minorHAnsi"/>
        </w:rPr>
      </w:pPr>
      <w:r>
        <w:rPr>
          <w:rFonts w:cstheme="minorHAnsi"/>
        </w:rPr>
        <w:t>H</w:t>
      </w:r>
      <w:r w:rsidR="00CA4F77" w:rsidRPr="00723472">
        <w:rPr>
          <w:rFonts w:cstheme="minorHAnsi"/>
        </w:rPr>
        <w:t xml:space="preserve">idraulinio </w:t>
      </w:r>
      <w:r>
        <w:rPr>
          <w:rFonts w:cstheme="minorHAnsi"/>
        </w:rPr>
        <w:t xml:space="preserve">skaičiavimo </w:t>
      </w:r>
      <w:r w:rsidR="00F91467">
        <w:rPr>
          <w:rFonts w:cstheme="minorHAnsi"/>
        </w:rPr>
        <w:t>offline režimu</w:t>
      </w:r>
      <w:r>
        <w:rPr>
          <w:rFonts w:cstheme="minorHAnsi"/>
        </w:rPr>
        <w:t xml:space="preserve"> modulio</w:t>
      </w:r>
      <w:r w:rsidRPr="00723472">
        <w:rPr>
          <w:rFonts w:cstheme="minorHAnsi"/>
        </w:rPr>
        <w:t xml:space="preserve"> </w:t>
      </w:r>
      <w:r w:rsidR="00CA4F77" w:rsidRPr="00723472">
        <w:rPr>
          <w:rFonts w:cstheme="minorHAnsi"/>
        </w:rPr>
        <w:t xml:space="preserve">pateikiama informacija (pvz.: zonų pasikeitimai, šilumos šaltinių galių, gamybos prioriteto pasikeitimai, </w:t>
      </w:r>
      <w:r>
        <w:rPr>
          <w:rFonts w:cstheme="minorHAnsi"/>
        </w:rPr>
        <w:t xml:space="preserve">šilumos </w:t>
      </w:r>
      <w:r w:rsidR="00CA4F77" w:rsidRPr="00723472">
        <w:rPr>
          <w:rFonts w:cstheme="minorHAnsi"/>
        </w:rPr>
        <w:t>tinklo ruožų remontai ir pan.)</w:t>
      </w:r>
    </w:p>
    <w:p w14:paraId="1DDA6D19" w14:textId="75C99FB1" w:rsidR="00CA4F77" w:rsidRPr="00723472" w:rsidRDefault="00B67E61"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CA4F77" w:rsidRPr="00723472">
        <w:rPr>
          <w:rFonts w:cstheme="minorHAnsi"/>
        </w:rPr>
        <w:t>turi remtis šia informacija atlikdama šilumos gamybos planavimą:</w:t>
      </w:r>
    </w:p>
    <w:p w14:paraId="5F9819CB" w14:textId="5B9D7B0F"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Šilumos gamybos prioritetą pagal šilumos kainą;</w:t>
      </w:r>
    </w:p>
    <w:p w14:paraId="6922660C" w14:textId="4386C990"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Šilumos perdavimo technines galimybes iš vienos šilumos tiekimo zonos į kitą (-</w:t>
      </w:r>
      <w:proofErr w:type="spellStart"/>
      <w:r w:rsidRPr="00723472">
        <w:rPr>
          <w:rFonts w:cstheme="minorHAnsi"/>
        </w:rPr>
        <w:t>as</w:t>
      </w:r>
      <w:proofErr w:type="spellEnd"/>
      <w:r w:rsidRPr="00723472">
        <w:rPr>
          <w:rFonts w:cstheme="minorHAnsi"/>
        </w:rPr>
        <w:t>);</w:t>
      </w:r>
    </w:p>
    <w:p w14:paraId="67B1CA60" w14:textId="1F6F1CA8"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 xml:space="preserve">Šilumos poreikį atskirose šilumos vartojimo zonose ir bendrą </w:t>
      </w:r>
      <w:r w:rsidR="00B67E61">
        <w:rPr>
          <w:rFonts w:cstheme="minorHAnsi"/>
        </w:rPr>
        <w:t xml:space="preserve">šilumos </w:t>
      </w:r>
      <w:r w:rsidRPr="00723472">
        <w:rPr>
          <w:rFonts w:cstheme="minorHAnsi"/>
        </w:rPr>
        <w:t>tinklo šilumos poreikį proporcingą šilumos gamybos paskirstymą pagal gamintojų galingumą esant vienodoms šilumos kainoms, įvertinant šilumos gamintojų techninius rodiklius (galios kitimo greitis, minimali/maksimali galia, tinklo siurblių charakteristikas ir kt.).</w:t>
      </w:r>
    </w:p>
    <w:p w14:paraId="2AADB3EC" w14:textId="70B377F0" w:rsidR="00CA4F77" w:rsidRPr="00723472" w:rsidRDefault="00B67E61" w:rsidP="003A6695">
      <w:pPr>
        <w:pStyle w:val="Antrat3"/>
        <w:ind w:left="1276" w:hanging="709"/>
        <w:rPr>
          <w:bCs/>
        </w:rPr>
      </w:pPr>
      <w:bookmarkStart w:id="615" w:name="_Toc135810829"/>
      <w:bookmarkStart w:id="616" w:name="_Toc147781738"/>
      <w:bookmarkStart w:id="617" w:name="_Toc147782681"/>
      <w:bookmarkStart w:id="618" w:name="_Toc147786655"/>
      <w:bookmarkStart w:id="619" w:name="_Toc153514809"/>
      <w:r>
        <w:rPr>
          <w:bCs/>
        </w:rPr>
        <w:lastRenderedPageBreak/>
        <w:t>SDS</w:t>
      </w:r>
      <w:r w:rsidRPr="00723472">
        <w:rPr>
          <w:bCs/>
        </w:rPr>
        <w:t xml:space="preserve"> </w:t>
      </w:r>
      <w:r w:rsidR="00CA4F77" w:rsidRPr="00723472">
        <w:rPr>
          <w:bCs/>
        </w:rPr>
        <w:t xml:space="preserve">turi būti realizuotos papildomos sąlygos, taikytinos tik </w:t>
      </w:r>
      <w:r>
        <w:rPr>
          <w:bCs/>
        </w:rPr>
        <w:t>i</w:t>
      </w:r>
      <w:r w:rsidRPr="00723472">
        <w:rPr>
          <w:bCs/>
        </w:rPr>
        <w:t xml:space="preserve">lgalaikiam </w:t>
      </w:r>
      <w:r w:rsidR="00CA4F77" w:rsidRPr="00723472">
        <w:rPr>
          <w:bCs/>
        </w:rPr>
        <w:t>šilumos gamybos planavimui (pvz.: esant vienodam šilumos gamintojų prioritetui, apskaičiuojant duomenis, nėra kreipiamas dėmesys į kainą</w:t>
      </w:r>
      <w:r w:rsidR="00641279">
        <w:rPr>
          <w:bCs/>
        </w:rPr>
        <w:t xml:space="preserve"> ir planavimas atliekamas tik pagal prioritetą</w:t>
      </w:r>
      <w:r w:rsidR="00CA4F77" w:rsidRPr="00723472">
        <w:rPr>
          <w:bCs/>
        </w:rPr>
        <w:t xml:space="preserve">). Detaliau tokio tipo sąlygos turės būti išnagrinėtos </w:t>
      </w:r>
      <w:r>
        <w:rPr>
          <w:bCs/>
        </w:rPr>
        <w:t xml:space="preserve">detalios </w:t>
      </w:r>
      <w:r w:rsidR="00CA4F77" w:rsidRPr="00723472">
        <w:rPr>
          <w:bCs/>
        </w:rPr>
        <w:t>analizės</w:t>
      </w:r>
      <w:r>
        <w:rPr>
          <w:bCs/>
        </w:rPr>
        <w:t xml:space="preserve"> ir</w:t>
      </w:r>
      <w:r w:rsidRPr="00723472">
        <w:rPr>
          <w:bCs/>
        </w:rPr>
        <w:t xml:space="preserve"> </w:t>
      </w:r>
      <w:r w:rsidR="00CA4F77" w:rsidRPr="00723472">
        <w:rPr>
          <w:bCs/>
        </w:rPr>
        <w:t>projektavimo etapuose.</w:t>
      </w:r>
      <w:bookmarkEnd w:id="615"/>
      <w:bookmarkEnd w:id="616"/>
      <w:bookmarkEnd w:id="617"/>
      <w:bookmarkEnd w:id="618"/>
      <w:bookmarkEnd w:id="619"/>
    </w:p>
    <w:p w14:paraId="64DC1F8D" w14:textId="1A72E728" w:rsidR="00CA4F77" w:rsidRPr="00723472" w:rsidRDefault="00CA4F77" w:rsidP="003A6695">
      <w:pPr>
        <w:pStyle w:val="Antrat3"/>
        <w:ind w:left="1276" w:hanging="709"/>
        <w:rPr>
          <w:bCs/>
        </w:rPr>
      </w:pPr>
      <w:bookmarkStart w:id="620" w:name="_Toc135810830"/>
      <w:bookmarkStart w:id="621" w:name="_Toc147781739"/>
      <w:bookmarkStart w:id="622" w:name="_Toc147782682"/>
      <w:bookmarkStart w:id="623" w:name="_Toc147786656"/>
      <w:bookmarkStart w:id="624" w:name="_Toc153514810"/>
      <w:r w:rsidRPr="00723472">
        <w:rPr>
          <w:bCs/>
        </w:rPr>
        <w:t>Gamybos valdymo planas:</w:t>
      </w:r>
      <w:bookmarkEnd w:id="620"/>
      <w:bookmarkEnd w:id="621"/>
      <w:bookmarkEnd w:id="622"/>
      <w:bookmarkEnd w:id="623"/>
      <w:bookmarkEnd w:id="624"/>
    </w:p>
    <w:p w14:paraId="6BB3549D" w14:textId="04870CED" w:rsidR="00CA4F77" w:rsidRPr="00723472" w:rsidRDefault="00B67E61"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CA4F77" w:rsidRPr="00723472">
        <w:rPr>
          <w:rFonts w:cstheme="minorHAnsi"/>
        </w:rPr>
        <w:t>turi gebėti parengti dispečerinio šilumos gamybos valdymo planą pasirinktam laikotarpiui, bet ne mažiau nei vienam mėnesiui.</w:t>
      </w:r>
    </w:p>
    <w:p w14:paraId="59C1F68E" w14:textId="5129B493" w:rsidR="00CA4F77" w:rsidRPr="00723472" w:rsidRDefault="00CA4F77" w:rsidP="00B82E5F">
      <w:pPr>
        <w:pStyle w:val="Sraopastraipa"/>
        <w:numPr>
          <w:ilvl w:val="3"/>
          <w:numId w:val="1"/>
        </w:numPr>
        <w:tabs>
          <w:tab w:val="left" w:pos="1985"/>
        </w:tabs>
        <w:ind w:left="709" w:firstLine="0"/>
        <w:rPr>
          <w:rFonts w:cstheme="minorHAnsi"/>
        </w:rPr>
      </w:pPr>
      <w:r w:rsidRPr="00723472">
        <w:rPr>
          <w:rFonts w:cstheme="minorHAnsi"/>
        </w:rPr>
        <w:t xml:space="preserve">Planas rengiamas atsižvelgiant į istorinius (pagal pasirinktą periodą, bet ne mažiau trijų metų) šilumos energijos vartojimo duomenis. Plane nustatoma atskirų nepriklausomų šilumos gamintojų ir šilumos </w:t>
      </w:r>
      <w:r w:rsidR="00B67E61">
        <w:rPr>
          <w:rFonts w:cstheme="minorHAnsi"/>
        </w:rPr>
        <w:t>tiekėjų</w:t>
      </w:r>
      <w:r w:rsidRPr="00723472">
        <w:rPr>
          <w:rFonts w:cstheme="minorHAnsi"/>
        </w:rPr>
        <w:t xml:space="preserve"> valdomų šilumos įrenginių generuotina valandinė galia.</w:t>
      </w:r>
    </w:p>
    <w:p w14:paraId="011C989B" w14:textId="413BECAA" w:rsidR="00CA4F77" w:rsidRPr="00723472" w:rsidRDefault="00B67E61" w:rsidP="00B82E5F">
      <w:pPr>
        <w:pStyle w:val="Sraopastraipa"/>
        <w:numPr>
          <w:ilvl w:val="3"/>
          <w:numId w:val="1"/>
        </w:numPr>
        <w:tabs>
          <w:tab w:val="left" w:pos="1985"/>
        </w:tabs>
        <w:ind w:left="709" w:firstLine="0"/>
        <w:rPr>
          <w:rFonts w:cstheme="minorHAnsi"/>
        </w:rPr>
      </w:pPr>
      <w:r>
        <w:rPr>
          <w:rFonts w:cstheme="minorHAnsi"/>
        </w:rPr>
        <w:t>SDS</w:t>
      </w:r>
      <w:r w:rsidR="00CA4F77" w:rsidRPr="00723472">
        <w:rPr>
          <w:rFonts w:cstheme="minorHAnsi"/>
        </w:rPr>
        <w:t xml:space="preserve">, naudotojui inicijavus, turi perskaičiuoti šilumos gamybos ir paskirstymo planus. Perskaičiuojant turi būti remiamasi pasikeitusiu šilumos poreikiu (pvz.: šilumos poreikio prognozavimo modulis pateikė naują informaciją) ir/ar pasikeitusia </w:t>
      </w:r>
      <w:r w:rsidR="00A50A5C">
        <w:rPr>
          <w:rFonts w:cstheme="minorHAnsi"/>
        </w:rPr>
        <w:t xml:space="preserve">šilumos </w:t>
      </w:r>
      <w:r w:rsidR="00CA4F77" w:rsidRPr="00723472">
        <w:rPr>
          <w:rFonts w:cstheme="minorHAnsi"/>
        </w:rPr>
        <w:t>tinklo zonų konfigūracija (pvz.:</w:t>
      </w:r>
      <w:r w:rsidR="00CA4F77" w:rsidRPr="00723472" w:rsidDel="00281B4F">
        <w:rPr>
          <w:rFonts w:cstheme="minorHAnsi"/>
        </w:rPr>
        <w:t xml:space="preserve"> </w:t>
      </w:r>
      <w:r w:rsidR="00CA4F77" w:rsidRPr="00723472">
        <w:rPr>
          <w:rFonts w:cstheme="minorHAnsi"/>
        </w:rPr>
        <w:t xml:space="preserve">hidraulinio </w:t>
      </w:r>
      <w:r w:rsidR="00A50A5C">
        <w:rPr>
          <w:rFonts w:cstheme="minorHAnsi"/>
        </w:rPr>
        <w:t xml:space="preserve">skaičiavimo </w:t>
      </w:r>
      <w:r w:rsidR="00F91467">
        <w:rPr>
          <w:rFonts w:cstheme="minorHAnsi"/>
        </w:rPr>
        <w:t>offline režimu</w:t>
      </w:r>
      <w:r w:rsidR="00A50A5C" w:rsidRPr="00723472">
        <w:rPr>
          <w:rFonts w:cstheme="minorHAnsi"/>
        </w:rPr>
        <w:t xml:space="preserve"> </w:t>
      </w:r>
      <w:r w:rsidR="00CA4F77" w:rsidRPr="00723472">
        <w:rPr>
          <w:rFonts w:cstheme="minorHAnsi"/>
        </w:rPr>
        <w:t xml:space="preserve">modulyje vartotojas pakoregavo </w:t>
      </w:r>
      <w:r w:rsidR="00A50A5C">
        <w:rPr>
          <w:rFonts w:cstheme="minorHAnsi"/>
        </w:rPr>
        <w:t xml:space="preserve">šilumos </w:t>
      </w:r>
      <w:r w:rsidR="00CA4F77" w:rsidRPr="00723472">
        <w:rPr>
          <w:rFonts w:cstheme="minorHAnsi"/>
        </w:rPr>
        <w:t>tinklo elementų duomenis).</w:t>
      </w:r>
    </w:p>
    <w:p w14:paraId="41171ED1" w14:textId="15837734" w:rsidR="00CA4F77" w:rsidRPr="00723472" w:rsidRDefault="00A50A5C"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CA4F77" w:rsidRPr="00723472">
        <w:rPr>
          <w:rFonts w:cstheme="minorHAnsi"/>
        </w:rPr>
        <w:t xml:space="preserve">turi būti galimybė </w:t>
      </w:r>
      <w:r>
        <w:rPr>
          <w:rFonts w:cstheme="minorHAnsi"/>
        </w:rPr>
        <w:t xml:space="preserve">SDS </w:t>
      </w:r>
      <w:r w:rsidR="00CA4F77" w:rsidRPr="00723472">
        <w:rPr>
          <w:rFonts w:cstheme="minorHAnsi"/>
        </w:rPr>
        <w:t xml:space="preserve">naudotojui patvirtinti, kurie modeliavimo duomenys yra galutiniai, kad jie išsisaugotų DB ir būtų pateikiami kitiems </w:t>
      </w:r>
      <w:r>
        <w:rPr>
          <w:rFonts w:cstheme="minorHAnsi"/>
        </w:rPr>
        <w:t>SDS</w:t>
      </w:r>
      <w:r w:rsidRPr="00723472">
        <w:rPr>
          <w:rFonts w:cstheme="minorHAnsi"/>
        </w:rPr>
        <w:t xml:space="preserve"> </w:t>
      </w:r>
      <w:r w:rsidR="00CA4F77" w:rsidRPr="00723472">
        <w:rPr>
          <w:rFonts w:cstheme="minorHAnsi"/>
        </w:rPr>
        <w:t xml:space="preserve">naudotojams (pvz.: </w:t>
      </w:r>
      <w:r>
        <w:rPr>
          <w:rFonts w:cstheme="minorHAnsi"/>
        </w:rPr>
        <w:t xml:space="preserve">SDS </w:t>
      </w:r>
      <w:r w:rsidR="00CA4F77" w:rsidRPr="00723472">
        <w:rPr>
          <w:rFonts w:cstheme="minorHAnsi"/>
        </w:rPr>
        <w:t xml:space="preserve">naudotojas atliko 10 modeliavimų, koreguodamas </w:t>
      </w:r>
      <w:r>
        <w:rPr>
          <w:rFonts w:cstheme="minorHAnsi"/>
        </w:rPr>
        <w:t xml:space="preserve">šilumos </w:t>
      </w:r>
      <w:r w:rsidR="00CA4F77" w:rsidRPr="00723472">
        <w:rPr>
          <w:rFonts w:cstheme="minorHAnsi"/>
        </w:rPr>
        <w:t xml:space="preserve">tinklo elementus, kitus parametrus, ir galiausiai patvirtina tik pasirinktą gamybos planą – jo </w:t>
      </w:r>
      <w:r w:rsidRPr="00723472">
        <w:rPr>
          <w:rFonts w:cstheme="minorHAnsi"/>
        </w:rPr>
        <w:t>duomen</w:t>
      </w:r>
      <w:r>
        <w:rPr>
          <w:rFonts w:cstheme="minorHAnsi"/>
        </w:rPr>
        <w:t>y</w:t>
      </w:r>
      <w:r w:rsidRPr="00723472">
        <w:rPr>
          <w:rFonts w:cstheme="minorHAnsi"/>
        </w:rPr>
        <w:t xml:space="preserve">s </w:t>
      </w:r>
      <w:r w:rsidR="00CA4F77" w:rsidRPr="00723472">
        <w:rPr>
          <w:rFonts w:cstheme="minorHAnsi"/>
        </w:rPr>
        <w:t xml:space="preserve">tampa prieinami per </w:t>
      </w:r>
      <w:proofErr w:type="spellStart"/>
      <w:r w:rsidR="00CA4F77" w:rsidRPr="00723472">
        <w:rPr>
          <w:rFonts w:cstheme="minorHAnsi"/>
        </w:rPr>
        <w:t>Dashboard</w:t>
      </w:r>
      <w:proofErr w:type="spellEnd"/>
      <w:r w:rsidR="00CA4F77" w:rsidRPr="00723472">
        <w:rPr>
          <w:rFonts w:cstheme="minorHAnsi"/>
        </w:rPr>
        <w:t xml:space="preserve"> ir </w:t>
      </w:r>
      <w:r w:rsidR="009F0563" w:rsidRPr="00723472">
        <w:rPr>
          <w:rFonts w:cstheme="minorHAnsi"/>
        </w:rPr>
        <w:t>pan.</w:t>
      </w:r>
      <w:r w:rsidR="00CA4F77" w:rsidRPr="00723472">
        <w:rPr>
          <w:rFonts w:cstheme="minorHAnsi"/>
        </w:rPr>
        <w:t>).</w:t>
      </w:r>
    </w:p>
    <w:p w14:paraId="2F060DB9" w14:textId="08C96FFA" w:rsidR="00CA4F77" w:rsidRPr="00723472" w:rsidRDefault="00CA4F77" w:rsidP="003A6695">
      <w:pPr>
        <w:pStyle w:val="Antrat3"/>
        <w:ind w:left="1276" w:hanging="709"/>
        <w:rPr>
          <w:bCs/>
        </w:rPr>
      </w:pPr>
      <w:bookmarkStart w:id="625" w:name="_Toc135810831"/>
      <w:bookmarkStart w:id="626" w:name="_Toc147781740"/>
      <w:bookmarkStart w:id="627" w:name="_Toc147782683"/>
      <w:bookmarkStart w:id="628" w:name="_Toc147786657"/>
      <w:bookmarkStart w:id="629" w:name="_Toc153514811"/>
      <w:r w:rsidRPr="00723472">
        <w:rPr>
          <w:bCs/>
        </w:rPr>
        <w:t>Planavimo ir paskirstymo informacijos peržiūros galimybės:</w:t>
      </w:r>
      <w:bookmarkEnd w:id="625"/>
      <w:bookmarkEnd w:id="626"/>
      <w:bookmarkEnd w:id="627"/>
      <w:bookmarkEnd w:id="628"/>
      <w:bookmarkEnd w:id="629"/>
    </w:p>
    <w:p w14:paraId="16493053" w14:textId="3B22E5B4" w:rsidR="00CA4F77" w:rsidRPr="00723472" w:rsidRDefault="009C2B4F" w:rsidP="00B82E5F">
      <w:pPr>
        <w:pStyle w:val="Sraopastraipa"/>
        <w:numPr>
          <w:ilvl w:val="3"/>
          <w:numId w:val="1"/>
        </w:numPr>
        <w:tabs>
          <w:tab w:val="left" w:pos="1985"/>
        </w:tabs>
        <w:ind w:left="709" w:firstLine="0"/>
        <w:rPr>
          <w:rFonts w:cstheme="minorHAnsi"/>
        </w:rPr>
      </w:pPr>
      <w:r w:rsidRPr="00723472">
        <w:rPr>
          <w:rFonts w:cstheme="minorHAnsi"/>
        </w:rPr>
        <w:t>Turi būti galimybė rengti a</w:t>
      </w:r>
      <w:r w:rsidR="00CA4F77" w:rsidRPr="00723472">
        <w:rPr>
          <w:rFonts w:cstheme="minorHAnsi"/>
        </w:rPr>
        <w:t>taskait</w:t>
      </w:r>
      <w:r w:rsidRPr="00723472">
        <w:rPr>
          <w:rFonts w:cstheme="minorHAnsi"/>
        </w:rPr>
        <w:t>as</w:t>
      </w:r>
      <w:r w:rsidR="00CA4F77" w:rsidRPr="00723472">
        <w:rPr>
          <w:rFonts w:cstheme="minorHAnsi"/>
        </w:rPr>
        <w:t>, įvertinant prognozuojamą gamyba šilumos šaltiniuose. Tai yra – pasirinktam bent mėnesio laikotarpiui, parengti ataskaitą, kur kiekvienai valandai, kiekvienam šilumos šaltiniui būtų nurodyta reikiama generuoti galia.</w:t>
      </w:r>
      <w:r w:rsidR="00582DCE">
        <w:rPr>
          <w:rFonts w:cstheme="minorHAnsi"/>
        </w:rPr>
        <w:t xml:space="preserve"> Ataskaitos forma ir duomenys bus suderinti detalios analizės metu.</w:t>
      </w:r>
    </w:p>
    <w:p w14:paraId="10CFA9E3" w14:textId="22A70766" w:rsidR="00CA4F77" w:rsidRPr="00723472" w:rsidRDefault="00582DCE" w:rsidP="00B82E5F">
      <w:pPr>
        <w:pStyle w:val="Sraopastraipa"/>
        <w:numPr>
          <w:ilvl w:val="3"/>
          <w:numId w:val="1"/>
        </w:numPr>
        <w:tabs>
          <w:tab w:val="left" w:pos="1985"/>
        </w:tabs>
        <w:ind w:left="709" w:firstLine="0"/>
        <w:rPr>
          <w:rFonts w:cstheme="minorHAnsi"/>
        </w:rPr>
      </w:pPr>
      <w:r>
        <w:rPr>
          <w:rFonts w:cstheme="minorHAnsi"/>
        </w:rPr>
        <w:t xml:space="preserve">Hidraulinio skaičiavimo </w:t>
      </w:r>
      <w:r w:rsidR="00F91467">
        <w:rPr>
          <w:rFonts w:cstheme="minorHAnsi"/>
        </w:rPr>
        <w:t>offline režimu</w:t>
      </w:r>
      <w:r>
        <w:rPr>
          <w:rFonts w:cstheme="minorHAnsi"/>
        </w:rPr>
        <w:t xml:space="preserve"> modulio</w:t>
      </w:r>
      <w:r w:rsidR="00CA4F77" w:rsidRPr="00723472">
        <w:rPr>
          <w:rFonts w:cstheme="minorHAnsi"/>
        </w:rPr>
        <w:t xml:space="preserve"> žemėlapyje pasirinkus bet kurį šilumos šaltinį ir atsidarius jo duomenų peržiūros langą, turi būti rodomi suplanuoti šilumos gamybos duomenys grafiko su duomenų lentele pavidalu. Duomenys rodomi bent vienam mėnesiui, pasirinktam laikotarpiui.</w:t>
      </w:r>
    </w:p>
    <w:p w14:paraId="09B512C1" w14:textId="3E69617C" w:rsidR="00CA4F77" w:rsidRPr="00723472" w:rsidRDefault="00CA4F77" w:rsidP="00B82E5F">
      <w:pPr>
        <w:pStyle w:val="Sraopastraipa"/>
        <w:numPr>
          <w:ilvl w:val="3"/>
          <w:numId w:val="1"/>
        </w:numPr>
        <w:tabs>
          <w:tab w:val="left" w:pos="1985"/>
        </w:tabs>
        <w:ind w:left="709" w:firstLine="0"/>
        <w:rPr>
          <w:rFonts w:cstheme="minorHAnsi"/>
        </w:rPr>
      </w:pPr>
      <w:r w:rsidRPr="00723472">
        <w:rPr>
          <w:rFonts w:cstheme="minorHAnsi"/>
        </w:rPr>
        <w:t>Šilumos gamybos plano duomenys turi būti pateikiami grafikų pavidalu (pvz.: x ašis – laikas valandomis, y ašis – temperatūra, galia (planas)). Toks duomenų atvaizdavimas taikomas, bet neapsiribojant</w:t>
      </w:r>
      <w:r w:rsidR="00DC58D4">
        <w:rPr>
          <w:rFonts w:cstheme="minorHAnsi"/>
        </w:rPr>
        <w:t xml:space="preserve"> </w:t>
      </w:r>
      <w:r w:rsidR="004613A0" w:rsidRPr="004613A0">
        <w:rPr>
          <w:rFonts w:cstheme="minorHAnsi"/>
        </w:rPr>
        <w:t>(atvaizduojamų duomenų apimtis bus suderinta detalios analizės metu)</w:t>
      </w:r>
      <w:r w:rsidRPr="00723472">
        <w:rPr>
          <w:rFonts w:cstheme="minorHAnsi"/>
        </w:rPr>
        <w:t>:</w:t>
      </w:r>
    </w:p>
    <w:p w14:paraId="029D2CD1" w14:textId="4B296260"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 xml:space="preserve">Visam </w:t>
      </w:r>
      <w:r w:rsidR="004613A0">
        <w:rPr>
          <w:rFonts w:cstheme="minorHAnsi"/>
        </w:rPr>
        <w:t xml:space="preserve">šilumos </w:t>
      </w:r>
      <w:r w:rsidRPr="00723472">
        <w:rPr>
          <w:rFonts w:cstheme="minorHAnsi"/>
        </w:rPr>
        <w:t>tinklui;</w:t>
      </w:r>
    </w:p>
    <w:p w14:paraId="62CCF1F7" w14:textId="63B961D0"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 xml:space="preserve">Atskiroms </w:t>
      </w:r>
      <w:r w:rsidR="004613A0">
        <w:rPr>
          <w:rFonts w:cstheme="minorHAnsi"/>
        </w:rPr>
        <w:t xml:space="preserve">šilumos </w:t>
      </w:r>
      <w:r w:rsidRPr="00723472">
        <w:rPr>
          <w:rFonts w:cstheme="minorHAnsi"/>
        </w:rPr>
        <w:t>tinklo zonoms;</w:t>
      </w:r>
    </w:p>
    <w:p w14:paraId="6B6B78BB" w14:textId="30C48CDF"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Kiekvienam šilumos šaltiniui.</w:t>
      </w:r>
    </w:p>
    <w:p w14:paraId="15039346" w14:textId="41CEDFFE" w:rsidR="00CA4F77" w:rsidRPr="00723472" w:rsidRDefault="00CA4F77" w:rsidP="00B82E5F">
      <w:pPr>
        <w:pStyle w:val="Sraopastraipa"/>
        <w:numPr>
          <w:ilvl w:val="3"/>
          <w:numId w:val="1"/>
        </w:numPr>
        <w:tabs>
          <w:tab w:val="left" w:pos="1985"/>
        </w:tabs>
        <w:ind w:left="709" w:firstLine="0"/>
        <w:rPr>
          <w:rFonts w:cstheme="minorHAnsi"/>
        </w:rPr>
      </w:pPr>
      <w:r w:rsidRPr="00723472">
        <w:rPr>
          <w:rFonts w:cstheme="minorHAnsi"/>
        </w:rPr>
        <w:t>Turi būti galimybė lentelių/ataskaitų pavidalu peržiūrėti šilumos gamybos plano duomenis (pvz.: stulpeliuose - zonos/šilumos šaltinai, eilutėse – laikas su plano temperatūrų, galių reikšmėmis). Toks duomenų atvaizdavimas turi būti taikomas, bet neapsiribojant</w:t>
      </w:r>
      <w:r w:rsidR="004613A0">
        <w:rPr>
          <w:rFonts w:cstheme="minorHAnsi"/>
        </w:rPr>
        <w:t xml:space="preserve"> (atvaizduojamų duomenų apimtis bus suderinta detalios analizės metu)</w:t>
      </w:r>
      <w:r w:rsidRPr="00723472">
        <w:rPr>
          <w:rFonts w:cstheme="minorHAnsi"/>
        </w:rPr>
        <w:t>:</w:t>
      </w:r>
    </w:p>
    <w:p w14:paraId="4535A94A" w14:textId="61210784"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 xml:space="preserve">Visam </w:t>
      </w:r>
      <w:r w:rsidR="004613A0">
        <w:rPr>
          <w:rFonts w:cstheme="minorHAnsi"/>
        </w:rPr>
        <w:t xml:space="preserve">šilumos </w:t>
      </w:r>
      <w:r w:rsidRPr="00723472">
        <w:rPr>
          <w:rFonts w:cstheme="minorHAnsi"/>
        </w:rPr>
        <w:t>tinklui;</w:t>
      </w:r>
    </w:p>
    <w:p w14:paraId="36AC52F3" w14:textId="54345FE1"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Atskiroms</w:t>
      </w:r>
      <w:r w:rsidR="004613A0">
        <w:rPr>
          <w:rFonts w:cstheme="minorHAnsi"/>
        </w:rPr>
        <w:t xml:space="preserve"> šilumos</w:t>
      </w:r>
      <w:r w:rsidRPr="00723472">
        <w:rPr>
          <w:rFonts w:cstheme="minorHAnsi"/>
        </w:rPr>
        <w:t xml:space="preserve"> tinklo zonoms;</w:t>
      </w:r>
    </w:p>
    <w:p w14:paraId="0BF710AB" w14:textId="723383FE"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Kiekvienam šilumos šaltiniui.</w:t>
      </w:r>
    </w:p>
    <w:p w14:paraId="2047222D" w14:textId="3D5BA42E" w:rsidR="00CA4F77" w:rsidRPr="00723472" w:rsidRDefault="00CA4F77" w:rsidP="00B82E5F">
      <w:pPr>
        <w:pStyle w:val="Sraopastraipa"/>
        <w:numPr>
          <w:ilvl w:val="3"/>
          <w:numId w:val="1"/>
        </w:numPr>
        <w:tabs>
          <w:tab w:val="left" w:pos="1985"/>
        </w:tabs>
        <w:ind w:left="709" w:firstLine="0"/>
        <w:rPr>
          <w:rFonts w:cstheme="minorHAnsi"/>
        </w:rPr>
      </w:pPr>
      <w:r w:rsidRPr="00723472">
        <w:rPr>
          <w:rFonts w:cstheme="minorHAnsi"/>
        </w:rPr>
        <w:t>Visiems modulio duomenims, kurie gali būti peržiūrėti lentelių/ataskaitų pavidalu turi būti funkcija eksportuoti duomenis *.CSV, *.XLSX arba lygiaverčiu formatu.</w:t>
      </w:r>
    </w:p>
    <w:p w14:paraId="63F6D8B6" w14:textId="75DFCD5D" w:rsidR="00CA4F77" w:rsidRPr="00723472" w:rsidRDefault="00CA4F77" w:rsidP="003A6695">
      <w:pPr>
        <w:pStyle w:val="Antrat3"/>
        <w:ind w:left="1276" w:hanging="709"/>
        <w:rPr>
          <w:bCs/>
        </w:rPr>
      </w:pPr>
      <w:bookmarkStart w:id="630" w:name="_Toc135810832"/>
      <w:bookmarkStart w:id="631" w:name="_Toc147781741"/>
      <w:bookmarkStart w:id="632" w:name="_Toc147782684"/>
      <w:bookmarkStart w:id="633" w:name="_Toc147786658"/>
      <w:bookmarkStart w:id="634" w:name="_Toc153514812"/>
      <w:r w:rsidRPr="00723472">
        <w:rPr>
          <w:bCs/>
        </w:rPr>
        <w:t xml:space="preserve">Duomenų pateikimas per </w:t>
      </w:r>
      <w:r w:rsidR="004613A0">
        <w:rPr>
          <w:bCs/>
        </w:rPr>
        <w:t>SDS</w:t>
      </w:r>
      <w:r w:rsidR="004613A0" w:rsidRPr="00723472">
        <w:rPr>
          <w:bCs/>
        </w:rPr>
        <w:t xml:space="preserve"> </w:t>
      </w:r>
      <w:r w:rsidRPr="00723472">
        <w:rPr>
          <w:bCs/>
        </w:rPr>
        <w:t>Web aplikaciją:</w:t>
      </w:r>
      <w:bookmarkEnd w:id="630"/>
      <w:bookmarkEnd w:id="631"/>
      <w:bookmarkEnd w:id="632"/>
      <w:bookmarkEnd w:id="633"/>
      <w:bookmarkEnd w:id="634"/>
    </w:p>
    <w:p w14:paraId="0FE49915" w14:textId="0F5ECA59" w:rsidR="00CA4F77" w:rsidRPr="00723472" w:rsidRDefault="00CA4F77" w:rsidP="00B82E5F">
      <w:pPr>
        <w:pStyle w:val="Sraopastraipa"/>
        <w:numPr>
          <w:ilvl w:val="3"/>
          <w:numId w:val="1"/>
        </w:numPr>
        <w:tabs>
          <w:tab w:val="left" w:pos="1985"/>
        </w:tabs>
        <w:ind w:left="709" w:firstLine="0"/>
        <w:rPr>
          <w:rFonts w:cstheme="minorHAnsi"/>
        </w:rPr>
      </w:pPr>
      <w:r w:rsidRPr="00723472">
        <w:rPr>
          <w:rFonts w:cstheme="minorHAnsi"/>
        </w:rPr>
        <w:t>Dedikuotos vartotojų aplinkos (angl. „</w:t>
      </w:r>
      <w:proofErr w:type="spellStart"/>
      <w:r w:rsidRPr="00723472">
        <w:rPr>
          <w:rFonts w:cstheme="minorHAnsi"/>
        </w:rPr>
        <w:t>Dashboard</w:t>
      </w:r>
      <w:proofErr w:type="spellEnd"/>
      <w:r w:rsidRPr="00723472">
        <w:rPr>
          <w:rFonts w:cstheme="minorHAnsi"/>
        </w:rPr>
        <w:t>“), turi būti pasiekiamos per Sistemos Web aplikaciją.</w:t>
      </w:r>
    </w:p>
    <w:p w14:paraId="4FD181BC" w14:textId="6E9F4491" w:rsidR="00CA4F77" w:rsidRPr="00723472" w:rsidRDefault="00CA4F77" w:rsidP="00B82E5F">
      <w:pPr>
        <w:pStyle w:val="Sraopastraipa"/>
        <w:numPr>
          <w:ilvl w:val="3"/>
          <w:numId w:val="1"/>
        </w:numPr>
        <w:tabs>
          <w:tab w:val="left" w:pos="1985"/>
        </w:tabs>
        <w:ind w:left="709" w:firstLine="0"/>
        <w:rPr>
          <w:rFonts w:cstheme="minorHAnsi"/>
        </w:rPr>
      </w:pPr>
      <w:r w:rsidRPr="00723472">
        <w:rPr>
          <w:rFonts w:cstheme="minorHAnsi"/>
        </w:rPr>
        <w:t xml:space="preserve">Sistemos Web aplikacijoje, turi būti sukurti bent 2 atskiri </w:t>
      </w:r>
      <w:proofErr w:type="spellStart"/>
      <w:r w:rsidRPr="00723472">
        <w:rPr>
          <w:rFonts w:cstheme="minorHAnsi"/>
        </w:rPr>
        <w:t>Dashboard</w:t>
      </w:r>
      <w:proofErr w:type="spellEnd"/>
      <w:r w:rsidRPr="00723472">
        <w:rPr>
          <w:rFonts w:cstheme="minorHAnsi"/>
        </w:rPr>
        <w:t xml:space="preserve">, kurie skirti </w:t>
      </w:r>
      <w:r w:rsidR="00D62139">
        <w:rPr>
          <w:rFonts w:cstheme="minorHAnsi"/>
        </w:rPr>
        <w:t>Bendrovės</w:t>
      </w:r>
      <w:r w:rsidR="00D62139" w:rsidRPr="00723472">
        <w:rPr>
          <w:rFonts w:cstheme="minorHAnsi"/>
        </w:rPr>
        <w:t xml:space="preserve"> </w:t>
      </w:r>
      <w:r w:rsidRPr="00723472">
        <w:rPr>
          <w:rFonts w:cstheme="minorHAnsi"/>
        </w:rPr>
        <w:t>padaliniams:</w:t>
      </w:r>
    </w:p>
    <w:p w14:paraId="336AF199" w14:textId="14772B03"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Gamybos planavimo skyrius – matyti planuojamą gamybą;</w:t>
      </w:r>
    </w:p>
    <w:p w14:paraId="28C34E6E" w14:textId="7D5924FE" w:rsidR="00CA4F77" w:rsidRPr="00723472" w:rsidRDefault="00CA4F77" w:rsidP="003A6695">
      <w:pPr>
        <w:pStyle w:val="Sraopastraipa"/>
        <w:numPr>
          <w:ilvl w:val="4"/>
          <w:numId w:val="1"/>
        </w:numPr>
        <w:tabs>
          <w:tab w:val="left" w:pos="2127"/>
        </w:tabs>
        <w:ind w:left="2127" w:hanging="993"/>
        <w:rPr>
          <w:rFonts w:cstheme="minorHAnsi"/>
        </w:rPr>
      </w:pPr>
      <w:r w:rsidRPr="00723472">
        <w:rPr>
          <w:rFonts w:cstheme="minorHAnsi"/>
        </w:rPr>
        <w:t>Padalinių vadovams – matyti apibendrintą gamybos planavimo informaciją</w:t>
      </w:r>
      <w:r w:rsidR="0027562E">
        <w:rPr>
          <w:rFonts w:cstheme="minorHAnsi"/>
        </w:rPr>
        <w:t xml:space="preserve"> (apibendrinta informacija bus patikslinta detalios analizės metu)</w:t>
      </w:r>
      <w:r w:rsidRPr="00723472">
        <w:rPr>
          <w:rFonts w:cstheme="minorHAnsi"/>
        </w:rPr>
        <w:t>.</w:t>
      </w:r>
    </w:p>
    <w:p w14:paraId="67A48F40" w14:textId="474344BC" w:rsidR="00CA4F77" w:rsidRPr="00723472" w:rsidRDefault="00CA4F77" w:rsidP="00B82E5F">
      <w:pPr>
        <w:pStyle w:val="Sraopastraipa"/>
        <w:numPr>
          <w:ilvl w:val="3"/>
          <w:numId w:val="1"/>
        </w:numPr>
        <w:tabs>
          <w:tab w:val="left" w:pos="1985"/>
        </w:tabs>
        <w:ind w:left="709" w:firstLine="0"/>
        <w:rPr>
          <w:rFonts w:cstheme="minorHAnsi"/>
        </w:rPr>
      </w:pPr>
      <w:r w:rsidRPr="00723472">
        <w:rPr>
          <w:rFonts w:cstheme="minorHAnsi"/>
        </w:rPr>
        <w:t xml:space="preserve">Kiekvienas gamybos šaltinio operatorius, tame tarpe NŠG turi turėti Sistemos Web aplikacijoje atskirą prisijungimą su atskirais dedikuotais </w:t>
      </w:r>
      <w:proofErr w:type="spellStart"/>
      <w:r w:rsidRPr="00723472">
        <w:rPr>
          <w:rFonts w:cstheme="minorHAnsi"/>
        </w:rPr>
        <w:t>Dashboard</w:t>
      </w:r>
      <w:proofErr w:type="spellEnd"/>
      <w:r w:rsidR="00D62139">
        <w:rPr>
          <w:rFonts w:cstheme="minorHAnsi"/>
        </w:rPr>
        <w:t xml:space="preserve"> arba SDS per API turi atiduoti reikalingus duomenis atvaizdavimui laisvai prieinamoje vietoje (atvaizduojamų duomenų būdas, apimtis ir vieta bus suderinti detalios analizės metu)</w:t>
      </w:r>
      <w:r w:rsidRPr="00723472">
        <w:rPr>
          <w:rFonts w:cstheme="minorHAnsi"/>
        </w:rPr>
        <w:t>.</w:t>
      </w:r>
    </w:p>
    <w:p w14:paraId="2F187A6B" w14:textId="4B82B06F" w:rsidR="00CA4F77" w:rsidRPr="00723472" w:rsidRDefault="00CA4F77" w:rsidP="00B82E5F">
      <w:pPr>
        <w:pStyle w:val="Sraopastraipa"/>
        <w:numPr>
          <w:ilvl w:val="3"/>
          <w:numId w:val="1"/>
        </w:numPr>
        <w:tabs>
          <w:tab w:val="left" w:pos="1985"/>
        </w:tabs>
        <w:ind w:left="709" w:firstLine="0"/>
        <w:rPr>
          <w:rFonts w:cstheme="minorHAnsi"/>
        </w:rPr>
      </w:pPr>
      <w:r w:rsidRPr="00723472">
        <w:rPr>
          <w:rFonts w:cstheme="minorHAnsi"/>
        </w:rPr>
        <w:lastRenderedPageBreak/>
        <w:t xml:space="preserve">Prisijungimo teises prie Sistemos Web dalies (ne Užsakovo darbuotojams) </w:t>
      </w:r>
      <w:r w:rsidR="0027562E">
        <w:rPr>
          <w:rFonts w:cstheme="minorHAnsi"/>
        </w:rPr>
        <w:t xml:space="preserve">turi </w:t>
      </w:r>
      <w:r w:rsidR="0027562E" w:rsidRPr="00723472">
        <w:rPr>
          <w:rFonts w:cstheme="minorHAnsi"/>
        </w:rPr>
        <w:t>vald</w:t>
      </w:r>
      <w:r w:rsidR="0027562E">
        <w:rPr>
          <w:rFonts w:cstheme="minorHAnsi"/>
        </w:rPr>
        <w:t>yti</w:t>
      </w:r>
      <w:r w:rsidR="0027562E" w:rsidRPr="00723472">
        <w:rPr>
          <w:rFonts w:cstheme="minorHAnsi"/>
        </w:rPr>
        <w:t xml:space="preserve"> </w:t>
      </w:r>
      <w:r w:rsidRPr="00723472">
        <w:rPr>
          <w:rFonts w:cstheme="minorHAnsi"/>
        </w:rPr>
        <w:t>Užsakovas.</w:t>
      </w:r>
    </w:p>
    <w:p w14:paraId="591D317D" w14:textId="2586FE90" w:rsidR="00CA4F77" w:rsidRPr="00723472" w:rsidRDefault="0027562E" w:rsidP="00B82E5F">
      <w:pPr>
        <w:pStyle w:val="Sraopastraipa"/>
        <w:numPr>
          <w:ilvl w:val="3"/>
          <w:numId w:val="1"/>
        </w:numPr>
        <w:tabs>
          <w:tab w:val="left" w:pos="1985"/>
        </w:tabs>
        <w:ind w:left="709" w:firstLine="0"/>
        <w:rPr>
          <w:rFonts w:cstheme="minorHAnsi"/>
        </w:rPr>
      </w:pPr>
      <w:r>
        <w:rPr>
          <w:rFonts w:cstheme="minorHAnsi"/>
        </w:rPr>
        <w:t xml:space="preserve">Bendrovės </w:t>
      </w:r>
      <w:r w:rsidR="00CA4F77" w:rsidRPr="00723472">
        <w:rPr>
          <w:rFonts w:cstheme="minorHAnsi"/>
        </w:rPr>
        <w:t>darbuotojai Sistemos Web aplikacijoje turi būti autentifikuojami per AD.</w:t>
      </w:r>
    </w:p>
    <w:p w14:paraId="50006159" w14:textId="00DBA2E6" w:rsidR="00CA4F77" w:rsidRPr="00723472" w:rsidRDefault="00CA4F77" w:rsidP="003A6695">
      <w:pPr>
        <w:pStyle w:val="Antrat3"/>
        <w:ind w:left="1276" w:hanging="709"/>
        <w:rPr>
          <w:bCs/>
        </w:rPr>
      </w:pPr>
      <w:bookmarkStart w:id="635" w:name="_Toc135810833"/>
      <w:bookmarkStart w:id="636" w:name="_Toc147781742"/>
      <w:bookmarkStart w:id="637" w:name="_Toc147782685"/>
      <w:bookmarkStart w:id="638" w:name="_Toc147786659"/>
      <w:bookmarkStart w:id="639" w:name="_Toc153514813"/>
      <w:r w:rsidRPr="00723472">
        <w:rPr>
          <w:bCs/>
        </w:rPr>
        <w:t xml:space="preserve">Duomenų perdavimas kitiems </w:t>
      </w:r>
      <w:r w:rsidR="0027562E">
        <w:rPr>
          <w:bCs/>
        </w:rPr>
        <w:t xml:space="preserve">SDS </w:t>
      </w:r>
      <w:r w:rsidRPr="00723472">
        <w:rPr>
          <w:bCs/>
        </w:rPr>
        <w:t xml:space="preserve">moduliams ir </w:t>
      </w:r>
      <w:r w:rsidR="0027562E">
        <w:rPr>
          <w:bCs/>
        </w:rPr>
        <w:t xml:space="preserve">kitoms informacinėms </w:t>
      </w:r>
      <w:r w:rsidRPr="00723472">
        <w:rPr>
          <w:bCs/>
        </w:rPr>
        <w:t>sistemoms:</w:t>
      </w:r>
      <w:bookmarkEnd w:id="635"/>
      <w:bookmarkEnd w:id="636"/>
      <w:bookmarkEnd w:id="637"/>
      <w:bookmarkEnd w:id="638"/>
      <w:bookmarkEnd w:id="639"/>
    </w:p>
    <w:p w14:paraId="39A38479" w14:textId="070DB23E" w:rsidR="00CA4F77" w:rsidRPr="00723472" w:rsidRDefault="00CA4F77" w:rsidP="00B82E5F">
      <w:pPr>
        <w:pStyle w:val="Sraopastraipa"/>
        <w:numPr>
          <w:ilvl w:val="3"/>
          <w:numId w:val="1"/>
        </w:numPr>
        <w:tabs>
          <w:tab w:val="left" w:pos="1985"/>
        </w:tabs>
        <w:ind w:left="709" w:firstLine="0"/>
        <w:rPr>
          <w:rFonts w:cstheme="minorHAnsi"/>
        </w:rPr>
      </w:pPr>
      <w:r w:rsidRPr="00723472">
        <w:rPr>
          <w:rFonts w:cstheme="minorHAnsi"/>
        </w:rPr>
        <w:t>Gamybos Duomenys turi būti perduodami į</w:t>
      </w:r>
      <w:r w:rsidRPr="00723472" w:rsidDel="00281B4F">
        <w:rPr>
          <w:rFonts w:cstheme="minorHAnsi"/>
        </w:rPr>
        <w:t xml:space="preserve"> </w:t>
      </w:r>
      <w:r w:rsidRPr="00723472">
        <w:rPr>
          <w:rFonts w:cstheme="minorHAnsi"/>
        </w:rPr>
        <w:t xml:space="preserve">hidraulinio </w:t>
      </w:r>
      <w:r w:rsidR="0027562E">
        <w:rPr>
          <w:rFonts w:cstheme="minorHAnsi"/>
        </w:rPr>
        <w:t xml:space="preserve">skaičiavimo </w:t>
      </w:r>
      <w:r w:rsidR="00F91467">
        <w:rPr>
          <w:rFonts w:cstheme="minorHAnsi"/>
        </w:rPr>
        <w:t>offline režimu</w:t>
      </w:r>
      <w:r w:rsidR="0027562E" w:rsidRPr="00723472">
        <w:rPr>
          <w:rFonts w:cstheme="minorHAnsi"/>
        </w:rPr>
        <w:t xml:space="preserve"> </w:t>
      </w:r>
      <w:r w:rsidRPr="00723472">
        <w:rPr>
          <w:rFonts w:cstheme="minorHAnsi"/>
        </w:rPr>
        <w:t>modulį.</w:t>
      </w:r>
    </w:p>
    <w:p w14:paraId="511DFA6F" w14:textId="62CDC0DC" w:rsidR="00CA4F77" w:rsidRPr="00723472" w:rsidRDefault="00CA4F77" w:rsidP="00B82E5F">
      <w:pPr>
        <w:pStyle w:val="Sraopastraipa"/>
        <w:numPr>
          <w:ilvl w:val="3"/>
          <w:numId w:val="1"/>
        </w:numPr>
        <w:tabs>
          <w:tab w:val="left" w:pos="1985"/>
        </w:tabs>
        <w:ind w:left="709" w:firstLine="0"/>
        <w:rPr>
          <w:rFonts w:cstheme="minorHAnsi"/>
        </w:rPr>
      </w:pPr>
      <w:r w:rsidRPr="00723472">
        <w:rPr>
          <w:rFonts w:cstheme="minorHAnsi"/>
        </w:rPr>
        <w:t xml:space="preserve">Šio modulio informacija (gamybos planas, paskirstymas gamintojams ir pan.) turi būti kaupiama </w:t>
      </w:r>
      <w:r w:rsidR="0027562E">
        <w:rPr>
          <w:rFonts w:cstheme="minorHAnsi"/>
        </w:rPr>
        <w:t>SDS DB</w:t>
      </w:r>
      <w:r w:rsidRPr="00723472">
        <w:rPr>
          <w:rFonts w:cstheme="minorHAnsi"/>
        </w:rPr>
        <w:t>.</w:t>
      </w:r>
    </w:p>
    <w:p w14:paraId="15207C33" w14:textId="0F74B713" w:rsidR="003D6CC9" w:rsidRPr="00723472" w:rsidRDefault="00CA4F77" w:rsidP="00B82E5F">
      <w:pPr>
        <w:pStyle w:val="Sraopastraipa"/>
        <w:numPr>
          <w:ilvl w:val="3"/>
          <w:numId w:val="1"/>
        </w:numPr>
        <w:tabs>
          <w:tab w:val="left" w:pos="1985"/>
        </w:tabs>
        <w:ind w:left="709" w:firstLine="0"/>
        <w:rPr>
          <w:rFonts w:cstheme="minorHAnsi"/>
        </w:rPr>
      </w:pPr>
      <w:r w:rsidRPr="00723472">
        <w:rPr>
          <w:rFonts w:cstheme="minorHAnsi"/>
        </w:rPr>
        <w:t xml:space="preserve">Išsaugoti </w:t>
      </w:r>
      <w:r w:rsidR="0027562E">
        <w:rPr>
          <w:rFonts w:cstheme="minorHAnsi"/>
        </w:rPr>
        <w:t>DB</w:t>
      </w:r>
      <w:r w:rsidRPr="00723472">
        <w:rPr>
          <w:rFonts w:cstheme="minorHAnsi"/>
        </w:rPr>
        <w:t xml:space="preserve"> duomenys turi būti prieinami per </w:t>
      </w:r>
      <w:r w:rsidR="0027562E">
        <w:rPr>
          <w:rFonts w:cstheme="minorHAnsi"/>
        </w:rPr>
        <w:t xml:space="preserve">SDS </w:t>
      </w:r>
      <w:r w:rsidRPr="00723472">
        <w:rPr>
          <w:rFonts w:cstheme="minorHAnsi"/>
        </w:rPr>
        <w:t>API, kad jais galėtų pasinaudoti kitos informacinės sistemos.</w:t>
      </w:r>
    </w:p>
    <w:p w14:paraId="622FA9A2" w14:textId="49D917E8" w:rsidR="00D846E2" w:rsidRPr="00723472" w:rsidRDefault="00552D9E" w:rsidP="003A6695">
      <w:pPr>
        <w:pStyle w:val="Antrat2"/>
        <w:spacing w:before="0"/>
        <w:ind w:firstLine="199"/>
        <w:rPr>
          <w:rFonts w:cstheme="minorHAnsi"/>
        </w:rPr>
      </w:pPr>
      <w:bookmarkStart w:id="640" w:name="_Toc135810834"/>
      <w:bookmarkStart w:id="641" w:name="_Toc147781743"/>
      <w:bookmarkStart w:id="642" w:name="_Toc147782481"/>
      <w:bookmarkStart w:id="643" w:name="_Ref187831770"/>
      <w:bookmarkStart w:id="644" w:name="_Ref187870038"/>
      <w:bookmarkStart w:id="645" w:name="_Toc188355542"/>
      <w:r w:rsidRPr="00723472">
        <w:rPr>
          <w:rFonts w:cstheme="minorHAnsi"/>
        </w:rPr>
        <w:t>Šilumos tinklo temperatūrinio grafiko optimizavimo modulis</w:t>
      </w:r>
      <w:bookmarkEnd w:id="640"/>
      <w:bookmarkEnd w:id="641"/>
      <w:bookmarkEnd w:id="642"/>
      <w:bookmarkEnd w:id="643"/>
      <w:bookmarkEnd w:id="644"/>
      <w:bookmarkEnd w:id="645"/>
    </w:p>
    <w:p w14:paraId="6599D930" w14:textId="502EC415" w:rsidR="003B036C" w:rsidRPr="00723472" w:rsidRDefault="007256ED" w:rsidP="003A6695">
      <w:pPr>
        <w:pStyle w:val="Antrat3"/>
        <w:ind w:left="1276" w:hanging="709"/>
        <w:rPr>
          <w:bCs/>
        </w:rPr>
      </w:pPr>
      <w:bookmarkStart w:id="646" w:name="_Toc135810835"/>
      <w:bookmarkStart w:id="647" w:name="_Toc147781744"/>
      <w:bookmarkStart w:id="648" w:name="_Toc147782687"/>
      <w:bookmarkStart w:id="649" w:name="_Toc147786661"/>
      <w:bookmarkStart w:id="650" w:name="_Toc153514815"/>
      <w:r>
        <w:rPr>
          <w:bCs/>
        </w:rPr>
        <w:t>SDS</w:t>
      </w:r>
      <w:r w:rsidRPr="00723472">
        <w:rPr>
          <w:bCs/>
        </w:rPr>
        <w:t xml:space="preserve"> </w:t>
      </w:r>
      <w:r w:rsidR="003B036C" w:rsidRPr="00723472">
        <w:rPr>
          <w:bCs/>
        </w:rPr>
        <w:t>modulis turi apskaičiuoti optimalią tiekiamo šilumnešio temperatūrą iš šilumos šaltinio įvertinant bei užtikrinant reglamentuotą tiekiamo  šilumnešio minimalią temperatūrą šilumos vartotojų (šilumos punktų) įvaduose.</w:t>
      </w:r>
      <w:bookmarkEnd w:id="646"/>
      <w:bookmarkEnd w:id="647"/>
      <w:bookmarkEnd w:id="648"/>
      <w:bookmarkEnd w:id="649"/>
      <w:bookmarkEnd w:id="650"/>
    </w:p>
    <w:p w14:paraId="5A2DFD7F" w14:textId="6F3A69DB" w:rsidR="003B036C" w:rsidRPr="00723472" w:rsidRDefault="00F13186" w:rsidP="003A6695">
      <w:pPr>
        <w:pStyle w:val="Antrat3"/>
        <w:ind w:left="1276" w:hanging="709"/>
        <w:rPr>
          <w:bCs/>
        </w:rPr>
      </w:pPr>
      <w:bookmarkStart w:id="651" w:name="_Toc135810836"/>
      <w:bookmarkStart w:id="652" w:name="_Toc147781745"/>
      <w:bookmarkStart w:id="653" w:name="_Toc147782688"/>
      <w:bookmarkStart w:id="654" w:name="_Toc147786662"/>
      <w:bookmarkStart w:id="655" w:name="_Toc153514816"/>
      <w:r>
        <w:rPr>
          <w:bCs/>
        </w:rPr>
        <w:t>SDS</w:t>
      </w:r>
      <w:r w:rsidRPr="00723472">
        <w:rPr>
          <w:bCs/>
        </w:rPr>
        <w:t xml:space="preserve"> </w:t>
      </w:r>
      <w:r w:rsidR="003B036C" w:rsidRPr="00723472">
        <w:rPr>
          <w:bCs/>
        </w:rPr>
        <w:t>turi parinkti optimalią reikiamo tiekti termofikacinio vandens temperatūrą  kiekvienam</w:t>
      </w:r>
      <w:r w:rsidR="006306BE" w:rsidRPr="00723472">
        <w:rPr>
          <w:bCs/>
        </w:rPr>
        <w:t xml:space="preserve"> </w:t>
      </w:r>
      <w:r w:rsidR="003B036C" w:rsidRPr="00723472">
        <w:rPr>
          <w:bCs/>
        </w:rPr>
        <w:t>šilumos šaltiniui.</w:t>
      </w:r>
      <w:bookmarkEnd w:id="651"/>
      <w:bookmarkEnd w:id="652"/>
      <w:bookmarkEnd w:id="653"/>
      <w:bookmarkEnd w:id="654"/>
      <w:bookmarkEnd w:id="655"/>
    </w:p>
    <w:p w14:paraId="3162E307" w14:textId="399512B8" w:rsidR="003B036C" w:rsidRPr="00723472" w:rsidRDefault="003B036C" w:rsidP="003A6695">
      <w:pPr>
        <w:pStyle w:val="Antrat3"/>
        <w:ind w:left="1276" w:hanging="709"/>
        <w:rPr>
          <w:bCs/>
        </w:rPr>
      </w:pPr>
      <w:bookmarkStart w:id="656" w:name="_Toc135810837"/>
      <w:bookmarkStart w:id="657" w:name="_Toc147781746"/>
      <w:bookmarkStart w:id="658" w:name="_Toc147782689"/>
      <w:bookmarkStart w:id="659" w:name="_Toc147786663"/>
      <w:bookmarkStart w:id="660" w:name="_Toc153514817"/>
      <w:r w:rsidRPr="00723472">
        <w:rPr>
          <w:bCs/>
        </w:rPr>
        <w:t>Šilumos šaltinių optimalaus temperatūrinio grafiko apskaičiavimas:</w:t>
      </w:r>
      <w:bookmarkEnd w:id="656"/>
      <w:bookmarkEnd w:id="657"/>
      <w:bookmarkEnd w:id="658"/>
      <w:bookmarkEnd w:id="659"/>
      <w:bookmarkEnd w:id="660"/>
    </w:p>
    <w:p w14:paraId="39AC60FB" w14:textId="55D58C8B"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 xml:space="preserve">Modulis </w:t>
      </w:r>
      <w:r w:rsidR="00116BBC">
        <w:rPr>
          <w:rFonts w:cstheme="minorHAnsi"/>
        </w:rPr>
        <w:t>turi apsk</w:t>
      </w:r>
      <w:r w:rsidR="0050445C">
        <w:rPr>
          <w:rFonts w:cstheme="minorHAnsi"/>
        </w:rPr>
        <w:t>aičiuoti</w:t>
      </w:r>
      <w:r w:rsidRPr="00723472">
        <w:rPr>
          <w:rFonts w:cstheme="minorHAnsi"/>
        </w:rPr>
        <w:t xml:space="preserve"> reikiamą tiekti į</w:t>
      </w:r>
      <w:r w:rsidR="00F13186">
        <w:rPr>
          <w:rFonts w:cstheme="minorHAnsi"/>
        </w:rPr>
        <w:t xml:space="preserve"> šilumos </w:t>
      </w:r>
      <w:r w:rsidRPr="00723472">
        <w:rPr>
          <w:rFonts w:cstheme="minorHAnsi"/>
        </w:rPr>
        <w:t xml:space="preserve"> tinklą temperatūrą kiekvienam šilumos šaltiniui, kiekvienai valandai, </w:t>
      </w:r>
      <w:r w:rsidRPr="008958A3">
        <w:rPr>
          <w:rFonts w:cstheme="minorHAnsi"/>
        </w:rPr>
        <w:t>bent 136 valandoms</w:t>
      </w:r>
      <w:r w:rsidRPr="00723472">
        <w:rPr>
          <w:rFonts w:cstheme="minorHAnsi"/>
        </w:rPr>
        <w:t xml:space="preserve"> į ateitį.</w:t>
      </w:r>
      <w:r w:rsidR="00C94ACF">
        <w:rPr>
          <w:rFonts w:cstheme="minorHAnsi"/>
        </w:rPr>
        <w:t xml:space="preserve"> Detalios analizės etape turės būti </w:t>
      </w:r>
      <w:r w:rsidR="0099680E">
        <w:rPr>
          <w:rFonts w:cstheme="minorHAnsi"/>
        </w:rPr>
        <w:t>apibrėžtas</w:t>
      </w:r>
      <w:r w:rsidR="00C94ACF">
        <w:rPr>
          <w:rFonts w:cstheme="minorHAnsi"/>
        </w:rPr>
        <w:t xml:space="preserve"> ir </w:t>
      </w:r>
      <w:r w:rsidR="0099680E">
        <w:rPr>
          <w:rFonts w:cstheme="minorHAnsi"/>
        </w:rPr>
        <w:t xml:space="preserve">su Užsakovu </w:t>
      </w:r>
      <w:r w:rsidR="00C94ACF">
        <w:rPr>
          <w:rFonts w:cstheme="minorHAnsi"/>
        </w:rPr>
        <w:t xml:space="preserve">suderintas </w:t>
      </w:r>
      <w:r w:rsidR="0099680E">
        <w:rPr>
          <w:rFonts w:cstheme="minorHAnsi"/>
        </w:rPr>
        <w:t>skaičiavimų dažnumas.</w:t>
      </w:r>
      <w:r w:rsidR="00C94ACF">
        <w:rPr>
          <w:rFonts w:cstheme="minorHAnsi"/>
        </w:rPr>
        <w:t xml:space="preserve"> </w:t>
      </w:r>
    </w:p>
    <w:p w14:paraId="25114411" w14:textId="67138FF0"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Apskaičiuota informacija turi būti perduota</w:t>
      </w:r>
      <w:r w:rsidRPr="00723472" w:rsidDel="00B11482">
        <w:rPr>
          <w:rFonts w:cstheme="minorHAnsi"/>
        </w:rPr>
        <w:t xml:space="preserve"> </w:t>
      </w:r>
      <w:r w:rsidRPr="00723472">
        <w:rPr>
          <w:rFonts w:cstheme="minorHAnsi"/>
        </w:rPr>
        <w:t xml:space="preserve">hidraulinio </w:t>
      </w:r>
      <w:r w:rsidR="00414ED4">
        <w:rPr>
          <w:rFonts w:cstheme="minorHAnsi"/>
        </w:rPr>
        <w:t xml:space="preserve">skaičiavimo </w:t>
      </w:r>
      <w:r w:rsidR="00CD6B73">
        <w:rPr>
          <w:rFonts w:cstheme="minorHAnsi"/>
        </w:rPr>
        <w:t>realiu laiku</w:t>
      </w:r>
      <w:r w:rsidR="00414ED4" w:rsidRPr="00723472">
        <w:rPr>
          <w:rFonts w:cstheme="minorHAnsi"/>
        </w:rPr>
        <w:t xml:space="preserve"> </w:t>
      </w:r>
      <w:r w:rsidRPr="00723472">
        <w:rPr>
          <w:rFonts w:cstheme="minorHAnsi"/>
        </w:rPr>
        <w:t>moduliui, kiekvienam šaltiniui.</w:t>
      </w:r>
    </w:p>
    <w:p w14:paraId="226D1393" w14:textId="357810DF" w:rsidR="003B036C" w:rsidRPr="00723472" w:rsidRDefault="00CD6B73" w:rsidP="00B82E5F">
      <w:pPr>
        <w:pStyle w:val="Sraopastraipa"/>
        <w:numPr>
          <w:ilvl w:val="3"/>
          <w:numId w:val="1"/>
        </w:numPr>
        <w:tabs>
          <w:tab w:val="left" w:pos="1985"/>
        </w:tabs>
        <w:ind w:left="709" w:firstLine="0"/>
        <w:rPr>
          <w:rFonts w:cstheme="minorHAnsi"/>
        </w:rPr>
      </w:pPr>
      <w:r>
        <w:rPr>
          <w:rFonts w:cstheme="minorHAnsi"/>
        </w:rPr>
        <w:t>H</w:t>
      </w:r>
      <w:r w:rsidR="003B036C" w:rsidRPr="00723472">
        <w:rPr>
          <w:rFonts w:cstheme="minorHAnsi"/>
        </w:rPr>
        <w:t>idraulini</w:t>
      </w:r>
      <w:r>
        <w:rPr>
          <w:rFonts w:cstheme="minorHAnsi"/>
        </w:rPr>
        <w:t xml:space="preserve">o skaičiavimo realiu laiku </w:t>
      </w:r>
      <w:r w:rsidR="00425F5B">
        <w:rPr>
          <w:rFonts w:cstheme="minorHAnsi"/>
        </w:rPr>
        <w:t>modelis</w:t>
      </w:r>
      <w:r w:rsidR="003B036C" w:rsidRPr="00723472">
        <w:rPr>
          <w:rFonts w:cstheme="minorHAnsi"/>
        </w:rPr>
        <w:t xml:space="preserve"> atlikdamas modeliavimo skaičiavimus turi atsižvelgti į reikiamą tiekti temperatūrą kiekvieno šilumos šaltinio lygmenyje.</w:t>
      </w:r>
    </w:p>
    <w:p w14:paraId="4D94A83F" w14:textId="1C8041AA" w:rsidR="003B036C" w:rsidRPr="00723472" w:rsidRDefault="003B036C" w:rsidP="003A6695">
      <w:pPr>
        <w:pStyle w:val="Antrat3"/>
        <w:ind w:left="1276" w:hanging="709"/>
        <w:rPr>
          <w:bCs/>
        </w:rPr>
      </w:pPr>
      <w:bookmarkStart w:id="661" w:name="_Toc135810838"/>
      <w:bookmarkStart w:id="662" w:name="_Toc147781747"/>
      <w:bookmarkStart w:id="663" w:name="_Toc147782690"/>
      <w:bookmarkStart w:id="664" w:name="_Toc147786664"/>
      <w:bookmarkStart w:id="665" w:name="_Toc153514818"/>
      <w:r w:rsidRPr="00723472">
        <w:rPr>
          <w:bCs/>
        </w:rPr>
        <w:t>Šilumos tinklo akumuliacinių savybių panaudojimo galimybės apskaičiuojant optimalų temperatūrinį režimą šilumos tinkle - galimybė remtis</w:t>
      </w:r>
      <w:r w:rsidRPr="00723472" w:rsidDel="00B11482">
        <w:rPr>
          <w:bCs/>
        </w:rPr>
        <w:t xml:space="preserve"> </w:t>
      </w:r>
      <w:r w:rsidRPr="00723472">
        <w:rPr>
          <w:bCs/>
        </w:rPr>
        <w:t xml:space="preserve">hidraulinio </w:t>
      </w:r>
      <w:r w:rsidR="005D74D7">
        <w:rPr>
          <w:bCs/>
        </w:rPr>
        <w:t xml:space="preserve">skaičiavimo realiu laiku </w:t>
      </w:r>
      <w:r w:rsidR="00727348">
        <w:rPr>
          <w:bCs/>
        </w:rPr>
        <w:t>modelyje</w:t>
      </w:r>
      <w:r w:rsidRPr="00723472">
        <w:rPr>
          <w:bCs/>
        </w:rPr>
        <w:t xml:space="preserve"> esančia informacija: vamzdynų diametrai, per kiek  laiko šilumnešis pasiekia šilumos punktus ir pan.</w:t>
      </w:r>
      <w:bookmarkEnd w:id="661"/>
      <w:bookmarkEnd w:id="662"/>
      <w:bookmarkEnd w:id="663"/>
      <w:bookmarkEnd w:id="664"/>
      <w:bookmarkEnd w:id="665"/>
      <w:r w:rsidRPr="00723472">
        <w:rPr>
          <w:bCs/>
        </w:rPr>
        <w:t xml:space="preserve"> </w:t>
      </w:r>
    </w:p>
    <w:p w14:paraId="5B075B6B" w14:textId="10348A4B" w:rsidR="003B036C" w:rsidRPr="00723472" w:rsidRDefault="00727348" w:rsidP="003A6695">
      <w:pPr>
        <w:pStyle w:val="Antrat3"/>
        <w:ind w:left="1276" w:hanging="709"/>
        <w:rPr>
          <w:bCs/>
        </w:rPr>
      </w:pPr>
      <w:bookmarkStart w:id="666" w:name="_Toc135810839"/>
      <w:bookmarkStart w:id="667" w:name="_Toc147781748"/>
      <w:bookmarkStart w:id="668" w:name="_Toc147782691"/>
      <w:bookmarkStart w:id="669" w:name="_Toc147786665"/>
      <w:bookmarkStart w:id="670" w:name="_Toc153514819"/>
      <w:r>
        <w:rPr>
          <w:bCs/>
        </w:rPr>
        <w:t>SDS</w:t>
      </w:r>
      <w:r w:rsidRPr="00723472">
        <w:rPr>
          <w:bCs/>
        </w:rPr>
        <w:t xml:space="preserve"> </w:t>
      </w:r>
      <w:r w:rsidR="003B036C" w:rsidRPr="00723472">
        <w:rPr>
          <w:bCs/>
        </w:rPr>
        <w:t>turi apskaičiuoti tokią tiekiamo šilumnešio temperatūrą, kad nuostoliai šilumos tinkle būtų  minimalūs. Šilumos nuotoliai gaunami atliekant modulio „Šilumos tinklų nuostolių skaičiavimo modulis“ apskaičiavimus.</w:t>
      </w:r>
      <w:bookmarkEnd w:id="666"/>
      <w:bookmarkEnd w:id="667"/>
      <w:bookmarkEnd w:id="668"/>
      <w:bookmarkEnd w:id="669"/>
      <w:bookmarkEnd w:id="670"/>
    </w:p>
    <w:p w14:paraId="444AEC3E" w14:textId="0962F317" w:rsidR="003B036C" w:rsidRPr="00723472" w:rsidRDefault="00727348" w:rsidP="003A6695">
      <w:pPr>
        <w:pStyle w:val="Antrat3"/>
        <w:ind w:left="1276" w:hanging="709"/>
        <w:rPr>
          <w:bCs/>
        </w:rPr>
      </w:pPr>
      <w:bookmarkStart w:id="671" w:name="_Toc135810840"/>
      <w:bookmarkStart w:id="672" w:name="_Toc147781749"/>
      <w:bookmarkStart w:id="673" w:name="_Toc147782692"/>
      <w:bookmarkStart w:id="674" w:name="_Toc147786666"/>
      <w:bookmarkStart w:id="675" w:name="_Toc153514820"/>
      <w:r>
        <w:rPr>
          <w:bCs/>
        </w:rPr>
        <w:t>SDS</w:t>
      </w:r>
      <w:r w:rsidRPr="00723472">
        <w:rPr>
          <w:bCs/>
        </w:rPr>
        <w:t xml:space="preserve"> </w:t>
      </w:r>
      <w:r w:rsidR="003B036C" w:rsidRPr="00723472">
        <w:rPr>
          <w:bCs/>
        </w:rPr>
        <w:t>neturi būti ribojamas skaičiuotinų mazgų skaičius  (pvz.: tinkle gali būti 100 000 skaičiuotinų mazgų į kurių parametrų reikšmes reikia atsižvelgti</w:t>
      </w:r>
      <w:r>
        <w:rPr>
          <w:bCs/>
        </w:rPr>
        <w:t xml:space="preserve"> (</w:t>
      </w:r>
      <w:r w:rsidR="000C4361">
        <w:rPr>
          <w:bCs/>
        </w:rPr>
        <w:t>mazgų skaičius bus</w:t>
      </w:r>
      <w:r w:rsidR="000C4361">
        <w:rPr>
          <w:rFonts w:cstheme="minorHAnsi"/>
        </w:rPr>
        <w:t xml:space="preserve"> patikslintas </w:t>
      </w:r>
      <w:r w:rsidR="00022594">
        <w:rPr>
          <w:rFonts w:cstheme="minorHAnsi"/>
        </w:rPr>
        <w:t xml:space="preserve">ir suderintas </w:t>
      </w:r>
      <w:r w:rsidR="000C4361">
        <w:rPr>
          <w:rFonts w:cstheme="minorHAnsi"/>
        </w:rPr>
        <w:t>detalios analizės metu</w:t>
      </w:r>
      <w:r w:rsidR="003B036C" w:rsidRPr="00723472">
        <w:rPr>
          <w:bCs/>
        </w:rPr>
        <w:t>)</w:t>
      </w:r>
      <w:r w:rsidR="00022594">
        <w:rPr>
          <w:bCs/>
        </w:rPr>
        <w:t>)</w:t>
      </w:r>
      <w:r w:rsidR="003B036C" w:rsidRPr="00723472">
        <w:rPr>
          <w:bCs/>
        </w:rPr>
        <w:t>.</w:t>
      </w:r>
      <w:bookmarkEnd w:id="671"/>
      <w:bookmarkEnd w:id="672"/>
      <w:bookmarkEnd w:id="673"/>
      <w:bookmarkEnd w:id="674"/>
      <w:bookmarkEnd w:id="675"/>
    </w:p>
    <w:p w14:paraId="0955CE3C" w14:textId="3A6893BE" w:rsidR="003B036C" w:rsidRPr="00723472" w:rsidRDefault="00AD234D" w:rsidP="003A6695">
      <w:pPr>
        <w:pStyle w:val="Antrat3"/>
        <w:ind w:left="1276" w:hanging="709"/>
        <w:rPr>
          <w:bCs/>
        </w:rPr>
      </w:pPr>
      <w:bookmarkStart w:id="676" w:name="_Toc135810841"/>
      <w:bookmarkStart w:id="677" w:name="_Toc147781750"/>
      <w:bookmarkStart w:id="678" w:name="_Toc147782693"/>
      <w:bookmarkStart w:id="679" w:name="_Toc147786667"/>
      <w:bookmarkStart w:id="680" w:name="_Toc153514821"/>
      <w:r>
        <w:rPr>
          <w:bCs/>
        </w:rPr>
        <w:t>SDS</w:t>
      </w:r>
      <w:r w:rsidR="003B036C" w:rsidRPr="00723472">
        <w:rPr>
          <w:bCs/>
        </w:rPr>
        <w:t>,</w:t>
      </w:r>
      <w:r w:rsidR="003B036C" w:rsidRPr="00723472" w:rsidDel="00B11482">
        <w:rPr>
          <w:bCs/>
        </w:rPr>
        <w:t xml:space="preserve"> </w:t>
      </w:r>
      <w:r w:rsidR="003C26A2">
        <w:rPr>
          <w:bCs/>
        </w:rPr>
        <w:t>skaičiavimo realiu laiku</w:t>
      </w:r>
      <w:r w:rsidR="003B036C" w:rsidRPr="00723472" w:rsidDel="00B11482">
        <w:rPr>
          <w:bCs/>
        </w:rPr>
        <w:t xml:space="preserve"> </w:t>
      </w:r>
      <w:r w:rsidR="003B036C" w:rsidRPr="00723472">
        <w:rPr>
          <w:bCs/>
        </w:rPr>
        <w:t xml:space="preserve">režime, turi būti galimybė įvesti ribines reikšmes (konkrečius </w:t>
      </w:r>
      <w:r w:rsidR="003C26A2">
        <w:rPr>
          <w:bCs/>
        </w:rPr>
        <w:t xml:space="preserve">šilumos </w:t>
      </w:r>
      <w:r w:rsidR="003B036C" w:rsidRPr="00723472">
        <w:rPr>
          <w:bCs/>
        </w:rPr>
        <w:t>tinklo elemento parametrus) tiek vienam</w:t>
      </w:r>
      <w:r w:rsidR="003C26A2">
        <w:rPr>
          <w:bCs/>
        </w:rPr>
        <w:t xml:space="preserve"> šilumos</w:t>
      </w:r>
      <w:r w:rsidR="003B036C" w:rsidRPr="00723472">
        <w:rPr>
          <w:bCs/>
        </w:rPr>
        <w:t xml:space="preserve"> tinklo elementui, tiek iškart keliems/visiems tam tikro tipo</w:t>
      </w:r>
      <w:r w:rsidR="003C26A2">
        <w:rPr>
          <w:bCs/>
        </w:rPr>
        <w:t xml:space="preserve"> šilumos</w:t>
      </w:r>
      <w:r w:rsidR="003B036C" w:rsidRPr="00723472">
        <w:rPr>
          <w:bCs/>
        </w:rPr>
        <w:t xml:space="preserve"> tinklo elementams. Pavyzdžiui, nustatyti minimalią/maksimalią temperatūrą visuose šilumos punktuose.</w:t>
      </w:r>
      <w:bookmarkEnd w:id="676"/>
      <w:bookmarkEnd w:id="677"/>
      <w:bookmarkEnd w:id="678"/>
      <w:bookmarkEnd w:id="679"/>
      <w:bookmarkEnd w:id="680"/>
      <w:r w:rsidR="008E439F">
        <w:rPr>
          <w:bCs/>
        </w:rPr>
        <w:t xml:space="preserve"> </w:t>
      </w:r>
    </w:p>
    <w:p w14:paraId="3BD580C1" w14:textId="67FE39B4" w:rsidR="003B036C" w:rsidRPr="00723472" w:rsidRDefault="00DA34A2" w:rsidP="003A6695">
      <w:pPr>
        <w:pStyle w:val="Antrat3"/>
        <w:ind w:left="1276" w:hanging="709"/>
        <w:rPr>
          <w:bCs/>
        </w:rPr>
      </w:pPr>
      <w:bookmarkStart w:id="681" w:name="_Toc135810842"/>
      <w:bookmarkStart w:id="682" w:name="_Toc147781751"/>
      <w:bookmarkStart w:id="683" w:name="_Toc147782694"/>
      <w:bookmarkStart w:id="684" w:name="_Toc147786668"/>
      <w:bookmarkStart w:id="685" w:name="_Toc153514822"/>
      <w:r>
        <w:rPr>
          <w:bCs/>
        </w:rPr>
        <w:t>SDS</w:t>
      </w:r>
      <w:r w:rsidR="003B036C" w:rsidRPr="00723472">
        <w:rPr>
          <w:bCs/>
        </w:rPr>
        <w:t xml:space="preserve">, atlikdama šilumos tinklo temperatūrinio grafiko optimizavimą turi atlikti hidraulinių režimų modeliavimą pagal aukščiau išvardintus hidraulinio </w:t>
      </w:r>
      <w:r>
        <w:rPr>
          <w:bCs/>
        </w:rPr>
        <w:t xml:space="preserve">skaičiavimo realiu laiku </w:t>
      </w:r>
      <w:r w:rsidR="003B036C" w:rsidRPr="00723472">
        <w:rPr>
          <w:bCs/>
        </w:rPr>
        <w:t>reikalavimus.</w:t>
      </w:r>
      <w:bookmarkEnd w:id="681"/>
      <w:bookmarkEnd w:id="682"/>
      <w:bookmarkEnd w:id="683"/>
      <w:bookmarkEnd w:id="684"/>
      <w:bookmarkEnd w:id="685"/>
    </w:p>
    <w:p w14:paraId="08B9455B" w14:textId="0E70FBCE" w:rsidR="003B036C" w:rsidRPr="00723472" w:rsidRDefault="00862A29" w:rsidP="003A6695">
      <w:pPr>
        <w:pStyle w:val="Antrat3"/>
        <w:ind w:left="1276" w:hanging="709"/>
        <w:rPr>
          <w:bCs/>
        </w:rPr>
      </w:pPr>
      <w:bookmarkStart w:id="686" w:name="_Toc135810843"/>
      <w:bookmarkStart w:id="687" w:name="_Toc147781752"/>
      <w:bookmarkStart w:id="688" w:name="_Toc147782695"/>
      <w:bookmarkStart w:id="689" w:name="_Toc147786669"/>
      <w:bookmarkStart w:id="690" w:name="_Toc153514823"/>
      <w:r>
        <w:rPr>
          <w:bCs/>
        </w:rPr>
        <w:t>SDS</w:t>
      </w:r>
      <w:r w:rsidRPr="00723472">
        <w:rPr>
          <w:bCs/>
        </w:rPr>
        <w:t xml:space="preserve"> </w:t>
      </w:r>
      <w:r w:rsidR="003B036C" w:rsidRPr="00723472">
        <w:rPr>
          <w:bCs/>
        </w:rPr>
        <w:t>turi:</w:t>
      </w:r>
      <w:bookmarkEnd w:id="686"/>
      <w:bookmarkEnd w:id="687"/>
      <w:bookmarkEnd w:id="688"/>
      <w:bookmarkEnd w:id="689"/>
      <w:bookmarkEnd w:id="690"/>
    </w:p>
    <w:p w14:paraId="46A67459" w14:textId="75EB9330"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Pasiūlyti</w:t>
      </w:r>
      <w:r w:rsidR="00C009B8">
        <w:rPr>
          <w:rFonts w:cstheme="minorHAnsi"/>
        </w:rPr>
        <w:t xml:space="preserve"> rekomendaciją</w:t>
      </w:r>
      <w:r w:rsidRPr="00723472">
        <w:rPr>
          <w:rFonts w:cstheme="minorHAnsi"/>
        </w:rPr>
        <w:t>, kaip parinkti siurblių darbo parametrus ir atitinkamai apskaičiuoti elektros sąnaudas;</w:t>
      </w:r>
    </w:p>
    <w:p w14:paraId="7ACA4E53" w14:textId="4D7D9E35"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 xml:space="preserve">Pakeisti šilumos poreikio zonos ribas (pvz.: uždaryti/atidaryti  sklendes ir matyti, kaip keičiasi </w:t>
      </w:r>
      <w:r w:rsidR="00C009B8">
        <w:rPr>
          <w:rFonts w:cstheme="minorHAnsi"/>
        </w:rPr>
        <w:t>šilumnešio</w:t>
      </w:r>
      <w:r w:rsidR="00C009B8" w:rsidRPr="00723472">
        <w:rPr>
          <w:rFonts w:cstheme="minorHAnsi"/>
        </w:rPr>
        <w:t xml:space="preserve"> </w:t>
      </w:r>
      <w:r w:rsidRPr="00723472">
        <w:rPr>
          <w:rFonts w:cstheme="minorHAnsi"/>
        </w:rPr>
        <w:t>debitas, apkrovimas</w:t>
      </w:r>
      <w:r w:rsidR="00C009B8">
        <w:rPr>
          <w:rFonts w:cstheme="minorHAnsi"/>
        </w:rPr>
        <w:t xml:space="preserve"> šilumos</w:t>
      </w:r>
      <w:r w:rsidRPr="00723472">
        <w:rPr>
          <w:rFonts w:cstheme="minorHAnsi"/>
        </w:rPr>
        <w:t xml:space="preserve"> tinkle);</w:t>
      </w:r>
    </w:p>
    <w:p w14:paraId="3E2BB7BE" w14:textId="1E5F4D7C"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 xml:space="preserve">Modeliuoti darbo režimus, įvertinant lauko oro, </w:t>
      </w:r>
      <w:r w:rsidR="00F1626F">
        <w:rPr>
          <w:rFonts w:cstheme="minorHAnsi"/>
        </w:rPr>
        <w:t xml:space="preserve">šilumos </w:t>
      </w:r>
      <w:r w:rsidRPr="00723472">
        <w:rPr>
          <w:rFonts w:cstheme="minorHAnsi"/>
        </w:rPr>
        <w:t>perdavimo tinklo nuostolius, grunto temperatūrą, vėjo greitį, šilumos poreikio, debito srautų kitimo prognozes.</w:t>
      </w:r>
    </w:p>
    <w:p w14:paraId="2E34DBF3" w14:textId="1BA6ACE8" w:rsidR="003B036C" w:rsidRPr="00723472" w:rsidRDefault="003B036C" w:rsidP="003A6695">
      <w:pPr>
        <w:pStyle w:val="Antrat3"/>
        <w:ind w:left="1276" w:hanging="709"/>
        <w:rPr>
          <w:bCs/>
        </w:rPr>
      </w:pPr>
      <w:bookmarkStart w:id="691" w:name="_Toc135810844"/>
      <w:bookmarkStart w:id="692" w:name="_Toc147781753"/>
      <w:bookmarkStart w:id="693" w:name="_Toc147782696"/>
      <w:bookmarkStart w:id="694" w:name="_Toc147786670"/>
      <w:bookmarkStart w:id="695" w:name="_Toc153514824"/>
      <w:r w:rsidRPr="00723472">
        <w:rPr>
          <w:bCs/>
        </w:rPr>
        <w:t>Šio modulio apimtyje vykdomi skaičiavimai, turi atsižvelgti į šią informaciją:</w:t>
      </w:r>
      <w:bookmarkEnd w:id="691"/>
      <w:bookmarkEnd w:id="692"/>
      <w:bookmarkEnd w:id="693"/>
      <w:bookmarkEnd w:id="694"/>
      <w:bookmarkEnd w:id="695"/>
    </w:p>
    <w:p w14:paraId="3CE6D0A5" w14:textId="77EE5B4C"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Planuojamus ir vykdomus</w:t>
      </w:r>
      <w:r w:rsidR="00F1626F">
        <w:rPr>
          <w:rFonts w:cstheme="minorHAnsi"/>
        </w:rPr>
        <w:t xml:space="preserve"> šilumos</w:t>
      </w:r>
      <w:r w:rsidRPr="00723472">
        <w:rPr>
          <w:rFonts w:cstheme="minorHAnsi"/>
        </w:rPr>
        <w:t xml:space="preserve"> tinklo remonto darbus (atjungimai perdavimo tinkle, šilumos šaltinių galios sumažinimas, šilumos tiekimo nutraukimas ir kt.); </w:t>
      </w:r>
    </w:p>
    <w:p w14:paraId="7DDF1BD6" w14:textId="7EE6496A" w:rsidR="003B036C" w:rsidRPr="00723472" w:rsidRDefault="00F1626F" w:rsidP="00B82E5F">
      <w:pPr>
        <w:pStyle w:val="Sraopastraipa"/>
        <w:numPr>
          <w:ilvl w:val="3"/>
          <w:numId w:val="1"/>
        </w:numPr>
        <w:tabs>
          <w:tab w:val="left" w:pos="1985"/>
        </w:tabs>
        <w:ind w:left="709" w:firstLine="0"/>
        <w:rPr>
          <w:rFonts w:cstheme="minorHAnsi"/>
        </w:rPr>
      </w:pPr>
      <w:r>
        <w:rPr>
          <w:rFonts w:cstheme="minorHAnsi"/>
        </w:rPr>
        <w:t>Šilumos t</w:t>
      </w:r>
      <w:r w:rsidR="003B036C" w:rsidRPr="00723472">
        <w:rPr>
          <w:rFonts w:cstheme="minorHAnsi"/>
        </w:rPr>
        <w:t>inklo ribojimus dėl pralaidumo ir (ar) hidraulinį  režimą (pvz.: vamzdynų ilgiai, diametrai, pralaidumas ir kt.);</w:t>
      </w:r>
    </w:p>
    <w:p w14:paraId="733BCF09" w14:textId="7FA9CC8C"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 xml:space="preserve">Šilumos tinklo gamybos ir </w:t>
      </w:r>
      <w:r w:rsidR="00F1626F">
        <w:rPr>
          <w:rFonts w:cstheme="minorHAnsi"/>
        </w:rPr>
        <w:t xml:space="preserve">šilumos </w:t>
      </w:r>
      <w:r w:rsidRPr="00723472">
        <w:rPr>
          <w:rFonts w:cstheme="minorHAnsi"/>
        </w:rPr>
        <w:t xml:space="preserve">perdavimo  tinklo įrenginių technines galimybes (šią informaciją turi būti galimybė įvesti </w:t>
      </w:r>
      <w:r w:rsidR="00F1626F">
        <w:rPr>
          <w:rFonts w:cstheme="minorHAnsi"/>
        </w:rPr>
        <w:t>SDS</w:t>
      </w:r>
      <w:r w:rsidR="00F1626F" w:rsidRPr="00723472">
        <w:rPr>
          <w:rFonts w:cstheme="minorHAnsi"/>
        </w:rPr>
        <w:t xml:space="preserve"> </w:t>
      </w:r>
      <w:r w:rsidRPr="00723472">
        <w:rPr>
          <w:rFonts w:cstheme="minorHAnsi"/>
        </w:rPr>
        <w:t>šilumos šaltiniams, siurblinėms ir kt.);</w:t>
      </w:r>
    </w:p>
    <w:p w14:paraId="5882747E" w14:textId="6B4D1E32" w:rsidR="003B036C" w:rsidRPr="00723472" w:rsidRDefault="00F1626F" w:rsidP="00B82E5F">
      <w:pPr>
        <w:pStyle w:val="Sraopastraipa"/>
        <w:numPr>
          <w:ilvl w:val="3"/>
          <w:numId w:val="1"/>
        </w:numPr>
        <w:tabs>
          <w:tab w:val="left" w:pos="1985"/>
        </w:tabs>
        <w:ind w:left="709" w:firstLine="0"/>
        <w:rPr>
          <w:rFonts w:cstheme="minorHAnsi"/>
        </w:rPr>
      </w:pPr>
      <w:r>
        <w:rPr>
          <w:rFonts w:cstheme="minorHAnsi"/>
        </w:rPr>
        <w:t>Šilumos t</w:t>
      </w:r>
      <w:r w:rsidR="003B036C" w:rsidRPr="00723472">
        <w:rPr>
          <w:rFonts w:cstheme="minorHAnsi"/>
        </w:rPr>
        <w:t>inklo ilgį ir šilumos bangos greitį;</w:t>
      </w:r>
    </w:p>
    <w:p w14:paraId="1FBBF917" w14:textId="48E41F2F"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Šilumos gamintojų išsidėstymą šilumos tiekimo tinkle;</w:t>
      </w:r>
    </w:p>
    <w:p w14:paraId="094FAFBD" w14:textId="6EB917E1"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lastRenderedPageBreak/>
        <w:t>Esamą įrangą bei išduotas technines  sąlygas vartotojams ir kitiems šilumos tiekėjams (pvz.:</w:t>
      </w:r>
      <w:r w:rsidR="009319D7">
        <w:rPr>
          <w:rFonts w:cstheme="minorHAnsi"/>
        </w:rPr>
        <w:t xml:space="preserve"> šilumos</w:t>
      </w:r>
      <w:r w:rsidRPr="00723472">
        <w:rPr>
          <w:rFonts w:cstheme="minorHAnsi"/>
        </w:rPr>
        <w:t xml:space="preserve"> tinklo plėtimo atveju);</w:t>
      </w:r>
    </w:p>
    <w:p w14:paraId="5115AAF8" w14:textId="5A26BB4B"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Debito ribotuvų nustatymus (informacija iš GIS);</w:t>
      </w:r>
    </w:p>
    <w:p w14:paraId="474CC69B" w14:textId="4E9B9D4E"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 xml:space="preserve">Ribinių sąlygų nustatymus </w:t>
      </w:r>
      <w:r w:rsidR="009319D7">
        <w:rPr>
          <w:rFonts w:cstheme="minorHAnsi"/>
        </w:rPr>
        <w:t xml:space="preserve">šilumos </w:t>
      </w:r>
      <w:r w:rsidRPr="00723472">
        <w:rPr>
          <w:rFonts w:cstheme="minorHAnsi"/>
        </w:rPr>
        <w:t>tinklo elementuose (pvz.: minimali temperatūra, temperatūros kitimo greitis ir kt.);</w:t>
      </w:r>
    </w:p>
    <w:p w14:paraId="676C1254" w14:textId="60D0056B"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Leistinų minimalių tiekimo temperatūrų išlaikymą pas vartotojus ir pasirinktose šilumos tinklo charakteringose vietose;</w:t>
      </w:r>
    </w:p>
    <w:p w14:paraId="3808218B" w14:textId="274FC851"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Skaičiavimuose turi būti įvertinami SCADA</w:t>
      </w:r>
      <w:r w:rsidR="009319D7">
        <w:rPr>
          <w:rFonts w:cstheme="minorHAnsi"/>
        </w:rPr>
        <w:t>.</w:t>
      </w:r>
    </w:p>
    <w:p w14:paraId="2AFBA318" w14:textId="632858EA"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 xml:space="preserve">Skaičiavimai turi įvertinti realius </w:t>
      </w:r>
      <w:r w:rsidR="009319D7">
        <w:rPr>
          <w:rFonts w:cstheme="minorHAnsi"/>
        </w:rPr>
        <w:t xml:space="preserve">šilumos </w:t>
      </w:r>
      <w:r w:rsidRPr="00723472">
        <w:rPr>
          <w:rFonts w:cstheme="minorHAnsi"/>
        </w:rPr>
        <w:t>tinklo duomenis gaunamus per integracijas iš kitų sistemų;</w:t>
      </w:r>
    </w:p>
    <w:p w14:paraId="12ACA225" w14:textId="05E79C01"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Turi būti įvertinami skaičiavimai, gauti iš modulio „Šilumos poreikio prognozavimas (trumpalaikis)“;</w:t>
      </w:r>
    </w:p>
    <w:p w14:paraId="03D5116E" w14:textId="48D7F9CA"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Turi būti įvertinami skaičiavimai, gauti iš modulio „Bazinis hidraulinio skaičiavimo reali</w:t>
      </w:r>
      <w:r w:rsidR="009319D7">
        <w:rPr>
          <w:rFonts w:cstheme="minorHAnsi"/>
        </w:rPr>
        <w:t>u</w:t>
      </w:r>
      <w:r w:rsidRPr="00723472">
        <w:rPr>
          <w:rFonts w:cstheme="minorHAnsi"/>
        </w:rPr>
        <w:t xml:space="preserve"> laik</w:t>
      </w:r>
      <w:r w:rsidR="009319D7">
        <w:rPr>
          <w:rFonts w:cstheme="minorHAnsi"/>
        </w:rPr>
        <w:t>u</w:t>
      </w:r>
      <w:r w:rsidRPr="00723472">
        <w:rPr>
          <w:rFonts w:cstheme="minorHAnsi"/>
        </w:rPr>
        <w:t xml:space="preserve"> modelis“;</w:t>
      </w:r>
    </w:p>
    <w:p w14:paraId="200A4DFA" w14:textId="1669125E" w:rsidR="003B036C" w:rsidRPr="00723472" w:rsidRDefault="00554C8E" w:rsidP="003A6695">
      <w:pPr>
        <w:pStyle w:val="Antrat3"/>
        <w:ind w:left="1276" w:hanging="709"/>
        <w:rPr>
          <w:bCs/>
        </w:rPr>
      </w:pPr>
      <w:bookmarkStart w:id="696" w:name="_Toc135810845"/>
      <w:bookmarkStart w:id="697" w:name="_Toc147781754"/>
      <w:bookmarkStart w:id="698" w:name="_Toc147782697"/>
      <w:bookmarkStart w:id="699" w:name="_Toc147786671"/>
      <w:bookmarkStart w:id="700" w:name="_Toc153514825"/>
      <w:r w:rsidRPr="00723472">
        <w:rPr>
          <w:bCs/>
        </w:rPr>
        <w:t>M</w:t>
      </w:r>
      <w:r w:rsidR="003B036C" w:rsidRPr="00723472">
        <w:rPr>
          <w:bCs/>
        </w:rPr>
        <w:t>odulio apskaičiuotos informacijos peržiūros galimybės:</w:t>
      </w:r>
      <w:bookmarkEnd w:id="696"/>
      <w:bookmarkEnd w:id="697"/>
      <w:bookmarkEnd w:id="698"/>
      <w:bookmarkEnd w:id="699"/>
      <w:bookmarkEnd w:id="700"/>
    </w:p>
    <w:p w14:paraId="465E3F52" w14:textId="6049E3DC"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 xml:space="preserve">Žemėlapyje pasirinkus bet kurį šilumos šaltinį ir atsidarius jo duomenų peržiūros langą, turi būti rodoma reikiama tiekti į </w:t>
      </w:r>
      <w:r w:rsidR="00A71B25">
        <w:rPr>
          <w:rFonts w:cstheme="minorHAnsi"/>
        </w:rPr>
        <w:t xml:space="preserve">šilumos </w:t>
      </w:r>
      <w:r w:rsidRPr="00723472">
        <w:rPr>
          <w:rFonts w:cstheme="minorHAnsi"/>
        </w:rPr>
        <w:t>tinklą temperatūra.</w:t>
      </w:r>
    </w:p>
    <w:p w14:paraId="28AFFBEA" w14:textId="6EDC7D5B" w:rsidR="003B036C" w:rsidRPr="00723472" w:rsidRDefault="003B036C" w:rsidP="00B82E5F">
      <w:pPr>
        <w:pStyle w:val="Sraopastraipa"/>
        <w:numPr>
          <w:ilvl w:val="3"/>
          <w:numId w:val="1"/>
        </w:numPr>
        <w:tabs>
          <w:tab w:val="left" w:pos="1985"/>
        </w:tabs>
        <w:ind w:left="709" w:firstLine="0"/>
        <w:rPr>
          <w:rFonts w:cstheme="minorHAnsi"/>
        </w:rPr>
      </w:pPr>
      <w:r w:rsidRPr="00723472">
        <w:rPr>
          <w:rFonts w:cstheme="minorHAnsi"/>
        </w:rPr>
        <w:t xml:space="preserve">Kiekvienam šilumos šaltiniui (grafiko ir lentelės pavidalu) turi matytis reikiama tiekti į </w:t>
      </w:r>
      <w:r w:rsidR="00A71B25">
        <w:rPr>
          <w:rFonts w:cstheme="minorHAnsi"/>
        </w:rPr>
        <w:t xml:space="preserve">šilumos </w:t>
      </w:r>
      <w:r w:rsidRPr="00723472">
        <w:rPr>
          <w:rFonts w:cstheme="minorHAnsi"/>
        </w:rPr>
        <w:t>tinklą temperatūra 136 valandoms į ateitį.</w:t>
      </w:r>
    </w:p>
    <w:p w14:paraId="026012A8" w14:textId="5BAC1031" w:rsidR="003B036C" w:rsidRPr="00723472" w:rsidRDefault="00A71B25" w:rsidP="00B82E5F">
      <w:pPr>
        <w:pStyle w:val="Sraopastraipa"/>
        <w:numPr>
          <w:ilvl w:val="3"/>
          <w:numId w:val="1"/>
        </w:numPr>
        <w:tabs>
          <w:tab w:val="left" w:pos="1985"/>
        </w:tabs>
        <w:ind w:left="709" w:firstLine="0"/>
        <w:rPr>
          <w:rFonts w:cstheme="minorHAnsi"/>
        </w:rPr>
      </w:pPr>
      <w:r>
        <w:rPr>
          <w:rFonts w:cstheme="minorHAnsi"/>
        </w:rPr>
        <w:t>Šilumos t</w:t>
      </w:r>
      <w:r w:rsidR="003B036C" w:rsidRPr="00723472">
        <w:rPr>
          <w:rFonts w:cstheme="minorHAnsi"/>
        </w:rPr>
        <w:t xml:space="preserve">inklo schemai turi būti galimybė žemėlapyje įsijungti atskirą režimą/sluoksnį, kuris atvaizduotų visus </w:t>
      </w:r>
      <w:r>
        <w:rPr>
          <w:rFonts w:cstheme="minorHAnsi"/>
        </w:rPr>
        <w:t xml:space="preserve">šilumos </w:t>
      </w:r>
      <w:r w:rsidR="003B036C" w:rsidRPr="00723472">
        <w:rPr>
          <w:rFonts w:cstheme="minorHAnsi"/>
        </w:rPr>
        <w:t>tinklo elementus skirtingomis spalvomis pagal tiekiamo šilumnešio</w:t>
      </w:r>
      <w:r w:rsidR="00C4478C" w:rsidRPr="00723472">
        <w:rPr>
          <w:rFonts w:cstheme="minorHAnsi"/>
        </w:rPr>
        <w:t xml:space="preserve"> </w:t>
      </w:r>
      <w:r w:rsidR="003B036C" w:rsidRPr="00723472">
        <w:rPr>
          <w:rFonts w:cstheme="minorHAnsi"/>
        </w:rPr>
        <w:t xml:space="preserve">temperatūrą į </w:t>
      </w:r>
      <w:r>
        <w:rPr>
          <w:rFonts w:cstheme="minorHAnsi"/>
        </w:rPr>
        <w:t xml:space="preserve">šilumos </w:t>
      </w:r>
      <w:r w:rsidR="003B036C" w:rsidRPr="00723472">
        <w:rPr>
          <w:rFonts w:cstheme="minorHAnsi"/>
        </w:rPr>
        <w:t>tinklą. Spalvinė gama pagal temperatūros reikšmes tur</w:t>
      </w:r>
      <w:r w:rsidR="00FE50EE" w:rsidRPr="00723472">
        <w:rPr>
          <w:rFonts w:cstheme="minorHAnsi"/>
        </w:rPr>
        <w:t>i</w:t>
      </w:r>
      <w:r w:rsidR="003B036C" w:rsidRPr="00723472">
        <w:rPr>
          <w:rFonts w:cstheme="minorHAnsi"/>
        </w:rPr>
        <w:t xml:space="preserve"> būti konfigūruojama pačio </w:t>
      </w:r>
      <w:r w:rsidR="003E6BA3">
        <w:rPr>
          <w:rFonts w:cstheme="minorHAnsi"/>
        </w:rPr>
        <w:t>SDS</w:t>
      </w:r>
      <w:r w:rsidR="003E6BA3" w:rsidRPr="00723472">
        <w:rPr>
          <w:rFonts w:cstheme="minorHAnsi"/>
        </w:rPr>
        <w:t xml:space="preserve"> </w:t>
      </w:r>
      <w:r w:rsidR="003B036C" w:rsidRPr="00723472">
        <w:rPr>
          <w:rFonts w:cstheme="minorHAnsi"/>
        </w:rPr>
        <w:t>naudotojo</w:t>
      </w:r>
      <w:r w:rsidR="003E6BA3">
        <w:rPr>
          <w:rFonts w:cstheme="minorHAnsi"/>
        </w:rPr>
        <w:t xml:space="preserve"> (spalvinė gama bus suderinta detalios analizės metu)</w:t>
      </w:r>
      <w:r w:rsidR="003B036C" w:rsidRPr="00723472">
        <w:rPr>
          <w:rFonts w:cstheme="minorHAnsi"/>
        </w:rPr>
        <w:t>.</w:t>
      </w:r>
    </w:p>
    <w:p w14:paraId="3AB877EB" w14:textId="1613E2D1" w:rsidR="003B036C" w:rsidRPr="00B82E5F" w:rsidRDefault="003B036C" w:rsidP="00B82E5F">
      <w:pPr>
        <w:pStyle w:val="Sraopastraipa"/>
        <w:numPr>
          <w:ilvl w:val="3"/>
          <w:numId w:val="1"/>
        </w:numPr>
        <w:tabs>
          <w:tab w:val="left" w:pos="1985"/>
        </w:tabs>
        <w:ind w:left="709" w:firstLine="0"/>
        <w:rPr>
          <w:rFonts w:cstheme="minorHAnsi"/>
        </w:rPr>
      </w:pPr>
      <w:r w:rsidRPr="00B82E5F">
        <w:rPr>
          <w:rFonts w:cstheme="minorHAnsi"/>
        </w:rPr>
        <w:t xml:space="preserve">Turi būti galimybė ataskaitos pavidalu peržiūrėti ir eksportuotis (*.CSV, *.XLSX arba lygiaverčiu formatu) kiekvienam šilumos šaltiniui reikiamos tiekti į </w:t>
      </w:r>
      <w:r w:rsidR="003E6BA3" w:rsidRPr="00B82E5F">
        <w:rPr>
          <w:rFonts w:cstheme="minorHAnsi"/>
        </w:rPr>
        <w:t xml:space="preserve">šilumos </w:t>
      </w:r>
      <w:r w:rsidRPr="00B82E5F">
        <w:rPr>
          <w:rFonts w:cstheme="minorHAnsi"/>
        </w:rPr>
        <w:t xml:space="preserve">tinklą temperatūros </w:t>
      </w:r>
      <w:proofErr w:type="spellStart"/>
      <w:r w:rsidRPr="00B82E5F">
        <w:rPr>
          <w:rFonts w:cstheme="minorHAnsi"/>
        </w:rPr>
        <w:t>šilumnešį</w:t>
      </w:r>
      <w:proofErr w:type="spellEnd"/>
      <w:r w:rsidRPr="00B82E5F">
        <w:rPr>
          <w:rFonts w:cstheme="minorHAnsi"/>
        </w:rPr>
        <w:t xml:space="preserve"> kiekvienai valandai, bent 136 valandoms į ateitį.</w:t>
      </w:r>
    </w:p>
    <w:p w14:paraId="51DD57C0" w14:textId="1941A912" w:rsidR="003B036C" w:rsidRPr="00723472" w:rsidRDefault="003B036C" w:rsidP="003A6695">
      <w:pPr>
        <w:pStyle w:val="Antrat3"/>
        <w:ind w:left="1276" w:hanging="709"/>
        <w:rPr>
          <w:bCs/>
        </w:rPr>
      </w:pPr>
      <w:bookmarkStart w:id="701" w:name="_Toc135810846"/>
      <w:bookmarkStart w:id="702" w:name="_Toc147781755"/>
      <w:bookmarkStart w:id="703" w:name="_Toc147782698"/>
      <w:bookmarkStart w:id="704" w:name="_Toc147786672"/>
      <w:bookmarkStart w:id="705" w:name="_Toc153514826"/>
      <w:r w:rsidRPr="00723472">
        <w:rPr>
          <w:bCs/>
        </w:rPr>
        <w:t>Faktinių iš šilumos šaltinių tiekiamų į</w:t>
      </w:r>
      <w:r w:rsidR="00723B8D">
        <w:rPr>
          <w:bCs/>
        </w:rPr>
        <w:t xml:space="preserve"> šilumos</w:t>
      </w:r>
      <w:r w:rsidRPr="00723472">
        <w:rPr>
          <w:bCs/>
        </w:rPr>
        <w:t xml:space="preserve"> tinklą temperatūrų duomenys turi būti kaupiami duomenų bazėje.</w:t>
      </w:r>
      <w:bookmarkEnd w:id="701"/>
      <w:bookmarkEnd w:id="702"/>
      <w:bookmarkEnd w:id="703"/>
      <w:bookmarkEnd w:id="704"/>
      <w:bookmarkEnd w:id="705"/>
    </w:p>
    <w:p w14:paraId="24075F20" w14:textId="128DE066" w:rsidR="00552D9E" w:rsidRPr="00723472" w:rsidRDefault="003B036C" w:rsidP="003A6695">
      <w:pPr>
        <w:pStyle w:val="Antrat3"/>
        <w:ind w:left="1276" w:hanging="709"/>
        <w:rPr>
          <w:bCs/>
        </w:rPr>
      </w:pPr>
      <w:bookmarkStart w:id="706" w:name="_Toc135810847"/>
      <w:bookmarkStart w:id="707" w:name="_Toc147781756"/>
      <w:bookmarkStart w:id="708" w:name="_Toc147782699"/>
      <w:bookmarkStart w:id="709" w:name="_Toc147786673"/>
      <w:bookmarkStart w:id="710" w:name="_Toc153514827"/>
      <w:r w:rsidRPr="00723472">
        <w:rPr>
          <w:bCs/>
        </w:rPr>
        <w:t xml:space="preserve">Faktinių temperatūrų duomenys turi būti prieinami per </w:t>
      </w:r>
      <w:r w:rsidR="00723B8D">
        <w:rPr>
          <w:bCs/>
        </w:rPr>
        <w:t>SDS</w:t>
      </w:r>
      <w:r w:rsidR="00723B8D" w:rsidRPr="00723472">
        <w:rPr>
          <w:bCs/>
        </w:rPr>
        <w:t xml:space="preserve"> </w:t>
      </w:r>
      <w:r w:rsidRPr="00723472">
        <w:rPr>
          <w:bCs/>
        </w:rPr>
        <w:t>API, kad jais galėtų pasinaudoti kitos informacinės Sistemos.</w:t>
      </w:r>
      <w:bookmarkEnd w:id="706"/>
      <w:bookmarkEnd w:id="707"/>
      <w:bookmarkEnd w:id="708"/>
      <w:bookmarkEnd w:id="709"/>
      <w:bookmarkEnd w:id="710"/>
    </w:p>
    <w:p w14:paraId="68470502" w14:textId="19F62422" w:rsidR="00884D6E" w:rsidRPr="00723472" w:rsidRDefault="00AE3CDD" w:rsidP="003A6695">
      <w:pPr>
        <w:pStyle w:val="Antrat2"/>
        <w:spacing w:before="0"/>
        <w:ind w:firstLine="199"/>
        <w:rPr>
          <w:rFonts w:cstheme="minorHAnsi"/>
        </w:rPr>
      </w:pPr>
      <w:bookmarkStart w:id="711" w:name="_Toc135810848"/>
      <w:bookmarkStart w:id="712" w:name="_Toc147781757"/>
      <w:bookmarkStart w:id="713" w:name="_Toc147782482"/>
      <w:bookmarkStart w:id="714" w:name="_Ref184133232"/>
      <w:bookmarkStart w:id="715" w:name="_Ref187831849"/>
      <w:bookmarkStart w:id="716" w:name="_Ref187870105"/>
      <w:bookmarkStart w:id="717" w:name="_Toc188355543"/>
      <w:r w:rsidRPr="00723472">
        <w:rPr>
          <w:rFonts w:cstheme="minorHAnsi"/>
        </w:rPr>
        <w:t>Šilumos tinklų nuostolių skaičiavimo modulis</w:t>
      </w:r>
      <w:bookmarkEnd w:id="711"/>
      <w:bookmarkEnd w:id="712"/>
      <w:bookmarkEnd w:id="713"/>
      <w:bookmarkEnd w:id="714"/>
      <w:bookmarkEnd w:id="715"/>
      <w:bookmarkEnd w:id="716"/>
      <w:bookmarkEnd w:id="717"/>
    </w:p>
    <w:p w14:paraId="1BC813F9" w14:textId="0E6E8B89" w:rsidR="00A254D5" w:rsidRPr="00723472" w:rsidRDefault="00723B8D" w:rsidP="003A6695">
      <w:pPr>
        <w:pStyle w:val="Antrat3"/>
        <w:ind w:left="1276" w:hanging="709"/>
        <w:rPr>
          <w:bCs/>
        </w:rPr>
      </w:pPr>
      <w:bookmarkStart w:id="718" w:name="_Toc135810849"/>
      <w:bookmarkStart w:id="719" w:name="_Toc147781758"/>
      <w:bookmarkStart w:id="720" w:name="_Toc147782701"/>
      <w:bookmarkStart w:id="721" w:name="_Toc147786675"/>
      <w:bookmarkStart w:id="722" w:name="_Toc153514829"/>
      <w:r>
        <w:rPr>
          <w:bCs/>
        </w:rPr>
        <w:t>SDS</w:t>
      </w:r>
      <w:r w:rsidRPr="00723472">
        <w:rPr>
          <w:bCs/>
        </w:rPr>
        <w:t xml:space="preserve"> </w:t>
      </w:r>
      <w:r w:rsidR="00A254D5" w:rsidRPr="00723472">
        <w:rPr>
          <w:bCs/>
        </w:rPr>
        <w:t xml:space="preserve">turi būti galimybė skaičiuoti normatyvinius šilumos tinklų nuostolius autonominiame režime (hidraulinio modeliavimo </w:t>
      </w:r>
      <w:r w:rsidR="00F91467">
        <w:rPr>
          <w:bCs/>
        </w:rPr>
        <w:t xml:space="preserve">offline </w:t>
      </w:r>
      <w:r w:rsidR="00A254D5" w:rsidRPr="00723472">
        <w:rPr>
          <w:bCs/>
        </w:rPr>
        <w:t>režime).</w:t>
      </w:r>
      <w:bookmarkEnd w:id="718"/>
      <w:bookmarkEnd w:id="719"/>
      <w:bookmarkEnd w:id="720"/>
      <w:bookmarkEnd w:id="721"/>
      <w:bookmarkEnd w:id="722"/>
    </w:p>
    <w:p w14:paraId="65B2FB91" w14:textId="25417450" w:rsidR="00A254D5" w:rsidRPr="00723472" w:rsidRDefault="009F423E" w:rsidP="003A6695">
      <w:pPr>
        <w:pStyle w:val="Antrat3"/>
        <w:ind w:left="1276" w:hanging="709"/>
        <w:rPr>
          <w:bCs/>
        </w:rPr>
      </w:pPr>
      <w:bookmarkStart w:id="723" w:name="_Toc135810850"/>
      <w:bookmarkStart w:id="724" w:name="_Toc147781759"/>
      <w:bookmarkStart w:id="725" w:name="_Toc147782702"/>
      <w:bookmarkStart w:id="726" w:name="_Toc147786676"/>
      <w:bookmarkStart w:id="727" w:name="_Toc153514830"/>
      <w:r>
        <w:rPr>
          <w:bCs/>
        </w:rPr>
        <w:t>SDS</w:t>
      </w:r>
      <w:r w:rsidRPr="00723472">
        <w:rPr>
          <w:bCs/>
        </w:rPr>
        <w:t xml:space="preserve"> </w:t>
      </w:r>
      <w:r w:rsidR="00A254D5" w:rsidRPr="00723472">
        <w:rPr>
          <w:bCs/>
        </w:rPr>
        <w:t xml:space="preserve">turi skaičiuoti faktinius eksploatacinius šilumos tinklų nuostolius remiantis iš kitų sistemų gaunamais duomenimis </w:t>
      </w:r>
      <w:r>
        <w:rPr>
          <w:bCs/>
        </w:rPr>
        <w:t xml:space="preserve">šilumos </w:t>
      </w:r>
      <w:r w:rsidR="00A254D5" w:rsidRPr="00723472">
        <w:rPr>
          <w:bCs/>
        </w:rPr>
        <w:t xml:space="preserve">tinklo elementams (hidraulinio modeliavimo </w:t>
      </w:r>
      <w:r>
        <w:rPr>
          <w:bCs/>
        </w:rPr>
        <w:t xml:space="preserve">realiu laiku </w:t>
      </w:r>
      <w:r w:rsidR="00A254D5" w:rsidRPr="00723472">
        <w:rPr>
          <w:bCs/>
        </w:rPr>
        <w:t>režime).</w:t>
      </w:r>
      <w:bookmarkEnd w:id="723"/>
      <w:bookmarkEnd w:id="724"/>
      <w:bookmarkEnd w:id="725"/>
      <w:bookmarkEnd w:id="726"/>
      <w:bookmarkEnd w:id="727"/>
    </w:p>
    <w:p w14:paraId="1E69C7CA" w14:textId="60B4A030" w:rsidR="00A254D5" w:rsidRPr="00723472" w:rsidRDefault="00A254D5" w:rsidP="003A6695">
      <w:pPr>
        <w:pStyle w:val="Antrat3"/>
        <w:ind w:left="1276" w:hanging="709"/>
        <w:rPr>
          <w:bCs/>
        </w:rPr>
      </w:pPr>
      <w:bookmarkStart w:id="728" w:name="_Toc135810851"/>
      <w:bookmarkStart w:id="729" w:name="_Toc147781760"/>
      <w:bookmarkStart w:id="730" w:name="_Toc147782703"/>
      <w:bookmarkStart w:id="731" w:name="_Toc147786677"/>
      <w:bookmarkStart w:id="732" w:name="_Toc153514831"/>
      <w:r w:rsidRPr="00723472">
        <w:rPr>
          <w:bCs/>
        </w:rPr>
        <w:t>Šilumos nuostoliai turi būti apskaičiuojami ne tik pagal realią situaciją (kai apskaičiuojami faktiniai nuostoliai), bet ir modeliuojami į ateitį tiek kartų ir tokiu pat dažnumu, kiek yra apskaičiuojamas ir hidraulinis</w:t>
      </w:r>
      <w:r w:rsidRPr="00723472" w:rsidDel="00B11482">
        <w:rPr>
          <w:bCs/>
        </w:rPr>
        <w:t xml:space="preserve"> </w:t>
      </w:r>
      <w:r w:rsidR="009F423E">
        <w:rPr>
          <w:bCs/>
        </w:rPr>
        <w:t>skaičiavimo realiu laiku</w:t>
      </w:r>
      <w:r w:rsidRPr="00723472" w:rsidDel="00B11482">
        <w:rPr>
          <w:bCs/>
        </w:rPr>
        <w:t xml:space="preserve"> </w:t>
      </w:r>
      <w:r w:rsidRPr="00723472">
        <w:rPr>
          <w:bCs/>
        </w:rPr>
        <w:t>modelis. Numatoma, kad</w:t>
      </w:r>
      <w:r w:rsidRPr="00723472" w:rsidDel="00B11482">
        <w:rPr>
          <w:bCs/>
        </w:rPr>
        <w:t xml:space="preserve"> </w:t>
      </w:r>
      <w:r w:rsidRPr="00723472">
        <w:rPr>
          <w:bCs/>
        </w:rPr>
        <w:t xml:space="preserve">modeliavimas </w:t>
      </w:r>
      <w:r w:rsidR="006B21E7">
        <w:rPr>
          <w:bCs/>
        </w:rPr>
        <w:t xml:space="preserve">realiu laiku </w:t>
      </w:r>
      <w:r w:rsidRPr="00723472">
        <w:rPr>
          <w:bCs/>
        </w:rPr>
        <w:t>turi būti vykdomas bent 136 valandoms į ateitį, kas 30 minučių.</w:t>
      </w:r>
      <w:bookmarkEnd w:id="728"/>
      <w:bookmarkEnd w:id="729"/>
      <w:bookmarkEnd w:id="730"/>
      <w:bookmarkEnd w:id="731"/>
      <w:r w:rsidR="006B21E7">
        <w:rPr>
          <w:bCs/>
        </w:rPr>
        <w:t xml:space="preserve"> </w:t>
      </w:r>
      <w:r w:rsidR="004721B4">
        <w:rPr>
          <w:bCs/>
        </w:rPr>
        <w:t xml:space="preserve">Valandų skaičius ir dažnumas </w:t>
      </w:r>
      <w:r w:rsidR="004721B4">
        <w:rPr>
          <w:rFonts w:cstheme="minorHAnsi"/>
        </w:rPr>
        <w:t>bus suderinti detalios analizės metu</w:t>
      </w:r>
      <w:bookmarkEnd w:id="732"/>
      <w:r w:rsidR="009D0E0E">
        <w:rPr>
          <w:rFonts w:cstheme="minorHAnsi"/>
        </w:rPr>
        <w:t>.</w:t>
      </w:r>
    </w:p>
    <w:p w14:paraId="5B224941" w14:textId="72A50E4F" w:rsidR="00A254D5" w:rsidRPr="00723472" w:rsidRDefault="004721B4" w:rsidP="003A6695">
      <w:pPr>
        <w:pStyle w:val="Antrat3"/>
        <w:ind w:left="1276" w:hanging="709"/>
        <w:rPr>
          <w:bCs/>
        </w:rPr>
      </w:pPr>
      <w:bookmarkStart w:id="733" w:name="_Toc135810852"/>
      <w:bookmarkStart w:id="734" w:name="_Toc147781761"/>
      <w:bookmarkStart w:id="735" w:name="_Toc147782704"/>
      <w:bookmarkStart w:id="736" w:name="_Toc147786678"/>
      <w:bookmarkStart w:id="737" w:name="_Toc153514832"/>
      <w:r>
        <w:rPr>
          <w:bCs/>
        </w:rPr>
        <w:t>SDS</w:t>
      </w:r>
      <w:r w:rsidRPr="00723472">
        <w:rPr>
          <w:bCs/>
        </w:rPr>
        <w:t xml:space="preserve"> </w:t>
      </w:r>
      <w:r w:rsidR="00A254D5" w:rsidRPr="00723472">
        <w:rPr>
          <w:bCs/>
        </w:rPr>
        <w:t>turi atlikti faktinių eksploatacinių ir normatyvinių šilumos tinklų nuostolių palyginimą. Palyginimas, tai skirtumas tarp faktinių ir planuotų/planuojamų normatyvinių nuostolių.</w:t>
      </w:r>
      <w:bookmarkEnd w:id="733"/>
      <w:bookmarkEnd w:id="734"/>
      <w:bookmarkEnd w:id="735"/>
      <w:bookmarkEnd w:id="736"/>
      <w:bookmarkEnd w:id="737"/>
    </w:p>
    <w:p w14:paraId="4D611748" w14:textId="7E435971" w:rsidR="00A254D5" w:rsidRPr="00723472" w:rsidRDefault="00A254D5" w:rsidP="003A6695">
      <w:pPr>
        <w:pStyle w:val="Antrat3"/>
        <w:ind w:left="1276" w:hanging="709"/>
        <w:rPr>
          <w:bCs/>
        </w:rPr>
      </w:pPr>
      <w:bookmarkStart w:id="738" w:name="_Toc135810853"/>
      <w:bookmarkStart w:id="739" w:name="_Toc147781762"/>
      <w:bookmarkStart w:id="740" w:name="_Toc147782705"/>
      <w:bookmarkStart w:id="741" w:name="_Toc147786679"/>
      <w:bookmarkStart w:id="742" w:name="_Toc153514833"/>
      <w:r w:rsidRPr="00723472">
        <w:rPr>
          <w:bCs/>
        </w:rPr>
        <w:t>Šilumos tinklų nuostolių apskaitos modulio skaičiavimai turi atitikti norminio dokumento „Šilumos tiekimo vamzdynų nuostolių nustatymo metodika“ reikalavimams (</w:t>
      </w:r>
      <w:r w:rsidR="00DC0B2B">
        <w:rPr>
          <w:bCs/>
        </w:rPr>
        <w:t>TS</w:t>
      </w:r>
      <w:r w:rsidR="00DC0B2B" w:rsidRPr="00723472">
        <w:rPr>
          <w:bCs/>
        </w:rPr>
        <w:t xml:space="preserve"> </w:t>
      </w:r>
      <w:r w:rsidRPr="00723472">
        <w:rPr>
          <w:bCs/>
        </w:rPr>
        <w:t>priedas Nr. 3).</w:t>
      </w:r>
      <w:bookmarkEnd w:id="738"/>
      <w:bookmarkEnd w:id="739"/>
      <w:bookmarkEnd w:id="740"/>
      <w:bookmarkEnd w:id="741"/>
      <w:bookmarkEnd w:id="742"/>
    </w:p>
    <w:p w14:paraId="20C708BD" w14:textId="6A905149" w:rsidR="00A254D5" w:rsidRPr="00723472" w:rsidRDefault="00A254D5" w:rsidP="003A6695">
      <w:pPr>
        <w:pStyle w:val="Antrat3"/>
        <w:ind w:left="1276" w:hanging="709"/>
        <w:rPr>
          <w:bCs/>
        </w:rPr>
      </w:pPr>
      <w:bookmarkStart w:id="743" w:name="_Toc135810854"/>
      <w:bookmarkStart w:id="744" w:name="_Toc147781763"/>
      <w:bookmarkStart w:id="745" w:name="_Toc147782706"/>
      <w:bookmarkStart w:id="746" w:name="_Toc147786680"/>
      <w:bookmarkStart w:id="747" w:name="_Toc153514834"/>
      <w:r w:rsidRPr="00723472">
        <w:rPr>
          <w:bCs/>
        </w:rPr>
        <w:t>Šilumos tinklų nuostolių skaičiavimai (norminiai, faktiniai, jų palyginimas) turi būti vykdomi visiems šilumos tinklo vamzdynams, laisvai parenkamiems atskiriems šilumos tinklo schemos fragmentams (galimybė žemėlapyje pel</w:t>
      </w:r>
      <w:r w:rsidR="00617ED0" w:rsidRPr="00723472">
        <w:rPr>
          <w:bCs/>
        </w:rPr>
        <w:t xml:space="preserve">e </w:t>
      </w:r>
      <w:r w:rsidRPr="00723472">
        <w:rPr>
          <w:bCs/>
        </w:rPr>
        <w:t xml:space="preserve">pažymėti kelis tinklo ruožus, pasirinkti pele </w:t>
      </w:r>
      <w:r w:rsidR="004C7396">
        <w:rPr>
          <w:bCs/>
        </w:rPr>
        <w:t xml:space="preserve">šilumos </w:t>
      </w:r>
      <w:r w:rsidRPr="00723472">
        <w:rPr>
          <w:bCs/>
        </w:rPr>
        <w:t xml:space="preserve">tinklo schemos dalį ir pan.), bei visam </w:t>
      </w:r>
      <w:r w:rsidR="004C7396">
        <w:rPr>
          <w:bCs/>
        </w:rPr>
        <w:t xml:space="preserve">šilumos </w:t>
      </w:r>
      <w:r w:rsidRPr="00723472">
        <w:rPr>
          <w:bCs/>
        </w:rPr>
        <w:t>tinklui.</w:t>
      </w:r>
      <w:bookmarkEnd w:id="743"/>
      <w:bookmarkEnd w:id="744"/>
      <w:bookmarkEnd w:id="745"/>
      <w:bookmarkEnd w:id="746"/>
      <w:bookmarkEnd w:id="747"/>
    </w:p>
    <w:p w14:paraId="0EA6FD80" w14:textId="6C15E501" w:rsidR="00A254D5" w:rsidRPr="00723472" w:rsidRDefault="00A254D5" w:rsidP="003A6695">
      <w:pPr>
        <w:pStyle w:val="Antrat3"/>
        <w:ind w:left="1276" w:hanging="709"/>
        <w:rPr>
          <w:bCs/>
        </w:rPr>
      </w:pPr>
      <w:bookmarkStart w:id="748" w:name="_Toc135810855"/>
      <w:bookmarkStart w:id="749" w:name="_Toc147781764"/>
      <w:bookmarkStart w:id="750" w:name="_Toc147782707"/>
      <w:bookmarkStart w:id="751" w:name="_Toc147786681"/>
      <w:bookmarkStart w:id="752" w:name="_Toc153514835"/>
      <w:r w:rsidRPr="00723472">
        <w:rPr>
          <w:bCs/>
        </w:rPr>
        <w:t xml:space="preserve">Maksimalus nuostolių skaičiavimo laikas </w:t>
      </w:r>
      <w:r w:rsidR="002B48B3" w:rsidRPr="00723472">
        <w:rPr>
          <w:bCs/>
        </w:rPr>
        <w:t>turi būti</w:t>
      </w:r>
      <w:r w:rsidRPr="00723472">
        <w:rPr>
          <w:bCs/>
        </w:rPr>
        <w:t xml:space="preserve"> ne daugiau kaip 20 minučių</w:t>
      </w:r>
      <w:r w:rsidR="004C7396">
        <w:rPr>
          <w:bCs/>
        </w:rPr>
        <w:t xml:space="preserve"> (</w:t>
      </w:r>
      <w:r w:rsidR="007C15E4">
        <w:rPr>
          <w:bCs/>
        </w:rPr>
        <w:t xml:space="preserve">skaičiavimo laikas </w:t>
      </w:r>
      <w:r w:rsidR="004C7396">
        <w:rPr>
          <w:rFonts w:cstheme="minorHAnsi"/>
        </w:rPr>
        <w:t xml:space="preserve">bus </w:t>
      </w:r>
      <w:r w:rsidR="007C15E4">
        <w:rPr>
          <w:rFonts w:cstheme="minorHAnsi"/>
        </w:rPr>
        <w:t>suderintas</w:t>
      </w:r>
      <w:r w:rsidR="004C7396">
        <w:rPr>
          <w:rFonts w:cstheme="minorHAnsi"/>
        </w:rPr>
        <w:t xml:space="preserve"> detalios analizės metu</w:t>
      </w:r>
      <w:r w:rsidR="007C15E4">
        <w:rPr>
          <w:rFonts w:cstheme="minorHAnsi"/>
        </w:rPr>
        <w:t>)</w:t>
      </w:r>
      <w:r w:rsidRPr="00723472">
        <w:rPr>
          <w:bCs/>
        </w:rPr>
        <w:t>.</w:t>
      </w:r>
      <w:bookmarkEnd w:id="748"/>
      <w:bookmarkEnd w:id="749"/>
      <w:bookmarkEnd w:id="750"/>
      <w:bookmarkEnd w:id="751"/>
      <w:bookmarkEnd w:id="752"/>
    </w:p>
    <w:p w14:paraId="3757CBE0" w14:textId="2E99776E" w:rsidR="00A254D5" w:rsidRPr="00723472" w:rsidRDefault="000F378C" w:rsidP="003A6695">
      <w:pPr>
        <w:pStyle w:val="Antrat3"/>
        <w:ind w:left="1276" w:hanging="709"/>
        <w:rPr>
          <w:bCs/>
        </w:rPr>
      </w:pPr>
      <w:bookmarkStart w:id="753" w:name="_Toc135810856"/>
      <w:bookmarkStart w:id="754" w:name="_Toc147781765"/>
      <w:bookmarkStart w:id="755" w:name="_Toc147782708"/>
      <w:bookmarkStart w:id="756" w:name="_Toc147786682"/>
      <w:bookmarkStart w:id="757" w:name="_Toc153514836"/>
      <w:r>
        <w:rPr>
          <w:bCs/>
        </w:rPr>
        <w:t>Turi būti n</w:t>
      </w:r>
      <w:r w:rsidR="00A254D5" w:rsidRPr="00723472">
        <w:rPr>
          <w:bCs/>
        </w:rPr>
        <w:t>ormatyvinių, faktinių nuostolių ir jų palyginimo informacijos peržiūros galimybės:</w:t>
      </w:r>
      <w:bookmarkEnd w:id="753"/>
      <w:bookmarkEnd w:id="754"/>
      <w:bookmarkEnd w:id="755"/>
      <w:bookmarkEnd w:id="756"/>
      <w:bookmarkEnd w:id="757"/>
    </w:p>
    <w:p w14:paraId="3E3528F1" w14:textId="434ED74B" w:rsidR="00A254D5" w:rsidRPr="00723472" w:rsidRDefault="00A254D5" w:rsidP="00B82E5F">
      <w:pPr>
        <w:pStyle w:val="Sraopastraipa"/>
        <w:numPr>
          <w:ilvl w:val="3"/>
          <w:numId w:val="1"/>
        </w:numPr>
        <w:tabs>
          <w:tab w:val="left" w:pos="1985"/>
        </w:tabs>
        <w:ind w:left="709" w:firstLine="0"/>
        <w:rPr>
          <w:rFonts w:cstheme="minorHAnsi"/>
        </w:rPr>
      </w:pPr>
      <w:r w:rsidRPr="00723472">
        <w:rPr>
          <w:rFonts w:cstheme="minorHAnsi"/>
        </w:rPr>
        <w:t>Žemėlapyje pasirinkus bet kurį šilumos tinklo vamzdyną ir atsidarius jo duomenų peržiūros langą, turi būti rodomos skaičiavimų reikšmės.</w:t>
      </w:r>
    </w:p>
    <w:p w14:paraId="187073DB" w14:textId="42A63B4D" w:rsidR="00A254D5" w:rsidRPr="00723472" w:rsidRDefault="00A254D5" w:rsidP="00B82E5F">
      <w:pPr>
        <w:pStyle w:val="Sraopastraipa"/>
        <w:numPr>
          <w:ilvl w:val="3"/>
          <w:numId w:val="1"/>
        </w:numPr>
        <w:tabs>
          <w:tab w:val="left" w:pos="1985"/>
        </w:tabs>
        <w:ind w:left="709" w:firstLine="0"/>
        <w:rPr>
          <w:rFonts w:cstheme="minorHAnsi"/>
        </w:rPr>
      </w:pPr>
      <w:r w:rsidRPr="00723472">
        <w:rPr>
          <w:rFonts w:cstheme="minorHAnsi"/>
        </w:rPr>
        <w:lastRenderedPageBreak/>
        <w:t>Žemėlapyje galima pažymėti šilumos tinklo schemos fragmentą ir atsidarius šio fragmento duomenų peržiūros langą matyti apibendrintas skaičiavimų reikšmes (pvz.: į pažymėtą fragmentą pateko 100 vamzdynų, tuomet parodomi akumuliuoti skaičiavimai).</w:t>
      </w:r>
    </w:p>
    <w:p w14:paraId="2D1944EB" w14:textId="293CAB78" w:rsidR="00A254D5" w:rsidRPr="00723472" w:rsidRDefault="00892DEA" w:rsidP="00B82E5F">
      <w:pPr>
        <w:pStyle w:val="Sraopastraipa"/>
        <w:numPr>
          <w:ilvl w:val="3"/>
          <w:numId w:val="1"/>
        </w:numPr>
        <w:tabs>
          <w:tab w:val="left" w:pos="1985"/>
        </w:tabs>
        <w:ind w:left="709" w:firstLine="0"/>
        <w:rPr>
          <w:rFonts w:cstheme="minorHAnsi"/>
        </w:rPr>
      </w:pPr>
      <w:r>
        <w:rPr>
          <w:rFonts w:cstheme="minorHAnsi"/>
        </w:rPr>
        <w:t>Šilumos t</w:t>
      </w:r>
      <w:r w:rsidR="00A254D5" w:rsidRPr="00723472">
        <w:rPr>
          <w:rFonts w:cstheme="minorHAnsi"/>
        </w:rPr>
        <w:t>inklo schemai turi būti galimybė žemėlapyje įsijungti atskirą režimą/sluoksnį, kuris atvaizduotų visus vamzdynus skirtingomis spalvomis pagal nuostolių reikšmes. Spalvinė gama pagal nuostolių reikšmes tur</w:t>
      </w:r>
      <w:r w:rsidR="00FE50EE" w:rsidRPr="00723472">
        <w:rPr>
          <w:rFonts w:cstheme="minorHAnsi"/>
        </w:rPr>
        <w:t>i</w:t>
      </w:r>
      <w:r w:rsidR="00A254D5" w:rsidRPr="00723472">
        <w:rPr>
          <w:rFonts w:cstheme="minorHAnsi"/>
        </w:rPr>
        <w:t xml:space="preserve"> būti konfigūruojama pačio </w:t>
      </w:r>
      <w:r>
        <w:rPr>
          <w:rFonts w:cstheme="minorHAnsi"/>
        </w:rPr>
        <w:t>SDS</w:t>
      </w:r>
      <w:r w:rsidRPr="00723472">
        <w:rPr>
          <w:rFonts w:cstheme="minorHAnsi"/>
        </w:rPr>
        <w:t xml:space="preserve"> </w:t>
      </w:r>
      <w:r w:rsidR="00A254D5" w:rsidRPr="00723472">
        <w:rPr>
          <w:rFonts w:cstheme="minorHAnsi"/>
        </w:rPr>
        <w:t>naudotojo</w:t>
      </w:r>
      <w:r>
        <w:rPr>
          <w:rFonts w:cstheme="minorHAnsi"/>
        </w:rPr>
        <w:t xml:space="preserve"> (spalvinė gama bus suderinta detalios analizės metu</w:t>
      </w:r>
      <w:r w:rsidR="00A254D5" w:rsidRPr="00723472">
        <w:rPr>
          <w:rFonts w:cstheme="minorHAnsi"/>
        </w:rPr>
        <w:t>.</w:t>
      </w:r>
    </w:p>
    <w:p w14:paraId="3D75B33A" w14:textId="47FF08BE" w:rsidR="00A254D5" w:rsidRPr="00723472" w:rsidRDefault="00A254D5" w:rsidP="00B82E5F">
      <w:pPr>
        <w:pStyle w:val="Sraopastraipa"/>
        <w:numPr>
          <w:ilvl w:val="3"/>
          <w:numId w:val="1"/>
        </w:numPr>
        <w:tabs>
          <w:tab w:val="left" w:pos="1985"/>
        </w:tabs>
        <w:ind w:left="709" w:firstLine="0"/>
        <w:rPr>
          <w:rFonts w:cstheme="minorHAnsi"/>
        </w:rPr>
      </w:pPr>
      <w:r w:rsidRPr="00723472">
        <w:rPr>
          <w:rFonts w:cstheme="minorHAnsi"/>
        </w:rPr>
        <w:t xml:space="preserve">Galimybė pažymėtam žemėlapyje </w:t>
      </w:r>
      <w:r w:rsidR="00892DEA">
        <w:rPr>
          <w:rFonts w:cstheme="minorHAnsi"/>
        </w:rPr>
        <w:t xml:space="preserve">šilumos </w:t>
      </w:r>
      <w:r w:rsidRPr="00723472">
        <w:rPr>
          <w:rFonts w:cstheme="minorHAnsi"/>
        </w:rPr>
        <w:t>tinklo fragmentui, lentelės pavidalu, peržiūrėti patekusius vamzdynus ir jiems apskaičiuotas nuostolių reikšmes.</w:t>
      </w:r>
    </w:p>
    <w:p w14:paraId="67699953" w14:textId="7B764016" w:rsidR="00A254D5" w:rsidRPr="00723472" w:rsidRDefault="00A254D5" w:rsidP="00B82E5F">
      <w:pPr>
        <w:pStyle w:val="Sraopastraipa"/>
        <w:numPr>
          <w:ilvl w:val="3"/>
          <w:numId w:val="1"/>
        </w:numPr>
        <w:tabs>
          <w:tab w:val="left" w:pos="1985"/>
        </w:tabs>
        <w:ind w:left="709" w:firstLine="0"/>
        <w:rPr>
          <w:rFonts w:cstheme="minorHAnsi"/>
        </w:rPr>
      </w:pPr>
      <w:r w:rsidRPr="00723472">
        <w:rPr>
          <w:rFonts w:cstheme="minorHAnsi"/>
        </w:rPr>
        <w:t xml:space="preserve">Galimybė lentelės pavidalu peržiūrėti visus </w:t>
      </w:r>
      <w:r w:rsidR="00892DEA">
        <w:rPr>
          <w:rFonts w:cstheme="minorHAnsi"/>
        </w:rPr>
        <w:t xml:space="preserve">šilumos </w:t>
      </w:r>
      <w:r w:rsidRPr="00723472">
        <w:rPr>
          <w:rFonts w:cstheme="minorHAnsi"/>
        </w:rPr>
        <w:t>tinklo ruožus ir jiems apskaičiuotas nuostolių reikšmes.</w:t>
      </w:r>
    </w:p>
    <w:p w14:paraId="592BFC83" w14:textId="333AD93C" w:rsidR="00A254D5" w:rsidRPr="00723472" w:rsidRDefault="00A254D5" w:rsidP="00B82E5F">
      <w:pPr>
        <w:pStyle w:val="Sraopastraipa"/>
        <w:numPr>
          <w:ilvl w:val="3"/>
          <w:numId w:val="1"/>
        </w:numPr>
        <w:tabs>
          <w:tab w:val="left" w:pos="1985"/>
        </w:tabs>
        <w:ind w:left="709" w:firstLine="0"/>
        <w:rPr>
          <w:rFonts w:cstheme="minorHAnsi"/>
        </w:rPr>
      </w:pPr>
      <w:r w:rsidRPr="00723472">
        <w:rPr>
          <w:rFonts w:cstheme="minorHAnsi"/>
        </w:rPr>
        <w:t xml:space="preserve">Galimybė peržiūrėti apibendrintus nuostolių skaičiavimus visam </w:t>
      </w:r>
      <w:r w:rsidR="00892DEA">
        <w:rPr>
          <w:rFonts w:cstheme="minorHAnsi"/>
        </w:rPr>
        <w:t xml:space="preserve">šilumos </w:t>
      </w:r>
      <w:r w:rsidRPr="00723472">
        <w:rPr>
          <w:rFonts w:cstheme="minorHAnsi"/>
        </w:rPr>
        <w:t>tinklui.</w:t>
      </w:r>
    </w:p>
    <w:p w14:paraId="078314FF" w14:textId="0816A0DE" w:rsidR="00A254D5" w:rsidRPr="00723472" w:rsidRDefault="00A254D5" w:rsidP="003A6695">
      <w:pPr>
        <w:pStyle w:val="Antrat3"/>
        <w:ind w:left="1276" w:hanging="709"/>
        <w:rPr>
          <w:bCs/>
        </w:rPr>
      </w:pPr>
      <w:bookmarkStart w:id="758" w:name="_Toc135810857"/>
      <w:bookmarkStart w:id="759" w:name="_Toc147781766"/>
      <w:bookmarkStart w:id="760" w:name="_Toc147782709"/>
      <w:bookmarkStart w:id="761" w:name="_Toc147786683"/>
      <w:bookmarkStart w:id="762" w:name="_Toc153514837"/>
      <w:r w:rsidRPr="00723472">
        <w:rPr>
          <w:bCs/>
        </w:rPr>
        <w:t>Didžiausius nuostolius turintys vamzdynai:</w:t>
      </w:r>
      <w:bookmarkEnd w:id="758"/>
      <w:bookmarkEnd w:id="759"/>
      <w:bookmarkEnd w:id="760"/>
      <w:bookmarkEnd w:id="761"/>
      <w:bookmarkEnd w:id="762"/>
    </w:p>
    <w:p w14:paraId="4AC92139" w14:textId="03BB5815" w:rsidR="00A254D5" w:rsidRPr="00723472" w:rsidRDefault="00892DEA"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A254D5" w:rsidRPr="00723472">
        <w:rPr>
          <w:rFonts w:cstheme="minorHAnsi"/>
        </w:rPr>
        <w:t xml:space="preserve">turi būti galimybė įvesti norminių, faktinių nuostolių maksimalias reikšmes. Šias reikšmes turi būti galimybė įvesti tiek kiekvienam </w:t>
      </w:r>
      <w:r>
        <w:rPr>
          <w:rFonts w:cstheme="minorHAnsi"/>
        </w:rPr>
        <w:t xml:space="preserve">šilumos </w:t>
      </w:r>
      <w:r w:rsidR="00A254D5" w:rsidRPr="00723472">
        <w:rPr>
          <w:rFonts w:cstheme="minorHAnsi"/>
        </w:rPr>
        <w:t>tinklo elementui (vamzdynui) atskirai, tiek visiems iš karto.</w:t>
      </w:r>
    </w:p>
    <w:p w14:paraId="210C7674" w14:textId="7168B5D1" w:rsidR="00A254D5" w:rsidRPr="00723472" w:rsidRDefault="00892DEA" w:rsidP="00B82E5F">
      <w:pPr>
        <w:pStyle w:val="Sraopastraipa"/>
        <w:numPr>
          <w:ilvl w:val="3"/>
          <w:numId w:val="1"/>
        </w:numPr>
        <w:tabs>
          <w:tab w:val="left" w:pos="1985"/>
        </w:tabs>
        <w:ind w:left="709" w:firstLine="0"/>
        <w:rPr>
          <w:rFonts w:cstheme="minorHAnsi"/>
        </w:rPr>
      </w:pPr>
      <w:r>
        <w:rPr>
          <w:rFonts w:cstheme="minorHAnsi"/>
        </w:rPr>
        <w:t>Šilumos t</w:t>
      </w:r>
      <w:r w:rsidR="00A254D5" w:rsidRPr="00723472">
        <w:rPr>
          <w:rFonts w:cstheme="minorHAnsi"/>
        </w:rPr>
        <w:t>inklo schemai turi būti galimybė žemėlapyje įsijungti atskirą režimą/sluoksnį, kuris atvaizduotų visus vamzdynus, viršijančius maksimalią leistiną nuostolių reikšmę</w:t>
      </w:r>
      <w:r>
        <w:rPr>
          <w:rFonts w:cstheme="minorHAnsi"/>
        </w:rPr>
        <w:t xml:space="preserve"> (atvaizdavimo būdas bus suderintas detalios analizės metu)</w:t>
      </w:r>
      <w:r w:rsidR="00A254D5" w:rsidRPr="00723472">
        <w:rPr>
          <w:rFonts w:cstheme="minorHAnsi"/>
        </w:rPr>
        <w:t>.</w:t>
      </w:r>
    </w:p>
    <w:p w14:paraId="347A50A7" w14:textId="77777777" w:rsidR="0071357D" w:rsidRPr="000A2F33" w:rsidRDefault="00A254D5" w:rsidP="00B82E5F">
      <w:pPr>
        <w:pStyle w:val="Sraopastraipa"/>
        <w:numPr>
          <w:ilvl w:val="3"/>
          <w:numId w:val="1"/>
        </w:numPr>
        <w:tabs>
          <w:tab w:val="left" w:pos="1985"/>
        </w:tabs>
        <w:ind w:left="709" w:firstLine="0"/>
        <w:rPr>
          <w:rFonts w:cstheme="minorHAnsi"/>
        </w:rPr>
      </w:pPr>
      <w:r w:rsidRPr="00723472">
        <w:rPr>
          <w:rFonts w:cstheme="minorHAnsi"/>
        </w:rPr>
        <w:t>Turi būti galimybė lentelės pavidalu peržiūrėti visus vamzdynus, kurių apskaičiuoti nuostoliai viršija nustatytąją maksimalią reikšmę.</w:t>
      </w:r>
      <w:bookmarkStart w:id="763" w:name="_Toc135810858"/>
    </w:p>
    <w:p w14:paraId="1EC2E74B" w14:textId="0E7343F6" w:rsidR="00A254D5" w:rsidRPr="00723472" w:rsidRDefault="00892DEA" w:rsidP="003A6695">
      <w:pPr>
        <w:pStyle w:val="Antrat3"/>
        <w:ind w:left="1276" w:hanging="709"/>
        <w:rPr>
          <w:bCs/>
        </w:rPr>
      </w:pPr>
      <w:bookmarkStart w:id="764" w:name="_Toc147781767"/>
      <w:bookmarkStart w:id="765" w:name="_Toc147782710"/>
      <w:bookmarkStart w:id="766" w:name="_Toc147786684"/>
      <w:bookmarkStart w:id="767" w:name="_Toc153514838"/>
      <w:r>
        <w:rPr>
          <w:bCs/>
        </w:rPr>
        <w:t>SDS</w:t>
      </w:r>
      <w:r w:rsidRPr="00723472">
        <w:rPr>
          <w:bCs/>
        </w:rPr>
        <w:t xml:space="preserve"> </w:t>
      </w:r>
      <w:r w:rsidR="00A254D5" w:rsidRPr="00723472">
        <w:rPr>
          <w:bCs/>
        </w:rPr>
        <w:t>turi būti galimybė skaičiavimų rezultatus (pvz.: vienam vamzdynui, visiems vamzdynams, maksimalias nuostolių reikšmes viršijantiems vamzdynams ir pan.) eksportuotis *.CSV, *.XLSX arba lygiaverčiais formatais.</w:t>
      </w:r>
      <w:bookmarkEnd w:id="763"/>
      <w:bookmarkEnd w:id="764"/>
      <w:bookmarkEnd w:id="765"/>
      <w:bookmarkEnd w:id="766"/>
      <w:bookmarkEnd w:id="767"/>
    </w:p>
    <w:p w14:paraId="362FEBE8" w14:textId="3EA571D3" w:rsidR="00A254D5" w:rsidRPr="00723472" w:rsidRDefault="00A254D5" w:rsidP="003A6695">
      <w:pPr>
        <w:pStyle w:val="Antrat3"/>
        <w:ind w:left="1276" w:hanging="709"/>
        <w:rPr>
          <w:bCs/>
        </w:rPr>
      </w:pPr>
      <w:bookmarkStart w:id="768" w:name="_Toc135810859"/>
      <w:bookmarkStart w:id="769" w:name="_Toc147781768"/>
      <w:bookmarkStart w:id="770" w:name="_Toc147782711"/>
      <w:bookmarkStart w:id="771" w:name="_Toc147786685"/>
      <w:bookmarkStart w:id="772" w:name="_Toc153514839"/>
      <w:r w:rsidRPr="00723472">
        <w:rPr>
          <w:bCs/>
        </w:rPr>
        <w:t xml:space="preserve">Šilumos nuostolių faktiniai duomenys turi būti kaupiami </w:t>
      </w:r>
      <w:r w:rsidR="00892DEA">
        <w:rPr>
          <w:bCs/>
        </w:rPr>
        <w:t>SDS DB</w:t>
      </w:r>
      <w:r w:rsidRPr="00723472">
        <w:rPr>
          <w:bCs/>
        </w:rPr>
        <w:t>.</w:t>
      </w:r>
      <w:bookmarkEnd w:id="768"/>
      <w:bookmarkEnd w:id="769"/>
      <w:bookmarkEnd w:id="770"/>
      <w:bookmarkEnd w:id="771"/>
      <w:bookmarkEnd w:id="772"/>
    </w:p>
    <w:p w14:paraId="29F0E7B7" w14:textId="208F802B" w:rsidR="00AE3CDD" w:rsidRPr="00723472" w:rsidRDefault="00A254D5" w:rsidP="003A6695">
      <w:pPr>
        <w:pStyle w:val="Antrat3"/>
        <w:ind w:left="1276" w:hanging="709"/>
        <w:rPr>
          <w:bCs/>
        </w:rPr>
      </w:pPr>
      <w:bookmarkStart w:id="773" w:name="_Toc135810860"/>
      <w:bookmarkStart w:id="774" w:name="_Toc147781769"/>
      <w:bookmarkStart w:id="775" w:name="_Toc147782712"/>
      <w:bookmarkStart w:id="776" w:name="_Toc147786686"/>
      <w:bookmarkStart w:id="777" w:name="_Toc153514840"/>
      <w:r w:rsidRPr="00723472">
        <w:rPr>
          <w:bCs/>
        </w:rPr>
        <w:t xml:space="preserve">Šilumos nuostolių faktiniai duomenys turi būti prieinami per </w:t>
      </w:r>
      <w:r w:rsidR="00892DEA">
        <w:rPr>
          <w:bCs/>
        </w:rPr>
        <w:t>SDS</w:t>
      </w:r>
      <w:r w:rsidR="00892DEA" w:rsidRPr="00723472">
        <w:rPr>
          <w:bCs/>
        </w:rPr>
        <w:t xml:space="preserve"> </w:t>
      </w:r>
      <w:r w:rsidRPr="00723472">
        <w:rPr>
          <w:bCs/>
        </w:rPr>
        <w:t>API, kad jais galėtų pasinaudoti kitos informacinės Sistemos.</w:t>
      </w:r>
      <w:bookmarkEnd w:id="773"/>
      <w:bookmarkEnd w:id="774"/>
      <w:bookmarkEnd w:id="775"/>
      <w:bookmarkEnd w:id="776"/>
      <w:bookmarkEnd w:id="777"/>
    </w:p>
    <w:p w14:paraId="6D41DEBF" w14:textId="3DE7D9CD" w:rsidR="00374791" w:rsidRPr="00723472" w:rsidRDefault="007647D8" w:rsidP="003A6695">
      <w:pPr>
        <w:pStyle w:val="Antrat2"/>
        <w:spacing w:before="0"/>
        <w:ind w:left="426"/>
        <w:rPr>
          <w:rFonts w:cstheme="minorHAnsi"/>
        </w:rPr>
      </w:pPr>
      <w:bookmarkStart w:id="778" w:name="_Toc135810861"/>
      <w:bookmarkStart w:id="779" w:name="_Toc147781770"/>
      <w:bookmarkStart w:id="780" w:name="_Toc147782483"/>
      <w:bookmarkStart w:id="781" w:name="_Toc188355544"/>
      <w:r w:rsidRPr="00723472">
        <w:rPr>
          <w:rFonts w:cstheme="minorHAnsi"/>
        </w:rPr>
        <w:t xml:space="preserve">Metinio </w:t>
      </w:r>
      <w:r w:rsidR="004149CA" w:rsidRPr="00723472">
        <w:rPr>
          <w:rFonts w:cstheme="minorHAnsi"/>
        </w:rPr>
        <w:t>planavimo modulis</w:t>
      </w:r>
      <w:bookmarkEnd w:id="778"/>
      <w:bookmarkEnd w:id="779"/>
      <w:bookmarkEnd w:id="780"/>
      <w:bookmarkEnd w:id="781"/>
    </w:p>
    <w:p w14:paraId="7BA0B582" w14:textId="7FB8622E" w:rsidR="00F623C5" w:rsidRPr="00723472" w:rsidRDefault="008C73D7" w:rsidP="003A6695">
      <w:pPr>
        <w:pStyle w:val="Antrat3"/>
        <w:ind w:left="1276" w:hanging="709"/>
        <w:rPr>
          <w:rFonts w:cstheme="minorHAnsi"/>
          <w:bCs/>
        </w:rPr>
      </w:pPr>
      <w:bookmarkStart w:id="782" w:name="_Toc135810862"/>
      <w:bookmarkStart w:id="783" w:name="_Toc147781771"/>
      <w:bookmarkStart w:id="784" w:name="_Toc147782714"/>
      <w:bookmarkStart w:id="785" w:name="_Toc147786688"/>
      <w:bookmarkStart w:id="786" w:name="_Toc153514842"/>
      <w:r>
        <w:rPr>
          <w:rFonts w:cstheme="minorHAnsi"/>
          <w:bCs/>
        </w:rPr>
        <w:t>SDS</w:t>
      </w:r>
      <w:r w:rsidRPr="00723472">
        <w:rPr>
          <w:rFonts w:cstheme="minorHAnsi"/>
          <w:bCs/>
        </w:rPr>
        <w:t xml:space="preserve"> </w:t>
      </w:r>
      <w:r w:rsidR="00F623C5" w:rsidRPr="00723472">
        <w:rPr>
          <w:rFonts w:cstheme="minorHAnsi"/>
          <w:bCs/>
        </w:rPr>
        <w:t xml:space="preserve">turi planuoti ateinančių metų, kiekvienam mėnesiui, </w:t>
      </w:r>
      <w:r w:rsidR="006306BE" w:rsidRPr="00723472">
        <w:rPr>
          <w:rFonts w:cstheme="minorHAnsi"/>
          <w:bCs/>
        </w:rPr>
        <w:t xml:space="preserve">Bendrovės valdomų </w:t>
      </w:r>
      <w:r w:rsidR="004A608C" w:rsidRPr="00723472">
        <w:rPr>
          <w:rFonts w:cstheme="minorHAnsi"/>
          <w:bCs/>
        </w:rPr>
        <w:t>rajoninių</w:t>
      </w:r>
      <w:r w:rsidR="008C680B" w:rsidRPr="00723472">
        <w:rPr>
          <w:rFonts w:cstheme="minorHAnsi"/>
          <w:bCs/>
        </w:rPr>
        <w:t xml:space="preserve">, kvartalinių, </w:t>
      </w:r>
      <w:r w:rsidR="00CB67F2" w:rsidRPr="00723472">
        <w:rPr>
          <w:rFonts w:cstheme="minorHAnsi"/>
          <w:bCs/>
        </w:rPr>
        <w:t>individualių</w:t>
      </w:r>
      <w:r w:rsidR="00453CEA" w:rsidRPr="00723472">
        <w:rPr>
          <w:rFonts w:cstheme="minorHAnsi"/>
          <w:bCs/>
        </w:rPr>
        <w:t>, konteinerinių</w:t>
      </w:r>
      <w:r w:rsidR="00CB67F2" w:rsidRPr="00723472">
        <w:rPr>
          <w:rFonts w:cstheme="minorHAnsi"/>
          <w:bCs/>
        </w:rPr>
        <w:t xml:space="preserve"> </w:t>
      </w:r>
      <w:r w:rsidR="00F623C5" w:rsidRPr="00723472">
        <w:rPr>
          <w:rFonts w:cstheme="minorHAnsi"/>
          <w:bCs/>
        </w:rPr>
        <w:t>katilinių</w:t>
      </w:r>
      <w:r>
        <w:rPr>
          <w:rFonts w:cstheme="minorHAnsi"/>
          <w:bCs/>
        </w:rPr>
        <w:t>,</w:t>
      </w:r>
      <w:r w:rsidR="00F623C5" w:rsidRPr="00723472">
        <w:rPr>
          <w:rFonts w:cstheme="minorHAnsi"/>
          <w:bCs/>
        </w:rPr>
        <w:t xml:space="preserve"> elektrin</w:t>
      </w:r>
      <w:r w:rsidR="007B0D43">
        <w:rPr>
          <w:rFonts w:cstheme="minorHAnsi"/>
          <w:bCs/>
        </w:rPr>
        <w:t>ių</w:t>
      </w:r>
      <w:r w:rsidR="00F623C5" w:rsidRPr="00723472">
        <w:rPr>
          <w:rFonts w:cstheme="minorHAnsi"/>
          <w:bCs/>
        </w:rPr>
        <w:t xml:space="preserve"> įrenginių </w:t>
      </w:r>
      <w:r w:rsidR="00687BBA">
        <w:rPr>
          <w:rFonts w:cstheme="minorHAnsi"/>
          <w:bCs/>
        </w:rPr>
        <w:t xml:space="preserve">šilumos </w:t>
      </w:r>
      <w:r w:rsidR="00F623C5" w:rsidRPr="00723472">
        <w:rPr>
          <w:rFonts w:cstheme="minorHAnsi"/>
          <w:bCs/>
        </w:rPr>
        <w:t xml:space="preserve">gamybą į </w:t>
      </w:r>
      <w:r w:rsidR="007B0D43">
        <w:rPr>
          <w:rFonts w:cstheme="minorHAnsi"/>
          <w:bCs/>
        </w:rPr>
        <w:t xml:space="preserve">šilumos </w:t>
      </w:r>
      <w:r w:rsidR="00F623C5" w:rsidRPr="00723472">
        <w:rPr>
          <w:rFonts w:cstheme="minorHAnsi"/>
          <w:bCs/>
        </w:rPr>
        <w:t>tinklus</w:t>
      </w:r>
      <w:r w:rsidR="00FB5536" w:rsidRPr="00723472">
        <w:rPr>
          <w:rFonts w:cstheme="minorHAnsi"/>
          <w:bCs/>
        </w:rPr>
        <w:t xml:space="preserve"> </w:t>
      </w:r>
      <w:r w:rsidR="00F623C5" w:rsidRPr="00723472">
        <w:rPr>
          <w:rFonts w:cstheme="minorHAnsi"/>
          <w:bCs/>
        </w:rPr>
        <w:t>bei elektros energijos gamybą elektrinėje.</w:t>
      </w:r>
      <w:bookmarkEnd w:id="782"/>
      <w:bookmarkEnd w:id="783"/>
      <w:bookmarkEnd w:id="784"/>
      <w:bookmarkEnd w:id="785"/>
      <w:bookmarkEnd w:id="786"/>
    </w:p>
    <w:p w14:paraId="593D4A42" w14:textId="7BEFB8B2" w:rsidR="003107A7" w:rsidRPr="00723472" w:rsidRDefault="007B697D" w:rsidP="00934B89">
      <w:pPr>
        <w:pStyle w:val="Antrat3"/>
        <w:ind w:left="1276" w:hanging="709"/>
      </w:pPr>
      <w:bookmarkStart w:id="787" w:name="_Toc135810863"/>
      <w:bookmarkStart w:id="788" w:name="_Toc147781772"/>
      <w:bookmarkStart w:id="789" w:name="_Toc147782715"/>
      <w:bookmarkStart w:id="790" w:name="_Toc147786689"/>
      <w:bookmarkStart w:id="791" w:name="_Toc153514843"/>
      <w:r w:rsidRPr="00723472">
        <w:rPr>
          <w:bCs/>
        </w:rPr>
        <w:t>Planavimo mod</w:t>
      </w:r>
      <w:r w:rsidR="00E13DEE">
        <w:rPr>
          <w:bCs/>
        </w:rPr>
        <w:t>u</w:t>
      </w:r>
      <w:r w:rsidRPr="00723472">
        <w:rPr>
          <w:bCs/>
        </w:rPr>
        <w:t>lis</w:t>
      </w:r>
      <w:r w:rsidR="00687BBA">
        <w:rPr>
          <w:bCs/>
        </w:rPr>
        <w:t>, planuodamas šilumos ir elektros energijos gamybą,</w:t>
      </w:r>
      <w:r w:rsidRPr="00723472">
        <w:rPr>
          <w:bCs/>
        </w:rPr>
        <w:t xml:space="preserve"> turi </w:t>
      </w:r>
      <w:r w:rsidR="00687BBA">
        <w:rPr>
          <w:bCs/>
        </w:rPr>
        <w:t>įvertinti</w:t>
      </w:r>
      <w:r w:rsidRPr="00723472">
        <w:rPr>
          <w:bCs/>
        </w:rPr>
        <w:t xml:space="preserve"> istorinius </w:t>
      </w:r>
      <w:r w:rsidR="00687BBA">
        <w:rPr>
          <w:bCs/>
        </w:rPr>
        <w:t xml:space="preserve">šilumos ir elektros energijos </w:t>
      </w:r>
      <w:r w:rsidRPr="00723472">
        <w:rPr>
          <w:bCs/>
        </w:rPr>
        <w:t>gamybos duomenis ir istorinius apskaitos prietaisų duomenis (</w:t>
      </w:r>
      <w:r w:rsidR="00687BBA">
        <w:rPr>
          <w:bCs/>
        </w:rPr>
        <w:t xml:space="preserve">skaičiavimams </w:t>
      </w:r>
      <w:r w:rsidRPr="00723472">
        <w:rPr>
          <w:bCs/>
        </w:rPr>
        <w:t>turi būti naudojami bent 3 metų duomenys).</w:t>
      </w:r>
      <w:bookmarkEnd w:id="787"/>
      <w:bookmarkEnd w:id="788"/>
      <w:bookmarkEnd w:id="789"/>
      <w:bookmarkEnd w:id="790"/>
      <w:bookmarkEnd w:id="791"/>
    </w:p>
    <w:p w14:paraId="0A26F6B9" w14:textId="70994889" w:rsidR="00D91A84" w:rsidRPr="00723472" w:rsidRDefault="00776657" w:rsidP="003A6695">
      <w:pPr>
        <w:pStyle w:val="Antrat3"/>
        <w:ind w:left="1276" w:hanging="709"/>
        <w:rPr>
          <w:bCs/>
        </w:rPr>
      </w:pPr>
      <w:bookmarkStart w:id="792" w:name="_Toc135810864"/>
      <w:bookmarkStart w:id="793" w:name="_Toc147781773"/>
      <w:bookmarkStart w:id="794" w:name="_Toc147782716"/>
      <w:bookmarkStart w:id="795" w:name="_Toc147786690"/>
      <w:bookmarkStart w:id="796" w:name="_Toc153514844"/>
      <w:r w:rsidRPr="00723472">
        <w:rPr>
          <w:bCs/>
        </w:rPr>
        <w:t>S</w:t>
      </w:r>
      <w:r w:rsidR="004060B7" w:rsidRPr="00723472">
        <w:rPr>
          <w:bCs/>
        </w:rPr>
        <w:t>kaičiavima</w:t>
      </w:r>
      <w:r w:rsidRPr="00723472">
        <w:rPr>
          <w:bCs/>
        </w:rPr>
        <w:t>s ir</w:t>
      </w:r>
      <w:r w:rsidR="004060B7" w:rsidRPr="00723472">
        <w:rPr>
          <w:bCs/>
        </w:rPr>
        <w:t xml:space="preserve"> reikalinga informacija</w:t>
      </w:r>
      <w:r w:rsidRPr="00723472">
        <w:rPr>
          <w:bCs/>
        </w:rPr>
        <w:t xml:space="preserve"> metiniam planavimui</w:t>
      </w:r>
      <w:r w:rsidR="004060B7" w:rsidRPr="00723472">
        <w:rPr>
          <w:bCs/>
        </w:rPr>
        <w:t>:</w:t>
      </w:r>
      <w:bookmarkEnd w:id="792"/>
      <w:bookmarkEnd w:id="793"/>
      <w:bookmarkEnd w:id="794"/>
      <w:bookmarkEnd w:id="795"/>
      <w:bookmarkEnd w:id="796"/>
    </w:p>
    <w:p w14:paraId="52D9F229" w14:textId="1C3B6A07" w:rsidR="004060B7" w:rsidRPr="00723472" w:rsidRDefault="00581568"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617ED0" w:rsidRPr="00723472">
        <w:rPr>
          <w:rFonts w:cstheme="minorHAnsi"/>
        </w:rPr>
        <w:t xml:space="preserve">per </w:t>
      </w:r>
      <w:r w:rsidR="00530887" w:rsidRPr="00723472">
        <w:rPr>
          <w:rFonts w:cstheme="minorHAnsi"/>
        </w:rPr>
        <w:t>integracij</w:t>
      </w:r>
      <w:r w:rsidR="00617ED0" w:rsidRPr="00723472">
        <w:rPr>
          <w:rFonts w:cstheme="minorHAnsi"/>
        </w:rPr>
        <w:t>ą</w:t>
      </w:r>
      <w:r w:rsidR="00530887" w:rsidRPr="00723472">
        <w:rPr>
          <w:rFonts w:cstheme="minorHAnsi"/>
        </w:rPr>
        <w:t xml:space="preserve"> iš </w:t>
      </w:r>
      <w:proofErr w:type="spellStart"/>
      <w:r w:rsidR="00530887" w:rsidRPr="00723472">
        <w:rPr>
          <w:rFonts w:cstheme="minorHAnsi"/>
        </w:rPr>
        <w:t>Bilingo</w:t>
      </w:r>
      <w:proofErr w:type="spellEnd"/>
      <w:r w:rsidR="00530887" w:rsidRPr="00723472">
        <w:rPr>
          <w:rFonts w:cstheme="minorHAnsi"/>
        </w:rPr>
        <w:t xml:space="preserve"> turi gauti šilumos pardavimų informaciją, kuri reikalinga ateinančių metų šilumos pardavimams suplanuoti.</w:t>
      </w:r>
    </w:p>
    <w:p w14:paraId="6E3F4077" w14:textId="62379624" w:rsidR="00301AC8" w:rsidRPr="00723472" w:rsidRDefault="00581568"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301AC8" w:rsidRPr="00723472">
        <w:rPr>
          <w:rFonts w:cstheme="minorHAnsi"/>
        </w:rPr>
        <w:t xml:space="preserve">turi gauti paskutinių </w:t>
      </w:r>
      <w:r w:rsidR="007F35E4" w:rsidRPr="00723472">
        <w:rPr>
          <w:rFonts w:cstheme="minorHAnsi"/>
        </w:rPr>
        <w:t xml:space="preserve">bent </w:t>
      </w:r>
      <w:r w:rsidR="00301AC8" w:rsidRPr="00723472">
        <w:rPr>
          <w:rFonts w:cstheme="minorHAnsi"/>
        </w:rPr>
        <w:t>trijų metų duomenis kiekvienam mėnesiui, kiekvienai katilinei, pagal pardavimo paslaugas:</w:t>
      </w:r>
    </w:p>
    <w:p w14:paraId="0B9900D5" w14:textId="7D3AA772" w:rsidR="00301AC8" w:rsidRPr="00723472" w:rsidRDefault="00301AC8" w:rsidP="003A6695">
      <w:pPr>
        <w:pStyle w:val="Sraopastraipa"/>
        <w:numPr>
          <w:ilvl w:val="4"/>
          <w:numId w:val="1"/>
        </w:numPr>
        <w:tabs>
          <w:tab w:val="left" w:pos="2127"/>
        </w:tabs>
        <w:ind w:left="2127" w:hanging="1276"/>
        <w:rPr>
          <w:rFonts w:cstheme="minorHAnsi"/>
        </w:rPr>
      </w:pPr>
      <w:r w:rsidRPr="00723472">
        <w:rPr>
          <w:rFonts w:cstheme="minorHAnsi"/>
        </w:rPr>
        <w:t>Šildymas;</w:t>
      </w:r>
    </w:p>
    <w:p w14:paraId="07C19890" w14:textId="1E115B9A" w:rsidR="00301AC8" w:rsidRPr="00723472" w:rsidRDefault="00301AC8" w:rsidP="003A6695">
      <w:pPr>
        <w:pStyle w:val="Sraopastraipa"/>
        <w:numPr>
          <w:ilvl w:val="4"/>
          <w:numId w:val="1"/>
        </w:numPr>
        <w:tabs>
          <w:tab w:val="left" w:pos="2127"/>
        </w:tabs>
        <w:ind w:left="2127" w:hanging="1276"/>
        <w:rPr>
          <w:rFonts w:cstheme="minorHAnsi"/>
        </w:rPr>
      </w:pPr>
      <w:r w:rsidRPr="00723472">
        <w:rPr>
          <w:rFonts w:cstheme="minorHAnsi"/>
        </w:rPr>
        <w:t>Vėdinimas;</w:t>
      </w:r>
    </w:p>
    <w:p w14:paraId="29069418" w14:textId="5699CA63" w:rsidR="00301AC8" w:rsidRPr="00723472" w:rsidRDefault="00301AC8" w:rsidP="003A6695">
      <w:pPr>
        <w:pStyle w:val="Sraopastraipa"/>
        <w:numPr>
          <w:ilvl w:val="4"/>
          <w:numId w:val="1"/>
        </w:numPr>
        <w:tabs>
          <w:tab w:val="left" w:pos="2127"/>
        </w:tabs>
        <w:ind w:left="2127" w:hanging="1276"/>
        <w:rPr>
          <w:rFonts w:cstheme="minorHAnsi"/>
        </w:rPr>
      </w:pPr>
      <w:r w:rsidRPr="00723472">
        <w:rPr>
          <w:rFonts w:cstheme="minorHAnsi"/>
        </w:rPr>
        <w:t>Karštas vanduo;</w:t>
      </w:r>
    </w:p>
    <w:p w14:paraId="7C6C3701" w14:textId="76E14AF6" w:rsidR="00301AC8" w:rsidRPr="00723472" w:rsidRDefault="00301AC8" w:rsidP="003A6695">
      <w:pPr>
        <w:pStyle w:val="Sraopastraipa"/>
        <w:numPr>
          <w:ilvl w:val="4"/>
          <w:numId w:val="1"/>
        </w:numPr>
        <w:tabs>
          <w:tab w:val="left" w:pos="2127"/>
        </w:tabs>
        <w:ind w:left="2127" w:hanging="1276"/>
        <w:rPr>
          <w:rFonts w:cstheme="minorHAnsi"/>
        </w:rPr>
      </w:pPr>
      <w:r w:rsidRPr="00723472">
        <w:rPr>
          <w:rFonts w:cstheme="minorHAnsi"/>
        </w:rPr>
        <w:t>Karšto vandens cirkuliacija;</w:t>
      </w:r>
    </w:p>
    <w:p w14:paraId="7B4C2DB3" w14:textId="22C3C15A" w:rsidR="00530887" w:rsidRPr="00723472" w:rsidRDefault="00301AC8" w:rsidP="003A6695">
      <w:pPr>
        <w:pStyle w:val="Sraopastraipa"/>
        <w:numPr>
          <w:ilvl w:val="4"/>
          <w:numId w:val="1"/>
        </w:numPr>
        <w:tabs>
          <w:tab w:val="left" w:pos="2127"/>
        </w:tabs>
        <w:ind w:left="2127" w:hanging="1276"/>
        <w:rPr>
          <w:rFonts w:cstheme="minorHAnsi"/>
        </w:rPr>
      </w:pPr>
      <w:r w:rsidRPr="00723472">
        <w:rPr>
          <w:rFonts w:cstheme="minorHAnsi"/>
        </w:rPr>
        <w:t>Vartotojų šilumos nuostolių tinkluose pardavimai (iš modulio – „Šilumos tinklų nuostolių skaičiavimo modulis“).</w:t>
      </w:r>
    </w:p>
    <w:p w14:paraId="2C87C910" w14:textId="17C02BC0" w:rsidR="00326F38" w:rsidRPr="00723472" w:rsidRDefault="00C73E9A" w:rsidP="00B82E5F">
      <w:pPr>
        <w:pStyle w:val="Sraopastraipa"/>
        <w:numPr>
          <w:ilvl w:val="3"/>
          <w:numId w:val="1"/>
        </w:numPr>
        <w:tabs>
          <w:tab w:val="left" w:pos="1985"/>
        </w:tabs>
        <w:ind w:left="709" w:firstLine="0"/>
      </w:pPr>
      <w:r w:rsidRPr="32F127EE">
        <w:t xml:space="preserve">SDS </w:t>
      </w:r>
      <w:r w:rsidR="00712C75" w:rsidRPr="32F127EE">
        <w:t>turi remtis statistine lauko oro temperatūra atli</w:t>
      </w:r>
      <w:r w:rsidR="00687BBA" w:rsidRPr="32F127EE">
        <w:t>ekant</w:t>
      </w:r>
      <w:r w:rsidR="00712C75" w:rsidRPr="32F127EE">
        <w:t xml:space="preserve"> metinį gamybos planavimą. </w:t>
      </w:r>
      <w:r w:rsidRPr="32F127EE">
        <w:t xml:space="preserve">SDS </w:t>
      </w:r>
      <w:r w:rsidR="00712C75" w:rsidRPr="32F127EE">
        <w:t xml:space="preserve">paleidimo metu, į </w:t>
      </w:r>
      <w:r w:rsidRPr="32F127EE">
        <w:t>SDS DB</w:t>
      </w:r>
      <w:r w:rsidR="00712C75" w:rsidRPr="32F127EE">
        <w:t xml:space="preserve"> </w:t>
      </w:r>
      <w:r w:rsidR="00217CA1" w:rsidRPr="32F127EE">
        <w:t xml:space="preserve">turi būti </w:t>
      </w:r>
      <w:r w:rsidR="00712C75" w:rsidRPr="32F127EE">
        <w:t>sukelti statistini</w:t>
      </w:r>
      <w:r w:rsidR="00217CA1" w:rsidRPr="32F127EE">
        <w:t>ai</w:t>
      </w:r>
      <w:r w:rsidR="00712C75" w:rsidRPr="32F127EE">
        <w:t xml:space="preserve"> oro temperatūrų duomen</w:t>
      </w:r>
      <w:r w:rsidR="00217CA1" w:rsidRPr="32F127EE">
        <w:t>y</w:t>
      </w:r>
      <w:r w:rsidR="00712C75" w:rsidRPr="32F127EE">
        <w:t xml:space="preserve">s nuo </w:t>
      </w:r>
      <w:r w:rsidR="00440C4C">
        <w:t>2017</w:t>
      </w:r>
      <w:r w:rsidR="00440C4C" w:rsidRPr="32F127EE">
        <w:t xml:space="preserve"> </w:t>
      </w:r>
      <w:r w:rsidR="00712C75" w:rsidRPr="32F127EE">
        <w:t>metų, dienos tikslumu</w:t>
      </w:r>
      <w:r w:rsidRPr="32F127EE">
        <w:t xml:space="preserve"> (duomenų kiekis</w:t>
      </w:r>
      <w:r w:rsidR="004416E4" w:rsidRPr="32F127EE">
        <w:t xml:space="preserve"> ir vieta bus suderinti detalios analizės metu)</w:t>
      </w:r>
      <w:r w:rsidR="00712C75" w:rsidRPr="32F127EE">
        <w:t xml:space="preserve">. </w:t>
      </w:r>
      <w:r w:rsidR="004416E4" w:rsidRPr="32F127EE">
        <w:t xml:space="preserve">SDS </w:t>
      </w:r>
      <w:r w:rsidR="00712C75" w:rsidRPr="32F127EE">
        <w:t xml:space="preserve">turi būti realizuota integracija su METEO.LT, kuri gali pateikti 4 valandų faktinius ir 5 dienų į ateitį orų prognozes – šiuos duomenis </w:t>
      </w:r>
      <w:r w:rsidR="004416E4" w:rsidRPr="32F127EE">
        <w:t xml:space="preserve">SDS </w:t>
      </w:r>
      <w:r w:rsidR="00712C75" w:rsidRPr="32F127EE">
        <w:t xml:space="preserve">turi kaupti </w:t>
      </w:r>
      <w:r w:rsidR="004416E4" w:rsidRPr="32F127EE">
        <w:t>DB</w:t>
      </w:r>
      <w:r w:rsidR="00712C75" w:rsidRPr="32F127EE">
        <w:t xml:space="preserve">, kad panaudoti atitinkamuose </w:t>
      </w:r>
      <w:r w:rsidR="004416E4" w:rsidRPr="32F127EE">
        <w:t xml:space="preserve">SDS </w:t>
      </w:r>
      <w:r w:rsidR="00712C75" w:rsidRPr="32F127EE">
        <w:t>moduliuose.</w:t>
      </w:r>
    </w:p>
    <w:p w14:paraId="053280B1" w14:textId="6A062A27" w:rsidR="00712C75" w:rsidRPr="00723472" w:rsidRDefault="00D27699" w:rsidP="00B82E5F">
      <w:pPr>
        <w:pStyle w:val="Sraopastraipa"/>
        <w:numPr>
          <w:ilvl w:val="3"/>
          <w:numId w:val="1"/>
        </w:numPr>
        <w:tabs>
          <w:tab w:val="left" w:pos="1985"/>
        </w:tabs>
        <w:ind w:left="709" w:firstLine="0"/>
        <w:rPr>
          <w:rFonts w:cstheme="minorHAnsi"/>
        </w:rPr>
      </w:pPr>
      <w:r w:rsidRPr="00723472">
        <w:rPr>
          <w:rFonts w:cstheme="minorHAnsi"/>
        </w:rPr>
        <w:t xml:space="preserve">Atliekant planavimą, </w:t>
      </w:r>
      <w:r w:rsidR="00E21463">
        <w:rPr>
          <w:rFonts w:cstheme="minorHAnsi"/>
        </w:rPr>
        <w:t>SDS</w:t>
      </w:r>
      <w:r w:rsidR="00E21463" w:rsidRPr="00723472">
        <w:rPr>
          <w:rFonts w:cstheme="minorHAnsi"/>
        </w:rPr>
        <w:t xml:space="preserve"> </w:t>
      </w:r>
      <w:r w:rsidRPr="00723472">
        <w:rPr>
          <w:rFonts w:cstheme="minorHAnsi"/>
        </w:rPr>
        <w:t>turi remtis į nustatymus įvestais šildymo sezono pradžios ir pabaigos datų duomenimis.</w:t>
      </w:r>
    </w:p>
    <w:p w14:paraId="2E9F3713" w14:textId="0D307D2B" w:rsidR="00A170A7" w:rsidRPr="00723472" w:rsidRDefault="00BD1881" w:rsidP="00B82E5F">
      <w:pPr>
        <w:pStyle w:val="Sraopastraipa"/>
        <w:numPr>
          <w:ilvl w:val="3"/>
          <w:numId w:val="1"/>
        </w:numPr>
        <w:tabs>
          <w:tab w:val="left" w:pos="1985"/>
        </w:tabs>
        <w:ind w:left="709" w:firstLine="0"/>
        <w:rPr>
          <w:rFonts w:cstheme="minorHAnsi"/>
        </w:rPr>
      </w:pPr>
      <w:r>
        <w:rPr>
          <w:rFonts w:cstheme="minorHAnsi"/>
        </w:rPr>
        <w:t>SDS</w:t>
      </w:r>
      <w:r w:rsidR="00A170A7" w:rsidRPr="00723472">
        <w:rPr>
          <w:rFonts w:cstheme="minorHAnsi"/>
        </w:rPr>
        <w:t>, turėdama</w:t>
      </w:r>
      <w:r w:rsidR="00CB7F5F">
        <w:rPr>
          <w:rFonts w:cstheme="minorHAnsi"/>
        </w:rPr>
        <w:t xml:space="preserve"> </w:t>
      </w:r>
      <w:r w:rsidR="00E2649D">
        <w:rPr>
          <w:rFonts w:cstheme="minorHAnsi"/>
        </w:rPr>
        <w:t>skaičiavimams</w:t>
      </w:r>
      <w:r w:rsidR="00844EE4">
        <w:rPr>
          <w:rFonts w:cstheme="minorHAnsi"/>
        </w:rPr>
        <w:t xml:space="preserve"> ir metiniam planavimui reikalingus duomenis</w:t>
      </w:r>
      <w:r w:rsidR="00A170A7" w:rsidRPr="00723472">
        <w:rPr>
          <w:rFonts w:cstheme="minorHAnsi"/>
        </w:rPr>
        <w:t>, turi apskaičiuoti planuojamus ateinančių metų šilumos pardavimus pagal mėnesius.</w:t>
      </w:r>
    </w:p>
    <w:p w14:paraId="2D10A68D" w14:textId="64A7625A" w:rsidR="00A170A7" w:rsidRPr="00723472" w:rsidRDefault="00843E61" w:rsidP="00B82E5F">
      <w:pPr>
        <w:pStyle w:val="Sraopastraipa"/>
        <w:numPr>
          <w:ilvl w:val="3"/>
          <w:numId w:val="1"/>
        </w:numPr>
        <w:tabs>
          <w:tab w:val="left" w:pos="1985"/>
        </w:tabs>
        <w:ind w:left="709" w:firstLine="0"/>
        <w:rPr>
          <w:rFonts w:cstheme="minorHAnsi"/>
        </w:rPr>
      </w:pPr>
      <w:r>
        <w:rPr>
          <w:rFonts w:cstheme="minorHAnsi"/>
        </w:rPr>
        <w:lastRenderedPageBreak/>
        <w:t>SDS</w:t>
      </w:r>
      <w:r w:rsidRPr="00723472">
        <w:rPr>
          <w:rFonts w:cstheme="minorHAnsi"/>
        </w:rPr>
        <w:t xml:space="preserve"> </w:t>
      </w:r>
      <w:r w:rsidR="00A170A7" w:rsidRPr="00723472">
        <w:rPr>
          <w:rFonts w:cstheme="minorHAnsi"/>
        </w:rPr>
        <w:t xml:space="preserve">atlikdama skaičiavimus, turi remtis </w:t>
      </w:r>
      <w:r w:rsidR="00E76453" w:rsidRPr="00723472">
        <w:rPr>
          <w:rFonts w:cstheme="minorHAnsi"/>
        </w:rPr>
        <w:t xml:space="preserve">bent </w:t>
      </w:r>
      <w:r w:rsidR="00A170A7" w:rsidRPr="00723472">
        <w:rPr>
          <w:rFonts w:cstheme="minorHAnsi"/>
        </w:rPr>
        <w:t xml:space="preserve">paskutinių trijų metų faktiniais šilumos nuostoliais kiekvienam mėnesiui. </w:t>
      </w:r>
      <w:r w:rsidR="00477086">
        <w:rPr>
          <w:rFonts w:cstheme="minorHAnsi"/>
        </w:rPr>
        <w:t>Į</w:t>
      </w:r>
      <w:r w:rsidR="00A170A7" w:rsidRPr="00723472">
        <w:rPr>
          <w:rFonts w:cstheme="minorHAnsi"/>
        </w:rPr>
        <w:t xml:space="preserve"> </w:t>
      </w:r>
      <w:r w:rsidR="00BB410E">
        <w:rPr>
          <w:rFonts w:cstheme="minorHAnsi"/>
        </w:rPr>
        <w:t>SDS</w:t>
      </w:r>
      <w:r w:rsidR="00BB410E" w:rsidRPr="00723472">
        <w:rPr>
          <w:rFonts w:cstheme="minorHAnsi"/>
        </w:rPr>
        <w:t xml:space="preserve"> </w:t>
      </w:r>
      <w:r w:rsidR="00A170A7" w:rsidRPr="00723472">
        <w:rPr>
          <w:rFonts w:cstheme="minorHAnsi"/>
        </w:rPr>
        <w:t xml:space="preserve">istoriniai duomenys </w:t>
      </w:r>
      <w:r w:rsidR="00477086">
        <w:rPr>
          <w:rFonts w:cstheme="minorHAnsi"/>
        </w:rPr>
        <w:t>gali būti</w:t>
      </w:r>
      <w:r w:rsidR="00A170A7" w:rsidRPr="00723472">
        <w:rPr>
          <w:rFonts w:cstheme="minorHAnsi"/>
        </w:rPr>
        <w:t xml:space="preserve"> sukelti iš Excel failų, o po </w:t>
      </w:r>
      <w:r w:rsidR="00BB410E">
        <w:rPr>
          <w:rFonts w:cstheme="minorHAnsi"/>
        </w:rPr>
        <w:t>SDS</w:t>
      </w:r>
      <w:r w:rsidR="00BB410E" w:rsidRPr="00723472">
        <w:rPr>
          <w:rFonts w:cstheme="minorHAnsi"/>
        </w:rPr>
        <w:t xml:space="preserve"> </w:t>
      </w:r>
      <w:r w:rsidR="00A170A7" w:rsidRPr="00723472">
        <w:rPr>
          <w:rFonts w:cstheme="minorHAnsi"/>
        </w:rPr>
        <w:t xml:space="preserve">paleidimo šie duomenys bus pradėti kaupti </w:t>
      </w:r>
      <w:r w:rsidR="00BB410E">
        <w:rPr>
          <w:rFonts w:cstheme="minorHAnsi"/>
        </w:rPr>
        <w:t xml:space="preserve">per integraciją </w:t>
      </w:r>
      <w:r w:rsidR="00A170A7" w:rsidRPr="00723472">
        <w:rPr>
          <w:rFonts w:cstheme="minorHAnsi"/>
        </w:rPr>
        <w:t>iš SCADA.</w:t>
      </w:r>
      <w:r w:rsidR="00BB410E">
        <w:rPr>
          <w:rFonts w:cstheme="minorHAnsi"/>
        </w:rPr>
        <w:t xml:space="preserve"> </w:t>
      </w:r>
      <w:r w:rsidR="00FF4F06">
        <w:rPr>
          <w:rFonts w:cstheme="minorHAnsi"/>
        </w:rPr>
        <w:t>Reikalingų d</w:t>
      </w:r>
      <w:r w:rsidR="00BB410E">
        <w:rPr>
          <w:rFonts w:cstheme="minorHAnsi"/>
        </w:rPr>
        <w:t>uomenų</w:t>
      </w:r>
      <w:r w:rsidR="00886354">
        <w:rPr>
          <w:rFonts w:cstheme="minorHAnsi"/>
        </w:rPr>
        <w:t xml:space="preserve"> kiekis</w:t>
      </w:r>
      <w:r w:rsidR="00496E05">
        <w:rPr>
          <w:rFonts w:cstheme="minorHAnsi"/>
        </w:rPr>
        <w:t xml:space="preserve">, gavimo būdas į SDS </w:t>
      </w:r>
      <w:r w:rsidR="00984A27">
        <w:rPr>
          <w:rFonts w:cstheme="minorHAnsi"/>
        </w:rPr>
        <w:t>bus suderintas detalios analizės metu.</w:t>
      </w:r>
      <w:r w:rsidR="00BB410E">
        <w:rPr>
          <w:rFonts w:cstheme="minorHAnsi"/>
        </w:rPr>
        <w:t xml:space="preserve"> </w:t>
      </w:r>
    </w:p>
    <w:p w14:paraId="1CD8D588" w14:textId="251FFC8B" w:rsidR="008872C9" w:rsidRPr="00723472" w:rsidRDefault="00A170A7" w:rsidP="00B82E5F">
      <w:pPr>
        <w:pStyle w:val="Sraopastraipa"/>
        <w:numPr>
          <w:ilvl w:val="3"/>
          <w:numId w:val="1"/>
        </w:numPr>
        <w:tabs>
          <w:tab w:val="left" w:pos="1985"/>
        </w:tabs>
        <w:ind w:left="709" w:firstLine="0"/>
        <w:rPr>
          <w:rFonts w:cstheme="minorHAnsi"/>
        </w:rPr>
      </w:pPr>
      <w:r w:rsidRPr="00723472">
        <w:rPr>
          <w:rFonts w:cstheme="minorHAnsi"/>
        </w:rPr>
        <w:t>Šilumos tinklų nuostolių apskaitos modulio skaičiavimai turi atitikti norminio dokumento „Šilumos tiekimo vamzdynų nuostolių nustatymo metodika“ reikalavimams</w:t>
      </w:r>
      <w:r w:rsidR="001C1775" w:rsidRPr="00723472">
        <w:rPr>
          <w:rFonts w:cstheme="minorHAnsi"/>
        </w:rPr>
        <w:t xml:space="preserve"> (</w:t>
      </w:r>
      <w:r w:rsidR="004F26DD">
        <w:rPr>
          <w:rFonts w:cstheme="minorHAnsi"/>
        </w:rPr>
        <w:t xml:space="preserve">TS </w:t>
      </w:r>
      <w:r w:rsidR="001C1775" w:rsidRPr="00723472">
        <w:rPr>
          <w:rFonts w:cstheme="minorHAnsi"/>
        </w:rPr>
        <w:t>priedas Nr. 3)</w:t>
      </w:r>
      <w:r w:rsidRPr="00723472">
        <w:rPr>
          <w:rFonts w:cstheme="minorHAnsi"/>
        </w:rPr>
        <w:t xml:space="preserve">. Tam tikslui </w:t>
      </w:r>
      <w:r w:rsidR="004F26DD">
        <w:rPr>
          <w:rFonts w:cstheme="minorHAnsi"/>
        </w:rPr>
        <w:t>SDS</w:t>
      </w:r>
      <w:r w:rsidR="004F26DD" w:rsidRPr="00723472">
        <w:rPr>
          <w:rFonts w:cstheme="minorHAnsi"/>
        </w:rPr>
        <w:t xml:space="preserve"> </w:t>
      </w:r>
      <w:r w:rsidRPr="00723472">
        <w:rPr>
          <w:rFonts w:cstheme="minorHAnsi"/>
        </w:rPr>
        <w:t xml:space="preserve">turi naudotis GIS </w:t>
      </w:r>
      <w:r w:rsidR="004F26DD">
        <w:rPr>
          <w:rFonts w:cstheme="minorHAnsi"/>
        </w:rPr>
        <w:t>duomenis</w:t>
      </w:r>
      <w:r w:rsidR="004F26DD" w:rsidRPr="00723472">
        <w:rPr>
          <w:rFonts w:cstheme="minorHAnsi"/>
        </w:rPr>
        <w:t xml:space="preserve"> </w:t>
      </w:r>
      <w:r w:rsidRPr="00723472">
        <w:rPr>
          <w:rFonts w:cstheme="minorHAnsi"/>
        </w:rPr>
        <w:t xml:space="preserve">(pvz.: įvertinti </w:t>
      </w:r>
      <w:r w:rsidR="004F26DD">
        <w:rPr>
          <w:rFonts w:cstheme="minorHAnsi"/>
        </w:rPr>
        <w:t xml:space="preserve">šilumos </w:t>
      </w:r>
      <w:r w:rsidRPr="00723472">
        <w:rPr>
          <w:rFonts w:cstheme="minorHAnsi"/>
        </w:rPr>
        <w:t>tinklų ilgius, charakteristikas</w:t>
      </w:r>
      <w:r w:rsidR="00270586" w:rsidRPr="00723472">
        <w:rPr>
          <w:rFonts w:cstheme="minorHAnsi"/>
        </w:rPr>
        <w:t>,</w:t>
      </w:r>
      <w:r w:rsidRPr="00723472">
        <w:rPr>
          <w:rFonts w:cstheme="minorHAnsi"/>
        </w:rPr>
        <w:t xml:space="preserve"> </w:t>
      </w:r>
      <w:r w:rsidR="00270586" w:rsidRPr="00723472">
        <w:rPr>
          <w:rFonts w:cstheme="minorHAnsi"/>
        </w:rPr>
        <w:t xml:space="preserve">oro, </w:t>
      </w:r>
      <w:r w:rsidRPr="00723472">
        <w:rPr>
          <w:rFonts w:cstheme="minorHAnsi"/>
        </w:rPr>
        <w:t>grunto</w:t>
      </w:r>
      <w:r w:rsidR="00270586" w:rsidRPr="00723472">
        <w:rPr>
          <w:rFonts w:cstheme="minorHAnsi"/>
        </w:rPr>
        <w:t xml:space="preserve"> temperatūras ir pan.</w:t>
      </w:r>
      <w:r w:rsidRPr="00723472">
        <w:rPr>
          <w:rFonts w:cstheme="minorHAnsi"/>
        </w:rPr>
        <w:t>).</w:t>
      </w:r>
    </w:p>
    <w:p w14:paraId="6B2B5FEA" w14:textId="1287DA2F" w:rsidR="008B0061" w:rsidRPr="00723472" w:rsidRDefault="004F26DD" w:rsidP="00B82E5F">
      <w:pPr>
        <w:pStyle w:val="Sraopastraipa"/>
        <w:numPr>
          <w:ilvl w:val="3"/>
          <w:numId w:val="1"/>
        </w:numPr>
        <w:tabs>
          <w:tab w:val="left" w:pos="1985"/>
        </w:tabs>
        <w:ind w:left="709" w:firstLine="0"/>
        <w:rPr>
          <w:rFonts w:cstheme="minorHAnsi"/>
        </w:rPr>
      </w:pPr>
      <w:r>
        <w:rPr>
          <w:rFonts w:cstheme="minorHAnsi"/>
        </w:rPr>
        <w:t>SDS</w:t>
      </w:r>
      <w:r w:rsidR="00D53622" w:rsidRPr="00723472">
        <w:rPr>
          <w:rFonts w:cstheme="minorHAnsi"/>
        </w:rPr>
        <w:t xml:space="preserve">, turėdama </w:t>
      </w:r>
      <w:r w:rsidRPr="004F26DD">
        <w:rPr>
          <w:rFonts w:cstheme="minorHAnsi"/>
        </w:rPr>
        <w:t>skaičiavimams ir metiniam planavimui reikalingus duomenis</w:t>
      </w:r>
      <w:r w:rsidR="00D53622" w:rsidRPr="00723472">
        <w:rPr>
          <w:rFonts w:cstheme="minorHAnsi"/>
        </w:rPr>
        <w:t xml:space="preserve">, turi apskaičiuoti ateinančių metų į </w:t>
      </w:r>
      <w:r>
        <w:rPr>
          <w:rFonts w:cstheme="minorHAnsi"/>
        </w:rPr>
        <w:t xml:space="preserve">šilumos </w:t>
      </w:r>
      <w:r w:rsidR="00D53622" w:rsidRPr="00723472">
        <w:rPr>
          <w:rFonts w:cstheme="minorHAnsi"/>
        </w:rPr>
        <w:t xml:space="preserve">tinklus </w:t>
      </w:r>
      <w:r w:rsidR="00F016BB" w:rsidRPr="00723472">
        <w:rPr>
          <w:rFonts w:cstheme="minorHAnsi"/>
        </w:rPr>
        <w:t xml:space="preserve">reikiamą </w:t>
      </w:r>
      <w:r w:rsidR="00D53622" w:rsidRPr="00723472">
        <w:rPr>
          <w:rFonts w:cstheme="minorHAnsi"/>
        </w:rPr>
        <w:t>tiek</w:t>
      </w:r>
      <w:r w:rsidR="000F6D27" w:rsidRPr="00723472">
        <w:rPr>
          <w:rFonts w:cstheme="minorHAnsi"/>
        </w:rPr>
        <w:t>ti</w:t>
      </w:r>
      <w:r w:rsidR="00F016BB" w:rsidRPr="00723472">
        <w:rPr>
          <w:rFonts w:cstheme="minorHAnsi"/>
        </w:rPr>
        <w:t xml:space="preserve"> šilumą</w:t>
      </w:r>
      <w:r w:rsidR="00D53622" w:rsidRPr="00723472">
        <w:rPr>
          <w:rFonts w:cstheme="minorHAnsi"/>
        </w:rPr>
        <w:t xml:space="preserve"> </w:t>
      </w:r>
      <w:r w:rsidR="00F016BB" w:rsidRPr="00723472">
        <w:rPr>
          <w:rFonts w:cstheme="minorHAnsi"/>
        </w:rPr>
        <w:t>kiekvienam</w:t>
      </w:r>
      <w:r w:rsidR="00D53622" w:rsidRPr="00723472">
        <w:rPr>
          <w:rFonts w:cstheme="minorHAnsi"/>
        </w:rPr>
        <w:t xml:space="preserve"> mėnesiu</w:t>
      </w:r>
      <w:r w:rsidR="00F016BB" w:rsidRPr="00723472">
        <w:rPr>
          <w:rFonts w:cstheme="minorHAnsi"/>
        </w:rPr>
        <w:t>i</w:t>
      </w:r>
      <w:r w:rsidR="00D53622" w:rsidRPr="00723472">
        <w:rPr>
          <w:rFonts w:cstheme="minorHAnsi"/>
        </w:rPr>
        <w:t>.</w:t>
      </w:r>
    </w:p>
    <w:p w14:paraId="7D3241EF" w14:textId="4A540F64" w:rsidR="004E06B8" w:rsidRPr="00723472" w:rsidRDefault="004C030C"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4E06B8" w:rsidRPr="00723472">
        <w:rPr>
          <w:rFonts w:cstheme="minorHAnsi"/>
        </w:rPr>
        <w:t>turi gauti</w:t>
      </w:r>
      <w:r w:rsidR="00D76245" w:rsidRPr="00723472">
        <w:rPr>
          <w:rFonts w:cstheme="minorHAnsi"/>
        </w:rPr>
        <w:t xml:space="preserve"> ir kaupti</w:t>
      </w:r>
      <w:r w:rsidR="004E06B8" w:rsidRPr="00723472">
        <w:rPr>
          <w:rFonts w:cstheme="minorHAnsi"/>
        </w:rPr>
        <w:t xml:space="preserve"> </w:t>
      </w:r>
      <w:r w:rsidR="007F35E4" w:rsidRPr="00723472">
        <w:rPr>
          <w:rFonts w:cstheme="minorHAnsi"/>
        </w:rPr>
        <w:t xml:space="preserve">bent </w:t>
      </w:r>
      <w:r w:rsidR="004E06B8" w:rsidRPr="00723472">
        <w:rPr>
          <w:rFonts w:cstheme="minorHAnsi"/>
        </w:rPr>
        <w:t>paskutinių trijų metų faktinį šilumos supirkimą iš NŠG (</w:t>
      </w:r>
      <w:r w:rsidR="0071789C" w:rsidRPr="00723472">
        <w:rPr>
          <w:rFonts w:cstheme="minorHAnsi"/>
        </w:rPr>
        <w:t xml:space="preserve">iš viso </w:t>
      </w:r>
      <w:r w:rsidR="004E06B8" w:rsidRPr="00723472">
        <w:rPr>
          <w:rFonts w:cstheme="minorHAnsi"/>
        </w:rPr>
        <w:t>8</w:t>
      </w:r>
      <w:r w:rsidR="0071789C" w:rsidRPr="00723472">
        <w:rPr>
          <w:rFonts w:cstheme="minorHAnsi"/>
        </w:rPr>
        <w:t xml:space="preserve"> NŠG</w:t>
      </w:r>
      <w:r w:rsidR="00BE0CE9">
        <w:rPr>
          <w:rFonts w:cstheme="minorHAnsi"/>
        </w:rPr>
        <w:t xml:space="preserve">, </w:t>
      </w:r>
      <w:r w:rsidR="009F3C00">
        <w:rPr>
          <w:rFonts w:cstheme="minorHAnsi"/>
        </w:rPr>
        <w:t>NŠG skaičius detalios analizės metu bus patikslintas</w:t>
      </w:r>
      <w:r w:rsidR="004E06B8" w:rsidRPr="00723472">
        <w:rPr>
          <w:rFonts w:cstheme="minorHAnsi"/>
        </w:rPr>
        <w:t xml:space="preserve">). </w:t>
      </w:r>
      <w:r w:rsidR="00617ED0" w:rsidRPr="00723472">
        <w:rPr>
          <w:rFonts w:cstheme="minorHAnsi"/>
        </w:rPr>
        <w:t>Per i</w:t>
      </w:r>
      <w:r w:rsidR="004E06B8" w:rsidRPr="00723472">
        <w:rPr>
          <w:rFonts w:cstheme="minorHAnsi"/>
        </w:rPr>
        <w:t>ntegracij</w:t>
      </w:r>
      <w:r w:rsidR="00617ED0" w:rsidRPr="00723472">
        <w:rPr>
          <w:rFonts w:cstheme="minorHAnsi"/>
        </w:rPr>
        <w:t>ą</w:t>
      </w:r>
      <w:r w:rsidR="004E06B8" w:rsidRPr="00723472">
        <w:rPr>
          <w:rFonts w:cstheme="minorHAnsi"/>
        </w:rPr>
        <w:t xml:space="preserve"> duomenys </w:t>
      </w:r>
      <w:r w:rsidR="0038082F" w:rsidRPr="00723472">
        <w:rPr>
          <w:rFonts w:cstheme="minorHAnsi"/>
        </w:rPr>
        <w:t>tur</w:t>
      </w:r>
      <w:r w:rsidR="0038082F">
        <w:rPr>
          <w:rFonts w:cstheme="minorHAnsi"/>
        </w:rPr>
        <w:t>i</w:t>
      </w:r>
      <w:r w:rsidR="0038082F" w:rsidRPr="00723472">
        <w:rPr>
          <w:rFonts w:cstheme="minorHAnsi"/>
        </w:rPr>
        <w:t xml:space="preserve"> </w:t>
      </w:r>
      <w:r w:rsidR="004E06B8" w:rsidRPr="00723472">
        <w:rPr>
          <w:rFonts w:cstheme="minorHAnsi"/>
        </w:rPr>
        <w:t xml:space="preserve">būti gauti iš </w:t>
      </w:r>
      <w:r w:rsidR="004E5235">
        <w:rPr>
          <w:rFonts w:cstheme="minorHAnsi"/>
        </w:rPr>
        <w:t>finansinės</w:t>
      </w:r>
      <w:r w:rsidR="004E06B8" w:rsidRPr="00723472">
        <w:rPr>
          <w:rFonts w:cstheme="minorHAnsi"/>
        </w:rPr>
        <w:t xml:space="preserve"> </w:t>
      </w:r>
      <w:r w:rsidR="00422EF0" w:rsidRPr="00723472">
        <w:rPr>
          <w:rFonts w:cstheme="minorHAnsi"/>
        </w:rPr>
        <w:t xml:space="preserve">apskaitos </w:t>
      </w:r>
      <w:r w:rsidR="004E06B8" w:rsidRPr="00723472">
        <w:rPr>
          <w:rFonts w:cstheme="minorHAnsi"/>
        </w:rPr>
        <w:t>sistemos</w:t>
      </w:r>
      <w:r w:rsidR="005F423D" w:rsidRPr="00723472">
        <w:rPr>
          <w:rFonts w:cstheme="minorHAnsi"/>
        </w:rPr>
        <w:t xml:space="preserve">. </w:t>
      </w:r>
      <w:r w:rsidR="00DF22F8" w:rsidRPr="00723472">
        <w:rPr>
          <w:rFonts w:cstheme="minorHAnsi"/>
        </w:rPr>
        <w:t>Pradin</w:t>
      </w:r>
      <w:r w:rsidR="005A4217" w:rsidRPr="00723472">
        <w:rPr>
          <w:rFonts w:cstheme="minorHAnsi"/>
        </w:rPr>
        <w:t>ę</w:t>
      </w:r>
      <w:r w:rsidR="00DF22F8" w:rsidRPr="00723472">
        <w:rPr>
          <w:rFonts w:cstheme="minorHAnsi"/>
        </w:rPr>
        <w:t xml:space="preserve"> informaciją už atitinkamą laikotarpį</w:t>
      </w:r>
      <w:r w:rsidR="005A4217" w:rsidRPr="00723472">
        <w:rPr>
          <w:rFonts w:cstheme="minorHAnsi"/>
        </w:rPr>
        <w:t xml:space="preserve"> (</w:t>
      </w:r>
      <w:r w:rsidR="002D6771">
        <w:rPr>
          <w:rFonts w:cstheme="minorHAnsi"/>
        </w:rPr>
        <w:t xml:space="preserve">informacijos kiekis ir laikotarpis </w:t>
      </w:r>
      <w:r w:rsidR="005A4217" w:rsidRPr="00723472">
        <w:rPr>
          <w:rFonts w:cstheme="minorHAnsi"/>
        </w:rPr>
        <w:t xml:space="preserve">bus </w:t>
      </w:r>
      <w:r w:rsidR="002D6771" w:rsidRPr="00723472">
        <w:rPr>
          <w:rFonts w:cstheme="minorHAnsi"/>
        </w:rPr>
        <w:t>detalizuojam</w:t>
      </w:r>
      <w:r w:rsidR="002D6771">
        <w:rPr>
          <w:rFonts w:cstheme="minorHAnsi"/>
        </w:rPr>
        <w:t>i detalios</w:t>
      </w:r>
      <w:r w:rsidR="002D6771" w:rsidRPr="00723472">
        <w:rPr>
          <w:rFonts w:cstheme="minorHAnsi"/>
        </w:rPr>
        <w:t xml:space="preserve"> </w:t>
      </w:r>
      <w:r w:rsidR="005A4217" w:rsidRPr="00723472">
        <w:rPr>
          <w:rFonts w:cstheme="minorHAnsi"/>
        </w:rPr>
        <w:t>analizės ir projektavimo metu, bet ne mažiau 3 metų)</w:t>
      </w:r>
      <w:r w:rsidR="00DF22F8" w:rsidRPr="00723472">
        <w:rPr>
          <w:rFonts w:cstheme="minorHAnsi"/>
        </w:rPr>
        <w:t xml:space="preserve"> </w:t>
      </w:r>
      <w:r w:rsidR="007710F2">
        <w:rPr>
          <w:rFonts w:cstheme="minorHAnsi"/>
        </w:rPr>
        <w:t>gali būti</w:t>
      </w:r>
      <w:r w:rsidR="007710F2" w:rsidRPr="00723472">
        <w:rPr>
          <w:rFonts w:cstheme="minorHAnsi"/>
        </w:rPr>
        <w:t xml:space="preserve"> </w:t>
      </w:r>
      <w:r w:rsidR="005A4217" w:rsidRPr="00723472">
        <w:rPr>
          <w:rFonts w:cstheme="minorHAnsi"/>
        </w:rPr>
        <w:t xml:space="preserve">įkelti </w:t>
      </w:r>
      <w:r w:rsidR="000D6353" w:rsidRPr="00723472">
        <w:rPr>
          <w:rFonts w:cstheme="minorHAnsi"/>
        </w:rPr>
        <w:t xml:space="preserve">į </w:t>
      </w:r>
      <w:r w:rsidR="00751F61">
        <w:rPr>
          <w:rFonts w:cstheme="minorHAnsi"/>
        </w:rPr>
        <w:t>SDS</w:t>
      </w:r>
      <w:r w:rsidR="00751F61" w:rsidRPr="00723472">
        <w:rPr>
          <w:rFonts w:cstheme="minorHAnsi"/>
        </w:rPr>
        <w:t xml:space="preserve"> </w:t>
      </w:r>
      <w:r w:rsidR="000D6353" w:rsidRPr="00723472">
        <w:rPr>
          <w:rFonts w:cstheme="minorHAnsi"/>
        </w:rPr>
        <w:t xml:space="preserve">iš </w:t>
      </w:r>
      <w:r w:rsidR="004E5235">
        <w:rPr>
          <w:rFonts w:cstheme="minorHAnsi"/>
        </w:rPr>
        <w:t>finansinės</w:t>
      </w:r>
      <w:r w:rsidR="00422EF0" w:rsidRPr="00723472">
        <w:rPr>
          <w:rFonts w:cstheme="minorHAnsi"/>
        </w:rPr>
        <w:t xml:space="preserve"> apskaitos </w:t>
      </w:r>
      <w:r w:rsidR="000D6353" w:rsidRPr="00723472">
        <w:rPr>
          <w:rFonts w:cstheme="minorHAnsi"/>
        </w:rPr>
        <w:t xml:space="preserve">sistemos </w:t>
      </w:r>
      <w:r w:rsidR="00751F61">
        <w:rPr>
          <w:rFonts w:cstheme="minorHAnsi"/>
        </w:rPr>
        <w:t>DB</w:t>
      </w:r>
      <w:r w:rsidR="000D6353" w:rsidRPr="00723472">
        <w:rPr>
          <w:rFonts w:cstheme="minorHAnsi"/>
        </w:rPr>
        <w:t>.</w:t>
      </w:r>
    </w:p>
    <w:p w14:paraId="0C186C75" w14:textId="3D285A7C" w:rsidR="004E06B8" w:rsidRPr="00723472" w:rsidRDefault="00751F61"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4E06B8" w:rsidRPr="00723472">
        <w:rPr>
          <w:rFonts w:cstheme="minorHAnsi"/>
        </w:rPr>
        <w:t>turi gauti</w:t>
      </w:r>
      <w:r w:rsidR="00D76245" w:rsidRPr="00723472">
        <w:rPr>
          <w:rFonts w:cstheme="minorHAnsi"/>
        </w:rPr>
        <w:t xml:space="preserve"> ir kaupti</w:t>
      </w:r>
      <w:r w:rsidR="004E06B8" w:rsidRPr="00723472">
        <w:rPr>
          <w:rFonts w:cstheme="minorHAnsi"/>
        </w:rPr>
        <w:t xml:space="preserve"> </w:t>
      </w:r>
      <w:r w:rsidR="00E76453" w:rsidRPr="00723472">
        <w:rPr>
          <w:rFonts w:cstheme="minorHAnsi"/>
        </w:rPr>
        <w:t xml:space="preserve">bent </w:t>
      </w:r>
      <w:r w:rsidR="004E06B8" w:rsidRPr="00723472">
        <w:rPr>
          <w:rFonts w:cstheme="minorHAnsi"/>
        </w:rPr>
        <w:t>paskutinių trijų metų naudojamo kuro</w:t>
      </w:r>
      <w:r w:rsidR="0088071C" w:rsidRPr="00723472">
        <w:rPr>
          <w:rFonts w:cstheme="minorHAnsi"/>
        </w:rPr>
        <w:t xml:space="preserve"> (biokuras, dujos, dyzelinis kuras)</w:t>
      </w:r>
      <w:r w:rsidR="004E06B8" w:rsidRPr="00723472">
        <w:rPr>
          <w:rFonts w:cstheme="minorHAnsi"/>
        </w:rPr>
        <w:t xml:space="preserve"> </w:t>
      </w:r>
      <w:proofErr w:type="spellStart"/>
      <w:r w:rsidR="004E06B8" w:rsidRPr="00723472">
        <w:rPr>
          <w:rFonts w:cstheme="minorHAnsi"/>
        </w:rPr>
        <w:t>šilumingum</w:t>
      </w:r>
      <w:r w:rsidR="00DF22F8" w:rsidRPr="00723472">
        <w:rPr>
          <w:rFonts w:cstheme="minorHAnsi"/>
        </w:rPr>
        <w:t>ą</w:t>
      </w:r>
      <w:proofErr w:type="spellEnd"/>
      <w:r w:rsidR="004E06B8" w:rsidRPr="00723472">
        <w:rPr>
          <w:rFonts w:cstheme="minorHAnsi"/>
        </w:rPr>
        <w:t>. Šią informaciją planuojama gauti</w:t>
      </w:r>
      <w:r w:rsidR="00FE72DB" w:rsidRPr="00723472">
        <w:rPr>
          <w:rFonts w:cstheme="minorHAnsi"/>
        </w:rPr>
        <w:t>:</w:t>
      </w:r>
    </w:p>
    <w:p w14:paraId="20057715" w14:textId="55ECED10" w:rsidR="004E06B8" w:rsidRPr="00723472" w:rsidRDefault="00DA1254" w:rsidP="003A6695">
      <w:pPr>
        <w:pStyle w:val="Sraopastraipa"/>
        <w:numPr>
          <w:ilvl w:val="4"/>
          <w:numId w:val="1"/>
        </w:numPr>
        <w:tabs>
          <w:tab w:val="left" w:pos="2127"/>
        </w:tabs>
        <w:ind w:left="2127" w:hanging="1276"/>
        <w:rPr>
          <w:rFonts w:cstheme="minorHAnsi"/>
        </w:rPr>
      </w:pPr>
      <w:r w:rsidRPr="00723472">
        <w:rPr>
          <w:rFonts w:cstheme="minorHAnsi"/>
        </w:rPr>
        <w:t>Pirminis</w:t>
      </w:r>
      <w:r w:rsidR="00FE72DB" w:rsidRPr="00723472">
        <w:rPr>
          <w:rFonts w:cstheme="minorHAnsi"/>
        </w:rPr>
        <w:t xml:space="preserve"> duomenų užkrovimas</w:t>
      </w:r>
      <w:r w:rsidR="00750FCD" w:rsidRPr="00723472">
        <w:rPr>
          <w:rFonts w:cstheme="minorHAnsi"/>
        </w:rPr>
        <w:t xml:space="preserve"> bus vykdomas</w:t>
      </w:r>
      <w:r w:rsidR="00FE72DB" w:rsidRPr="00723472">
        <w:rPr>
          <w:rFonts w:cstheme="minorHAnsi"/>
        </w:rPr>
        <w:t xml:space="preserve"> iš CRM</w:t>
      </w:r>
      <w:r w:rsidR="005610B3" w:rsidRPr="00723472">
        <w:rPr>
          <w:rFonts w:cstheme="minorHAnsi"/>
        </w:rPr>
        <w:t xml:space="preserve"> (</w:t>
      </w:r>
      <w:r w:rsidR="00E24584" w:rsidRPr="00723472">
        <w:rPr>
          <w:rFonts w:cstheme="minorHAnsi"/>
        </w:rPr>
        <w:t>biokuras</w:t>
      </w:r>
      <w:r w:rsidR="00BF0C45">
        <w:rPr>
          <w:rFonts w:cstheme="minorHAnsi"/>
        </w:rPr>
        <w:t>, detalios analizės metu</w:t>
      </w:r>
      <w:r w:rsidR="002363F8">
        <w:rPr>
          <w:rFonts w:cstheme="minorHAnsi"/>
        </w:rPr>
        <w:t xml:space="preserve"> bus suderintas duomenų šaltinis</w:t>
      </w:r>
      <w:r w:rsidR="005610B3" w:rsidRPr="00723472">
        <w:rPr>
          <w:rFonts w:cstheme="minorHAnsi"/>
        </w:rPr>
        <w:t>)</w:t>
      </w:r>
      <w:r w:rsidR="00DB199C" w:rsidRPr="00723472">
        <w:rPr>
          <w:rFonts w:cstheme="minorHAnsi"/>
        </w:rPr>
        <w:t xml:space="preserve"> </w:t>
      </w:r>
      <w:r w:rsidR="005610B3" w:rsidRPr="00723472">
        <w:rPr>
          <w:rFonts w:cstheme="minorHAnsi"/>
        </w:rPr>
        <w:t xml:space="preserve">ir </w:t>
      </w:r>
      <w:r w:rsidR="004E5235">
        <w:rPr>
          <w:rFonts w:cstheme="minorHAnsi"/>
        </w:rPr>
        <w:t>finansinės</w:t>
      </w:r>
      <w:r w:rsidR="00422EF0" w:rsidRPr="00723472">
        <w:rPr>
          <w:rFonts w:cstheme="minorHAnsi"/>
        </w:rPr>
        <w:t xml:space="preserve"> apskaitos sistemos</w:t>
      </w:r>
      <w:r w:rsidR="00E24584" w:rsidRPr="00723472">
        <w:rPr>
          <w:rFonts w:cstheme="minorHAnsi"/>
        </w:rPr>
        <w:t xml:space="preserve"> (dyzelinis kuras</w:t>
      </w:r>
      <w:r w:rsidR="00621CAA">
        <w:rPr>
          <w:rFonts w:cstheme="minorHAnsi"/>
        </w:rPr>
        <w:t>, detalios analizės metu bus suderintas duomenų šaltinis</w:t>
      </w:r>
      <w:r w:rsidR="00E24584" w:rsidRPr="00723472">
        <w:rPr>
          <w:rFonts w:cstheme="minorHAnsi"/>
        </w:rPr>
        <w:t>)</w:t>
      </w:r>
      <w:r w:rsidR="005610B3" w:rsidRPr="00723472">
        <w:rPr>
          <w:rFonts w:cstheme="minorHAnsi"/>
        </w:rPr>
        <w:t xml:space="preserve"> </w:t>
      </w:r>
      <w:r w:rsidR="00621CAA">
        <w:rPr>
          <w:rFonts w:cstheme="minorHAnsi"/>
        </w:rPr>
        <w:t>DB</w:t>
      </w:r>
      <w:r w:rsidR="005610B3" w:rsidRPr="00723472">
        <w:rPr>
          <w:rFonts w:cstheme="minorHAnsi"/>
        </w:rPr>
        <w:t xml:space="preserve">, bei dujų </w:t>
      </w:r>
      <w:proofErr w:type="spellStart"/>
      <w:r w:rsidR="005610B3" w:rsidRPr="00723472">
        <w:rPr>
          <w:rFonts w:cstheme="minorHAnsi"/>
        </w:rPr>
        <w:t>šilumingum</w:t>
      </w:r>
      <w:r w:rsidR="00B053CA" w:rsidRPr="00723472">
        <w:rPr>
          <w:rFonts w:cstheme="minorHAnsi"/>
        </w:rPr>
        <w:t>ą</w:t>
      </w:r>
      <w:proofErr w:type="spellEnd"/>
      <w:r w:rsidR="00E24584" w:rsidRPr="00723472">
        <w:rPr>
          <w:rFonts w:cstheme="minorHAnsi"/>
        </w:rPr>
        <w:t xml:space="preserve"> iš paruošto *.</w:t>
      </w:r>
      <w:proofErr w:type="spellStart"/>
      <w:r w:rsidR="00E24584" w:rsidRPr="00723472">
        <w:rPr>
          <w:rFonts w:cstheme="minorHAnsi"/>
        </w:rPr>
        <w:t>txt</w:t>
      </w:r>
      <w:proofErr w:type="spellEnd"/>
      <w:r w:rsidR="00E24584" w:rsidRPr="00723472">
        <w:rPr>
          <w:rFonts w:cstheme="minorHAnsi"/>
        </w:rPr>
        <w:t>, *.</w:t>
      </w:r>
      <w:proofErr w:type="spellStart"/>
      <w:r w:rsidR="00E24584" w:rsidRPr="00723472">
        <w:rPr>
          <w:rFonts w:cstheme="minorHAnsi"/>
        </w:rPr>
        <w:t>csv</w:t>
      </w:r>
      <w:proofErr w:type="spellEnd"/>
      <w:r w:rsidR="00E24584" w:rsidRPr="00723472">
        <w:rPr>
          <w:rFonts w:cstheme="minorHAnsi"/>
        </w:rPr>
        <w:t xml:space="preserve"> ar lygiaverčio </w:t>
      </w:r>
      <w:r w:rsidR="00750FCD" w:rsidRPr="00723472">
        <w:rPr>
          <w:rFonts w:cstheme="minorHAnsi"/>
        </w:rPr>
        <w:t>formato failo</w:t>
      </w:r>
      <w:r w:rsidR="00E712A4">
        <w:rPr>
          <w:rFonts w:cstheme="minorHAnsi"/>
        </w:rPr>
        <w:t>, kuri</w:t>
      </w:r>
      <w:r w:rsidR="00CE5B5B">
        <w:rPr>
          <w:rFonts w:cstheme="minorHAnsi"/>
        </w:rPr>
        <w:t>s bus suderintas detalios analizės metu</w:t>
      </w:r>
      <w:r w:rsidR="005859D0" w:rsidRPr="00723472">
        <w:rPr>
          <w:rFonts w:cstheme="minorHAnsi"/>
        </w:rPr>
        <w:t>;</w:t>
      </w:r>
    </w:p>
    <w:p w14:paraId="675A6258" w14:textId="2ED344D5" w:rsidR="00750FCD" w:rsidRPr="00723472" w:rsidRDefault="006405F6" w:rsidP="003A6695">
      <w:pPr>
        <w:pStyle w:val="Sraopastraipa"/>
        <w:numPr>
          <w:ilvl w:val="4"/>
          <w:numId w:val="1"/>
        </w:numPr>
        <w:tabs>
          <w:tab w:val="left" w:pos="2127"/>
        </w:tabs>
        <w:ind w:left="2127" w:hanging="1276"/>
        <w:rPr>
          <w:rFonts w:cstheme="minorHAnsi"/>
        </w:rPr>
      </w:pPr>
      <w:r w:rsidRPr="00723472">
        <w:rPr>
          <w:rFonts w:cstheme="minorHAnsi"/>
        </w:rPr>
        <w:t xml:space="preserve">Po </w:t>
      </w:r>
      <w:r w:rsidR="00CE5B5B">
        <w:rPr>
          <w:rFonts w:cstheme="minorHAnsi"/>
        </w:rPr>
        <w:t>SDS</w:t>
      </w:r>
      <w:r w:rsidR="00CE5B5B" w:rsidRPr="00723472">
        <w:rPr>
          <w:rFonts w:cstheme="minorHAnsi"/>
        </w:rPr>
        <w:t xml:space="preserve"> </w:t>
      </w:r>
      <w:r w:rsidRPr="00723472">
        <w:rPr>
          <w:rFonts w:cstheme="minorHAnsi"/>
        </w:rPr>
        <w:t xml:space="preserve">paleidimo, </w:t>
      </w:r>
      <w:r w:rsidR="00617ED0" w:rsidRPr="00723472">
        <w:rPr>
          <w:rFonts w:cstheme="minorHAnsi"/>
        </w:rPr>
        <w:t xml:space="preserve">per </w:t>
      </w:r>
      <w:r w:rsidRPr="00723472">
        <w:rPr>
          <w:rFonts w:cstheme="minorHAnsi"/>
        </w:rPr>
        <w:t>integracij</w:t>
      </w:r>
      <w:r w:rsidR="00617ED0" w:rsidRPr="00723472">
        <w:rPr>
          <w:rFonts w:cstheme="minorHAnsi"/>
        </w:rPr>
        <w:t>ą</w:t>
      </w:r>
      <w:r w:rsidRPr="00723472">
        <w:rPr>
          <w:rFonts w:cstheme="minorHAnsi"/>
        </w:rPr>
        <w:t xml:space="preserve"> turės būti gauti </w:t>
      </w:r>
      <w:r w:rsidR="00531D0C" w:rsidRPr="00723472">
        <w:rPr>
          <w:rFonts w:cstheme="minorHAnsi"/>
        </w:rPr>
        <w:t xml:space="preserve">biokuro ir dyzelinio kuro </w:t>
      </w:r>
      <w:proofErr w:type="spellStart"/>
      <w:r w:rsidR="00531D0C" w:rsidRPr="00723472">
        <w:rPr>
          <w:rFonts w:cstheme="minorHAnsi"/>
        </w:rPr>
        <w:t>šilumingumai</w:t>
      </w:r>
      <w:proofErr w:type="spellEnd"/>
      <w:r w:rsidR="00531D0C" w:rsidRPr="00723472">
        <w:rPr>
          <w:rFonts w:cstheme="minorHAnsi"/>
        </w:rPr>
        <w:t xml:space="preserve"> atitinkamai iš </w:t>
      </w:r>
      <w:r w:rsidR="00AB1DEA">
        <w:rPr>
          <w:rFonts w:cstheme="minorHAnsi"/>
        </w:rPr>
        <w:t>BLIS</w:t>
      </w:r>
      <w:r w:rsidR="00531D0C" w:rsidRPr="00723472">
        <w:rPr>
          <w:rFonts w:cstheme="minorHAnsi"/>
        </w:rPr>
        <w:t xml:space="preserve"> ir </w:t>
      </w:r>
      <w:r w:rsidR="004E5235">
        <w:rPr>
          <w:rFonts w:cstheme="minorHAnsi"/>
        </w:rPr>
        <w:t>finansinės</w:t>
      </w:r>
      <w:r w:rsidR="005859D0" w:rsidRPr="00723472">
        <w:rPr>
          <w:rFonts w:cstheme="minorHAnsi"/>
        </w:rPr>
        <w:t xml:space="preserve"> </w:t>
      </w:r>
      <w:r w:rsidR="00CE5B5B">
        <w:rPr>
          <w:rFonts w:cstheme="minorHAnsi"/>
        </w:rPr>
        <w:t xml:space="preserve">apskaitos </w:t>
      </w:r>
      <w:r w:rsidR="005859D0" w:rsidRPr="00723472">
        <w:rPr>
          <w:rFonts w:cstheme="minorHAnsi"/>
        </w:rPr>
        <w:t>sistemų;</w:t>
      </w:r>
    </w:p>
    <w:p w14:paraId="01F68679" w14:textId="65283745" w:rsidR="00D91A84" w:rsidRPr="00723472" w:rsidRDefault="004E06B8" w:rsidP="003A6695">
      <w:pPr>
        <w:pStyle w:val="Sraopastraipa"/>
        <w:numPr>
          <w:ilvl w:val="4"/>
          <w:numId w:val="1"/>
        </w:numPr>
        <w:tabs>
          <w:tab w:val="left" w:pos="2127"/>
        </w:tabs>
        <w:ind w:left="2127" w:hanging="1276"/>
        <w:rPr>
          <w:rFonts w:cstheme="minorHAnsi"/>
        </w:rPr>
      </w:pPr>
      <w:r w:rsidRPr="00723472">
        <w:rPr>
          <w:rFonts w:cstheme="minorHAnsi"/>
        </w:rPr>
        <w:t xml:space="preserve">Dujų </w:t>
      </w:r>
      <w:proofErr w:type="spellStart"/>
      <w:r w:rsidRPr="00723472">
        <w:rPr>
          <w:rFonts w:cstheme="minorHAnsi"/>
        </w:rPr>
        <w:t>šilumingum</w:t>
      </w:r>
      <w:r w:rsidR="007710F2">
        <w:rPr>
          <w:rFonts w:cstheme="minorHAnsi"/>
        </w:rPr>
        <w:t>as</w:t>
      </w:r>
      <w:proofErr w:type="spellEnd"/>
      <w:r w:rsidR="005859D0" w:rsidRPr="00723472">
        <w:rPr>
          <w:rFonts w:cstheme="minorHAnsi"/>
        </w:rPr>
        <w:t xml:space="preserve"> į </w:t>
      </w:r>
      <w:r w:rsidR="007A21F2">
        <w:rPr>
          <w:rFonts w:cstheme="minorHAnsi"/>
        </w:rPr>
        <w:t>SDS</w:t>
      </w:r>
      <w:r w:rsidR="007A21F2" w:rsidRPr="00723472">
        <w:rPr>
          <w:rFonts w:cstheme="minorHAnsi"/>
        </w:rPr>
        <w:t xml:space="preserve"> </w:t>
      </w:r>
      <w:r w:rsidR="007710F2">
        <w:rPr>
          <w:rFonts w:cstheme="minorHAnsi"/>
        </w:rPr>
        <w:t xml:space="preserve">turi būti </w:t>
      </w:r>
      <w:r w:rsidR="005859D0" w:rsidRPr="00723472">
        <w:rPr>
          <w:rFonts w:cstheme="minorHAnsi"/>
        </w:rPr>
        <w:t>įvest</w:t>
      </w:r>
      <w:r w:rsidR="007710F2">
        <w:rPr>
          <w:rFonts w:cstheme="minorHAnsi"/>
        </w:rPr>
        <w:t>as</w:t>
      </w:r>
      <w:r w:rsidR="005859D0" w:rsidRPr="00723472">
        <w:rPr>
          <w:rFonts w:cstheme="minorHAnsi"/>
        </w:rPr>
        <w:t xml:space="preserve"> kiekvieną mėnesį</w:t>
      </w:r>
      <w:r w:rsidR="003C5A2F" w:rsidRPr="00723472">
        <w:rPr>
          <w:rFonts w:cstheme="minorHAnsi"/>
        </w:rPr>
        <w:t xml:space="preserve">, remiantis išorinės </w:t>
      </w:r>
      <w:r w:rsidR="007A21F2">
        <w:rPr>
          <w:rFonts w:cstheme="minorHAnsi"/>
        </w:rPr>
        <w:t xml:space="preserve">informacinės </w:t>
      </w:r>
      <w:r w:rsidR="003C5A2F" w:rsidRPr="00723472">
        <w:rPr>
          <w:rFonts w:cstheme="minorHAnsi"/>
        </w:rPr>
        <w:t xml:space="preserve">sistemos duomenimis. Tam turi būti numatyta galimybė ranka suvesti dujų </w:t>
      </w:r>
      <w:proofErr w:type="spellStart"/>
      <w:r w:rsidR="003C5A2F" w:rsidRPr="00723472">
        <w:rPr>
          <w:rFonts w:cstheme="minorHAnsi"/>
        </w:rPr>
        <w:t>šilumingumą</w:t>
      </w:r>
      <w:proofErr w:type="spellEnd"/>
      <w:r w:rsidR="003C5A2F" w:rsidRPr="00723472">
        <w:rPr>
          <w:rFonts w:cstheme="minorHAnsi"/>
        </w:rPr>
        <w:t xml:space="preserve"> kiekvienų metų, kiekvienam mėnesiui atskirai</w:t>
      </w:r>
      <w:r w:rsidR="00DA29B1" w:rsidRPr="00723472">
        <w:rPr>
          <w:rFonts w:cstheme="minorHAnsi"/>
        </w:rPr>
        <w:t xml:space="preserve"> (</w:t>
      </w:r>
      <w:r w:rsidR="001222A1" w:rsidRPr="00723472">
        <w:rPr>
          <w:rFonts w:cstheme="minorHAnsi"/>
        </w:rPr>
        <w:t xml:space="preserve">žemutinis ir viršutinis dujų </w:t>
      </w:r>
      <w:proofErr w:type="spellStart"/>
      <w:r w:rsidR="001222A1" w:rsidRPr="00723472">
        <w:rPr>
          <w:rFonts w:cstheme="minorHAnsi"/>
        </w:rPr>
        <w:t>šilumingumai</w:t>
      </w:r>
      <w:proofErr w:type="spellEnd"/>
      <w:r w:rsidR="001222A1" w:rsidRPr="00723472">
        <w:rPr>
          <w:rFonts w:cstheme="minorHAnsi"/>
        </w:rPr>
        <w:t xml:space="preserve"> (kWh/m</w:t>
      </w:r>
      <w:r w:rsidR="004C56BD" w:rsidRPr="00723472">
        <w:rPr>
          <w:rFonts w:cstheme="minorHAnsi"/>
        </w:rPr>
        <w:t>3</w:t>
      </w:r>
      <w:r w:rsidR="001222A1" w:rsidRPr="00723472">
        <w:rPr>
          <w:rFonts w:cstheme="minorHAnsi"/>
        </w:rPr>
        <w:t>)</w:t>
      </w:r>
      <w:r w:rsidR="00DA29B1" w:rsidRPr="00723472">
        <w:rPr>
          <w:rFonts w:cstheme="minorHAnsi"/>
        </w:rPr>
        <w:t>)</w:t>
      </w:r>
      <w:r w:rsidR="0000759C">
        <w:rPr>
          <w:rFonts w:cstheme="minorHAnsi"/>
        </w:rPr>
        <w:t>.</w:t>
      </w:r>
      <w:r w:rsidR="0000677D">
        <w:rPr>
          <w:rFonts w:cstheme="minorHAnsi"/>
        </w:rPr>
        <w:t xml:space="preserve"> </w:t>
      </w:r>
      <w:r w:rsidR="00E16BD9">
        <w:rPr>
          <w:rFonts w:cstheme="minorHAnsi"/>
        </w:rPr>
        <w:t xml:space="preserve">Reikalingų </w:t>
      </w:r>
      <w:r w:rsidR="00E04C03">
        <w:rPr>
          <w:rFonts w:cstheme="minorHAnsi"/>
        </w:rPr>
        <w:t>d</w:t>
      </w:r>
      <w:r w:rsidR="0000759C">
        <w:rPr>
          <w:rFonts w:cstheme="minorHAnsi"/>
        </w:rPr>
        <w:t>uomenų</w:t>
      </w:r>
      <w:r w:rsidR="005C63F0">
        <w:rPr>
          <w:rFonts w:cstheme="minorHAnsi"/>
        </w:rPr>
        <w:t xml:space="preserve"> </w:t>
      </w:r>
      <w:r w:rsidR="00E16BD9">
        <w:rPr>
          <w:rFonts w:cstheme="minorHAnsi"/>
        </w:rPr>
        <w:t>į SDS gavimo</w:t>
      </w:r>
      <w:r w:rsidR="00103413">
        <w:rPr>
          <w:rFonts w:cstheme="minorHAnsi"/>
        </w:rPr>
        <w:t xml:space="preserve"> būdas</w:t>
      </w:r>
      <w:r w:rsidR="00E04C03">
        <w:rPr>
          <w:rFonts w:cstheme="minorHAnsi"/>
        </w:rPr>
        <w:t xml:space="preserve"> ir dažnumas bus suderintas detalios analizės metu</w:t>
      </w:r>
      <w:r w:rsidR="003C5A2F" w:rsidRPr="00723472">
        <w:rPr>
          <w:rFonts w:cstheme="minorHAnsi"/>
        </w:rPr>
        <w:t>.</w:t>
      </w:r>
    </w:p>
    <w:p w14:paraId="1FB6D189" w14:textId="5117731E" w:rsidR="00D16E2E" w:rsidRPr="00723472" w:rsidRDefault="0000677D"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617ED0" w:rsidRPr="00723472">
        <w:rPr>
          <w:rFonts w:cstheme="minorHAnsi"/>
        </w:rPr>
        <w:t xml:space="preserve">per </w:t>
      </w:r>
      <w:r w:rsidR="00D16E2E" w:rsidRPr="00723472">
        <w:rPr>
          <w:rFonts w:cstheme="minorHAnsi"/>
        </w:rPr>
        <w:t>integracij</w:t>
      </w:r>
      <w:r w:rsidR="00617ED0" w:rsidRPr="00723472">
        <w:rPr>
          <w:rFonts w:cstheme="minorHAnsi"/>
        </w:rPr>
        <w:t>ą</w:t>
      </w:r>
      <w:r w:rsidR="00D16E2E" w:rsidRPr="00723472">
        <w:rPr>
          <w:rFonts w:cstheme="minorHAnsi"/>
        </w:rPr>
        <w:t xml:space="preserve"> turi gauti ir kaupti bent paskutinių trijų metų elektros energijos sunaudojimą savo reikmėms:</w:t>
      </w:r>
    </w:p>
    <w:p w14:paraId="17066DA2" w14:textId="306E6FE0" w:rsidR="00F65FA9" w:rsidRPr="00723472" w:rsidRDefault="00F65FA9" w:rsidP="003A6695">
      <w:pPr>
        <w:pStyle w:val="Sraopastraipa"/>
        <w:numPr>
          <w:ilvl w:val="4"/>
          <w:numId w:val="1"/>
        </w:numPr>
        <w:tabs>
          <w:tab w:val="left" w:pos="2127"/>
        </w:tabs>
        <w:ind w:left="2127" w:hanging="1276"/>
        <w:rPr>
          <w:rFonts w:cstheme="minorHAnsi"/>
        </w:rPr>
      </w:pPr>
      <w:r w:rsidRPr="00723472">
        <w:rPr>
          <w:rFonts w:cstheme="minorHAnsi"/>
        </w:rPr>
        <w:t xml:space="preserve">Pirminis duomenų užkrovimas bus vykdomas iš </w:t>
      </w:r>
      <w:r w:rsidR="00D377BC">
        <w:rPr>
          <w:rFonts w:cstheme="minorHAnsi"/>
        </w:rPr>
        <w:t>EMCOS</w:t>
      </w:r>
      <w:r w:rsidRPr="00723472">
        <w:rPr>
          <w:rFonts w:cstheme="minorHAnsi"/>
        </w:rPr>
        <w:t xml:space="preserve"> (E-2 elektrinė) ir </w:t>
      </w:r>
      <w:r w:rsidR="004E5235">
        <w:rPr>
          <w:rFonts w:cstheme="minorHAnsi"/>
        </w:rPr>
        <w:t>finansinės</w:t>
      </w:r>
      <w:r w:rsidR="00422EF0" w:rsidRPr="00723472">
        <w:rPr>
          <w:rFonts w:cstheme="minorHAnsi"/>
        </w:rPr>
        <w:t xml:space="preserve"> apskaitos sistemos</w:t>
      </w:r>
      <w:r w:rsidRPr="00723472">
        <w:rPr>
          <w:rFonts w:cstheme="minorHAnsi"/>
        </w:rPr>
        <w:t xml:space="preserve"> (</w:t>
      </w:r>
      <w:r w:rsidR="004C06C4" w:rsidRPr="00723472">
        <w:rPr>
          <w:rFonts w:cstheme="minorHAnsi"/>
        </w:rPr>
        <w:t>rajonin</w:t>
      </w:r>
      <w:r w:rsidR="000123D8" w:rsidRPr="00723472">
        <w:rPr>
          <w:rFonts w:cstheme="minorHAnsi"/>
        </w:rPr>
        <w:t>ės</w:t>
      </w:r>
      <w:r w:rsidR="004C06C4" w:rsidRPr="00723472">
        <w:rPr>
          <w:rFonts w:cstheme="minorHAnsi"/>
        </w:rPr>
        <w:t xml:space="preserve">, </w:t>
      </w:r>
      <w:proofErr w:type="spellStart"/>
      <w:r w:rsidR="00972C14" w:rsidRPr="00723472">
        <w:rPr>
          <w:rFonts w:cstheme="minorHAnsi"/>
        </w:rPr>
        <w:t>kvartalin</w:t>
      </w:r>
      <w:r w:rsidR="000123D8" w:rsidRPr="00723472">
        <w:rPr>
          <w:rFonts w:cstheme="minorHAnsi"/>
        </w:rPr>
        <w:t>ės</w:t>
      </w:r>
      <w:proofErr w:type="spellEnd"/>
      <w:r w:rsidR="00972C14" w:rsidRPr="00723472">
        <w:rPr>
          <w:rFonts w:cstheme="minorHAnsi"/>
        </w:rPr>
        <w:t xml:space="preserve">, </w:t>
      </w:r>
      <w:r w:rsidR="00270C90" w:rsidRPr="00723472">
        <w:rPr>
          <w:rFonts w:cstheme="minorHAnsi"/>
        </w:rPr>
        <w:t>individuali</w:t>
      </w:r>
      <w:r w:rsidR="000123D8" w:rsidRPr="00723472">
        <w:rPr>
          <w:rFonts w:cstheme="minorHAnsi"/>
        </w:rPr>
        <w:t>os</w:t>
      </w:r>
      <w:r w:rsidR="00270C90" w:rsidRPr="00723472">
        <w:rPr>
          <w:rFonts w:cstheme="minorHAnsi"/>
        </w:rPr>
        <w:t xml:space="preserve">, </w:t>
      </w:r>
      <w:r w:rsidR="000123D8" w:rsidRPr="00723472">
        <w:rPr>
          <w:rFonts w:cstheme="minorHAnsi"/>
        </w:rPr>
        <w:t>konteinerinės katilinės</w:t>
      </w:r>
      <w:r w:rsidRPr="00723472">
        <w:rPr>
          <w:rFonts w:cstheme="minorHAnsi"/>
        </w:rPr>
        <w:t xml:space="preserve">) </w:t>
      </w:r>
      <w:r w:rsidR="0000677D">
        <w:rPr>
          <w:rFonts w:cstheme="minorHAnsi"/>
        </w:rPr>
        <w:t>DB</w:t>
      </w:r>
      <w:r w:rsidRPr="00723472">
        <w:rPr>
          <w:rFonts w:cstheme="minorHAnsi"/>
        </w:rPr>
        <w:t xml:space="preserve">, bei </w:t>
      </w:r>
      <w:r w:rsidR="001D0AA7" w:rsidRPr="00723472">
        <w:rPr>
          <w:rFonts w:cstheme="minorHAnsi"/>
        </w:rPr>
        <w:t xml:space="preserve">siurblinių, </w:t>
      </w:r>
      <w:r w:rsidR="0064460D" w:rsidRPr="00723472">
        <w:rPr>
          <w:rFonts w:cstheme="minorHAnsi"/>
        </w:rPr>
        <w:t xml:space="preserve">boilerinių </w:t>
      </w:r>
      <w:r w:rsidR="00000E64" w:rsidRPr="00723472">
        <w:rPr>
          <w:rFonts w:cstheme="minorHAnsi"/>
        </w:rPr>
        <w:t xml:space="preserve">ir kitų įrenginių elektros sunaudojimas </w:t>
      </w:r>
      <w:r w:rsidRPr="00723472">
        <w:rPr>
          <w:rFonts w:cstheme="minorHAnsi"/>
        </w:rPr>
        <w:t>iš paruošto *.</w:t>
      </w:r>
      <w:proofErr w:type="spellStart"/>
      <w:r w:rsidRPr="00723472">
        <w:rPr>
          <w:rFonts w:cstheme="minorHAnsi"/>
        </w:rPr>
        <w:t>txt</w:t>
      </w:r>
      <w:proofErr w:type="spellEnd"/>
      <w:r w:rsidRPr="00723472">
        <w:rPr>
          <w:rFonts w:cstheme="minorHAnsi"/>
        </w:rPr>
        <w:t>, *.</w:t>
      </w:r>
      <w:proofErr w:type="spellStart"/>
      <w:r w:rsidRPr="00723472">
        <w:rPr>
          <w:rFonts w:cstheme="minorHAnsi"/>
        </w:rPr>
        <w:t>csv</w:t>
      </w:r>
      <w:proofErr w:type="spellEnd"/>
      <w:r w:rsidRPr="00723472">
        <w:rPr>
          <w:rFonts w:cstheme="minorHAnsi"/>
        </w:rPr>
        <w:t xml:space="preserve"> ar lygiaverčio formato failo</w:t>
      </w:r>
      <w:r w:rsidR="009B597F">
        <w:rPr>
          <w:rFonts w:cstheme="minorHAnsi"/>
        </w:rPr>
        <w:t>. Reikalingų duomenų į SDS gavimo būdas ir dažnumas bus suderintas detalios analizės metu.</w:t>
      </w:r>
    </w:p>
    <w:p w14:paraId="41454CD7" w14:textId="62DB803F" w:rsidR="004E01D8" w:rsidRPr="00723472" w:rsidRDefault="004E01D8" w:rsidP="00B82E5F">
      <w:pPr>
        <w:pStyle w:val="Sraopastraipa"/>
        <w:numPr>
          <w:ilvl w:val="3"/>
          <w:numId w:val="1"/>
        </w:numPr>
        <w:tabs>
          <w:tab w:val="left" w:pos="1985"/>
        </w:tabs>
        <w:ind w:left="709" w:firstLine="0"/>
        <w:rPr>
          <w:rFonts w:cstheme="minorHAnsi"/>
        </w:rPr>
      </w:pPr>
      <w:r w:rsidRPr="00723472">
        <w:rPr>
          <w:rFonts w:cstheme="minorHAnsi"/>
        </w:rPr>
        <w:t xml:space="preserve">Po </w:t>
      </w:r>
      <w:r w:rsidR="009B597F">
        <w:rPr>
          <w:rFonts w:cstheme="minorHAnsi"/>
        </w:rPr>
        <w:t>SDS</w:t>
      </w:r>
      <w:r w:rsidR="009B597F" w:rsidRPr="00723472">
        <w:rPr>
          <w:rFonts w:cstheme="minorHAnsi"/>
        </w:rPr>
        <w:t xml:space="preserve"> </w:t>
      </w:r>
      <w:r w:rsidRPr="00723472">
        <w:rPr>
          <w:rFonts w:cstheme="minorHAnsi"/>
        </w:rPr>
        <w:t xml:space="preserve">paleidimo, </w:t>
      </w:r>
      <w:r w:rsidR="00617ED0" w:rsidRPr="00723472">
        <w:rPr>
          <w:rFonts w:cstheme="minorHAnsi"/>
        </w:rPr>
        <w:t xml:space="preserve">per </w:t>
      </w:r>
      <w:r w:rsidRPr="00723472">
        <w:rPr>
          <w:rFonts w:cstheme="minorHAnsi"/>
        </w:rPr>
        <w:t>integracij</w:t>
      </w:r>
      <w:r w:rsidR="00617ED0" w:rsidRPr="00723472">
        <w:rPr>
          <w:rFonts w:cstheme="minorHAnsi"/>
        </w:rPr>
        <w:t>ą</w:t>
      </w:r>
      <w:r w:rsidRPr="00723472">
        <w:rPr>
          <w:rFonts w:cstheme="minorHAnsi"/>
        </w:rPr>
        <w:t xml:space="preserve"> turės būti elektros naudojimo </w:t>
      </w:r>
      <w:r w:rsidR="008D6186" w:rsidRPr="00723472">
        <w:rPr>
          <w:rFonts w:cstheme="minorHAnsi"/>
        </w:rPr>
        <w:t xml:space="preserve">duomenys </w:t>
      </w:r>
      <w:r w:rsidRPr="00723472">
        <w:rPr>
          <w:rFonts w:cstheme="minorHAnsi"/>
        </w:rPr>
        <w:t xml:space="preserve">atitinkamai iš </w:t>
      </w:r>
      <w:r w:rsidR="00D377BC">
        <w:rPr>
          <w:rFonts w:cstheme="minorHAnsi"/>
        </w:rPr>
        <w:t>EMCOS</w:t>
      </w:r>
      <w:r w:rsidR="008B0E27" w:rsidRPr="00723472">
        <w:rPr>
          <w:rFonts w:cstheme="minorHAnsi"/>
        </w:rPr>
        <w:t xml:space="preserve"> ir </w:t>
      </w:r>
      <w:r w:rsidR="004E5235">
        <w:rPr>
          <w:rFonts w:cstheme="minorHAnsi"/>
        </w:rPr>
        <w:t>finansinės</w:t>
      </w:r>
      <w:r w:rsidR="00422EF0" w:rsidRPr="00723472">
        <w:rPr>
          <w:rFonts w:cstheme="minorHAnsi"/>
        </w:rPr>
        <w:t xml:space="preserve"> apskaitos sistemos</w:t>
      </w:r>
      <w:r w:rsidR="008B0E27" w:rsidRPr="00723472">
        <w:rPr>
          <w:rFonts w:cstheme="minorHAnsi"/>
        </w:rPr>
        <w:t xml:space="preserve"> s</w:t>
      </w:r>
      <w:r w:rsidRPr="00723472">
        <w:rPr>
          <w:rFonts w:cstheme="minorHAnsi"/>
        </w:rPr>
        <w:t>istem</w:t>
      </w:r>
      <w:r w:rsidR="008B0E27" w:rsidRPr="00723472">
        <w:rPr>
          <w:rFonts w:cstheme="minorHAnsi"/>
        </w:rPr>
        <w:t>ų.</w:t>
      </w:r>
    </w:p>
    <w:p w14:paraId="55D9215F" w14:textId="77777777" w:rsidR="004C001E" w:rsidRDefault="00865D76" w:rsidP="004C001E">
      <w:pPr>
        <w:pStyle w:val="Sraopastraipa"/>
        <w:numPr>
          <w:ilvl w:val="4"/>
          <w:numId w:val="1"/>
        </w:numPr>
        <w:tabs>
          <w:tab w:val="left" w:pos="2127"/>
        </w:tabs>
        <w:ind w:left="2127" w:hanging="1276"/>
        <w:rPr>
          <w:rFonts w:cstheme="minorHAnsi"/>
        </w:rPr>
      </w:pPr>
      <w:r w:rsidRPr="00723472">
        <w:rPr>
          <w:rFonts w:cstheme="minorHAnsi"/>
        </w:rPr>
        <w:t xml:space="preserve">Siurblinių, </w:t>
      </w:r>
      <w:r w:rsidR="00F667C6" w:rsidRPr="00723472">
        <w:rPr>
          <w:rFonts w:cstheme="minorHAnsi"/>
        </w:rPr>
        <w:t>boilerinių ir kitų įrenginių elektros naudojimo</w:t>
      </w:r>
      <w:r w:rsidR="00E278FE" w:rsidRPr="00723472">
        <w:rPr>
          <w:rFonts w:cstheme="minorHAnsi"/>
        </w:rPr>
        <w:t xml:space="preserve"> informacijos</w:t>
      </w:r>
      <w:r w:rsidR="00F667C6" w:rsidRPr="00723472">
        <w:rPr>
          <w:rFonts w:cstheme="minorHAnsi"/>
        </w:rPr>
        <w:t xml:space="preserve"> įvedimui į </w:t>
      </w:r>
      <w:r w:rsidR="009B597F">
        <w:rPr>
          <w:rFonts w:cstheme="minorHAnsi"/>
        </w:rPr>
        <w:t>SDS</w:t>
      </w:r>
      <w:r w:rsidR="009B597F" w:rsidRPr="00723472">
        <w:rPr>
          <w:rFonts w:cstheme="minorHAnsi"/>
        </w:rPr>
        <w:t xml:space="preserve"> </w:t>
      </w:r>
      <w:r w:rsidR="00C15269" w:rsidRPr="00723472">
        <w:rPr>
          <w:rFonts w:cstheme="minorHAnsi"/>
        </w:rPr>
        <w:t xml:space="preserve">turi būti galimybė </w:t>
      </w:r>
      <w:r w:rsidR="00A549D5" w:rsidRPr="00723472">
        <w:rPr>
          <w:rFonts w:cstheme="minorHAnsi"/>
        </w:rPr>
        <w:t>importuoti</w:t>
      </w:r>
      <w:r w:rsidR="00E278FE" w:rsidRPr="00723472">
        <w:rPr>
          <w:rFonts w:cstheme="minorHAnsi"/>
        </w:rPr>
        <w:t xml:space="preserve"> duomenis</w:t>
      </w:r>
      <w:r w:rsidR="00C15269" w:rsidRPr="00723472">
        <w:rPr>
          <w:rFonts w:cstheme="minorHAnsi"/>
        </w:rPr>
        <w:t xml:space="preserve"> kiekvieną mėnesį suderinto *.</w:t>
      </w:r>
      <w:proofErr w:type="spellStart"/>
      <w:r w:rsidR="00C15269" w:rsidRPr="00723472">
        <w:rPr>
          <w:rFonts w:cstheme="minorHAnsi"/>
        </w:rPr>
        <w:t>txt</w:t>
      </w:r>
      <w:proofErr w:type="spellEnd"/>
      <w:r w:rsidR="00C15269" w:rsidRPr="00723472">
        <w:rPr>
          <w:rFonts w:cstheme="minorHAnsi"/>
        </w:rPr>
        <w:t>, *.</w:t>
      </w:r>
      <w:proofErr w:type="spellStart"/>
      <w:r w:rsidR="00C15269" w:rsidRPr="00723472">
        <w:rPr>
          <w:rFonts w:cstheme="minorHAnsi"/>
        </w:rPr>
        <w:t>csv</w:t>
      </w:r>
      <w:proofErr w:type="spellEnd"/>
      <w:r w:rsidR="00A549D5" w:rsidRPr="00723472">
        <w:rPr>
          <w:rFonts w:cstheme="minorHAnsi"/>
        </w:rPr>
        <w:t xml:space="preserve"> ar lygiaverčio</w:t>
      </w:r>
      <w:r w:rsidR="00FD5B62" w:rsidRPr="00723472">
        <w:rPr>
          <w:rFonts w:cstheme="minorHAnsi"/>
        </w:rPr>
        <w:t xml:space="preserve"> failo formatu</w:t>
      </w:r>
      <w:r w:rsidR="00C15269" w:rsidRPr="00723472">
        <w:rPr>
          <w:rFonts w:cstheme="minorHAnsi"/>
        </w:rPr>
        <w:t xml:space="preserve">, kaip ir pirminio </w:t>
      </w:r>
      <w:r w:rsidR="00FD5B62" w:rsidRPr="00723472">
        <w:rPr>
          <w:rFonts w:cstheme="minorHAnsi"/>
        </w:rPr>
        <w:t xml:space="preserve">duomenų </w:t>
      </w:r>
      <w:r w:rsidR="00C15269" w:rsidRPr="00723472">
        <w:rPr>
          <w:rFonts w:cstheme="minorHAnsi"/>
        </w:rPr>
        <w:t>užkrovimo metu.</w:t>
      </w:r>
      <w:r w:rsidR="009B597F">
        <w:rPr>
          <w:rFonts w:cstheme="minorHAnsi"/>
        </w:rPr>
        <w:t xml:space="preserve"> Reikalingų duomenų į SDS gavimo būdas ir dažnumas bus suderintas detalios analizės metu</w:t>
      </w:r>
      <w:r w:rsidR="00D377BC">
        <w:rPr>
          <w:rFonts w:cstheme="minorHAnsi"/>
        </w:rPr>
        <w:t>.</w:t>
      </w:r>
    </w:p>
    <w:p w14:paraId="53304D8C" w14:textId="07FAA469" w:rsidR="004C001E" w:rsidRPr="004C001E" w:rsidRDefault="009B597F" w:rsidP="004C001E">
      <w:pPr>
        <w:pStyle w:val="Sraopastraipa"/>
        <w:numPr>
          <w:ilvl w:val="3"/>
          <w:numId w:val="1"/>
        </w:numPr>
        <w:tabs>
          <w:tab w:val="left" w:pos="2127"/>
        </w:tabs>
        <w:ind w:left="709" w:firstLine="0"/>
        <w:rPr>
          <w:rFonts w:cstheme="minorHAnsi"/>
        </w:rPr>
      </w:pPr>
      <w:r w:rsidRPr="004C001E">
        <w:rPr>
          <w:rFonts w:cstheme="minorHAnsi"/>
        </w:rPr>
        <w:t xml:space="preserve">SDS </w:t>
      </w:r>
      <w:r w:rsidR="00617ED0" w:rsidRPr="004C001E">
        <w:rPr>
          <w:rFonts w:cstheme="minorHAnsi"/>
        </w:rPr>
        <w:t xml:space="preserve">per </w:t>
      </w:r>
      <w:r w:rsidR="0086081D" w:rsidRPr="004C001E">
        <w:rPr>
          <w:rFonts w:cstheme="minorHAnsi"/>
        </w:rPr>
        <w:t>integracij</w:t>
      </w:r>
      <w:r w:rsidR="00617ED0" w:rsidRPr="004C001E">
        <w:rPr>
          <w:rFonts w:cstheme="minorHAnsi"/>
        </w:rPr>
        <w:t>ą</w:t>
      </w:r>
      <w:r w:rsidR="0086081D" w:rsidRPr="004C001E">
        <w:rPr>
          <w:rFonts w:cstheme="minorHAnsi"/>
        </w:rPr>
        <w:t xml:space="preserve"> iš </w:t>
      </w:r>
      <w:r w:rsidR="00D377BC" w:rsidRPr="004C001E">
        <w:rPr>
          <w:rFonts w:cstheme="minorHAnsi"/>
        </w:rPr>
        <w:t>EMCOS</w:t>
      </w:r>
      <w:r w:rsidRPr="004C001E">
        <w:rPr>
          <w:rFonts w:cstheme="minorHAnsi"/>
        </w:rPr>
        <w:t xml:space="preserve"> </w:t>
      </w:r>
      <w:r w:rsidR="0086081D" w:rsidRPr="004C001E">
        <w:rPr>
          <w:rFonts w:cstheme="minorHAnsi"/>
        </w:rPr>
        <w:t>turi gauti bent paskutinių trijų metų elektrinės E-2 įrenginių pagamintą šilumą.</w:t>
      </w:r>
      <w:r w:rsidR="00C05E0E" w:rsidRPr="004C001E">
        <w:rPr>
          <w:rFonts w:cstheme="minorHAnsi"/>
        </w:rPr>
        <w:t xml:space="preserve"> </w:t>
      </w:r>
      <w:r w:rsidR="00856DF7" w:rsidRPr="004C001E">
        <w:rPr>
          <w:rFonts w:cstheme="minorHAnsi"/>
        </w:rPr>
        <w:t>Reikalingų duomenų į SDS gavimo būdas, kiekis ir dažnumas bus suderintas detalios analizės metu.</w:t>
      </w:r>
    </w:p>
    <w:p w14:paraId="7415762E" w14:textId="6CFEF382" w:rsidR="002F373A" w:rsidRPr="00723472" w:rsidRDefault="00856DF7"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617ED0" w:rsidRPr="00723472">
        <w:rPr>
          <w:rFonts w:cstheme="minorHAnsi"/>
        </w:rPr>
        <w:t xml:space="preserve">per </w:t>
      </w:r>
      <w:r w:rsidR="00CB5EA8" w:rsidRPr="00723472">
        <w:rPr>
          <w:rFonts w:cstheme="minorHAnsi"/>
        </w:rPr>
        <w:t>integracij</w:t>
      </w:r>
      <w:r w:rsidR="00617ED0" w:rsidRPr="00723472">
        <w:rPr>
          <w:rFonts w:cstheme="minorHAnsi"/>
        </w:rPr>
        <w:t>ą</w:t>
      </w:r>
      <w:r w:rsidR="00CB5EA8" w:rsidRPr="00723472">
        <w:rPr>
          <w:rFonts w:cstheme="minorHAnsi"/>
        </w:rPr>
        <w:t xml:space="preserve"> iš </w:t>
      </w:r>
      <w:r w:rsidR="00D377BC">
        <w:rPr>
          <w:rFonts w:cstheme="minorHAnsi"/>
        </w:rPr>
        <w:t>EMCOS</w:t>
      </w:r>
      <w:r>
        <w:rPr>
          <w:rFonts w:cstheme="minorHAnsi"/>
        </w:rPr>
        <w:t xml:space="preserve"> </w:t>
      </w:r>
      <w:r w:rsidR="00CB5EA8" w:rsidRPr="00723472">
        <w:rPr>
          <w:rFonts w:cstheme="minorHAnsi"/>
        </w:rPr>
        <w:t xml:space="preserve">turi gauti bent paskutinių trijų metų elektrinės E-2 </w:t>
      </w:r>
      <w:r w:rsidR="00F66E97" w:rsidRPr="00723472">
        <w:rPr>
          <w:rFonts w:cstheme="minorHAnsi"/>
        </w:rPr>
        <w:t>patiektą</w:t>
      </w:r>
      <w:r w:rsidR="00CB5EA8" w:rsidRPr="00723472">
        <w:rPr>
          <w:rFonts w:cstheme="minorHAnsi"/>
        </w:rPr>
        <w:t xml:space="preserve"> šilumą</w:t>
      </w:r>
      <w:r w:rsidR="001F3277" w:rsidRPr="00723472">
        <w:rPr>
          <w:rFonts w:cstheme="minorHAnsi"/>
        </w:rPr>
        <w:t xml:space="preserve"> </w:t>
      </w:r>
      <w:r w:rsidR="00BE78F0" w:rsidRPr="00723472">
        <w:rPr>
          <w:rFonts w:cstheme="minorHAnsi"/>
        </w:rPr>
        <w:t xml:space="preserve">į </w:t>
      </w:r>
      <w:r>
        <w:rPr>
          <w:rFonts w:cstheme="minorHAnsi"/>
        </w:rPr>
        <w:t xml:space="preserve">šilumos </w:t>
      </w:r>
      <w:r w:rsidR="00BE78F0" w:rsidRPr="00723472">
        <w:rPr>
          <w:rFonts w:cstheme="minorHAnsi"/>
        </w:rPr>
        <w:t>tinklus</w:t>
      </w:r>
      <w:r w:rsidR="00CB5EA8" w:rsidRPr="00723472">
        <w:rPr>
          <w:rFonts w:cstheme="minorHAnsi"/>
        </w:rPr>
        <w:t xml:space="preserve">. </w:t>
      </w:r>
      <w:r w:rsidRPr="00856DF7">
        <w:rPr>
          <w:rFonts w:cstheme="minorHAnsi"/>
        </w:rPr>
        <w:t>Reikalingų duomenų į SDS gavimo būdas</w:t>
      </w:r>
      <w:r>
        <w:rPr>
          <w:rFonts w:cstheme="minorHAnsi"/>
        </w:rPr>
        <w:t>, kiekis</w:t>
      </w:r>
      <w:r w:rsidRPr="00856DF7">
        <w:rPr>
          <w:rFonts w:cstheme="minorHAnsi"/>
        </w:rPr>
        <w:t xml:space="preserve"> ir dažnumas bus suderintas detalios analizės metu.</w:t>
      </w:r>
    </w:p>
    <w:p w14:paraId="5ED5AC1C" w14:textId="167D439F" w:rsidR="00F524CC" w:rsidRPr="00723472" w:rsidRDefault="00856DF7"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617ED0" w:rsidRPr="00723472">
        <w:rPr>
          <w:rFonts w:cstheme="minorHAnsi"/>
        </w:rPr>
        <w:t xml:space="preserve">per </w:t>
      </w:r>
      <w:r w:rsidR="003D7CC6" w:rsidRPr="00723472">
        <w:rPr>
          <w:rFonts w:cstheme="minorHAnsi"/>
        </w:rPr>
        <w:t>integracij</w:t>
      </w:r>
      <w:r w:rsidR="00617ED0" w:rsidRPr="00723472">
        <w:rPr>
          <w:rFonts w:cstheme="minorHAnsi"/>
        </w:rPr>
        <w:t>ą</w:t>
      </w:r>
      <w:r w:rsidR="003D7CC6" w:rsidRPr="00723472">
        <w:rPr>
          <w:rFonts w:cstheme="minorHAnsi"/>
        </w:rPr>
        <w:t xml:space="preserve"> iš </w:t>
      </w:r>
      <w:r w:rsidR="00D377BC">
        <w:rPr>
          <w:rFonts w:cstheme="minorHAnsi"/>
        </w:rPr>
        <w:t>EMCOS</w:t>
      </w:r>
      <w:r>
        <w:rPr>
          <w:rFonts w:cstheme="minorHAnsi"/>
        </w:rPr>
        <w:t xml:space="preserve"> </w:t>
      </w:r>
      <w:r w:rsidR="003D7CC6" w:rsidRPr="00723472">
        <w:rPr>
          <w:rFonts w:cstheme="minorHAnsi"/>
        </w:rPr>
        <w:t>turi gauti bent paskutinių trijų metų elektrinės E-2 turbinų pagamintą elektr</w:t>
      </w:r>
      <w:r w:rsidR="00F06972" w:rsidRPr="00723472">
        <w:rPr>
          <w:rFonts w:cstheme="minorHAnsi"/>
        </w:rPr>
        <w:t>os energiją</w:t>
      </w:r>
      <w:r w:rsidR="003D7CC6" w:rsidRPr="00723472">
        <w:rPr>
          <w:rFonts w:cstheme="minorHAnsi"/>
        </w:rPr>
        <w:t>.</w:t>
      </w:r>
      <w:r w:rsidR="00BE0555" w:rsidRPr="00723472">
        <w:rPr>
          <w:rFonts w:cstheme="minorHAnsi"/>
        </w:rPr>
        <w:t xml:space="preserve"> </w:t>
      </w:r>
      <w:r w:rsidRPr="00856DF7">
        <w:rPr>
          <w:rFonts w:cstheme="minorHAnsi"/>
        </w:rPr>
        <w:t>Reikalingų duomenų į SDS gavimo būdas</w:t>
      </w:r>
      <w:r>
        <w:rPr>
          <w:rFonts w:cstheme="minorHAnsi"/>
        </w:rPr>
        <w:t>, kiekis</w:t>
      </w:r>
      <w:r w:rsidRPr="00856DF7">
        <w:rPr>
          <w:rFonts w:cstheme="minorHAnsi"/>
        </w:rPr>
        <w:t xml:space="preserve"> ir dažnumas bus suderintas detalios analizės metu.</w:t>
      </w:r>
    </w:p>
    <w:p w14:paraId="27D54E77" w14:textId="3420AD03" w:rsidR="00AC30B0" w:rsidRPr="00723472" w:rsidRDefault="00856DF7"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617ED0" w:rsidRPr="00723472">
        <w:rPr>
          <w:rFonts w:cstheme="minorHAnsi"/>
        </w:rPr>
        <w:t xml:space="preserve">per </w:t>
      </w:r>
      <w:r w:rsidR="00AC30B0" w:rsidRPr="00723472">
        <w:rPr>
          <w:rFonts w:cstheme="minorHAnsi"/>
        </w:rPr>
        <w:t>integracij</w:t>
      </w:r>
      <w:r w:rsidR="00617ED0" w:rsidRPr="00723472">
        <w:rPr>
          <w:rFonts w:cstheme="minorHAnsi"/>
        </w:rPr>
        <w:t>ą</w:t>
      </w:r>
      <w:r w:rsidR="00AC30B0" w:rsidRPr="00723472">
        <w:rPr>
          <w:rFonts w:cstheme="minorHAnsi"/>
        </w:rPr>
        <w:t xml:space="preserve"> iš SCADA</w:t>
      </w:r>
      <w:r w:rsidR="00D377BC">
        <w:rPr>
          <w:rFonts w:cstheme="minorHAnsi"/>
        </w:rPr>
        <w:t xml:space="preserve"> </w:t>
      </w:r>
      <w:r w:rsidR="00AC30B0" w:rsidRPr="00723472">
        <w:rPr>
          <w:rFonts w:cstheme="minorHAnsi"/>
        </w:rPr>
        <w:t>turi gauti bent paskutinių trijų metų katilinių pagamintą šilumą.</w:t>
      </w:r>
      <w:r w:rsidR="00BE0555" w:rsidRPr="00723472">
        <w:rPr>
          <w:rFonts w:cstheme="minorHAnsi"/>
        </w:rPr>
        <w:t xml:space="preserve"> </w:t>
      </w:r>
      <w:r w:rsidR="00E4122A" w:rsidRPr="00856DF7">
        <w:rPr>
          <w:rFonts w:cstheme="minorHAnsi"/>
        </w:rPr>
        <w:t>Reikalingų duomenų į SDS gavimo būdas</w:t>
      </w:r>
      <w:r w:rsidR="00E4122A">
        <w:rPr>
          <w:rFonts w:cstheme="minorHAnsi"/>
        </w:rPr>
        <w:t>, kiekis</w:t>
      </w:r>
      <w:r w:rsidR="00E4122A" w:rsidRPr="00856DF7">
        <w:rPr>
          <w:rFonts w:cstheme="minorHAnsi"/>
        </w:rPr>
        <w:t xml:space="preserve"> ir dažnumas bus suderintas detalios analizės metu.</w:t>
      </w:r>
    </w:p>
    <w:p w14:paraId="3D2FFA21" w14:textId="09F9E2E8" w:rsidR="00AC30B0" w:rsidRPr="00723472" w:rsidRDefault="00E4122A" w:rsidP="00B82E5F">
      <w:pPr>
        <w:pStyle w:val="Sraopastraipa"/>
        <w:numPr>
          <w:ilvl w:val="3"/>
          <w:numId w:val="1"/>
        </w:numPr>
        <w:tabs>
          <w:tab w:val="left" w:pos="1985"/>
        </w:tabs>
        <w:ind w:left="709" w:firstLine="0"/>
        <w:rPr>
          <w:rFonts w:cstheme="minorHAnsi"/>
        </w:rPr>
      </w:pPr>
      <w:r>
        <w:rPr>
          <w:rFonts w:cstheme="minorHAnsi"/>
        </w:rPr>
        <w:lastRenderedPageBreak/>
        <w:t>SDS</w:t>
      </w:r>
      <w:r w:rsidRPr="00723472">
        <w:rPr>
          <w:rFonts w:cstheme="minorHAnsi"/>
        </w:rPr>
        <w:t xml:space="preserve"> </w:t>
      </w:r>
      <w:r w:rsidR="00617ED0" w:rsidRPr="00723472">
        <w:rPr>
          <w:rFonts w:cstheme="minorHAnsi"/>
        </w:rPr>
        <w:t xml:space="preserve">per </w:t>
      </w:r>
      <w:r w:rsidR="00AC30B0" w:rsidRPr="00723472">
        <w:rPr>
          <w:rFonts w:cstheme="minorHAnsi"/>
        </w:rPr>
        <w:t>integracij</w:t>
      </w:r>
      <w:r w:rsidR="00617ED0" w:rsidRPr="00723472">
        <w:rPr>
          <w:rFonts w:cstheme="minorHAnsi"/>
        </w:rPr>
        <w:t>ą</w:t>
      </w:r>
      <w:r w:rsidR="00AC30B0" w:rsidRPr="00723472">
        <w:rPr>
          <w:rFonts w:cstheme="minorHAnsi"/>
        </w:rPr>
        <w:t xml:space="preserve"> iš </w:t>
      </w:r>
      <w:r w:rsidR="004E5235">
        <w:rPr>
          <w:rFonts w:cstheme="minorHAnsi"/>
        </w:rPr>
        <w:t>finansinės</w:t>
      </w:r>
      <w:r w:rsidR="00422EF0" w:rsidRPr="00723472">
        <w:rPr>
          <w:rFonts w:cstheme="minorHAnsi"/>
        </w:rPr>
        <w:t xml:space="preserve"> apskaitos</w:t>
      </w:r>
      <w:r w:rsidR="005F423D" w:rsidRPr="00723472">
        <w:rPr>
          <w:rFonts w:cstheme="minorHAnsi"/>
        </w:rPr>
        <w:t xml:space="preserve"> </w:t>
      </w:r>
      <w:r w:rsidR="00AC30B0" w:rsidRPr="00723472">
        <w:rPr>
          <w:rFonts w:cstheme="minorHAnsi"/>
        </w:rPr>
        <w:t xml:space="preserve">sistemos  turi gauti </w:t>
      </w:r>
      <w:r w:rsidR="0023307B" w:rsidRPr="00723472">
        <w:rPr>
          <w:rFonts w:cstheme="minorHAnsi"/>
        </w:rPr>
        <w:t xml:space="preserve">bent </w:t>
      </w:r>
      <w:r w:rsidR="00AC30B0" w:rsidRPr="00723472">
        <w:rPr>
          <w:rFonts w:cstheme="minorHAnsi"/>
        </w:rPr>
        <w:t>paskutinių trijų metų katilinių, elektrinės sunaudotą vandenį gamybinėms bei technologinėms reikmėms (kubiniais metrais).</w:t>
      </w:r>
      <w:r w:rsidR="00BE0555" w:rsidRPr="00723472">
        <w:rPr>
          <w:rFonts w:cstheme="minorHAnsi"/>
        </w:rPr>
        <w:t xml:space="preserve"> </w:t>
      </w:r>
      <w:r w:rsidR="009A7AC3" w:rsidRPr="00856DF7">
        <w:rPr>
          <w:rFonts w:cstheme="minorHAnsi"/>
        </w:rPr>
        <w:t>Reikalingų duomenų į SDS gavimo būdas</w:t>
      </w:r>
      <w:r w:rsidR="009A7AC3">
        <w:rPr>
          <w:rFonts w:cstheme="minorHAnsi"/>
        </w:rPr>
        <w:t>, kiekis</w:t>
      </w:r>
      <w:r w:rsidR="009A7AC3" w:rsidRPr="00856DF7">
        <w:rPr>
          <w:rFonts w:cstheme="minorHAnsi"/>
        </w:rPr>
        <w:t xml:space="preserve"> ir dažnumas bus suderintas detalios analizės metu.</w:t>
      </w:r>
    </w:p>
    <w:p w14:paraId="749BA817" w14:textId="3094E703" w:rsidR="00AC30B0" w:rsidRPr="00723472" w:rsidRDefault="009A7AC3" w:rsidP="00B82E5F">
      <w:pPr>
        <w:pStyle w:val="Sraopastraipa"/>
        <w:numPr>
          <w:ilvl w:val="3"/>
          <w:numId w:val="1"/>
        </w:numPr>
        <w:tabs>
          <w:tab w:val="left" w:pos="1985"/>
        </w:tabs>
        <w:ind w:left="709" w:firstLine="0"/>
        <w:rPr>
          <w:rFonts w:cstheme="minorHAnsi"/>
        </w:rPr>
      </w:pPr>
      <w:r>
        <w:rPr>
          <w:rFonts w:cstheme="minorHAnsi"/>
        </w:rPr>
        <w:t xml:space="preserve">SDS </w:t>
      </w:r>
      <w:r w:rsidR="00617ED0" w:rsidRPr="00723472">
        <w:rPr>
          <w:rFonts w:cstheme="minorHAnsi"/>
        </w:rPr>
        <w:t xml:space="preserve">per </w:t>
      </w:r>
      <w:r w:rsidR="00AC30B0" w:rsidRPr="00723472">
        <w:rPr>
          <w:rFonts w:cstheme="minorHAnsi"/>
        </w:rPr>
        <w:t>integracij</w:t>
      </w:r>
      <w:r w:rsidR="00617ED0" w:rsidRPr="00723472">
        <w:rPr>
          <w:rFonts w:cstheme="minorHAnsi"/>
        </w:rPr>
        <w:t>ą</w:t>
      </w:r>
      <w:r w:rsidR="00AC30B0" w:rsidRPr="00723472">
        <w:rPr>
          <w:rFonts w:cstheme="minorHAnsi"/>
        </w:rPr>
        <w:t xml:space="preserve"> iš </w:t>
      </w:r>
      <w:r w:rsidR="005F423D" w:rsidRPr="00723472">
        <w:rPr>
          <w:rFonts w:cstheme="minorHAnsi"/>
        </w:rPr>
        <w:t xml:space="preserve"> </w:t>
      </w:r>
      <w:r w:rsidR="004E5235">
        <w:rPr>
          <w:rFonts w:cstheme="minorHAnsi"/>
        </w:rPr>
        <w:t>finansinės</w:t>
      </w:r>
      <w:r w:rsidR="00422EF0" w:rsidRPr="00723472">
        <w:rPr>
          <w:rFonts w:cstheme="minorHAnsi"/>
        </w:rPr>
        <w:t xml:space="preserve"> apskaitos sistemos</w:t>
      </w:r>
      <w:r w:rsidR="00AC30B0" w:rsidRPr="00723472">
        <w:rPr>
          <w:rFonts w:cstheme="minorHAnsi"/>
        </w:rPr>
        <w:t xml:space="preserve"> turi gauti</w:t>
      </w:r>
      <w:r w:rsidR="00A2313F" w:rsidRPr="00723472">
        <w:rPr>
          <w:rFonts w:cstheme="minorHAnsi"/>
        </w:rPr>
        <w:t xml:space="preserve"> bent</w:t>
      </w:r>
      <w:r w:rsidR="00AC30B0" w:rsidRPr="00723472">
        <w:rPr>
          <w:rFonts w:cstheme="minorHAnsi"/>
        </w:rPr>
        <w:t xml:space="preserve"> paskutinių trijų metų katilinių, elektrinės sunaudotą kanalizuojamą vandenį gamybinėms bei technologinėms reikmėms (kubiniais metrais).</w:t>
      </w:r>
      <w:r w:rsidR="00BE0555" w:rsidRPr="00723472">
        <w:rPr>
          <w:rFonts w:cstheme="minorHAnsi"/>
        </w:rPr>
        <w:t xml:space="preserve"> </w:t>
      </w:r>
      <w:r w:rsidRPr="00856DF7">
        <w:rPr>
          <w:rFonts w:cstheme="minorHAnsi"/>
        </w:rPr>
        <w:t>Reikalingų duomenų į SDS gavimo būdas</w:t>
      </w:r>
      <w:r>
        <w:rPr>
          <w:rFonts w:cstheme="minorHAnsi"/>
        </w:rPr>
        <w:t>, kiekis</w:t>
      </w:r>
      <w:r w:rsidRPr="00856DF7">
        <w:rPr>
          <w:rFonts w:cstheme="minorHAnsi"/>
        </w:rPr>
        <w:t xml:space="preserve"> ir dažnumas bus suderintas detalios analizės metu.</w:t>
      </w:r>
    </w:p>
    <w:p w14:paraId="23352C0E" w14:textId="77D84740" w:rsidR="00F06972" w:rsidRPr="00723472" w:rsidRDefault="009A7AC3"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617ED0" w:rsidRPr="00723472">
        <w:rPr>
          <w:rFonts w:cstheme="minorHAnsi"/>
        </w:rPr>
        <w:t xml:space="preserve">per </w:t>
      </w:r>
      <w:r w:rsidR="00AC30B0" w:rsidRPr="00723472">
        <w:rPr>
          <w:rFonts w:cstheme="minorHAnsi"/>
        </w:rPr>
        <w:t>integracij</w:t>
      </w:r>
      <w:r w:rsidR="00617ED0" w:rsidRPr="00723472">
        <w:rPr>
          <w:rFonts w:cstheme="minorHAnsi"/>
        </w:rPr>
        <w:t>ą</w:t>
      </w:r>
      <w:r w:rsidR="00AC30B0" w:rsidRPr="00723472">
        <w:rPr>
          <w:rFonts w:cstheme="minorHAnsi"/>
        </w:rPr>
        <w:t xml:space="preserve"> iš </w:t>
      </w:r>
      <w:r w:rsidR="004E5235">
        <w:rPr>
          <w:rFonts w:cstheme="minorHAnsi"/>
        </w:rPr>
        <w:t>finansinės</w:t>
      </w:r>
      <w:r w:rsidR="00422EF0" w:rsidRPr="00723472">
        <w:rPr>
          <w:rFonts w:cstheme="minorHAnsi"/>
        </w:rPr>
        <w:t xml:space="preserve"> apskaitos</w:t>
      </w:r>
      <w:r w:rsidR="00AC30B0" w:rsidRPr="00723472">
        <w:rPr>
          <w:rFonts w:cstheme="minorHAnsi"/>
        </w:rPr>
        <w:t xml:space="preserve"> sistemos turi gauti </w:t>
      </w:r>
      <w:r w:rsidR="00A2313F" w:rsidRPr="00723472">
        <w:rPr>
          <w:rFonts w:cstheme="minorHAnsi"/>
        </w:rPr>
        <w:t xml:space="preserve">bent </w:t>
      </w:r>
      <w:r w:rsidR="00AC30B0" w:rsidRPr="00723472">
        <w:rPr>
          <w:rFonts w:cstheme="minorHAnsi"/>
        </w:rPr>
        <w:t>paskutinių trijų metų katilinės RK-2 kanalizuojamą vandenį.</w:t>
      </w:r>
      <w:r w:rsidR="00BE0555" w:rsidRPr="00723472">
        <w:rPr>
          <w:rFonts w:cstheme="minorHAnsi"/>
        </w:rPr>
        <w:t xml:space="preserve"> </w:t>
      </w:r>
      <w:r w:rsidR="00B9526A" w:rsidRPr="00856DF7">
        <w:rPr>
          <w:rFonts w:cstheme="minorHAnsi"/>
        </w:rPr>
        <w:t>Reikalingų duomenų į SDS gavimo būdas</w:t>
      </w:r>
      <w:r w:rsidR="00B9526A">
        <w:rPr>
          <w:rFonts w:cstheme="minorHAnsi"/>
        </w:rPr>
        <w:t>, kiekis</w:t>
      </w:r>
      <w:r w:rsidR="00B9526A" w:rsidRPr="00856DF7">
        <w:rPr>
          <w:rFonts w:cstheme="minorHAnsi"/>
        </w:rPr>
        <w:t xml:space="preserve"> ir dažnumas bus suderintas detalios analizės metu.</w:t>
      </w:r>
    </w:p>
    <w:p w14:paraId="581C5520" w14:textId="7AF41E75" w:rsidR="00C12EF9" w:rsidRPr="00723472" w:rsidRDefault="00B9526A"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110DA8" w:rsidRPr="00723472">
        <w:rPr>
          <w:rFonts w:cstheme="minorHAnsi"/>
        </w:rPr>
        <w:t>atlikdama apskaičiavimus turi atsižvelgti į katilų paskirstymo kategoriją (konkurenciniai įrenginiai).</w:t>
      </w:r>
    </w:p>
    <w:p w14:paraId="1702A6EE" w14:textId="753927E0" w:rsidR="00110DA8" w:rsidRPr="00723472" w:rsidRDefault="00B9526A" w:rsidP="00B82E5F">
      <w:pPr>
        <w:pStyle w:val="Sraopastraipa"/>
        <w:numPr>
          <w:ilvl w:val="3"/>
          <w:numId w:val="1"/>
        </w:numPr>
        <w:tabs>
          <w:tab w:val="left" w:pos="1985"/>
        </w:tabs>
        <w:ind w:left="709" w:firstLine="0"/>
        <w:rPr>
          <w:rFonts w:cstheme="minorHAnsi"/>
        </w:rPr>
      </w:pPr>
      <w:r>
        <w:rPr>
          <w:rFonts w:cstheme="minorHAnsi"/>
        </w:rPr>
        <w:t xml:space="preserve">SDS </w:t>
      </w:r>
      <w:r w:rsidR="00D24EF1" w:rsidRPr="00723472">
        <w:rPr>
          <w:rFonts w:cstheme="minorHAnsi"/>
        </w:rPr>
        <w:t>planuodama integruoto</w:t>
      </w:r>
      <w:r w:rsidR="00523CCD">
        <w:rPr>
          <w:rFonts w:cstheme="minorHAnsi"/>
        </w:rPr>
        <w:t xml:space="preserve"> </w:t>
      </w:r>
      <w:r>
        <w:rPr>
          <w:rFonts w:cstheme="minorHAnsi"/>
        </w:rPr>
        <w:t>šilumos</w:t>
      </w:r>
      <w:r w:rsidR="00D24EF1" w:rsidRPr="00723472">
        <w:rPr>
          <w:rFonts w:cstheme="minorHAnsi"/>
        </w:rPr>
        <w:t xml:space="preserve"> tinklo gamybą turi atsižvelgti į pirmenybę dirbti šia tvarka: VŠT ir NŠG konkurenciniai įrenginiai. O </w:t>
      </w:r>
      <w:r w:rsidR="00687175">
        <w:rPr>
          <w:rFonts w:cstheme="minorHAnsi"/>
        </w:rPr>
        <w:t>l</w:t>
      </w:r>
      <w:r w:rsidR="00687175" w:rsidRPr="00723472">
        <w:rPr>
          <w:rFonts w:cstheme="minorHAnsi"/>
        </w:rPr>
        <w:t xml:space="preserve">ikusią </w:t>
      </w:r>
      <w:r w:rsidR="00D24EF1" w:rsidRPr="00723472">
        <w:rPr>
          <w:rFonts w:cstheme="minorHAnsi"/>
        </w:rPr>
        <w:t>integruotame</w:t>
      </w:r>
      <w:r w:rsidR="00523CCD">
        <w:rPr>
          <w:rFonts w:cstheme="minorHAnsi"/>
        </w:rPr>
        <w:t xml:space="preserve"> šilumos</w:t>
      </w:r>
      <w:r w:rsidR="00D24EF1" w:rsidRPr="00723472">
        <w:rPr>
          <w:rFonts w:cstheme="minorHAnsi"/>
        </w:rPr>
        <w:t xml:space="preserve"> tinkle šilumos gamybos dalį turi parengti: VŠT </w:t>
      </w:r>
      <w:proofErr w:type="spellStart"/>
      <w:r w:rsidR="00D24EF1" w:rsidRPr="00723472">
        <w:rPr>
          <w:rFonts w:cstheme="minorHAnsi"/>
        </w:rPr>
        <w:t>pikiniai</w:t>
      </w:r>
      <w:proofErr w:type="spellEnd"/>
      <w:r w:rsidR="00D24EF1" w:rsidRPr="00723472">
        <w:rPr>
          <w:rFonts w:cstheme="minorHAnsi"/>
        </w:rPr>
        <w:t xml:space="preserve"> ir rezerviniai įrenginiai.</w:t>
      </w:r>
    </w:p>
    <w:p w14:paraId="595B22AC" w14:textId="391E69CB" w:rsidR="00367A42" w:rsidRPr="00723472" w:rsidRDefault="00523CCD" w:rsidP="00B82E5F">
      <w:pPr>
        <w:pStyle w:val="Sraopastraipa"/>
        <w:numPr>
          <w:ilvl w:val="3"/>
          <w:numId w:val="1"/>
        </w:numPr>
        <w:tabs>
          <w:tab w:val="left" w:pos="1985"/>
        </w:tabs>
        <w:ind w:left="709" w:firstLine="0"/>
        <w:rPr>
          <w:rFonts w:cstheme="minorHAnsi"/>
        </w:rPr>
      </w:pPr>
      <w:r>
        <w:rPr>
          <w:rFonts w:cstheme="minorHAnsi"/>
        </w:rPr>
        <w:t>SDS</w:t>
      </w:r>
      <w:r w:rsidRPr="00723472">
        <w:rPr>
          <w:rFonts w:cstheme="minorHAnsi"/>
        </w:rPr>
        <w:t xml:space="preserve"> </w:t>
      </w:r>
      <w:r w:rsidR="008D4222" w:rsidRPr="00723472">
        <w:rPr>
          <w:rFonts w:cstheme="minorHAnsi"/>
        </w:rPr>
        <w:t xml:space="preserve">turi suteikti galimybę redaguoti per integracijas gautus duomenis </w:t>
      </w:r>
      <w:r w:rsidR="00121C38" w:rsidRPr="00723472">
        <w:rPr>
          <w:rFonts w:cstheme="minorHAnsi"/>
        </w:rPr>
        <w:t xml:space="preserve">ir įrašyti į </w:t>
      </w:r>
      <w:r>
        <w:rPr>
          <w:rFonts w:cstheme="minorHAnsi"/>
        </w:rPr>
        <w:t>SDS DB</w:t>
      </w:r>
      <w:r w:rsidR="00121C38" w:rsidRPr="00723472">
        <w:rPr>
          <w:rFonts w:cstheme="minorHAnsi"/>
        </w:rPr>
        <w:t xml:space="preserve"> atnaujintus duomenis</w:t>
      </w:r>
      <w:r w:rsidR="00E02193" w:rsidRPr="00723472">
        <w:rPr>
          <w:rFonts w:cstheme="minorHAnsi"/>
        </w:rPr>
        <w:t>, kad metinio planavimo skaičiavimuose dalyvautų patikslinti duomenys</w:t>
      </w:r>
      <w:r w:rsidR="00121C38" w:rsidRPr="00723472">
        <w:rPr>
          <w:rFonts w:cstheme="minorHAnsi"/>
        </w:rPr>
        <w:t xml:space="preserve"> (pvz.: </w:t>
      </w:r>
      <w:r w:rsidR="00675078" w:rsidRPr="00723472">
        <w:rPr>
          <w:rFonts w:cstheme="minorHAnsi"/>
        </w:rPr>
        <w:t xml:space="preserve">per integracijas gauta informacija apie </w:t>
      </w:r>
      <w:r w:rsidR="00711A19" w:rsidRPr="00723472">
        <w:rPr>
          <w:rFonts w:cstheme="minorHAnsi"/>
        </w:rPr>
        <w:t xml:space="preserve">vienos iš E-2 turbinų pagamintos </w:t>
      </w:r>
      <w:r w:rsidR="00675078" w:rsidRPr="00723472">
        <w:rPr>
          <w:rFonts w:cstheme="minorHAnsi"/>
        </w:rPr>
        <w:t>elektros energijos skiriasi nuo fakt</w:t>
      </w:r>
      <w:r w:rsidR="00EB57B6" w:rsidRPr="00723472">
        <w:rPr>
          <w:rFonts w:cstheme="minorHAnsi"/>
        </w:rPr>
        <w:t>inio pagaminimo</w:t>
      </w:r>
      <w:r w:rsidR="00694490" w:rsidRPr="00723472">
        <w:rPr>
          <w:rFonts w:cstheme="minorHAnsi"/>
        </w:rPr>
        <w:t xml:space="preserve"> tam tikru laiko momentu</w:t>
      </w:r>
      <w:r w:rsidR="00121C38" w:rsidRPr="00723472">
        <w:rPr>
          <w:rFonts w:cstheme="minorHAnsi"/>
        </w:rPr>
        <w:t>)</w:t>
      </w:r>
      <w:r w:rsidR="00694490" w:rsidRPr="00723472">
        <w:rPr>
          <w:rFonts w:cstheme="minorHAnsi"/>
        </w:rPr>
        <w:t xml:space="preserve">. </w:t>
      </w:r>
      <w:r w:rsidR="001D59DB">
        <w:rPr>
          <w:rFonts w:cstheme="minorHAnsi"/>
        </w:rPr>
        <w:t>D</w:t>
      </w:r>
      <w:r w:rsidR="003A655A" w:rsidRPr="00723472">
        <w:rPr>
          <w:rFonts w:cstheme="minorHAnsi"/>
        </w:rPr>
        <w:t xml:space="preserve">uomenų redagavimui </w:t>
      </w:r>
      <w:r>
        <w:rPr>
          <w:rFonts w:cstheme="minorHAnsi"/>
        </w:rPr>
        <w:t>SDS</w:t>
      </w:r>
      <w:r w:rsidRPr="00723472">
        <w:rPr>
          <w:rFonts w:cstheme="minorHAnsi"/>
        </w:rPr>
        <w:t xml:space="preserve"> </w:t>
      </w:r>
      <w:r w:rsidR="001D59DB">
        <w:rPr>
          <w:rFonts w:cstheme="minorHAnsi"/>
        </w:rPr>
        <w:t>turi būti</w:t>
      </w:r>
      <w:r w:rsidR="001D59DB" w:rsidRPr="00723472">
        <w:rPr>
          <w:rFonts w:cstheme="minorHAnsi"/>
        </w:rPr>
        <w:t xml:space="preserve"> </w:t>
      </w:r>
      <w:r w:rsidR="003A655A" w:rsidRPr="00723472">
        <w:rPr>
          <w:rFonts w:cstheme="minorHAnsi"/>
        </w:rPr>
        <w:t>sukurta galimybė</w:t>
      </w:r>
      <w:r w:rsidR="006A69AA" w:rsidRPr="00723472">
        <w:rPr>
          <w:rFonts w:cstheme="minorHAnsi"/>
        </w:rPr>
        <w:t xml:space="preserve"> atskiroje formoje</w:t>
      </w:r>
      <w:r w:rsidR="003A655A" w:rsidRPr="00723472">
        <w:rPr>
          <w:rFonts w:cstheme="minorHAnsi"/>
        </w:rPr>
        <w:t xml:space="preserve"> peržiūrėti kiekvieno įrenginio duomenis atskirais laiko </w:t>
      </w:r>
      <w:r w:rsidR="00703837" w:rsidRPr="00723472">
        <w:rPr>
          <w:rFonts w:cstheme="minorHAnsi"/>
        </w:rPr>
        <w:t xml:space="preserve">momentais ir </w:t>
      </w:r>
      <w:r w:rsidR="00923EFE">
        <w:rPr>
          <w:rFonts w:cstheme="minorHAnsi"/>
        </w:rPr>
        <w:t>t</w:t>
      </w:r>
      <w:r w:rsidR="00923EFE" w:rsidRPr="00723472">
        <w:rPr>
          <w:rFonts w:cstheme="minorHAnsi"/>
        </w:rPr>
        <w:t xml:space="preserve">oje </w:t>
      </w:r>
      <w:r w:rsidR="00703837" w:rsidRPr="00723472">
        <w:rPr>
          <w:rFonts w:cstheme="minorHAnsi"/>
        </w:rPr>
        <w:t>formoje atlikti korekcijas.</w:t>
      </w:r>
      <w:r w:rsidR="00473714">
        <w:rPr>
          <w:rFonts w:cstheme="minorHAnsi"/>
        </w:rPr>
        <w:t xml:space="preserve"> Forma bus suderinta detalios analizės metu.</w:t>
      </w:r>
      <w:r w:rsidR="00703837" w:rsidRPr="00723472">
        <w:rPr>
          <w:rFonts w:cstheme="minorHAnsi"/>
        </w:rPr>
        <w:t xml:space="preserve"> </w:t>
      </w:r>
      <w:r w:rsidR="00473714">
        <w:rPr>
          <w:rFonts w:cstheme="minorHAnsi"/>
        </w:rPr>
        <w:t xml:space="preserve">Turi būti </w:t>
      </w:r>
      <w:r w:rsidR="00703837" w:rsidRPr="00723472">
        <w:rPr>
          <w:rFonts w:cstheme="minorHAnsi"/>
        </w:rPr>
        <w:t xml:space="preserve">galimybė </w:t>
      </w:r>
      <w:r w:rsidR="007F386B">
        <w:rPr>
          <w:rFonts w:cstheme="minorHAnsi"/>
        </w:rPr>
        <w:t xml:space="preserve">redaguoti visus per integracijas gautus </w:t>
      </w:r>
      <w:r w:rsidR="001B315E">
        <w:rPr>
          <w:rFonts w:cstheme="minorHAnsi"/>
        </w:rPr>
        <w:t>duomenis</w:t>
      </w:r>
      <w:r w:rsidR="007F386B">
        <w:rPr>
          <w:rFonts w:cstheme="minorHAnsi"/>
        </w:rPr>
        <w:t>.</w:t>
      </w:r>
    </w:p>
    <w:p w14:paraId="105ED162" w14:textId="4FEC739A" w:rsidR="001C3AC5" w:rsidRPr="00723472" w:rsidRDefault="00596C35" w:rsidP="003A6695">
      <w:pPr>
        <w:pStyle w:val="Antrat3"/>
        <w:ind w:left="1276" w:hanging="709"/>
        <w:rPr>
          <w:rFonts w:cstheme="minorHAnsi"/>
        </w:rPr>
      </w:pPr>
      <w:bookmarkStart w:id="797" w:name="_Toc135810865"/>
      <w:bookmarkStart w:id="798" w:name="_Toc147781774"/>
      <w:bookmarkStart w:id="799" w:name="_Toc147782717"/>
      <w:bookmarkStart w:id="800" w:name="_Toc147786691"/>
      <w:bookmarkStart w:id="801" w:name="_Toc153514845"/>
      <w:r w:rsidRPr="00723472">
        <w:rPr>
          <w:rFonts w:cstheme="minorHAnsi"/>
          <w:bCs/>
        </w:rPr>
        <w:t>Įrenginiai, kuriems turi būti apskaičiuojamas metinis gamybos planas:</w:t>
      </w:r>
      <w:bookmarkEnd w:id="797"/>
      <w:bookmarkEnd w:id="798"/>
      <w:bookmarkEnd w:id="799"/>
      <w:bookmarkEnd w:id="800"/>
      <w:bookmarkEnd w:id="801"/>
    </w:p>
    <w:p w14:paraId="3D1BC6C5" w14:textId="4230DB8C" w:rsidR="00596C35" w:rsidRPr="00723472" w:rsidRDefault="00977833" w:rsidP="00B82E5F">
      <w:pPr>
        <w:pStyle w:val="Sraopastraipa"/>
        <w:numPr>
          <w:ilvl w:val="3"/>
          <w:numId w:val="1"/>
        </w:numPr>
        <w:tabs>
          <w:tab w:val="left" w:pos="1985"/>
        </w:tabs>
        <w:ind w:left="709" w:firstLine="0"/>
        <w:rPr>
          <w:rFonts w:cstheme="minorHAnsi"/>
        </w:rPr>
      </w:pPr>
      <w:r>
        <w:rPr>
          <w:rFonts w:cstheme="minorHAnsi"/>
        </w:rPr>
        <w:fldChar w:fldCharType="begin"/>
      </w:r>
      <w:r>
        <w:rPr>
          <w:rFonts w:cstheme="minorHAnsi"/>
        </w:rPr>
        <w:instrText xml:space="preserve"> REF _Ref153547368 \h </w:instrText>
      </w:r>
      <w:r>
        <w:rPr>
          <w:rFonts w:cstheme="minorHAnsi"/>
        </w:rPr>
      </w:r>
      <w:r>
        <w:rPr>
          <w:rFonts w:cstheme="minorHAnsi"/>
        </w:rPr>
        <w:fldChar w:fldCharType="separate"/>
      </w:r>
      <w:r w:rsidRPr="00723472">
        <w:t xml:space="preserve">Lentelė Nr. </w:t>
      </w:r>
      <w:r>
        <w:rPr>
          <w:noProof/>
        </w:rPr>
        <w:t>9</w:t>
      </w:r>
      <w:r w:rsidRPr="00723472">
        <w:t xml:space="preserve"> Įrenginių tipai</w:t>
      </w:r>
      <w:r>
        <w:rPr>
          <w:rFonts w:cstheme="minorHAnsi"/>
        </w:rPr>
        <w:fldChar w:fldCharType="end"/>
      </w:r>
      <w:r w:rsidR="00596C35" w:rsidRPr="00723472">
        <w:rPr>
          <w:rFonts w:cstheme="minorHAnsi"/>
        </w:rPr>
        <w:t xml:space="preserve"> pateikiami įrenginiai, </w:t>
      </w:r>
      <w:r w:rsidR="00A12ECB" w:rsidRPr="00723472">
        <w:rPr>
          <w:rFonts w:cstheme="minorHAnsi"/>
        </w:rPr>
        <w:t xml:space="preserve">jų priklausymas </w:t>
      </w:r>
      <w:r w:rsidR="008C4965" w:rsidRPr="00723472">
        <w:rPr>
          <w:rFonts w:cstheme="minorHAnsi"/>
        </w:rPr>
        <w:t>aukštesnio lygio objektams</w:t>
      </w:r>
      <w:r w:rsidR="006E3080" w:rsidRPr="00723472">
        <w:rPr>
          <w:rFonts w:cstheme="minorHAnsi"/>
        </w:rPr>
        <w:t xml:space="preserve"> (elektrinėms, katilinėms, </w:t>
      </w:r>
      <w:r w:rsidR="001B315E">
        <w:rPr>
          <w:rFonts w:cstheme="minorHAnsi"/>
        </w:rPr>
        <w:t xml:space="preserve">šilumos </w:t>
      </w:r>
      <w:r w:rsidR="006E3080" w:rsidRPr="00723472">
        <w:rPr>
          <w:rFonts w:cstheme="minorHAnsi"/>
        </w:rPr>
        <w:t>tinklui)</w:t>
      </w:r>
      <w:r w:rsidR="008C4965" w:rsidRPr="00723472">
        <w:rPr>
          <w:rFonts w:cstheme="minorHAnsi"/>
        </w:rPr>
        <w:t xml:space="preserve">, </w:t>
      </w:r>
      <w:r w:rsidR="00E47BAE" w:rsidRPr="00723472">
        <w:rPr>
          <w:rFonts w:cstheme="minorHAnsi"/>
        </w:rPr>
        <w:t>pateikiamas trumpas aprašymas.</w:t>
      </w:r>
    </w:p>
    <w:p w14:paraId="248DE213" w14:textId="2F7B9880" w:rsidR="00976F46" w:rsidRPr="00723472" w:rsidRDefault="00D20DC9" w:rsidP="001B315E">
      <w:pPr>
        <w:pStyle w:val="Antrat"/>
        <w:rPr>
          <w:rFonts w:cstheme="minorHAnsi"/>
          <w:i/>
          <w:iCs w:val="0"/>
          <w:sz w:val="20"/>
          <w:szCs w:val="20"/>
        </w:rPr>
      </w:pPr>
      <w:bookmarkStart w:id="802" w:name="_Toc144201311"/>
      <w:bookmarkStart w:id="803" w:name="_Ref153547368"/>
      <w:r w:rsidRPr="00723472">
        <w:t xml:space="preserve">Lentelė Nr. </w:t>
      </w:r>
      <w:r w:rsidR="004C001E">
        <w:fldChar w:fldCharType="begin"/>
      </w:r>
      <w:r w:rsidR="004C001E">
        <w:instrText xml:space="preserve"> SEQ Lentelė_Nr. \* ARABIC </w:instrText>
      </w:r>
      <w:r w:rsidR="004C001E">
        <w:fldChar w:fldCharType="separate"/>
      </w:r>
      <w:r w:rsidR="00AF5E8D">
        <w:rPr>
          <w:noProof/>
        </w:rPr>
        <w:t>9</w:t>
      </w:r>
      <w:r w:rsidR="004C001E">
        <w:rPr>
          <w:noProof/>
        </w:rPr>
        <w:fldChar w:fldCharType="end"/>
      </w:r>
      <w:r w:rsidRPr="00723472">
        <w:t xml:space="preserve"> </w:t>
      </w:r>
      <w:r w:rsidR="00106DFD" w:rsidRPr="00723472">
        <w:t>Įrenginių tipai</w:t>
      </w:r>
      <w:bookmarkEnd w:id="802"/>
      <w:bookmarkEnd w:id="803"/>
    </w:p>
    <w:tbl>
      <w:tblPr>
        <w:tblStyle w:val="ForIT"/>
        <w:tblW w:w="10206" w:type="dxa"/>
        <w:jc w:val="center"/>
        <w:tblInd w:w="0" w:type="dxa"/>
        <w:tblLook w:val="04A0" w:firstRow="1" w:lastRow="0" w:firstColumn="1" w:lastColumn="0" w:noHBand="0" w:noVBand="1"/>
      </w:tblPr>
      <w:tblGrid>
        <w:gridCol w:w="1552"/>
        <w:gridCol w:w="2350"/>
        <w:gridCol w:w="6304"/>
      </w:tblGrid>
      <w:tr w:rsidR="002B597F" w:rsidRPr="00723472" w14:paraId="58CA4A79" w14:textId="77777777" w:rsidTr="00D20DC9">
        <w:trPr>
          <w:cnfStyle w:val="100000000000" w:firstRow="1" w:lastRow="0" w:firstColumn="0" w:lastColumn="0" w:oddVBand="0" w:evenVBand="0" w:oddHBand="0" w:evenHBand="0" w:firstRowFirstColumn="0" w:firstRowLastColumn="0" w:lastRowFirstColumn="0" w:lastRowLastColumn="0"/>
          <w:jc w:val="center"/>
        </w:trPr>
        <w:tc>
          <w:tcPr>
            <w:tcW w:w="0" w:type="dxa"/>
            <w:vAlign w:val="center"/>
          </w:tcPr>
          <w:p w14:paraId="42BFB95A" w14:textId="08148850" w:rsidR="00976F46" w:rsidRPr="00723472" w:rsidRDefault="00976F46" w:rsidP="003A6695">
            <w:pPr>
              <w:spacing w:before="0"/>
              <w:ind w:left="0"/>
              <w:jc w:val="both"/>
              <w:rPr>
                <w:rFonts w:asciiTheme="minorHAnsi" w:hAnsiTheme="minorHAnsi" w:cstheme="minorHAnsi"/>
                <w:color w:val="auto"/>
                <w:szCs w:val="24"/>
                <w:lang w:val="lt-LT"/>
              </w:rPr>
            </w:pPr>
            <w:r w:rsidRPr="00723472">
              <w:rPr>
                <w:rFonts w:asciiTheme="minorHAnsi" w:hAnsiTheme="minorHAnsi" w:cstheme="minorHAnsi"/>
                <w:szCs w:val="24"/>
                <w:lang w:val="lt-LT"/>
              </w:rPr>
              <w:t>Objektas</w:t>
            </w:r>
          </w:p>
        </w:tc>
        <w:tc>
          <w:tcPr>
            <w:tcW w:w="2217" w:type="dxa"/>
            <w:vAlign w:val="center"/>
          </w:tcPr>
          <w:p w14:paraId="44025387" w14:textId="41C0367D" w:rsidR="00976F46" w:rsidRPr="00723472" w:rsidRDefault="002B597F" w:rsidP="003A6695">
            <w:pPr>
              <w:spacing w:before="0"/>
              <w:ind w:left="0"/>
              <w:jc w:val="both"/>
              <w:rPr>
                <w:rFonts w:asciiTheme="minorHAnsi" w:hAnsiTheme="minorHAnsi" w:cstheme="minorHAnsi"/>
                <w:color w:val="auto"/>
                <w:szCs w:val="24"/>
                <w:lang w:val="lt-LT"/>
              </w:rPr>
            </w:pPr>
            <w:r w:rsidRPr="00723472">
              <w:rPr>
                <w:rFonts w:asciiTheme="minorHAnsi" w:hAnsiTheme="minorHAnsi" w:cstheme="minorHAnsi"/>
                <w:szCs w:val="24"/>
                <w:lang w:val="lt-LT"/>
              </w:rPr>
              <w:t>Generavimo įrenginys</w:t>
            </w:r>
          </w:p>
        </w:tc>
        <w:tc>
          <w:tcPr>
            <w:tcW w:w="5947" w:type="dxa"/>
            <w:vAlign w:val="center"/>
          </w:tcPr>
          <w:p w14:paraId="503693A0" w14:textId="4E24AF0B" w:rsidR="00976F46" w:rsidRPr="00723472" w:rsidRDefault="004775CA" w:rsidP="003A6695">
            <w:pPr>
              <w:spacing w:before="0"/>
              <w:ind w:left="0"/>
              <w:jc w:val="both"/>
              <w:rPr>
                <w:rFonts w:asciiTheme="minorHAnsi" w:hAnsiTheme="minorHAnsi" w:cstheme="minorHAnsi"/>
                <w:color w:val="auto"/>
                <w:szCs w:val="24"/>
                <w:lang w:val="lt-LT"/>
              </w:rPr>
            </w:pPr>
            <w:r w:rsidRPr="00723472">
              <w:rPr>
                <w:rFonts w:asciiTheme="minorHAnsi" w:hAnsiTheme="minorHAnsi" w:cstheme="minorHAnsi"/>
                <w:szCs w:val="24"/>
                <w:lang w:val="lt-LT"/>
              </w:rPr>
              <w:t>Aprašymas</w:t>
            </w:r>
          </w:p>
        </w:tc>
      </w:tr>
      <w:tr w:rsidR="00EE2AD7" w:rsidRPr="00723472" w14:paraId="687B3465" w14:textId="77777777" w:rsidTr="00D20DC9">
        <w:trPr>
          <w:jc w:val="center"/>
        </w:trPr>
        <w:tc>
          <w:tcPr>
            <w:tcW w:w="0" w:type="dxa"/>
            <w:gridSpan w:val="3"/>
            <w:shd w:val="clear" w:color="auto" w:fill="E7E6E6" w:themeFill="background2"/>
            <w:vAlign w:val="center"/>
          </w:tcPr>
          <w:p w14:paraId="565DD32C" w14:textId="28025CC6" w:rsidR="00EE2AD7" w:rsidRPr="00723472" w:rsidRDefault="009E1347"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Integruotas tinklas (</w:t>
            </w:r>
            <w:r w:rsidR="00D23CBA" w:rsidRPr="00723472">
              <w:rPr>
                <w:rFonts w:asciiTheme="minorHAnsi" w:hAnsiTheme="minorHAnsi" w:cstheme="minorHAnsi"/>
                <w:bCs/>
                <w:szCs w:val="24"/>
                <w:lang w:val="lt-LT"/>
              </w:rPr>
              <w:t xml:space="preserve">E-2, </w:t>
            </w:r>
            <w:r w:rsidR="00731467" w:rsidRPr="00723472">
              <w:rPr>
                <w:rFonts w:asciiTheme="minorHAnsi" w:hAnsiTheme="minorHAnsi" w:cstheme="minorHAnsi"/>
                <w:bCs/>
                <w:szCs w:val="24"/>
                <w:lang w:val="lt-LT"/>
              </w:rPr>
              <w:t xml:space="preserve">RK-7, </w:t>
            </w:r>
            <w:r w:rsidR="0036357D" w:rsidRPr="00723472">
              <w:rPr>
                <w:rFonts w:asciiTheme="minorHAnsi" w:hAnsiTheme="minorHAnsi" w:cstheme="minorHAnsi"/>
                <w:bCs/>
                <w:szCs w:val="24"/>
                <w:lang w:val="lt-LT"/>
              </w:rPr>
              <w:t>RK-8)</w:t>
            </w:r>
          </w:p>
        </w:tc>
      </w:tr>
      <w:tr w:rsidR="00575851" w:rsidRPr="00723472" w14:paraId="2395DA57" w14:textId="77777777" w:rsidTr="00D20DC9">
        <w:trPr>
          <w:jc w:val="center"/>
        </w:trPr>
        <w:tc>
          <w:tcPr>
            <w:tcW w:w="9628" w:type="dxa"/>
            <w:gridSpan w:val="3"/>
            <w:shd w:val="clear" w:color="auto" w:fill="E7E6E6" w:themeFill="background2"/>
            <w:vAlign w:val="center"/>
          </w:tcPr>
          <w:p w14:paraId="6974094E" w14:textId="16113C3B" w:rsidR="00575851" w:rsidRPr="00723472" w:rsidRDefault="00575851"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Elektrinė E-2</w:t>
            </w:r>
          </w:p>
        </w:tc>
      </w:tr>
      <w:tr w:rsidR="00976F46" w:rsidRPr="00723472" w14:paraId="5B771DB1" w14:textId="77777777" w:rsidTr="00D20DC9">
        <w:trPr>
          <w:jc w:val="center"/>
        </w:trPr>
        <w:tc>
          <w:tcPr>
            <w:tcW w:w="1464" w:type="dxa"/>
            <w:vAlign w:val="center"/>
          </w:tcPr>
          <w:p w14:paraId="46E60FC0" w14:textId="55B963BA" w:rsidR="00976F46" w:rsidRPr="00723472" w:rsidRDefault="00976F46" w:rsidP="003A6695">
            <w:pPr>
              <w:spacing w:before="0"/>
              <w:ind w:left="0"/>
              <w:jc w:val="both"/>
              <w:rPr>
                <w:rFonts w:asciiTheme="minorHAnsi" w:hAnsiTheme="minorHAnsi" w:cstheme="minorHAnsi"/>
                <w:szCs w:val="24"/>
                <w:lang w:val="lt-LT"/>
              </w:rPr>
            </w:pPr>
          </w:p>
        </w:tc>
        <w:tc>
          <w:tcPr>
            <w:tcW w:w="2217" w:type="dxa"/>
            <w:vAlign w:val="center"/>
          </w:tcPr>
          <w:p w14:paraId="02DFADB8" w14:textId="66FC9BB0" w:rsidR="00976F46" w:rsidRPr="00723472" w:rsidRDefault="00FC183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02F711EB" w14:textId="5FC625BF" w:rsidR="00976F46" w:rsidRPr="00723472" w:rsidRDefault="00B26E3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Šilumos poreikio rezervo pajėgumus užtikrinantis </w:t>
            </w:r>
            <w:r w:rsidR="004359A0" w:rsidRPr="00723472">
              <w:rPr>
                <w:rFonts w:asciiTheme="minorHAnsi" w:hAnsiTheme="minorHAnsi" w:cstheme="minorHAnsi"/>
                <w:szCs w:val="24"/>
                <w:lang w:val="lt-LT"/>
              </w:rPr>
              <w:t xml:space="preserve">dujinis </w:t>
            </w:r>
            <w:r w:rsidRPr="00723472">
              <w:rPr>
                <w:rFonts w:asciiTheme="minorHAnsi" w:hAnsiTheme="minorHAnsi" w:cstheme="minorHAnsi"/>
                <w:szCs w:val="24"/>
                <w:lang w:val="lt-LT"/>
              </w:rPr>
              <w:t>įrenginys</w:t>
            </w:r>
            <w:r w:rsidR="005E383D" w:rsidRPr="00723472">
              <w:rPr>
                <w:rFonts w:asciiTheme="minorHAnsi" w:hAnsiTheme="minorHAnsi" w:cstheme="minorHAnsi"/>
                <w:szCs w:val="24"/>
                <w:lang w:val="lt-LT"/>
              </w:rPr>
              <w:t xml:space="preserve"> </w:t>
            </w:r>
          </w:p>
        </w:tc>
      </w:tr>
      <w:tr w:rsidR="00976F46" w:rsidRPr="00723472" w14:paraId="02B022F5" w14:textId="77777777" w:rsidTr="00D20DC9">
        <w:trPr>
          <w:jc w:val="center"/>
        </w:trPr>
        <w:tc>
          <w:tcPr>
            <w:tcW w:w="1464" w:type="dxa"/>
            <w:vAlign w:val="center"/>
          </w:tcPr>
          <w:p w14:paraId="03BAE76C" w14:textId="1C9C73ED" w:rsidR="00976F46" w:rsidRPr="00723472" w:rsidRDefault="00976F46" w:rsidP="003A6695">
            <w:pPr>
              <w:spacing w:before="0"/>
              <w:ind w:left="0"/>
              <w:jc w:val="both"/>
              <w:rPr>
                <w:rFonts w:asciiTheme="minorHAnsi" w:hAnsiTheme="minorHAnsi" w:cstheme="minorHAnsi"/>
                <w:szCs w:val="24"/>
                <w:lang w:val="lt-LT"/>
              </w:rPr>
            </w:pPr>
          </w:p>
        </w:tc>
        <w:tc>
          <w:tcPr>
            <w:tcW w:w="2217" w:type="dxa"/>
            <w:vAlign w:val="center"/>
          </w:tcPr>
          <w:p w14:paraId="248A717A" w14:textId="33D5B46E" w:rsidR="00976F46" w:rsidRPr="00723472" w:rsidRDefault="00271A3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344CD5BA" w14:textId="4860484B" w:rsidR="00976F46" w:rsidRPr="00723472" w:rsidRDefault="006E1EF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Šilumos poreikio rezervo pajėgumus užtikrinantis </w:t>
            </w:r>
            <w:r w:rsidR="00B87F83" w:rsidRPr="00723472">
              <w:rPr>
                <w:rFonts w:asciiTheme="minorHAnsi" w:hAnsiTheme="minorHAnsi" w:cstheme="minorHAnsi"/>
                <w:szCs w:val="24"/>
                <w:lang w:val="lt-LT"/>
              </w:rPr>
              <w:t>dujinis</w:t>
            </w:r>
            <w:r w:rsidR="00CB7136" w:rsidRPr="00723472">
              <w:rPr>
                <w:rFonts w:asciiTheme="minorHAnsi" w:hAnsiTheme="minorHAnsi" w:cstheme="minorHAnsi"/>
                <w:szCs w:val="24"/>
                <w:lang w:val="lt-LT"/>
              </w:rPr>
              <w:t xml:space="preserve"> </w:t>
            </w:r>
            <w:r w:rsidRPr="00723472">
              <w:rPr>
                <w:rFonts w:asciiTheme="minorHAnsi" w:hAnsiTheme="minorHAnsi" w:cstheme="minorHAnsi"/>
                <w:szCs w:val="24"/>
                <w:lang w:val="lt-LT"/>
              </w:rPr>
              <w:t>įrenginys</w:t>
            </w:r>
          </w:p>
        </w:tc>
      </w:tr>
      <w:tr w:rsidR="00797559" w:rsidRPr="00723472" w14:paraId="20C695C6" w14:textId="77777777" w:rsidTr="00D20DC9">
        <w:trPr>
          <w:jc w:val="center"/>
        </w:trPr>
        <w:tc>
          <w:tcPr>
            <w:tcW w:w="1464" w:type="dxa"/>
            <w:vAlign w:val="center"/>
          </w:tcPr>
          <w:p w14:paraId="3A39B113" w14:textId="6CAFEF7B" w:rsidR="00797559" w:rsidRPr="00723472" w:rsidRDefault="00797559" w:rsidP="003A6695">
            <w:pPr>
              <w:spacing w:before="0"/>
              <w:ind w:left="0"/>
              <w:jc w:val="both"/>
              <w:rPr>
                <w:rFonts w:asciiTheme="minorHAnsi" w:hAnsiTheme="minorHAnsi" w:cstheme="minorHAnsi"/>
                <w:szCs w:val="24"/>
                <w:lang w:val="lt-LT"/>
              </w:rPr>
            </w:pPr>
          </w:p>
        </w:tc>
        <w:tc>
          <w:tcPr>
            <w:tcW w:w="2217" w:type="dxa"/>
            <w:vAlign w:val="center"/>
          </w:tcPr>
          <w:p w14:paraId="77775052" w14:textId="14423D98" w:rsidR="00797559" w:rsidRPr="00723472" w:rsidRDefault="0079755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VK-3</w:t>
            </w:r>
          </w:p>
        </w:tc>
        <w:tc>
          <w:tcPr>
            <w:tcW w:w="5947" w:type="dxa"/>
            <w:vAlign w:val="center"/>
          </w:tcPr>
          <w:p w14:paraId="524AF5DA" w14:textId="6C926CAE" w:rsidR="00797559" w:rsidRPr="00723472" w:rsidRDefault="0079755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Konkurencinis</w:t>
            </w:r>
            <w:r w:rsidR="00CB7136" w:rsidRPr="00723472">
              <w:rPr>
                <w:rFonts w:asciiTheme="minorHAnsi" w:hAnsiTheme="minorHAnsi" w:cstheme="minorHAnsi"/>
                <w:szCs w:val="24"/>
                <w:lang w:val="lt-LT"/>
              </w:rPr>
              <w:t xml:space="preserve"> dujinis</w:t>
            </w:r>
            <w:r w:rsidRPr="00723472">
              <w:rPr>
                <w:rFonts w:asciiTheme="minorHAnsi" w:hAnsiTheme="minorHAnsi" w:cstheme="minorHAnsi"/>
                <w:szCs w:val="24"/>
                <w:lang w:val="lt-LT"/>
              </w:rPr>
              <w:t xml:space="preserve"> įrenginys</w:t>
            </w:r>
          </w:p>
        </w:tc>
      </w:tr>
      <w:tr w:rsidR="00797559" w:rsidRPr="00723472" w14:paraId="2CC9AC6F" w14:textId="77777777" w:rsidTr="00D20DC9">
        <w:trPr>
          <w:jc w:val="center"/>
        </w:trPr>
        <w:tc>
          <w:tcPr>
            <w:tcW w:w="1464" w:type="dxa"/>
            <w:vAlign w:val="center"/>
          </w:tcPr>
          <w:p w14:paraId="7D6C7DC8" w14:textId="2764572B" w:rsidR="00797559" w:rsidRPr="00723472" w:rsidRDefault="00797559" w:rsidP="003A6695">
            <w:pPr>
              <w:spacing w:before="0"/>
              <w:ind w:left="0"/>
              <w:jc w:val="both"/>
              <w:rPr>
                <w:rFonts w:asciiTheme="minorHAnsi" w:hAnsiTheme="minorHAnsi" w:cstheme="minorHAnsi"/>
                <w:szCs w:val="24"/>
                <w:lang w:val="lt-LT"/>
              </w:rPr>
            </w:pPr>
          </w:p>
        </w:tc>
        <w:tc>
          <w:tcPr>
            <w:tcW w:w="2217" w:type="dxa"/>
            <w:vAlign w:val="center"/>
          </w:tcPr>
          <w:p w14:paraId="5C4E9691" w14:textId="1136C70A" w:rsidR="00797559" w:rsidRPr="00723472" w:rsidRDefault="0079755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VK-4</w:t>
            </w:r>
          </w:p>
        </w:tc>
        <w:tc>
          <w:tcPr>
            <w:tcW w:w="5947" w:type="dxa"/>
            <w:vAlign w:val="center"/>
          </w:tcPr>
          <w:p w14:paraId="46224BFB" w14:textId="1CFEDF4C" w:rsidR="00797559" w:rsidRPr="00723472" w:rsidRDefault="0079755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Šilumos poreikio piko pajėgumus užtikrinantis </w:t>
            </w:r>
            <w:r w:rsidR="00CB7136" w:rsidRPr="00723472">
              <w:rPr>
                <w:rFonts w:asciiTheme="minorHAnsi" w:hAnsiTheme="minorHAnsi" w:cstheme="minorHAnsi"/>
                <w:szCs w:val="24"/>
                <w:lang w:val="lt-LT"/>
              </w:rPr>
              <w:t xml:space="preserve">dujinis </w:t>
            </w:r>
            <w:r w:rsidRPr="00723472">
              <w:rPr>
                <w:rFonts w:asciiTheme="minorHAnsi" w:hAnsiTheme="minorHAnsi" w:cstheme="minorHAnsi"/>
                <w:szCs w:val="24"/>
                <w:lang w:val="lt-LT"/>
              </w:rPr>
              <w:t>įrenginys</w:t>
            </w:r>
          </w:p>
        </w:tc>
      </w:tr>
      <w:tr w:rsidR="00797559" w:rsidRPr="00723472" w14:paraId="751C5FC3" w14:textId="77777777" w:rsidTr="00D20DC9">
        <w:trPr>
          <w:jc w:val="center"/>
        </w:trPr>
        <w:tc>
          <w:tcPr>
            <w:tcW w:w="1464" w:type="dxa"/>
            <w:vAlign w:val="center"/>
          </w:tcPr>
          <w:p w14:paraId="4FE8E668" w14:textId="33B72E8E" w:rsidR="00797559" w:rsidRPr="00723472" w:rsidRDefault="00797559" w:rsidP="003A6695">
            <w:pPr>
              <w:spacing w:before="0"/>
              <w:ind w:left="0"/>
              <w:jc w:val="both"/>
              <w:rPr>
                <w:rFonts w:asciiTheme="minorHAnsi" w:hAnsiTheme="minorHAnsi" w:cstheme="minorHAnsi"/>
                <w:szCs w:val="24"/>
                <w:lang w:val="lt-LT"/>
              </w:rPr>
            </w:pPr>
          </w:p>
        </w:tc>
        <w:tc>
          <w:tcPr>
            <w:tcW w:w="2217" w:type="dxa"/>
            <w:vAlign w:val="center"/>
          </w:tcPr>
          <w:p w14:paraId="52DE8A01" w14:textId="7BC6A6AA" w:rsidR="00797559" w:rsidRPr="00723472" w:rsidRDefault="0079755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VK-5</w:t>
            </w:r>
          </w:p>
        </w:tc>
        <w:tc>
          <w:tcPr>
            <w:tcW w:w="5947" w:type="dxa"/>
            <w:vAlign w:val="center"/>
          </w:tcPr>
          <w:p w14:paraId="34DBF395" w14:textId="4882886A" w:rsidR="00797559" w:rsidRPr="00723472" w:rsidRDefault="0079755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Šilumos poreikio rezervo pajėgumus užtikrinantis </w:t>
            </w:r>
            <w:r w:rsidR="00CB7136" w:rsidRPr="00723472">
              <w:rPr>
                <w:rFonts w:asciiTheme="minorHAnsi" w:hAnsiTheme="minorHAnsi" w:cstheme="minorHAnsi"/>
                <w:szCs w:val="24"/>
                <w:lang w:val="lt-LT"/>
              </w:rPr>
              <w:t xml:space="preserve">dujinis </w:t>
            </w:r>
            <w:r w:rsidRPr="00723472">
              <w:rPr>
                <w:rFonts w:asciiTheme="minorHAnsi" w:hAnsiTheme="minorHAnsi" w:cstheme="minorHAnsi"/>
                <w:szCs w:val="24"/>
                <w:lang w:val="lt-LT"/>
              </w:rPr>
              <w:t>įrenginys</w:t>
            </w:r>
          </w:p>
        </w:tc>
      </w:tr>
      <w:tr w:rsidR="00797559" w:rsidRPr="00723472" w14:paraId="394C1443" w14:textId="77777777" w:rsidTr="00D20DC9">
        <w:trPr>
          <w:jc w:val="center"/>
        </w:trPr>
        <w:tc>
          <w:tcPr>
            <w:tcW w:w="0" w:type="dxa"/>
            <w:vAlign w:val="center"/>
          </w:tcPr>
          <w:p w14:paraId="44C55FCB" w14:textId="77777777" w:rsidR="00797559" w:rsidRPr="00723472" w:rsidRDefault="00797559" w:rsidP="003A6695">
            <w:pPr>
              <w:spacing w:before="0"/>
              <w:ind w:left="0"/>
              <w:jc w:val="both"/>
              <w:rPr>
                <w:rFonts w:asciiTheme="minorHAnsi" w:hAnsiTheme="minorHAnsi" w:cstheme="minorHAnsi"/>
                <w:szCs w:val="24"/>
                <w:lang w:val="lt-LT"/>
              </w:rPr>
            </w:pPr>
          </w:p>
        </w:tc>
        <w:tc>
          <w:tcPr>
            <w:tcW w:w="2217" w:type="dxa"/>
            <w:vAlign w:val="center"/>
          </w:tcPr>
          <w:p w14:paraId="62F8CFB4" w14:textId="5E5A891D" w:rsidR="00797559" w:rsidRPr="00723472" w:rsidRDefault="0079755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VK-6</w:t>
            </w:r>
          </w:p>
        </w:tc>
        <w:tc>
          <w:tcPr>
            <w:tcW w:w="5947" w:type="dxa"/>
            <w:vAlign w:val="center"/>
          </w:tcPr>
          <w:p w14:paraId="7E4507E0" w14:textId="6D92649C" w:rsidR="00797559" w:rsidRPr="00723472" w:rsidRDefault="0079755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Šilumos poreikio rezervo pajėgumus užtikrinantis </w:t>
            </w:r>
            <w:r w:rsidR="00CB7136" w:rsidRPr="00723472">
              <w:rPr>
                <w:rFonts w:asciiTheme="minorHAnsi" w:hAnsiTheme="minorHAnsi" w:cstheme="minorHAnsi"/>
                <w:szCs w:val="24"/>
                <w:lang w:val="lt-LT"/>
              </w:rPr>
              <w:t xml:space="preserve">dujinis </w:t>
            </w:r>
            <w:r w:rsidRPr="00723472">
              <w:rPr>
                <w:rFonts w:asciiTheme="minorHAnsi" w:hAnsiTheme="minorHAnsi" w:cstheme="minorHAnsi"/>
                <w:szCs w:val="24"/>
                <w:lang w:val="lt-LT"/>
              </w:rPr>
              <w:t>įrenginys</w:t>
            </w:r>
          </w:p>
        </w:tc>
      </w:tr>
      <w:tr w:rsidR="00797559" w:rsidRPr="00723472" w14:paraId="7C343714" w14:textId="77777777" w:rsidTr="00D20DC9">
        <w:trPr>
          <w:jc w:val="center"/>
        </w:trPr>
        <w:tc>
          <w:tcPr>
            <w:tcW w:w="0" w:type="dxa"/>
            <w:vAlign w:val="center"/>
          </w:tcPr>
          <w:p w14:paraId="63B9CD91" w14:textId="77777777" w:rsidR="00797559" w:rsidRPr="00723472" w:rsidRDefault="00797559" w:rsidP="003A6695">
            <w:pPr>
              <w:spacing w:before="0"/>
              <w:ind w:left="0"/>
              <w:jc w:val="both"/>
              <w:rPr>
                <w:rFonts w:asciiTheme="minorHAnsi" w:hAnsiTheme="minorHAnsi" w:cstheme="minorHAnsi"/>
                <w:szCs w:val="24"/>
                <w:lang w:val="lt-LT"/>
              </w:rPr>
            </w:pPr>
          </w:p>
        </w:tc>
        <w:tc>
          <w:tcPr>
            <w:tcW w:w="2217" w:type="dxa"/>
            <w:vAlign w:val="center"/>
          </w:tcPr>
          <w:p w14:paraId="6A101767" w14:textId="24A165C7" w:rsidR="00797559" w:rsidRPr="00723472" w:rsidRDefault="0079755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VK-7</w:t>
            </w:r>
          </w:p>
        </w:tc>
        <w:tc>
          <w:tcPr>
            <w:tcW w:w="5947" w:type="dxa"/>
            <w:vAlign w:val="center"/>
          </w:tcPr>
          <w:p w14:paraId="065EC18F" w14:textId="0EF1036C" w:rsidR="00797559" w:rsidRPr="00723472" w:rsidRDefault="0079755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Šilumos poreikio piko pajėgumus užtikrinantis </w:t>
            </w:r>
            <w:r w:rsidR="00CB7136" w:rsidRPr="00723472">
              <w:rPr>
                <w:rFonts w:asciiTheme="minorHAnsi" w:hAnsiTheme="minorHAnsi" w:cstheme="minorHAnsi"/>
                <w:szCs w:val="24"/>
                <w:lang w:val="lt-LT"/>
              </w:rPr>
              <w:t xml:space="preserve">dujinis </w:t>
            </w:r>
            <w:r w:rsidRPr="00723472">
              <w:rPr>
                <w:rFonts w:asciiTheme="minorHAnsi" w:hAnsiTheme="minorHAnsi" w:cstheme="minorHAnsi"/>
                <w:szCs w:val="24"/>
                <w:lang w:val="lt-LT"/>
              </w:rPr>
              <w:t>įrenginys</w:t>
            </w:r>
          </w:p>
        </w:tc>
      </w:tr>
      <w:tr w:rsidR="00DF448C" w:rsidRPr="00723472" w14:paraId="1F9D9441" w14:textId="77777777" w:rsidTr="00D20DC9">
        <w:trPr>
          <w:jc w:val="center"/>
        </w:trPr>
        <w:tc>
          <w:tcPr>
            <w:tcW w:w="0" w:type="dxa"/>
            <w:vAlign w:val="center"/>
          </w:tcPr>
          <w:p w14:paraId="3EA98E65" w14:textId="77777777" w:rsidR="00DF448C" w:rsidRPr="00723472" w:rsidRDefault="00DF448C" w:rsidP="003A6695">
            <w:pPr>
              <w:spacing w:before="0"/>
              <w:ind w:left="0"/>
              <w:jc w:val="both"/>
              <w:rPr>
                <w:rFonts w:asciiTheme="minorHAnsi" w:hAnsiTheme="minorHAnsi" w:cstheme="minorHAnsi"/>
                <w:szCs w:val="24"/>
                <w:lang w:val="lt-LT"/>
              </w:rPr>
            </w:pPr>
          </w:p>
        </w:tc>
        <w:tc>
          <w:tcPr>
            <w:tcW w:w="2217" w:type="dxa"/>
            <w:vAlign w:val="center"/>
          </w:tcPr>
          <w:p w14:paraId="09C898FA" w14:textId="69F65106" w:rsidR="00DF448C" w:rsidRPr="00723472" w:rsidRDefault="00DF448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Turbina TG-4</w:t>
            </w:r>
          </w:p>
        </w:tc>
        <w:tc>
          <w:tcPr>
            <w:tcW w:w="5947" w:type="dxa"/>
            <w:vAlign w:val="center"/>
          </w:tcPr>
          <w:p w14:paraId="6FA171F4" w14:textId="77CBC306" w:rsidR="00DF448C" w:rsidRPr="00723472" w:rsidRDefault="00DF448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Konkurencinis</w:t>
            </w:r>
            <w:r w:rsidR="00CB7136" w:rsidRPr="00723472">
              <w:rPr>
                <w:rFonts w:asciiTheme="minorHAnsi" w:hAnsiTheme="minorHAnsi" w:cstheme="minorHAnsi"/>
                <w:szCs w:val="24"/>
                <w:lang w:val="lt-LT"/>
              </w:rPr>
              <w:t xml:space="preserve"> dujinis </w:t>
            </w:r>
            <w:r w:rsidRPr="00723472">
              <w:rPr>
                <w:rFonts w:asciiTheme="minorHAnsi" w:hAnsiTheme="minorHAnsi" w:cstheme="minorHAnsi"/>
                <w:szCs w:val="24"/>
                <w:lang w:val="lt-LT"/>
              </w:rPr>
              <w:t>įrenginys</w:t>
            </w:r>
          </w:p>
        </w:tc>
      </w:tr>
      <w:tr w:rsidR="00DF448C" w:rsidRPr="00723472" w14:paraId="1A16A0BC" w14:textId="77777777" w:rsidTr="00D20DC9">
        <w:trPr>
          <w:jc w:val="center"/>
        </w:trPr>
        <w:tc>
          <w:tcPr>
            <w:tcW w:w="0" w:type="dxa"/>
            <w:vAlign w:val="center"/>
          </w:tcPr>
          <w:p w14:paraId="746A74C0" w14:textId="77777777" w:rsidR="00DF448C" w:rsidRPr="00723472" w:rsidRDefault="00DF448C" w:rsidP="003A6695">
            <w:pPr>
              <w:spacing w:before="0"/>
              <w:ind w:left="0"/>
              <w:jc w:val="both"/>
              <w:rPr>
                <w:rFonts w:asciiTheme="minorHAnsi" w:hAnsiTheme="minorHAnsi" w:cstheme="minorHAnsi"/>
                <w:szCs w:val="24"/>
                <w:lang w:val="lt-LT"/>
              </w:rPr>
            </w:pPr>
          </w:p>
        </w:tc>
        <w:tc>
          <w:tcPr>
            <w:tcW w:w="2217" w:type="dxa"/>
            <w:vAlign w:val="center"/>
          </w:tcPr>
          <w:p w14:paraId="330DED1A" w14:textId="777C4AEE" w:rsidR="00DF448C" w:rsidRPr="00723472" w:rsidRDefault="00DF448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Turbina TG-5</w:t>
            </w:r>
          </w:p>
        </w:tc>
        <w:tc>
          <w:tcPr>
            <w:tcW w:w="5947" w:type="dxa"/>
            <w:vAlign w:val="center"/>
          </w:tcPr>
          <w:p w14:paraId="384DC1F5" w14:textId="5F05B0F1" w:rsidR="00DF448C" w:rsidRPr="00723472" w:rsidRDefault="00DF448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Konkurencinis </w:t>
            </w:r>
            <w:r w:rsidR="00CB7136" w:rsidRPr="00723472">
              <w:rPr>
                <w:rFonts w:asciiTheme="minorHAnsi" w:hAnsiTheme="minorHAnsi" w:cstheme="minorHAnsi"/>
                <w:szCs w:val="24"/>
                <w:lang w:val="lt-LT"/>
              </w:rPr>
              <w:t xml:space="preserve">dujinis </w:t>
            </w:r>
            <w:r w:rsidRPr="00723472">
              <w:rPr>
                <w:rFonts w:asciiTheme="minorHAnsi" w:hAnsiTheme="minorHAnsi" w:cstheme="minorHAnsi"/>
                <w:szCs w:val="24"/>
                <w:lang w:val="lt-LT"/>
              </w:rPr>
              <w:t>įrenginys</w:t>
            </w:r>
          </w:p>
        </w:tc>
      </w:tr>
      <w:tr w:rsidR="00DF448C" w:rsidRPr="00723472" w14:paraId="3EFF7131" w14:textId="77777777" w:rsidTr="00D20DC9">
        <w:trPr>
          <w:jc w:val="center"/>
        </w:trPr>
        <w:tc>
          <w:tcPr>
            <w:tcW w:w="0" w:type="dxa"/>
            <w:vAlign w:val="center"/>
          </w:tcPr>
          <w:p w14:paraId="6BDCAA35" w14:textId="77777777" w:rsidR="00DF448C" w:rsidRPr="00723472" w:rsidRDefault="00DF448C" w:rsidP="003A6695">
            <w:pPr>
              <w:spacing w:before="0"/>
              <w:ind w:left="0"/>
              <w:jc w:val="both"/>
              <w:rPr>
                <w:rFonts w:asciiTheme="minorHAnsi" w:hAnsiTheme="minorHAnsi" w:cstheme="minorHAnsi"/>
                <w:szCs w:val="24"/>
                <w:lang w:val="lt-LT"/>
              </w:rPr>
            </w:pPr>
          </w:p>
        </w:tc>
        <w:tc>
          <w:tcPr>
            <w:tcW w:w="2217" w:type="dxa"/>
            <w:vAlign w:val="center"/>
          </w:tcPr>
          <w:p w14:paraId="0B7A9D22" w14:textId="7D00763F" w:rsidR="00DF448C" w:rsidRPr="00723472" w:rsidRDefault="00DF448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Garo katilas GK-3</w:t>
            </w:r>
          </w:p>
        </w:tc>
        <w:tc>
          <w:tcPr>
            <w:tcW w:w="5947" w:type="dxa"/>
            <w:vAlign w:val="center"/>
          </w:tcPr>
          <w:p w14:paraId="79EAC7C9" w14:textId="4AA31325" w:rsidR="00DF448C" w:rsidRPr="00723472" w:rsidRDefault="000A125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Dujinis </w:t>
            </w:r>
            <w:r w:rsidR="00023DDB" w:rsidRPr="00723472">
              <w:rPr>
                <w:rFonts w:asciiTheme="minorHAnsi" w:hAnsiTheme="minorHAnsi" w:cstheme="minorHAnsi"/>
                <w:szCs w:val="24"/>
                <w:lang w:val="lt-LT"/>
              </w:rPr>
              <w:t>katilas</w:t>
            </w:r>
          </w:p>
        </w:tc>
      </w:tr>
      <w:tr w:rsidR="00DF448C" w:rsidRPr="00723472" w14:paraId="58E02CCD" w14:textId="77777777" w:rsidTr="00D20DC9">
        <w:trPr>
          <w:jc w:val="center"/>
        </w:trPr>
        <w:tc>
          <w:tcPr>
            <w:tcW w:w="0" w:type="dxa"/>
            <w:vAlign w:val="center"/>
          </w:tcPr>
          <w:p w14:paraId="76A5338C" w14:textId="77777777" w:rsidR="00DF448C" w:rsidRPr="00723472" w:rsidRDefault="00DF448C" w:rsidP="003A6695">
            <w:pPr>
              <w:spacing w:before="0"/>
              <w:ind w:left="0"/>
              <w:jc w:val="both"/>
              <w:rPr>
                <w:rFonts w:asciiTheme="minorHAnsi" w:hAnsiTheme="minorHAnsi" w:cstheme="minorHAnsi"/>
                <w:szCs w:val="24"/>
                <w:lang w:val="lt-LT"/>
              </w:rPr>
            </w:pPr>
          </w:p>
        </w:tc>
        <w:tc>
          <w:tcPr>
            <w:tcW w:w="2217" w:type="dxa"/>
            <w:vAlign w:val="center"/>
          </w:tcPr>
          <w:p w14:paraId="3AB77613" w14:textId="4A1F5DA4" w:rsidR="00DF448C" w:rsidRPr="00723472" w:rsidRDefault="00DF448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Garo katilas GK-4</w:t>
            </w:r>
          </w:p>
        </w:tc>
        <w:tc>
          <w:tcPr>
            <w:tcW w:w="5947" w:type="dxa"/>
            <w:vAlign w:val="center"/>
          </w:tcPr>
          <w:p w14:paraId="2B398641" w14:textId="3865F8AB" w:rsidR="00DF448C" w:rsidRPr="00723472" w:rsidRDefault="00DF448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Biokuru kūrenamas katilas</w:t>
            </w:r>
          </w:p>
        </w:tc>
      </w:tr>
      <w:tr w:rsidR="00DF448C" w:rsidRPr="00723472" w14:paraId="309F7039" w14:textId="77777777" w:rsidTr="00D20DC9">
        <w:trPr>
          <w:jc w:val="center"/>
        </w:trPr>
        <w:tc>
          <w:tcPr>
            <w:tcW w:w="0" w:type="dxa"/>
            <w:vAlign w:val="center"/>
          </w:tcPr>
          <w:p w14:paraId="2F29E601" w14:textId="77777777" w:rsidR="00DF448C" w:rsidRPr="00723472" w:rsidRDefault="00DF448C" w:rsidP="003A6695">
            <w:pPr>
              <w:spacing w:before="0"/>
              <w:ind w:left="0"/>
              <w:jc w:val="both"/>
              <w:rPr>
                <w:rFonts w:asciiTheme="minorHAnsi" w:hAnsiTheme="minorHAnsi" w:cstheme="minorHAnsi"/>
                <w:szCs w:val="24"/>
                <w:lang w:val="lt-LT"/>
              </w:rPr>
            </w:pPr>
          </w:p>
        </w:tc>
        <w:tc>
          <w:tcPr>
            <w:tcW w:w="2217" w:type="dxa"/>
            <w:vAlign w:val="center"/>
          </w:tcPr>
          <w:p w14:paraId="7569752C" w14:textId="4437CC84" w:rsidR="00DF448C" w:rsidRPr="00723472" w:rsidRDefault="00DF448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Garo katilas GK-5</w:t>
            </w:r>
          </w:p>
        </w:tc>
        <w:tc>
          <w:tcPr>
            <w:tcW w:w="5947" w:type="dxa"/>
            <w:vAlign w:val="center"/>
          </w:tcPr>
          <w:p w14:paraId="69C11DC1" w14:textId="6D224862" w:rsidR="00DF448C" w:rsidRPr="00723472" w:rsidRDefault="000A125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Dujinis </w:t>
            </w:r>
            <w:r w:rsidR="000177EB" w:rsidRPr="00723472">
              <w:rPr>
                <w:rFonts w:asciiTheme="minorHAnsi" w:hAnsiTheme="minorHAnsi" w:cstheme="minorHAnsi"/>
                <w:szCs w:val="24"/>
                <w:lang w:val="lt-LT"/>
              </w:rPr>
              <w:t>katilas</w:t>
            </w:r>
          </w:p>
        </w:tc>
      </w:tr>
      <w:tr w:rsidR="00DF448C" w:rsidRPr="00723472" w14:paraId="442FB4CC" w14:textId="77777777" w:rsidTr="00D20DC9">
        <w:trPr>
          <w:jc w:val="center"/>
        </w:trPr>
        <w:tc>
          <w:tcPr>
            <w:tcW w:w="0" w:type="dxa"/>
            <w:vAlign w:val="center"/>
          </w:tcPr>
          <w:p w14:paraId="22A0579C" w14:textId="77777777" w:rsidR="00DF448C" w:rsidRPr="00723472" w:rsidRDefault="00DF448C" w:rsidP="003A6695">
            <w:pPr>
              <w:spacing w:before="0"/>
              <w:ind w:left="0"/>
              <w:jc w:val="both"/>
              <w:rPr>
                <w:rFonts w:asciiTheme="minorHAnsi" w:hAnsiTheme="minorHAnsi" w:cstheme="minorHAnsi"/>
                <w:szCs w:val="24"/>
                <w:lang w:val="lt-LT"/>
              </w:rPr>
            </w:pPr>
          </w:p>
        </w:tc>
        <w:tc>
          <w:tcPr>
            <w:tcW w:w="2217" w:type="dxa"/>
            <w:vAlign w:val="center"/>
          </w:tcPr>
          <w:p w14:paraId="7C4DB13E" w14:textId="4354068C" w:rsidR="00DF448C" w:rsidRPr="00723472" w:rsidRDefault="00DF448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Garo katilas GK-6</w:t>
            </w:r>
          </w:p>
        </w:tc>
        <w:tc>
          <w:tcPr>
            <w:tcW w:w="5947" w:type="dxa"/>
            <w:vAlign w:val="center"/>
          </w:tcPr>
          <w:p w14:paraId="4B9592DB" w14:textId="573FBE8D" w:rsidR="00DF448C" w:rsidRPr="00723472" w:rsidRDefault="00E23D7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DF448C" w:rsidRPr="00723472" w14:paraId="654448F5" w14:textId="77777777" w:rsidTr="00D20DC9">
        <w:trPr>
          <w:jc w:val="center"/>
        </w:trPr>
        <w:tc>
          <w:tcPr>
            <w:tcW w:w="0" w:type="dxa"/>
            <w:vAlign w:val="center"/>
          </w:tcPr>
          <w:p w14:paraId="37FF95F7" w14:textId="77777777" w:rsidR="00DF448C" w:rsidRPr="00723472" w:rsidRDefault="00DF448C" w:rsidP="003A6695">
            <w:pPr>
              <w:spacing w:before="0"/>
              <w:ind w:left="0"/>
              <w:jc w:val="both"/>
              <w:rPr>
                <w:rFonts w:asciiTheme="minorHAnsi" w:hAnsiTheme="minorHAnsi" w:cstheme="minorHAnsi"/>
                <w:szCs w:val="24"/>
                <w:lang w:val="lt-LT"/>
              </w:rPr>
            </w:pPr>
          </w:p>
        </w:tc>
        <w:tc>
          <w:tcPr>
            <w:tcW w:w="2217" w:type="dxa"/>
            <w:vAlign w:val="center"/>
          </w:tcPr>
          <w:p w14:paraId="6328FEF1" w14:textId="5BDD385C" w:rsidR="00DF448C" w:rsidRPr="00723472" w:rsidRDefault="00DF448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CEG-10000</w:t>
            </w:r>
          </w:p>
        </w:tc>
        <w:tc>
          <w:tcPr>
            <w:tcW w:w="5947" w:type="dxa"/>
            <w:vAlign w:val="center"/>
          </w:tcPr>
          <w:p w14:paraId="36C95811" w14:textId="50C8170F" w:rsidR="00DF448C" w:rsidRPr="00723472" w:rsidRDefault="00DF448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gali dirbti kartu su vandens šildymo katilais PTVM-100, VK-3 ir/ar VK-4.</w:t>
            </w:r>
          </w:p>
        </w:tc>
      </w:tr>
      <w:tr w:rsidR="003232BB" w:rsidRPr="00723472" w14:paraId="06A6A08C" w14:textId="77777777" w:rsidTr="00D20DC9">
        <w:trPr>
          <w:jc w:val="center"/>
        </w:trPr>
        <w:tc>
          <w:tcPr>
            <w:tcW w:w="0" w:type="dxa"/>
            <w:vAlign w:val="center"/>
          </w:tcPr>
          <w:p w14:paraId="2AEC455A" w14:textId="77777777" w:rsidR="003232BB" w:rsidRPr="00723472" w:rsidRDefault="003232BB" w:rsidP="003A6695">
            <w:pPr>
              <w:spacing w:before="0"/>
              <w:ind w:left="0"/>
              <w:jc w:val="both"/>
              <w:rPr>
                <w:rFonts w:asciiTheme="minorHAnsi" w:hAnsiTheme="minorHAnsi" w:cstheme="minorHAnsi"/>
                <w:szCs w:val="24"/>
                <w:lang w:val="lt-LT"/>
              </w:rPr>
            </w:pPr>
          </w:p>
        </w:tc>
        <w:tc>
          <w:tcPr>
            <w:tcW w:w="2217" w:type="dxa"/>
            <w:vAlign w:val="center"/>
          </w:tcPr>
          <w:p w14:paraId="452D5DDE" w14:textId="41B5BE7D" w:rsidR="003232BB" w:rsidRPr="00723472" w:rsidRDefault="003232BB"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GK D1500</w:t>
            </w:r>
          </w:p>
        </w:tc>
        <w:tc>
          <w:tcPr>
            <w:tcW w:w="5947" w:type="dxa"/>
            <w:vAlign w:val="center"/>
          </w:tcPr>
          <w:p w14:paraId="7876F51F" w14:textId="6019F5B3" w:rsidR="003232BB" w:rsidRPr="00723472" w:rsidRDefault="003232BB"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dirba kartu su garo katilu GK-4.</w:t>
            </w:r>
          </w:p>
        </w:tc>
      </w:tr>
      <w:tr w:rsidR="00575851" w:rsidRPr="00723472" w14:paraId="73A43164" w14:textId="77777777" w:rsidTr="00D20DC9">
        <w:trPr>
          <w:jc w:val="center"/>
        </w:trPr>
        <w:tc>
          <w:tcPr>
            <w:tcW w:w="0" w:type="dxa"/>
            <w:gridSpan w:val="3"/>
            <w:shd w:val="clear" w:color="auto" w:fill="E7E6E6" w:themeFill="background2"/>
            <w:vAlign w:val="center"/>
          </w:tcPr>
          <w:p w14:paraId="0DC5ADAB" w14:textId="6AF03F03" w:rsidR="00575851" w:rsidRPr="00723472" w:rsidRDefault="007B162D"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Rajoninė katilinė RK-8</w:t>
            </w:r>
          </w:p>
        </w:tc>
      </w:tr>
      <w:tr w:rsidR="00732E8E" w:rsidRPr="00723472" w14:paraId="2903A538" w14:textId="77777777" w:rsidTr="00D20DC9">
        <w:trPr>
          <w:jc w:val="center"/>
        </w:trPr>
        <w:tc>
          <w:tcPr>
            <w:tcW w:w="0" w:type="dxa"/>
            <w:vAlign w:val="center"/>
          </w:tcPr>
          <w:p w14:paraId="53B3D1E0" w14:textId="77777777" w:rsidR="00732E8E" w:rsidRPr="00723472" w:rsidRDefault="00732E8E" w:rsidP="003A6695">
            <w:pPr>
              <w:spacing w:before="0"/>
              <w:ind w:left="0"/>
              <w:jc w:val="both"/>
              <w:rPr>
                <w:rFonts w:asciiTheme="minorHAnsi" w:hAnsiTheme="minorHAnsi" w:cstheme="minorHAnsi"/>
                <w:szCs w:val="24"/>
                <w:lang w:val="lt-LT"/>
              </w:rPr>
            </w:pPr>
          </w:p>
        </w:tc>
        <w:tc>
          <w:tcPr>
            <w:tcW w:w="2217" w:type="dxa"/>
            <w:vAlign w:val="center"/>
          </w:tcPr>
          <w:p w14:paraId="34875EF5" w14:textId="1A5C0FA8" w:rsidR="00732E8E" w:rsidRPr="00723472" w:rsidRDefault="00732E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VK-3</w:t>
            </w:r>
          </w:p>
        </w:tc>
        <w:tc>
          <w:tcPr>
            <w:tcW w:w="5947" w:type="dxa"/>
            <w:vAlign w:val="center"/>
          </w:tcPr>
          <w:p w14:paraId="4852BC03" w14:textId="6283D4A4" w:rsidR="00732E8E" w:rsidRPr="00723472" w:rsidRDefault="00732E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Šilumos poreikio rezervo pajėgumus užtikrinantis</w:t>
            </w:r>
            <w:r w:rsidR="00CF556E" w:rsidRPr="00723472">
              <w:rPr>
                <w:rFonts w:asciiTheme="minorHAnsi" w:hAnsiTheme="minorHAnsi" w:cstheme="minorHAnsi"/>
                <w:szCs w:val="24"/>
                <w:lang w:val="lt-LT"/>
              </w:rPr>
              <w:t xml:space="preserve"> dujinis</w:t>
            </w:r>
            <w:r w:rsidRPr="00723472">
              <w:rPr>
                <w:rFonts w:asciiTheme="minorHAnsi" w:hAnsiTheme="minorHAnsi" w:cstheme="minorHAnsi"/>
                <w:szCs w:val="24"/>
                <w:lang w:val="lt-LT"/>
              </w:rPr>
              <w:t xml:space="preserve"> įrenginys</w:t>
            </w:r>
          </w:p>
        </w:tc>
      </w:tr>
      <w:tr w:rsidR="00732E8E" w:rsidRPr="00723472" w14:paraId="7E77F251" w14:textId="77777777" w:rsidTr="00D20DC9">
        <w:trPr>
          <w:jc w:val="center"/>
        </w:trPr>
        <w:tc>
          <w:tcPr>
            <w:tcW w:w="0" w:type="dxa"/>
            <w:vAlign w:val="center"/>
          </w:tcPr>
          <w:p w14:paraId="3295E385" w14:textId="77777777" w:rsidR="00732E8E" w:rsidRPr="00723472" w:rsidRDefault="00732E8E" w:rsidP="003A6695">
            <w:pPr>
              <w:spacing w:before="0"/>
              <w:ind w:left="0"/>
              <w:jc w:val="both"/>
              <w:rPr>
                <w:rFonts w:asciiTheme="minorHAnsi" w:hAnsiTheme="minorHAnsi" w:cstheme="minorHAnsi"/>
                <w:szCs w:val="24"/>
                <w:lang w:val="lt-LT"/>
              </w:rPr>
            </w:pPr>
          </w:p>
        </w:tc>
        <w:tc>
          <w:tcPr>
            <w:tcW w:w="2217" w:type="dxa"/>
            <w:vAlign w:val="center"/>
          </w:tcPr>
          <w:p w14:paraId="3B462DFF" w14:textId="73775D22" w:rsidR="00732E8E" w:rsidRPr="00723472" w:rsidRDefault="00732E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VK-4</w:t>
            </w:r>
          </w:p>
        </w:tc>
        <w:tc>
          <w:tcPr>
            <w:tcW w:w="5947" w:type="dxa"/>
            <w:vAlign w:val="center"/>
          </w:tcPr>
          <w:p w14:paraId="0E5F70D2" w14:textId="6555E767" w:rsidR="00732E8E" w:rsidRPr="00723472" w:rsidRDefault="00732E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Šilumos poreikio rezervo pajėgumus užtikrinantis </w:t>
            </w:r>
            <w:r w:rsidR="00CF556E" w:rsidRPr="00723472">
              <w:rPr>
                <w:rFonts w:asciiTheme="minorHAnsi" w:hAnsiTheme="minorHAnsi" w:cstheme="minorHAnsi"/>
                <w:szCs w:val="24"/>
                <w:lang w:val="lt-LT"/>
              </w:rPr>
              <w:t xml:space="preserve">dujinis </w:t>
            </w:r>
            <w:r w:rsidRPr="00723472">
              <w:rPr>
                <w:rFonts w:asciiTheme="minorHAnsi" w:hAnsiTheme="minorHAnsi" w:cstheme="minorHAnsi"/>
                <w:szCs w:val="24"/>
                <w:lang w:val="lt-LT"/>
              </w:rPr>
              <w:t>įrenginys</w:t>
            </w:r>
          </w:p>
        </w:tc>
      </w:tr>
      <w:tr w:rsidR="00732E8E" w:rsidRPr="00723472" w14:paraId="066B4540" w14:textId="77777777" w:rsidTr="00D20DC9">
        <w:trPr>
          <w:jc w:val="center"/>
        </w:trPr>
        <w:tc>
          <w:tcPr>
            <w:tcW w:w="0" w:type="dxa"/>
            <w:vAlign w:val="center"/>
          </w:tcPr>
          <w:p w14:paraId="0D7E39AD" w14:textId="77777777" w:rsidR="00732E8E" w:rsidRPr="00723472" w:rsidRDefault="00732E8E" w:rsidP="003A6695">
            <w:pPr>
              <w:spacing w:before="0"/>
              <w:ind w:left="0"/>
              <w:jc w:val="both"/>
              <w:rPr>
                <w:rFonts w:asciiTheme="minorHAnsi" w:hAnsiTheme="minorHAnsi" w:cstheme="minorHAnsi"/>
                <w:szCs w:val="24"/>
                <w:lang w:val="lt-LT"/>
              </w:rPr>
            </w:pPr>
          </w:p>
        </w:tc>
        <w:tc>
          <w:tcPr>
            <w:tcW w:w="2217" w:type="dxa"/>
            <w:vAlign w:val="center"/>
          </w:tcPr>
          <w:p w14:paraId="3E775480" w14:textId="4C1E90E7" w:rsidR="00732E8E" w:rsidRPr="00723472" w:rsidRDefault="00732E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VK-5</w:t>
            </w:r>
          </w:p>
        </w:tc>
        <w:tc>
          <w:tcPr>
            <w:tcW w:w="5947" w:type="dxa"/>
            <w:vAlign w:val="center"/>
          </w:tcPr>
          <w:p w14:paraId="02F18440" w14:textId="4504FC71" w:rsidR="00732E8E" w:rsidRPr="00723472" w:rsidRDefault="00732E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Konkurencinis </w:t>
            </w:r>
            <w:r w:rsidR="00CF556E" w:rsidRPr="00723472">
              <w:rPr>
                <w:rFonts w:asciiTheme="minorHAnsi" w:hAnsiTheme="minorHAnsi" w:cstheme="minorHAnsi"/>
                <w:szCs w:val="24"/>
                <w:lang w:val="lt-LT"/>
              </w:rPr>
              <w:t xml:space="preserve">dujinis </w:t>
            </w:r>
            <w:r w:rsidRPr="00723472">
              <w:rPr>
                <w:rFonts w:asciiTheme="minorHAnsi" w:hAnsiTheme="minorHAnsi" w:cstheme="minorHAnsi"/>
                <w:szCs w:val="24"/>
                <w:lang w:val="lt-LT"/>
              </w:rPr>
              <w:t>įrenginys</w:t>
            </w:r>
          </w:p>
        </w:tc>
      </w:tr>
      <w:tr w:rsidR="00732E8E" w:rsidRPr="00723472" w14:paraId="301D4089" w14:textId="77777777" w:rsidTr="00D20DC9">
        <w:trPr>
          <w:jc w:val="center"/>
        </w:trPr>
        <w:tc>
          <w:tcPr>
            <w:tcW w:w="0" w:type="dxa"/>
            <w:vAlign w:val="center"/>
          </w:tcPr>
          <w:p w14:paraId="19AFA70D" w14:textId="77777777" w:rsidR="00732E8E" w:rsidRPr="00723472" w:rsidRDefault="00732E8E" w:rsidP="003A6695">
            <w:pPr>
              <w:spacing w:before="0"/>
              <w:ind w:left="0"/>
              <w:jc w:val="both"/>
              <w:rPr>
                <w:rFonts w:asciiTheme="minorHAnsi" w:hAnsiTheme="minorHAnsi" w:cstheme="minorHAnsi"/>
                <w:szCs w:val="24"/>
                <w:lang w:val="lt-LT"/>
              </w:rPr>
            </w:pPr>
          </w:p>
        </w:tc>
        <w:tc>
          <w:tcPr>
            <w:tcW w:w="2217" w:type="dxa"/>
            <w:vAlign w:val="center"/>
          </w:tcPr>
          <w:p w14:paraId="02A85852" w14:textId="496A25C8" w:rsidR="00732E8E" w:rsidRPr="00723472" w:rsidRDefault="00732E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VK-7</w:t>
            </w:r>
          </w:p>
        </w:tc>
        <w:tc>
          <w:tcPr>
            <w:tcW w:w="5947" w:type="dxa"/>
            <w:vAlign w:val="center"/>
          </w:tcPr>
          <w:p w14:paraId="0F50F6EB" w14:textId="2C8DDB04" w:rsidR="00732E8E" w:rsidRPr="00723472" w:rsidRDefault="00732E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Konkurencinis </w:t>
            </w:r>
            <w:r w:rsidR="00CF556E" w:rsidRPr="00723472">
              <w:rPr>
                <w:rFonts w:asciiTheme="minorHAnsi" w:hAnsiTheme="minorHAnsi" w:cstheme="minorHAnsi"/>
                <w:szCs w:val="24"/>
                <w:lang w:val="lt-LT"/>
              </w:rPr>
              <w:t xml:space="preserve">dujinis </w:t>
            </w:r>
            <w:r w:rsidRPr="00723472">
              <w:rPr>
                <w:rFonts w:asciiTheme="minorHAnsi" w:hAnsiTheme="minorHAnsi" w:cstheme="minorHAnsi"/>
                <w:szCs w:val="24"/>
                <w:lang w:val="lt-LT"/>
              </w:rPr>
              <w:t>įrenginys</w:t>
            </w:r>
          </w:p>
        </w:tc>
      </w:tr>
      <w:tr w:rsidR="00AF0C22" w:rsidRPr="00723472" w14:paraId="18096A89" w14:textId="77777777" w:rsidTr="00D20DC9">
        <w:trPr>
          <w:jc w:val="center"/>
        </w:trPr>
        <w:tc>
          <w:tcPr>
            <w:tcW w:w="9628" w:type="dxa"/>
            <w:gridSpan w:val="3"/>
            <w:shd w:val="clear" w:color="auto" w:fill="E7E6E6" w:themeFill="background2"/>
            <w:vAlign w:val="center"/>
          </w:tcPr>
          <w:p w14:paraId="668BB0C5" w14:textId="13D4AB7E" w:rsidR="00AF0C22" w:rsidRPr="00723472" w:rsidRDefault="00AF0C22"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Rajoninė katilinė RK-7</w:t>
            </w:r>
          </w:p>
        </w:tc>
      </w:tr>
      <w:tr w:rsidR="00DD5BA8" w:rsidRPr="00723472" w14:paraId="2E865536" w14:textId="77777777" w:rsidTr="00D20DC9">
        <w:trPr>
          <w:jc w:val="center"/>
        </w:trPr>
        <w:tc>
          <w:tcPr>
            <w:tcW w:w="1464" w:type="dxa"/>
            <w:vAlign w:val="center"/>
          </w:tcPr>
          <w:p w14:paraId="58F201C4" w14:textId="77777777" w:rsidR="00DD5BA8" w:rsidRPr="00723472" w:rsidRDefault="00DD5BA8" w:rsidP="003A6695">
            <w:pPr>
              <w:spacing w:before="0"/>
              <w:ind w:left="0"/>
              <w:jc w:val="both"/>
              <w:rPr>
                <w:rFonts w:asciiTheme="minorHAnsi" w:hAnsiTheme="minorHAnsi" w:cstheme="minorHAnsi"/>
                <w:szCs w:val="24"/>
                <w:lang w:val="lt-LT"/>
              </w:rPr>
            </w:pPr>
          </w:p>
        </w:tc>
        <w:tc>
          <w:tcPr>
            <w:tcW w:w="2217" w:type="dxa"/>
            <w:vAlign w:val="center"/>
          </w:tcPr>
          <w:p w14:paraId="573AAA1F" w14:textId="71DF4AB7" w:rsidR="00DD5BA8" w:rsidRPr="00723472" w:rsidRDefault="00DD5B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VK-3</w:t>
            </w:r>
          </w:p>
        </w:tc>
        <w:tc>
          <w:tcPr>
            <w:tcW w:w="5947" w:type="dxa"/>
            <w:vAlign w:val="center"/>
          </w:tcPr>
          <w:p w14:paraId="009D5303" w14:textId="1F8158F7" w:rsidR="00DD5BA8" w:rsidRPr="00723472" w:rsidRDefault="00DD5B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Konkurencinis </w:t>
            </w:r>
            <w:r w:rsidR="00CF556E" w:rsidRPr="00723472">
              <w:rPr>
                <w:rFonts w:asciiTheme="minorHAnsi" w:hAnsiTheme="minorHAnsi" w:cstheme="minorHAnsi"/>
                <w:szCs w:val="24"/>
                <w:lang w:val="lt-LT"/>
              </w:rPr>
              <w:t xml:space="preserve">dujinis </w:t>
            </w:r>
            <w:r w:rsidRPr="00723472">
              <w:rPr>
                <w:rFonts w:asciiTheme="minorHAnsi" w:hAnsiTheme="minorHAnsi" w:cstheme="minorHAnsi"/>
                <w:szCs w:val="24"/>
                <w:lang w:val="lt-LT"/>
              </w:rPr>
              <w:t>įrenginys</w:t>
            </w:r>
          </w:p>
        </w:tc>
      </w:tr>
      <w:tr w:rsidR="001B5A6D" w:rsidRPr="00723472" w14:paraId="79E87084" w14:textId="77777777" w:rsidTr="00D20DC9">
        <w:trPr>
          <w:jc w:val="center"/>
        </w:trPr>
        <w:tc>
          <w:tcPr>
            <w:tcW w:w="0" w:type="dxa"/>
            <w:gridSpan w:val="3"/>
            <w:shd w:val="clear" w:color="auto" w:fill="E7E6E6" w:themeFill="background2"/>
            <w:vAlign w:val="center"/>
          </w:tcPr>
          <w:p w14:paraId="76F396AD" w14:textId="59D19B94" w:rsidR="001B5A6D" w:rsidRPr="00723472" w:rsidRDefault="001B5A6D"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Naujos Vilnios tinklas RK-2</w:t>
            </w:r>
          </w:p>
        </w:tc>
      </w:tr>
      <w:tr w:rsidR="00960674" w:rsidRPr="00723472" w14:paraId="5E688AC4" w14:textId="77777777" w:rsidTr="00D20DC9">
        <w:trPr>
          <w:jc w:val="center"/>
        </w:trPr>
        <w:tc>
          <w:tcPr>
            <w:tcW w:w="0" w:type="dxa"/>
            <w:gridSpan w:val="3"/>
            <w:shd w:val="clear" w:color="auto" w:fill="E7E6E6" w:themeFill="background2"/>
            <w:vAlign w:val="center"/>
          </w:tcPr>
          <w:p w14:paraId="03CCAF2A" w14:textId="63AC827B" w:rsidR="00960674" w:rsidRPr="00723472" w:rsidRDefault="00876F05"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Rajoninė katilinė RK-2</w:t>
            </w:r>
          </w:p>
        </w:tc>
      </w:tr>
      <w:tr w:rsidR="009C4F45" w:rsidRPr="00723472" w14:paraId="3203D232" w14:textId="77777777" w:rsidTr="00D20DC9">
        <w:trPr>
          <w:jc w:val="center"/>
        </w:trPr>
        <w:tc>
          <w:tcPr>
            <w:tcW w:w="1464" w:type="dxa"/>
            <w:vAlign w:val="center"/>
          </w:tcPr>
          <w:p w14:paraId="1367AFDF" w14:textId="77777777" w:rsidR="009C4F45" w:rsidRPr="00723472" w:rsidRDefault="009C4F45" w:rsidP="003A6695">
            <w:pPr>
              <w:spacing w:before="0"/>
              <w:ind w:left="0"/>
              <w:jc w:val="both"/>
              <w:rPr>
                <w:rFonts w:asciiTheme="minorHAnsi" w:hAnsiTheme="minorHAnsi" w:cstheme="minorHAnsi"/>
                <w:szCs w:val="24"/>
                <w:lang w:val="lt-LT"/>
              </w:rPr>
            </w:pPr>
          </w:p>
        </w:tc>
        <w:tc>
          <w:tcPr>
            <w:tcW w:w="2217" w:type="dxa"/>
            <w:vAlign w:val="center"/>
          </w:tcPr>
          <w:p w14:paraId="0BD2AD42" w14:textId="07AB8F88"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VK-3</w:t>
            </w:r>
          </w:p>
        </w:tc>
        <w:tc>
          <w:tcPr>
            <w:tcW w:w="5947" w:type="dxa"/>
            <w:vAlign w:val="center"/>
          </w:tcPr>
          <w:p w14:paraId="2C4D7164" w14:textId="5BADF79F"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9C4F45" w:rsidRPr="00723472" w14:paraId="68146B6D" w14:textId="77777777" w:rsidTr="00D20DC9">
        <w:trPr>
          <w:jc w:val="center"/>
        </w:trPr>
        <w:tc>
          <w:tcPr>
            <w:tcW w:w="1464" w:type="dxa"/>
            <w:vAlign w:val="center"/>
          </w:tcPr>
          <w:p w14:paraId="2B79F4AA" w14:textId="77777777" w:rsidR="009C4F45" w:rsidRPr="00723472" w:rsidRDefault="009C4F45" w:rsidP="003A6695">
            <w:pPr>
              <w:spacing w:before="0"/>
              <w:ind w:left="0"/>
              <w:jc w:val="both"/>
              <w:rPr>
                <w:rFonts w:asciiTheme="minorHAnsi" w:hAnsiTheme="minorHAnsi" w:cstheme="minorHAnsi"/>
                <w:szCs w:val="24"/>
                <w:lang w:val="lt-LT"/>
              </w:rPr>
            </w:pPr>
          </w:p>
        </w:tc>
        <w:tc>
          <w:tcPr>
            <w:tcW w:w="2217" w:type="dxa"/>
            <w:vAlign w:val="center"/>
          </w:tcPr>
          <w:p w14:paraId="00ABDA87" w14:textId="3C0176D6"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VK-4</w:t>
            </w:r>
          </w:p>
        </w:tc>
        <w:tc>
          <w:tcPr>
            <w:tcW w:w="5947" w:type="dxa"/>
            <w:vAlign w:val="center"/>
          </w:tcPr>
          <w:p w14:paraId="5BEB2C6E" w14:textId="1F38D50C"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9C4F45" w:rsidRPr="00723472" w14:paraId="3E031193" w14:textId="77777777" w:rsidTr="00D20DC9">
        <w:trPr>
          <w:jc w:val="center"/>
        </w:trPr>
        <w:tc>
          <w:tcPr>
            <w:tcW w:w="1464" w:type="dxa"/>
            <w:vAlign w:val="center"/>
          </w:tcPr>
          <w:p w14:paraId="7170395A" w14:textId="77777777" w:rsidR="009C4F45" w:rsidRPr="00723472" w:rsidRDefault="009C4F45" w:rsidP="003A6695">
            <w:pPr>
              <w:spacing w:before="0"/>
              <w:ind w:left="0"/>
              <w:jc w:val="both"/>
              <w:rPr>
                <w:rFonts w:asciiTheme="minorHAnsi" w:hAnsiTheme="minorHAnsi" w:cstheme="minorHAnsi"/>
                <w:szCs w:val="24"/>
                <w:lang w:val="lt-LT"/>
              </w:rPr>
            </w:pPr>
          </w:p>
        </w:tc>
        <w:tc>
          <w:tcPr>
            <w:tcW w:w="2217" w:type="dxa"/>
            <w:vAlign w:val="center"/>
          </w:tcPr>
          <w:p w14:paraId="7955351E" w14:textId="6251F703"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VK-6</w:t>
            </w:r>
          </w:p>
        </w:tc>
        <w:tc>
          <w:tcPr>
            <w:tcW w:w="5947" w:type="dxa"/>
            <w:vAlign w:val="center"/>
          </w:tcPr>
          <w:p w14:paraId="54E3B0D0" w14:textId="7D7E1D21"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Biokuru kūrenamas katilas</w:t>
            </w:r>
          </w:p>
        </w:tc>
      </w:tr>
      <w:tr w:rsidR="009C4F45" w:rsidRPr="00723472" w14:paraId="4B6F12F1" w14:textId="77777777" w:rsidTr="00D20DC9">
        <w:trPr>
          <w:jc w:val="center"/>
        </w:trPr>
        <w:tc>
          <w:tcPr>
            <w:tcW w:w="1464" w:type="dxa"/>
            <w:vAlign w:val="center"/>
          </w:tcPr>
          <w:p w14:paraId="36176B88" w14:textId="77777777" w:rsidR="009C4F45" w:rsidRPr="00723472" w:rsidRDefault="009C4F45" w:rsidP="003A6695">
            <w:pPr>
              <w:spacing w:before="0"/>
              <w:ind w:left="0"/>
              <w:jc w:val="both"/>
              <w:rPr>
                <w:rFonts w:asciiTheme="minorHAnsi" w:hAnsiTheme="minorHAnsi" w:cstheme="minorHAnsi"/>
                <w:szCs w:val="24"/>
                <w:lang w:val="lt-LT"/>
              </w:rPr>
            </w:pPr>
          </w:p>
        </w:tc>
        <w:tc>
          <w:tcPr>
            <w:tcW w:w="2217" w:type="dxa"/>
            <w:vAlign w:val="center"/>
          </w:tcPr>
          <w:p w14:paraId="3B850E2F" w14:textId="6A308288"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VK-7</w:t>
            </w:r>
          </w:p>
        </w:tc>
        <w:tc>
          <w:tcPr>
            <w:tcW w:w="5947" w:type="dxa"/>
            <w:vAlign w:val="center"/>
          </w:tcPr>
          <w:p w14:paraId="7A7DE960" w14:textId="620C8BDF"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Biokuru kūrenamas katilas</w:t>
            </w:r>
          </w:p>
        </w:tc>
      </w:tr>
      <w:tr w:rsidR="009C4F45" w:rsidRPr="00723472" w14:paraId="1CACA3A3" w14:textId="77777777" w:rsidTr="00D20DC9">
        <w:trPr>
          <w:jc w:val="center"/>
        </w:trPr>
        <w:tc>
          <w:tcPr>
            <w:tcW w:w="1464" w:type="dxa"/>
            <w:vAlign w:val="center"/>
          </w:tcPr>
          <w:p w14:paraId="0FD9AF46" w14:textId="77777777" w:rsidR="009C4F45" w:rsidRPr="00723472" w:rsidRDefault="009C4F45" w:rsidP="003A6695">
            <w:pPr>
              <w:spacing w:before="0"/>
              <w:ind w:left="0"/>
              <w:jc w:val="both"/>
              <w:rPr>
                <w:rFonts w:asciiTheme="minorHAnsi" w:hAnsiTheme="minorHAnsi" w:cstheme="minorHAnsi"/>
                <w:szCs w:val="24"/>
                <w:lang w:val="lt-LT"/>
              </w:rPr>
            </w:pPr>
          </w:p>
        </w:tc>
        <w:tc>
          <w:tcPr>
            <w:tcW w:w="2217" w:type="dxa"/>
            <w:vAlign w:val="center"/>
          </w:tcPr>
          <w:p w14:paraId="2D25D8BD" w14:textId="165EDC81"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KDE-6</w:t>
            </w:r>
          </w:p>
        </w:tc>
        <w:tc>
          <w:tcPr>
            <w:tcW w:w="5947" w:type="dxa"/>
            <w:vAlign w:val="center"/>
          </w:tcPr>
          <w:p w14:paraId="1FF88901" w14:textId="503E0951"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dirbta kartu su vandens katilu VK-6</w:t>
            </w:r>
          </w:p>
        </w:tc>
      </w:tr>
      <w:tr w:rsidR="009C4F45" w:rsidRPr="00723472" w14:paraId="1788C920" w14:textId="77777777" w:rsidTr="00D20DC9">
        <w:trPr>
          <w:jc w:val="center"/>
        </w:trPr>
        <w:tc>
          <w:tcPr>
            <w:tcW w:w="1464" w:type="dxa"/>
            <w:vAlign w:val="center"/>
          </w:tcPr>
          <w:p w14:paraId="13C054D8" w14:textId="77777777" w:rsidR="009C4F45" w:rsidRPr="00723472" w:rsidRDefault="009C4F45" w:rsidP="003A6695">
            <w:pPr>
              <w:spacing w:before="0"/>
              <w:ind w:left="0"/>
              <w:jc w:val="both"/>
              <w:rPr>
                <w:rFonts w:asciiTheme="minorHAnsi" w:hAnsiTheme="minorHAnsi" w:cstheme="minorHAnsi"/>
                <w:szCs w:val="24"/>
                <w:lang w:val="lt-LT"/>
              </w:rPr>
            </w:pPr>
          </w:p>
        </w:tc>
        <w:tc>
          <w:tcPr>
            <w:tcW w:w="2217" w:type="dxa"/>
            <w:vAlign w:val="center"/>
          </w:tcPr>
          <w:p w14:paraId="5483A00F" w14:textId="76F85B10"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KDE-7</w:t>
            </w:r>
          </w:p>
        </w:tc>
        <w:tc>
          <w:tcPr>
            <w:tcW w:w="5947" w:type="dxa"/>
            <w:vAlign w:val="center"/>
          </w:tcPr>
          <w:p w14:paraId="58A04520" w14:textId="30CA7192" w:rsidR="009C4F45" w:rsidRPr="00723472" w:rsidRDefault="009C4F4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dirbta kartu su vandens katilu VK-7</w:t>
            </w:r>
          </w:p>
        </w:tc>
      </w:tr>
      <w:tr w:rsidR="00FC761D" w:rsidRPr="00723472" w14:paraId="55C8CEB4" w14:textId="77777777" w:rsidTr="00D20DC9">
        <w:trPr>
          <w:jc w:val="center"/>
        </w:trPr>
        <w:tc>
          <w:tcPr>
            <w:tcW w:w="0" w:type="dxa"/>
            <w:gridSpan w:val="3"/>
            <w:shd w:val="clear" w:color="auto" w:fill="E7E6E6" w:themeFill="background2"/>
            <w:vAlign w:val="center"/>
          </w:tcPr>
          <w:p w14:paraId="584E7AC5" w14:textId="6112F12D" w:rsidR="00FC761D" w:rsidRPr="00723472" w:rsidRDefault="00FC761D"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KK (</w:t>
            </w:r>
            <w:proofErr w:type="spellStart"/>
            <w:r w:rsidRPr="00723472">
              <w:rPr>
                <w:rFonts w:asciiTheme="minorHAnsi" w:hAnsiTheme="minorHAnsi" w:cstheme="minorHAnsi"/>
                <w:bCs/>
                <w:szCs w:val="24"/>
                <w:lang w:val="lt-LT"/>
              </w:rPr>
              <w:t>Kvartalinė</w:t>
            </w:r>
            <w:r w:rsidR="00E542C3" w:rsidRPr="00723472">
              <w:rPr>
                <w:rFonts w:asciiTheme="minorHAnsi" w:hAnsiTheme="minorHAnsi" w:cstheme="minorHAnsi"/>
                <w:bCs/>
                <w:szCs w:val="24"/>
                <w:lang w:val="lt-LT"/>
              </w:rPr>
              <w:t>s</w:t>
            </w:r>
            <w:proofErr w:type="spellEnd"/>
            <w:r w:rsidRPr="00723472">
              <w:rPr>
                <w:rFonts w:asciiTheme="minorHAnsi" w:hAnsiTheme="minorHAnsi" w:cstheme="minorHAnsi"/>
                <w:bCs/>
                <w:szCs w:val="24"/>
                <w:lang w:val="lt-LT"/>
              </w:rPr>
              <w:t xml:space="preserve"> katilinė</w:t>
            </w:r>
            <w:r w:rsidR="00E542C3" w:rsidRPr="00723472">
              <w:rPr>
                <w:rFonts w:asciiTheme="minorHAnsi" w:hAnsiTheme="minorHAnsi" w:cstheme="minorHAnsi"/>
                <w:bCs/>
                <w:szCs w:val="24"/>
                <w:lang w:val="lt-LT"/>
              </w:rPr>
              <w:t>s</w:t>
            </w:r>
            <w:r w:rsidRPr="00723472">
              <w:rPr>
                <w:rFonts w:asciiTheme="minorHAnsi" w:hAnsiTheme="minorHAnsi" w:cstheme="minorHAnsi"/>
                <w:bCs/>
                <w:szCs w:val="24"/>
                <w:lang w:val="lt-LT"/>
              </w:rPr>
              <w:t>), IK (Individuali</w:t>
            </w:r>
            <w:r w:rsidR="00E542C3" w:rsidRPr="00723472">
              <w:rPr>
                <w:rFonts w:asciiTheme="minorHAnsi" w:hAnsiTheme="minorHAnsi" w:cstheme="minorHAnsi"/>
                <w:bCs/>
                <w:szCs w:val="24"/>
                <w:lang w:val="lt-LT"/>
              </w:rPr>
              <w:t>os</w:t>
            </w:r>
            <w:r w:rsidRPr="00723472">
              <w:rPr>
                <w:rFonts w:asciiTheme="minorHAnsi" w:hAnsiTheme="minorHAnsi" w:cstheme="minorHAnsi"/>
                <w:bCs/>
                <w:szCs w:val="24"/>
                <w:lang w:val="lt-LT"/>
              </w:rPr>
              <w:t xml:space="preserve"> katilinė</w:t>
            </w:r>
            <w:r w:rsidR="00E542C3" w:rsidRPr="00723472">
              <w:rPr>
                <w:rFonts w:asciiTheme="minorHAnsi" w:hAnsiTheme="minorHAnsi" w:cstheme="minorHAnsi"/>
                <w:bCs/>
                <w:szCs w:val="24"/>
                <w:lang w:val="lt-LT"/>
              </w:rPr>
              <w:t>s</w:t>
            </w:r>
            <w:r w:rsidRPr="00723472">
              <w:rPr>
                <w:rFonts w:asciiTheme="minorHAnsi" w:hAnsiTheme="minorHAnsi" w:cstheme="minorHAnsi"/>
                <w:bCs/>
                <w:szCs w:val="24"/>
                <w:lang w:val="lt-LT"/>
              </w:rPr>
              <w:t>), KNK (Konteinerinė</w:t>
            </w:r>
            <w:r w:rsidR="00E542C3" w:rsidRPr="00723472">
              <w:rPr>
                <w:rFonts w:asciiTheme="minorHAnsi" w:hAnsiTheme="minorHAnsi" w:cstheme="minorHAnsi"/>
                <w:bCs/>
                <w:szCs w:val="24"/>
                <w:lang w:val="lt-LT"/>
              </w:rPr>
              <w:t>s</w:t>
            </w:r>
            <w:r w:rsidRPr="00723472">
              <w:rPr>
                <w:rFonts w:asciiTheme="minorHAnsi" w:hAnsiTheme="minorHAnsi" w:cstheme="minorHAnsi"/>
                <w:bCs/>
                <w:szCs w:val="24"/>
                <w:lang w:val="lt-LT"/>
              </w:rPr>
              <w:t xml:space="preserve"> katilinė</w:t>
            </w:r>
            <w:r w:rsidR="00E542C3" w:rsidRPr="00723472">
              <w:rPr>
                <w:rFonts w:asciiTheme="minorHAnsi" w:hAnsiTheme="minorHAnsi" w:cstheme="minorHAnsi"/>
                <w:bCs/>
                <w:szCs w:val="24"/>
                <w:lang w:val="lt-LT"/>
              </w:rPr>
              <w:t>s</w:t>
            </w:r>
            <w:r w:rsidRPr="00723472">
              <w:rPr>
                <w:rFonts w:asciiTheme="minorHAnsi" w:hAnsiTheme="minorHAnsi" w:cstheme="minorHAnsi"/>
                <w:bCs/>
                <w:szCs w:val="24"/>
                <w:lang w:val="lt-LT"/>
              </w:rPr>
              <w:t>)</w:t>
            </w:r>
            <w:r w:rsidR="00154F36" w:rsidRPr="00723472">
              <w:rPr>
                <w:rFonts w:asciiTheme="minorHAnsi" w:hAnsiTheme="minorHAnsi" w:cstheme="minorHAnsi"/>
                <w:bCs/>
                <w:szCs w:val="24"/>
                <w:lang w:val="lt-LT"/>
              </w:rPr>
              <w:t>, M</w:t>
            </w:r>
            <w:r w:rsidR="00E12CE7" w:rsidRPr="00723472">
              <w:rPr>
                <w:rFonts w:asciiTheme="minorHAnsi" w:hAnsiTheme="minorHAnsi" w:cstheme="minorHAnsi"/>
                <w:bCs/>
                <w:szCs w:val="24"/>
                <w:lang w:val="lt-LT"/>
              </w:rPr>
              <w:t>B</w:t>
            </w:r>
            <w:r w:rsidR="00154F36" w:rsidRPr="00723472">
              <w:rPr>
                <w:rFonts w:asciiTheme="minorHAnsi" w:hAnsiTheme="minorHAnsi" w:cstheme="minorHAnsi"/>
                <w:bCs/>
                <w:szCs w:val="24"/>
                <w:lang w:val="lt-LT"/>
              </w:rPr>
              <w:t>K (Mobilios katilinės)</w:t>
            </w:r>
          </w:p>
        </w:tc>
      </w:tr>
      <w:tr w:rsidR="00A52D48" w:rsidRPr="00723472" w14:paraId="2FA3C3A7" w14:textId="77777777" w:rsidTr="00D20DC9">
        <w:trPr>
          <w:jc w:val="center"/>
        </w:trPr>
        <w:tc>
          <w:tcPr>
            <w:tcW w:w="9628" w:type="dxa"/>
            <w:gridSpan w:val="3"/>
            <w:shd w:val="clear" w:color="auto" w:fill="E7E6E6" w:themeFill="background2"/>
            <w:vAlign w:val="center"/>
          </w:tcPr>
          <w:p w14:paraId="2450178A" w14:textId="2CE2401D" w:rsidR="00A52D48" w:rsidRPr="00723472" w:rsidRDefault="00A52D48"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KNK-01, Mechanikų g. 81</w:t>
            </w:r>
          </w:p>
        </w:tc>
      </w:tr>
      <w:tr w:rsidR="00ED79B6" w:rsidRPr="00723472" w14:paraId="235448FA" w14:textId="77777777" w:rsidTr="00D20DC9">
        <w:trPr>
          <w:jc w:val="center"/>
        </w:trPr>
        <w:tc>
          <w:tcPr>
            <w:tcW w:w="1464" w:type="dxa"/>
            <w:vAlign w:val="center"/>
          </w:tcPr>
          <w:p w14:paraId="567322BE" w14:textId="77777777" w:rsidR="00ED79B6" w:rsidRPr="00723472" w:rsidRDefault="00ED79B6" w:rsidP="003A6695">
            <w:pPr>
              <w:spacing w:before="0"/>
              <w:ind w:left="0"/>
              <w:jc w:val="both"/>
              <w:rPr>
                <w:rFonts w:asciiTheme="minorHAnsi" w:hAnsiTheme="minorHAnsi" w:cstheme="minorHAnsi"/>
                <w:szCs w:val="24"/>
                <w:lang w:val="lt-LT"/>
              </w:rPr>
            </w:pPr>
          </w:p>
        </w:tc>
        <w:tc>
          <w:tcPr>
            <w:tcW w:w="2217" w:type="dxa"/>
            <w:vAlign w:val="center"/>
          </w:tcPr>
          <w:p w14:paraId="1A08B2A2" w14:textId="5081E9EA" w:rsidR="00ED79B6" w:rsidRPr="00723472" w:rsidRDefault="00ED79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5AB9C1FF" w14:textId="22F794CB" w:rsidR="00ED79B6" w:rsidRPr="00723472" w:rsidRDefault="00ED79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ED79B6" w:rsidRPr="00723472" w14:paraId="1C597532" w14:textId="77777777" w:rsidTr="00D20DC9">
        <w:trPr>
          <w:jc w:val="center"/>
        </w:trPr>
        <w:tc>
          <w:tcPr>
            <w:tcW w:w="1464" w:type="dxa"/>
            <w:vAlign w:val="center"/>
          </w:tcPr>
          <w:p w14:paraId="332E45B9" w14:textId="77777777" w:rsidR="00ED79B6" w:rsidRPr="00723472" w:rsidRDefault="00ED79B6" w:rsidP="003A6695">
            <w:pPr>
              <w:spacing w:before="0"/>
              <w:ind w:left="0"/>
              <w:jc w:val="both"/>
              <w:rPr>
                <w:rFonts w:asciiTheme="minorHAnsi" w:hAnsiTheme="minorHAnsi" w:cstheme="minorHAnsi"/>
                <w:szCs w:val="24"/>
                <w:lang w:val="lt-LT"/>
              </w:rPr>
            </w:pPr>
          </w:p>
        </w:tc>
        <w:tc>
          <w:tcPr>
            <w:tcW w:w="2217" w:type="dxa"/>
            <w:vAlign w:val="center"/>
          </w:tcPr>
          <w:p w14:paraId="1135919E" w14:textId="0F1400F9" w:rsidR="00ED79B6" w:rsidRPr="00723472" w:rsidRDefault="00ED79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4F2011D8" w14:textId="0D76000A" w:rsidR="00ED79B6" w:rsidRPr="00723472" w:rsidRDefault="00ED79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8618F6" w:rsidRPr="00723472" w14:paraId="3B09D154" w14:textId="77777777" w:rsidTr="00D20DC9">
        <w:trPr>
          <w:jc w:val="center"/>
        </w:trPr>
        <w:tc>
          <w:tcPr>
            <w:tcW w:w="9628" w:type="dxa"/>
            <w:gridSpan w:val="3"/>
            <w:shd w:val="clear" w:color="auto" w:fill="E7E6E6" w:themeFill="background2"/>
            <w:vAlign w:val="center"/>
          </w:tcPr>
          <w:p w14:paraId="16183DDC" w14:textId="05F5D874" w:rsidR="008618F6" w:rsidRPr="00723472" w:rsidRDefault="008618F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KNK-02, Pramonės g.141</w:t>
            </w:r>
          </w:p>
        </w:tc>
      </w:tr>
      <w:tr w:rsidR="004E6F58" w:rsidRPr="00723472" w14:paraId="2091FA11" w14:textId="77777777" w:rsidTr="00D20DC9">
        <w:trPr>
          <w:jc w:val="center"/>
        </w:trPr>
        <w:tc>
          <w:tcPr>
            <w:tcW w:w="1464" w:type="dxa"/>
            <w:vAlign w:val="center"/>
          </w:tcPr>
          <w:p w14:paraId="07CD58D9" w14:textId="77777777" w:rsidR="004E6F58" w:rsidRPr="00723472" w:rsidRDefault="004E6F58" w:rsidP="003A6695">
            <w:pPr>
              <w:spacing w:before="0"/>
              <w:ind w:left="0"/>
              <w:jc w:val="both"/>
              <w:rPr>
                <w:rFonts w:asciiTheme="minorHAnsi" w:hAnsiTheme="minorHAnsi" w:cstheme="minorHAnsi"/>
                <w:szCs w:val="24"/>
                <w:lang w:val="lt-LT"/>
              </w:rPr>
            </w:pPr>
          </w:p>
        </w:tc>
        <w:tc>
          <w:tcPr>
            <w:tcW w:w="2217" w:type="dxa"/>
            <w:vAlign w:val="center"/>
          </w:tcPr>
          <w:p w14:paraId="6BD640A4" w14:textId="05A24A6B" w:rsidR="004E6F58" w:rsidRPr="00723472" w:rsidRDefault="004E6F5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157ABC2E" w14:textId="3E0D8B77" w:rsidR="004E6F58" w:rsidRPr="00723472" w:rsidRDefault="004E6F5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4E6F58" w:rsidRPr="00723472" w14:paraId="7133F2E3" w14:textId="77777777" w:rsidTr="00D20DC9">
        <w:trPr>
          <w:jc w:val="center"/>
        </w:trPr>
        <w:tc>
          <w:tcPr>
            <w:tcW w:w="1464" w:type="dxa"/>
            <w:vAlign w:val="center"/>
          </w:tcPr>
          <w:p w14:paraId="17B491A3" w14:textId="77777777" w:rsidR="004E6F58" w:rsidRPr="00723472" w:rsidRDefault="004E6F58" w:rsidP="003A6695">
            <w:pPr>
              <w:spacing w:before="0"/>
              <w:ind w:left="0"/>
              <w:jc w:val="both"/>
              <w:rPr>
                <w:rFonts w:asciiTheme="minorHAnsi" w:hAnsiTheme="minorHAnsi" w:cstheme="minorHAnsi"/>
                <w:szCs w:val="24"/>
                <w:lang w:val="lt-LT"/>
              </w:rPr>
            </w:pPr>
          </w:p>
        </w:tc>
        <w:tc>
          <w:tcPr>
            <w:tcW w:w="2217" w:type="dxa"/>
            <w:vAlign w:val="center"/>
          </w:tcPr>
          <w:p w14:paraId="0543C620" w14:textId="28AC2E99" w:rsidR="004E6F58" w:rsidRPr="00723472" w:rsidRDefault="004E6F5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14147E0A" w14:textId="7084594E" w:rsidR="004E6F58" w:rsidRPr="00723472" w:rsidRDefault="004E6F5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3D0A17" w:rsidRPr="00723472" w14:paraId="30054A5D" w14:textId="77777777" w:rsidTr="00D20DC9">
        <w:trPr>
          <w:jc w:val="center"/>
        </w:trPr>
        <w:tc>
          <w:tcPr>
            <w:tcW w:w="0" w:type="dxa"/>
            <w:gridSpan w:val="3"/>
            <w:shd w:val="clear" w:color="auto" w:fill="E7E6E6" w:themeFill="background2"/>
            <w:vAlign w:val="center"/>
          </w:tcPr>
          <w:p w14:paraId="520BF6BB" w14:textId="497E56EB" w:rsidR="003D0A17" w:rsidRPr="00723472" w:rsidRDefault="003D0A17"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KK-02, Salininkai</w:t>
            </w:r>
          </w:p>
        </w:tc>
      </w:tr>
      <w:tr w:rsidR="004448C0" w:rsidRPr="00723472" w14:paraId="43BD938C" w14:textId="77777777" w:rsidTr="00D20DC9">
        <w:trPr>
          <w:jc w:val="center"/>
        </w:trPr>
        <w:tc>
          <w:tcPr>
            <w:tcW w:w="1464" w:type="dxa"/>
            <w:vAlign w:val="center"/>
          </w:tcPr>
          <w:p w14:paraId="75C3BD56" w14:textId="77777777" w:rsidR="004448C0" w:rsidRPr="00723472" w:rsidRDefault="004448C0" w:rsidP="003A6695">
            <w:pPr>
              <w:spacing w:before="0"/>
              <w:ind w:left="0"/>
              <w:jc w:val="both"/>
              <w:rPr>
                <w:rFonts w:asciiTheme="minorHAnsi" w:hAnsiTheme="minorHAnsi" w:cstheme="minorHAnsi"/>
                <w:szCs w:val="24"/>
                <w:lang w:val="lt-LT"/>
              </w:rPr>
            </w:pPr>
          </w:p>
        </w:tc>
        <w:tc>
          <w:tcPr>
            <w:tcW w:w="2217" w:type="dxa"/>
            <w:vAlign w:val="center"/>
          </w:tcPr>
          <w:p w14:paraId="71437597" w14:textId="3E08200D" w:rsidR="004448C0" w:rsidRPr="00723472" w:rsidRDefault="004448C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44030AAE" w14:textId="58C2570E" w:rsidR="004448C0" w:rsidRPr="00723472" w:rsidRDefault="004448C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4448C0" w:rsidRPr="00723472" w14:paraId="1ACE73DC" w14:textId="77777777" w:rsidTr="00D20DC9">
        <w:trPr>
          <w:jc w:val="center"/>
        </w:trPr>
        <w:tc>
          <w:tcPr>
            <w:tcW w:w="1464" w:type="dxa"/>
            <w:vAlign w:val="center"/>
          </w:tcPr>
          <w:p w14:paraId="6076CD73" w14:textId="77777777" w:rsidR="004448C0" w:rsidRPr="00723472" w:rsidRDefault="004448C0" w:rsidP="003A6695">
            <w:pPr>
              <w:spacing w:before="0"/>
              <w:ind w:left="0"/>
              <w:jc w:val="both"/>
              <w:rPr>
                <w:rFonts w:asciiTheme="minorHAnsi" w:hAnsiTheme="minorHAnsi" w:cstheme="minorHAnsi"/>
                <w:szCs w:val="24"/>
                <w:lang w:val="lt-LT"/>
              </w:rPr>
            </w:pPr>
          </w:p>
        </w:tc>
        <w:tc>
          <w:tcPr>
            <w:tcW w:w="2217" w:type="dxa"/>
            <w:vAlign w:val="center"/>
          </w:tcPr>
          <w:p w14:paraId="48B49E6D" w14:textId="3292A71A" w:rsidR="004448C0" w:rsidRPr="00723472" w:rsidRDefault="004448C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542E99C8" w14:textId="3F216351" w:rsidR="004448C0" w:rsidRPr="00723472" w:rsidRDefault="004448C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4448C0" w:rsidRPr="00723472" w14:paraId="203AB287" w14:textId="77777777" w:rsidTr="00D20DC9">
        <w:trPr>
          <w:jc w:val="center"/>
        </w:trPr>
        <w:tc>
          <w:tcPr>
            <w:tcW w:w="1464" w:type="dxa"/>
            <w:vAlign w:val="center"/>
          </w:tcPr>
          <w:p w14:paraId="6B8B7601" w14:textId="77777777" w:rsidR="004448C0" w:rsidRPr="00723472" w:rsidRDefault="004448C0" w:rsidP="003A6695">
            <w:pPr>
              <w:spacing w:before="0"/>
              <w:ind w:left="0"/>
              <w:jc w:val="both"/>
              <w:rPr>
                <w:rFonts w:asciiTheme="minorHAnsi" w:hAnsiTheme="minorHAnsi" w:cstheme="minorHAnsi"/>
                <w:szCs w:val="24"/>
                <w:lang w:val="lt-LT"/>
              </w:rPr>
            </w:pPr>
          </w:p>
        </w:tc>
        <w:tc>
          <w:tcPr>
            <w:tcW w:w="2217" w:type="dxa"/>
            <w:vAlign w:val="center"/>
          </w:tcPr>
          <w:p w14:paraId="603AFD12" w14:textId="7EEBF037" w:rsidR="004448C0" w:rsidRPr="00723472" w:rsidRDefault="004448C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Nr.4</w:t>
            </w:r>
          </w:p>
        </w:tc>
        <w:tc>
          <w:tcPr>
            <w:tcW w:w="5947" w:type="dxa"/>
            <w:vAlign w:val="center"/>
          </w:tcPr>
          <w:p w14:paraId="520B8D5B" w14:textId="3C6B6D5C" w:rsidR="004448C0" w:rsidRPr="00723472" w:rsidRDefault="004448C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dirba kartu su vandens katilu VK-1, VK-2.</w:t>
            </w:r>
          </w:p>
        </w:tc>
      </w:tr>
      <w:tr w:rsidR="004448C0" w:rsidRPr="00723472" w14:paraId="10AE8185" w14:textId="77777777" w:rsidTr="00D20DC9">
        <w:trPr>
          <w:jc w:val="center"/>
        </w:trPr>
        <w:tc>
          <w:tcPr>
            <w:tcW w:w="1464" w:type="dxa"/>
            <w:vAlign w:val="center"/>
          </w:tcPr>
          <w:p w14:paraId="24EC7DDE" w14:textId="77777777" w:rsidR="004448C0" w:rsidRPr="00723472" w:rsidRDefault="004448C0" w:rsidP="003A6695">
            <w:pPr>
              <w:spacing w:before="0"/>
              <w:ind w:left="0"/>
              <w:jc w:val="both"/>
              <w:rPr>
                <w:rFonts w:asciiTheme="minorHAnsi" w:hAnsiTheme="minorHAnsi" w:cstheme="minorHAnsi"/>
                <w:szCs w:val="24"/>
                <w:lang w:val="lt-LT"/>
              </w:rPr>
            </w:pPr>
          </w:p>
        </w:tc>
        <w:tc>
          <w:tcPr>
            <w:tcW w:w="2217" w:type="dxa"/>
            <w:vAlign w:val="center"/>
          </w:tcPr>
          <w:p w14:paraId="1FA5804C" w14:textId="004F342C" w:rsidR="004448C0" w:rsidRPr="00723472" w:rsidRDefault="004448C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Vidaus degimo variklis Nr.1 </w:t>
            </w:r>
          </w:p>
        </w:tc>
        <w:tc>
          <w:tcPr>
            <w:tcW w:w="5947" w:type="dxa"/>
            <w:vAlign w:val="center"/>
          </w:tcPr>
          <w:p w14:paraId="2B37A480" w14:textId="77777777" w:rsidR="004448C0" w:rsidRPr="00723472" w:rsidRDefault="004448C0" w:rsidP="003A6695">
            <w:pPr>
              <w:spacing w:before="0"/>
              <w:ind w:left="0"/>
              <w:jc w:val="both"/>
              <w:rPr>
                <w:rFonts w:asciiTheme="minorHAnsi" w:hAnsiTheme="minorHAnsi" w:cstheme="minorHAnsi"/>
                <w:szCs w:val="24"/>
                <w:lang w:val="lt-LT"/>
              </w:rPr>
            </w:pPr>
          </w:p>
        </w:tc>
      </w:tr>
      <w:tr w:rsidR="004448C0" w:rsidRPr="00723472" w14:paraId="43AEA77A" w14:textId="77777777" w:rsidTr="00D20DC9">
        <w:trPr>
          <w:jc w:val="center"/>
        </w:trPr>
        <w:tc>
          <w:tcPr>
            <w:tcW w:w="0" w:type="dxa"/>
            <w:gridSpan w:val="3"/>
            <w:shd w:val="clear" w:color="auto" w:fill="E7E6E6" w:themeFill="background2"/>
            <w:vAlign w:val="center"/>
          </w:tcPr>
          <w:p w14:paraId="76A21939" w14:textId="73F3A2E0" w:rsidR="004448C0" w:rsidRPr="00723472" w:rsidRDefault="007300C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KK-12, Agrastų g.4</w:t>
            </w:r>
          </w:p>
        </w:tc>
      </w:tr>
      <w:tr w:rsidR="00FF1A22" w:rsidRPr="00723472" w14:paraId="2D4B6BC1" w14:textId="77777777" w:rsidTr="00D20DC9">
        <w:trPr>
          <w:jc w:val="center"/>
        </w:trPr>
        <w:tc>
          <w:tcPr>
            <w:tcW w:w="1464" w:type="dxa"/>
            <w:vAlign w:val="center"/>
          </w:tcPr>
          <w:p w14:paraId="0B509331" w14:textId="77777777" w:rsidR="00FF1A22" w:rsidRPr="00723472" w:rsidRDefault="00FF1A22" w:rsidP="003A6695">
            <w:pPr>
              <w:spacing w:before="0"/>
              <w:ind w:left="0"/>
              <w:jc w:val="both"/>
              <w:rPr>
                <w:rFonts w:asciiTheme="minorHAnsi" w:hAnsiTheme="minorHAnsi" w:cstheme="minorHAnsi"/>
                <w:szCs w:val="24"/>
                <w:lang w:val="lt-LT"/>
              </w:rPr>
            </w:pPr>
          </w:p>
        </w:tc>
        <w:tc>
          <w:tcPr>
            <w:tcW w:w="2217" w:type="dxa"/>
            <w:vAlign w:val="center"/>
          </w:tcPr>
          <w:p w14:paraId="2D2B8143" w14:textId="6C0146E6" w:rsidR="00FF1A22" w:rsidRPr="00723472" w:rsidRDefault="00FF1A2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790AC599" w14:textId="0809D4C1" w:rsidR="00FF1A22" w:rsidRPr="00723472" w:rsidRDefault="00FF1A2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FF1A22" w:rsidRPr="00723472" w14:paraId="7448D6F7" w14:textId="77777777" w:rsidTr="00D20DC9">
        <w:trPr>
          <w:jc w:val="center"/>
        </w:trPr>
        <w:tc>
          <w:tcPr>
            <w:tcW w:w="1464" w:type="dxa"/>
            <w:vAlign w:val="center"/>
          </w:tcPr>
          <w:p w14:paraId="00505047" w14:textId="77777777" w:rsidR="00FF1A22" w:rsidRPr="00723472" w:rsidRDefault="00FF1A22" w:rsidP="003A6695">
            <w:pPr>
              <w:spacing w:before="0"/>
              <w:ind w:left="0"/>
              <w:jc w:val="both"/>
              <w:rPr>
                <w:rFonts w:asciiTheme="minorHAnsi" w:hAnsiTheme="minorHAnsi" w:cstheme="minorHAnsi"/>
                <w:szCs w:val="24"/>
                <w:lang w:val="lt-LT"/>
              </w:rPr>
            </w:pPr>
          </w:p>
        </w:tc>
        <w:tc>
          <w:tcPr>
            <w:tcW w:w="2217" w:type="dxa"/>
            <w:vAlign w:val="center"/>
          </w:tcPr>
          <w:p w14:paraId="24246639" w14:textId="7C339281" w:rsidR="00FF1A22" w:rsidRPr="00723472" w:rsidRDefault="00FF1A2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2372558D" w14:textId="61884703" w:rsidR="00FF1A22" w:rsidRPr="00723472" w:rsidRDefault="00FF1A2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7718C1" w:rsidRPr="00723472" w14:paraId="1875C1D6" w14:textId="77777777" w:rsidTr="00D20DC9">
        <w:trPr>
          <w:jc w:val="center"/>
        </w:trPr>
        <w:tc>
          <w:tcPr>
            <w:tcW w:w="0" w:type="dxa"/>
            <w:gridSpan w:val="3"/>
            <w:shd w:val="clear" w:color="auto" w:fill="E7E6E6" w:themeFill="background2"/>
            <w:vAlign w:val="center"/>
          </w:tcPr>
          <w:p w14:paraId="29CC2A0B" w14:textId="1D02773A" w:rsidR="007718C1" w:rsidRPr="00723472" w:rsidRDefault="007718C1"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KK-03</w:t>
            </w:r>
            <w:r w:rsidR="00AE72FD" w:rsidRPr="00723472">
              <w:rPr>
                <w:rFonts w:asciiTheme="minorHAnsi" w:hAnsiTheme="minorHAnsi" w:cstheme="minorHAnsi"/>
                <w:bCs/>
                <w:szCs w:val="24"/>
                <w:lang w:val="lt-LT"/>
              </w:rPr>
              <w:t xml:space="preserve">, </w:t>
            </w:r>
            <w:r w:rsidRPr="00723472">
              <w:rPr>
                <w:rFonts w:asciiTheme="minorHAnsi" w:hAnsiTheme="minorHAnsi" w:cstheme="minorHAnsi"/>
                <w:bCs/>
                <w:szCs w:val="24"/>
                <w:lang w:val="lt-LT"/>
              </w:rPr>
              <w:t>Trakų Vokė</w:t>
            </w:r>
          </w:p>
        </w:tc>
      </w:tr>
      <w:tr w:rsidR="00AE72FD" w:rsidRPr="00723472" w14:paraId="6A0AF554" w14:textId="77777777" w:rsidTr="00D20DC9">
        <w:trPr>
          <w:jc w:val="center"/>
        </w:trPr>
        <w:tc>
          <w:tcPr>
            <w:tcW w:w="1464" w:type="dxa"/>
            <w:vAlign w:val="center"/>
          </w:tcPr>
          <w:p w14:paraId="2F378848" w14:textId="77777777" w:rsidR="00AE72FD" w:rsidRPr="00723472" w:rsidRDefault="00AE72FD" w:rsidP="003A6695">
            <w:pPr>
              <w:spacing w:before="0"/>
              <w:ind w:left="0"/>
              <w:jc w:val="both"/>
              <w:rPr>
                <w:rFonts w:asciiTheme="minorHAnsi" w:hAnsiTheme="minorHAnsi" w:cstheme="minorHAnsi"/>
                <w:szCs w:val="24"/>
                <w:lang w:val="lt-LT"/>
              </w:rPr>
            </w:pPr>
          </w:p>
        </w:tc>
        <w:tc>
          <w:tcPr>
            <w:tcW w:w="2217" w:type="dxa"/>
            <w:vAlign w:val="center"/>
          </w:tcPr>
          <w:p w14:paraId="0073FA04" w14:textId="78FDC55F" w:rsidR="00AE72FD" w:rsidRPr="00723472" w:rsidRDefault="00AE72F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7C4B2658" w14:textId="3A89CCBE" w:rsidR="00AE72FD" w:rsidRPr="00723472" w:rsidRDefault="00AE72F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AE72FD" w:rsidRPr="00723472" w14:paraId="2D1B633B" w14:textId="77777777" w:rsidTr="00D20DC9">
        <w:trPr>
          <w:jc w:val="center"/>
        </w:trPr>
        <w:tc>
          <w:tcPr>
            <w:tcW w:w="1464" w:type="dxa"/>
            <w:vAlign w:val="center"/>
          </w:tcPr>
          <w:p w14:paraId="6CA95F4A" w14:textId="77777777" w:rsidR="00AE72FD" w:rsidRPr="00723472" w:rsidRDefault="00AE72FD" w:rsidP="003A6695">
            <w:pPr>
              <w:spacing w:before="0"/>
              <w:ind w:left="0"/>
              <w:jc w:val="both"/>
              <w:rPr>
                <w:rFonts w:asciiTheme="minorHAnsi" w:hAnsiTheme="minorHAnsi" w:cstheme="minorHAnsi"/>
                <w:szCs w:val="24"/>
                <w:lang w:val="lt-LT"/>
              </w:rPr>
            </w:pPr>
          </w:p>
        </w:tc>
        <w:tc>
          <w:tcPr>
            <w:tcW w:w="2217" w:type="dxa"/>
            <w:vAlign w:val="center"/>
          </w:tcPr>
          <w:p w14:paraId="38B99D75" w14:textId="5380645F" w:rsidR="00AE72FD" w:rsidRPr="00723472" w:rsidRDefault="00AE72F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43DA69D8" w14:textId="7F97780F" w:rsidR="00AE72FD" w:rsidRPr="00723472" w:rsidRDefault="00AE72F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AE72FD" w:rsidRPr="00723472" w14:paraId="775092CF" w14:textId="77777777" w:rsidTr="00D20DC9">
        <w:trPr>
          <w:jc w:val="center"/>
        </w:trPr>
        <w:tc>
          <w:tcPr>
            <w:tcW w:w="1464" w:type="dxa"/>
            <w:vAlign w:val="center"/>
          </w:tcPr>
          <w:p w14:paraId="3B38BB58" w14:textId="77777777" w:rsidR="00AE72FD" w:rsidRPr="00723472" w:rsidRDefault="00AE72FD" w:rsidP="003A6695">
            <w:pPr>
              <w:spacing w:before="0"/>
              <w:ind w:left="0"/>
              <w:jc w:val="both"/>
              <w:rPr>
                <w:rFonts w:asciiTheme="minorHAnsi" w:hAnsiTheme="minorHAnsi" w:cstheme="minorHAnsi"/>
                <w:szCs w:val="24"/>
                <w:lang w:val="lt-LT"/>
              </w:rPr>
            </w:pPr>
          </w:p>
        </w:tc>
        <w:tc>
          <w:tcPr>
            <w:tcW w:w="2217" w:type="dxa"/>
            <w:vAlign w:val="center"/>
          </w:tcPr>
          <w:p w14:paraId="0A7800C1" w14:textId="70E5D8B3" w:rsidR="00AE72FD" w:rsidRPr="00723472" w:rsidRDefault="00AE72F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VK-3</w:t>
            </w:r>
          </w:p>
        </w:tc>
        <w:tc>
          <w:tcPr>
            <w:tcW w:w="5947" w:type="dxa"/>
            <w:vAlign w:val="center"/>
          </w:tcPr>
          <w:p w14:paraId="38C1A12A" w14:textId="3CB7319B" w:rsidR="00AE72FD" w:rsidRPr="00723472" w:rsidRDefault="00AE72F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AE72FD" w:rsidRPr="00723472" w14:paraId="5361E9F5" w14:textId="77777777" w:rsidTr="00D20DC9">
        <w:trPr>
          <w:jc w:val="center"/>
        </w:trPr>
        <w:tc>
          <w:tcPr>
            <w:tcW w:w="1464" w:type="dxa"/>
            <w:vAlign w:val="center"/>
          </w:tcPr>
          <w:p w14:paraId="3661E89D" w14:textId="77777777" w:rsidR="00AE72FD" w:rsidRPr="00723472" w:rsidRDefault="00AE72FD" w:rsidP="003A6695">
            <w:pPr>
              <w:spacing w:before="0"/>
              <w:ind w:left="0"/>
              <w:jc w:val="both"/>
              <w:rPr>
                <w:rFonts w:asciiTheme="minorHAnsi" w:hAnsiTheme="minorHAnsi" w:cstheme="minorHAnsi"/>
                <w:szCs w:val="24"/>
                <w:lang w:val="lt-LT"/>
              </w:rPr>
            </w:pPr>
          </w:p>
        </w:tc>
        <w:tc>
          <w:tcPr>
            <w:tcW w:w="2217" w:type="dxa"/>
            <w:vAlign w:val="center"/>
          </w:tcPr>
          <w:p w14:paraId="6525B1A4" w14:textId="5AF6D469" w:rsidR="00AE72FD" w:rsidRPr="00723472" w:rsidRDefault="00AE72F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VK-4</w:t>
            </w:r>
          </w:p>
        </w:tc>
        <w:tc>
          <w:tcPr>
            <w:tcW w:w="5947" w:type="dxa"/>
            <w:vAlign w:val="center"/>
          </w:tcPr>
          <w:p w14:paraId="721CBBEA" w14:textId="4A3F9676" w:rsidR="00AE72FD" w:rsidRPr="00723472" w:rsidRDefault="00AE72F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AE72FD" w:rsidRPr="00723472" w14:paraId="2192BCED" w14:textId="77777777" w:rsidTr="00D20DC9">
        <w:trPr>
          <w:jc w:val="center"/>
        </w:trPr>
        <w:tc>
          <w:tcPr>
            <w:tcW w:w="1464" w:type="dxa"/>
            <w:vAlign w:val="center"/>
          </w:tcPr>
          <w:p w14:paraId="2930B86A" w14:textId="77777777" w:rsidR="00AE72FD" w:rsidRPr="00723472" w:rsidRDefault="00AE72FD" w:rsidP="003A6695">
            <w:pPr>
              <w:spacing w:before="0"/>
              <w:ind w:left="0"/>
              <w:jc w:val="both"/>
              <w:rPr>
                <w:rFonts w:asciiTheme="minorHAnsi" w:hAnsiTheme="minorHAnsi" w:cstheme="minorHAnsi"/>
                <w:szCs w:val="24"/>
                <w:lang w:val="lt-LT"/>
              </w:rPr>
            </w:pPr>
          </w:p>
        </w:tc>
        <w:tc>
          <w:tcPr>
            <w:tcW w:w="2217" w:type="dxa"/>
            <w:vAlign w:val="center"/>
          </w:tcPr>
          <w:p w14:paraId="4D1F922C" w14:textId="047C104D" w:rsidR="00AE72FD" w:rsidRPr="00723472" w:rsidRDefault="00AE72F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Nr. 4</w:t>
            </w:r>
          </w:p>
        </w:tc>
        <w:tc>
          <w:tcPr>
            <w:tcW w:w="5947" w:type="dxa"/>
            <w:vAlign w:val="center"/>
          </w:tcPr>
          <w:p w14:paraId="4F378FC1" w14:textId="268A0EE0" w:rsidR="00AE72FD" w:rsidRPr="00723472" w:rsidRDefault="00AE72F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Kondensacinis dūmų ekonomaizeris dirba kartu su vandens katilu VK-1, VK-2, VK-3.</w:t>
            </w:r>
          </w:p>
        </w:tc>
      </w:tr>
      <w:tr w:rsidR="00154F36" w:rsidRPr="00723472" w14:paraId="7A4B7258" w14:textId="77777777" w:rsidTr="00D20DC9">
        <w:trPr>
          <w:jc w:val="center"/>
        </w:trPr>
        <w:tc>
          <w:tcPr>
            <w:tcW w:w="0" w:type="dxa"/>
            <w:gridSpan w:val="3"/>
            <w:shd w:val="clear" w:color="auto" w:fill="E7E6E6" w:themeFill="background2"/>
            <w:vAlign w:val="center"/>
          </w:tcPr>
          <w:p w14:paraId="2B7D2043" w14:textId="75093346"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KK-07, Rulikiškių g.44</w:t>
            </w:r>
          </w:p>
        </w:tc>
      </w:tr>
      <w:tr w:rsidR="003C1FA0" w:rsidRPr="00723472" w14:paraId="5C59737B" w14:textId="77777777" w:rsidTr="00D20DC9">
        <w:trPr>
          <w:jc w:val="center"/>
        </w:trPr>
        <w:tc>
          <w:tcPr>
            <w:tcW w:w="1464" w:type="dxa"/>
            <w:vAlign w:val="center"/>
          </w:tcPr>
          <w:p w14:paraId="1D61806F" w14:textId="77777777" w:rsidR="003C1FA0" w:rsidRPr="00723472" w:rsidRDefault="003C1FA0" w:rsidP="003A6695">
            <w:pPr>
              <w:spacing w:before="0"/>
              <w:ind w:left="0"/>
              <w:jc w:val="both"/>
              <w:rPr>
                <w:rFonts w:asciiTheme="minorHAnsi" w:hAnsiTheme="minorHAnsi" w:cstheme="minorHAnsi"/>
                <w:szCs w:val="24"/>
                <w:lang w:val="lt-LT"/>
              </w:rPr>
            </w:pPr>
          </w:p>
        </w:tc>
        <w:tc>
          <w:tcPr>
            <w:tcW w:w="2217" w:type="dxa"/>
            <w:vAlign w:val="center"/>
          </w:tcPr>
          <w:p w14:paraId="4088E7DC" w14:textId="3065C2E3" w:rsidR="003C1FA0" w:rsidRPr="00723472" w:rsidRDefault="003C1FA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5F33ABFA" w14:textId="4AF247D2" w:rsidR="003C1FA0" w:rsidRPr="00723472" w:rsidRDefault="003C1FA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63AD004A" w14:textId="77777777" w:rsidTr="00D20DC9">
        <w:trPr>
          <w:jc w:val="center"/>
        </w:trPr>
        <w:tc>
          <w:tcPr>
            <w:tcW w:w="0" w:type="dxa"/>
            <w:gridSpan w:val="3"/>
            <w:shd w:val="clear" w:color="auto" w:fill="E7E6E6" w:themeFill="background2"/>
            <w:vAlign w:val="center"/>
          </w:tcPr>
          <w:p w14:paraId="7D7DF1AA" w14:textId="78E430BF"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KK-08, Šešėlių g.10a</w:t>
            </w:r>
          </w:p>
        </w:tc>
      </w:tr>
      <w:tr w:rsidR="0096486F" w:rsidRPr="00723472" w14:paraId="29D27492" w14:textId="77777777" w:rsidTr="00D20DC9">
        <w:trPr>
          <w:jc w:val="center"/>
        </w:trPr>
        <w:tc>
          <w:tcPr>
            <w:tcW w:w="1464" w:type="dxa"/>
            <w:vAlign w:val="center"/>
          </w:tcPr>
          <w:p w14:paraId="40D777EA" w14:textId="77777777" w:rsidR="0096486F" w:rsidRPr="00723472" w:rsidRDefault="0096486F" w:rsidP="003A6695">
            <w:pPr>
              <w:spacing w:before="0"/>
              <w:ind w:left="0"/>
              <w:jc w:val="both"/>
              <w:rPr>
                <w:rFonts w:asciiTheme="minorHAnsi" w:hAnsiTheme="minorHAnsi" w:cstheme="minorHAnsi"/>
                <w:szCs w:val="24"/>
                <w:lang w:val="lt-LT"/>
              </w:rPr>
            </w:pPr>
          </w:p>
        </w:tc>
        <w:tc>
          <w:tcPr>
            <w:tcW w:w="2217" w:type="dxa"/>
            <w:vAlign w:val="center"/>
          </w:tcPr>
          <w:p w14:paraId="25202E8A" w14:textId="506AB8AB" w:rsidR="0096486F" w:rsidRPr="00723472" w:rsidRDefault="0096486F"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5EA63880" w14:textId="293B5D5A" w:rsidR="0096486F" w:rsidRPr="00723472" w:rsidRDefault="0096486F"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96486F" w:rsidRPr="00723472" w14:paraId="673BB8AC" w14:textId="77777777" w:rsidTr="00D20DC9">
        <w:trPr>
          <w:jc w:val="center"/>
        </w:trPr>
        <w:tc>
          <w:tcPr>
            <w:tcW w:w="1464" w:type="dxa"/>
            <w:vAlign w:val="center"/>
          </w:tcPr>
          <w:p w14:paraId="45DB1C5B" w14:textId="77777777" w:rsidR="0096486F" w:rsidRPr="00723472" w:rsidRDefault="0096486F" w:rsidP="003A6695">
            <w:pPr>
              <w:spacing w:before="0"/>
              <w:ind w:left="0"/>
              <w:jc w:val="both"/>
              <w:rPr>
                <w:rFonts w:asciiTheme="minorHAnsi" w:hAnsiTheme="minorHAnsi" w:cstheme="minorHAnsi"/>
                <w:szCs w:val="24"/>
                <w:lang w:val="lt-LT"/>
              </w:rPr>
            </w:pPr>
          </w:p>
        </w:tc>
        <w:tc>
          <w:tcPr>
            <w:tcW w:w="2217" w:type="dxa"/>
            <w:vAlign w:val="center"/>
          </w:tcPr>
          <w:p w14:paraId="01DB9A5E" w14:textId="65790861" w:rsidR="0096486F" w:rsidRPr="00723472" w:rsidRDefault="0096486F"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60BDAA50" w14:textId="6F436467" w:rsidR="0096486F" w:rsidRPr="00723472" w:rsidRDefault="0096486F"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70E8ABF3" w14:textId="77777777" w:rsidTr="00D20DC9">
        <w:trPr>
          <w:jc w:val="center"/>
        </w:trPr>
        <w:tc>
          <w:tcPr>
            <w:tcW w:w="0" w:type="dxa"/>
            <w:gridSpan w:val="3"/>
            <w:shd w:val="clear" w:color="auto" w:fill="E7E6E6" w:themeFill="background2"/>
            <w:vAlign w:val="center"/>
          </w:tcPr>
          <w:p w14:paraId="5DE9E450" w14:textId="17AB70C8"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KK-11, Kibirkšties g. 6a</w:t>
            </w:r>
          </w:p>
        </w:tc>
      </w:tr>
      <w:tr w:rsidR="00CC444E" w:rsidRPr="00723472" w14:paraId="771EF047" w14:textId="77777777" w:rsidTr="00D20DC9">
        <w:trPr>
          <w:jc w:val="center"/>
        </w:trPr>
        <w:tc>
          <w:tcPr>
            <w:tcW w:w="1464" w:type="dxa"/>
            <w:vAlign w:val="center"/>
          </w:tcPr>
          <w:p w14:paraId="40368D74" w14:textId="77777777" w:rsidR="00CC444E" w:rsidRPr="00723472" w:rsidRDefault="00CC444E" w:rsidP="003A6695">
            <w:pPr>
              <w:spacing w:before="0"/>
              <w:ind w:left="0"/>
              <w:jc w:val="both"/>
              <w:rPr>
                <w:rFonts w:asciiTheme="minorHAnsi" w:hAnsiTheme="minorHAnsi" w:cstheme="minorHAnsi"/>
                <w:szCs w:val="24"/>
                <w:lang w:val="lt-LT"/>
              </w:rPr>
            </w:pPr>
          </w:p>
        </w:tc>
        <w:tc>
          <w:tcPr>
            <w:tcW w:w="2217" w:type="dxa"/>
            <w:vAlign w:val="center"/>
          </w:tcPr>
          <w:p w14:paraId="07DD798E" w14:textId="5BC17AA1" w:rsidR="00CC444E" w:rsidRPr="00723472" w:rsidRDefault="00CC444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568CEAF7" w14:textId="288A5459" w:rsidR="00CC444E" w:rsidRPr="00723472" w:rsidRDefault="00CC444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CC444E" w:rsidRPr="00723472" w14:paraId="03282E62" w14:textId="77777777" w:rsidTr="00D20DC9">
        <w:trPr>
          <w:jc w:val="center"/>
        </w:trPr>
        <w:tc>
          <w:tcPr>
            <w:tcW w:w="1464" w:type="dxa"/>
            <w:vAlign w:val="center"/>
          </w:tcPr>
          <w:p w14:paraId="6C2177F0" w14:textId="77777777" w:rsidR="00CC444E" w:rsidRPr="00723472" w:rsidRDefault="00CC444E" w:rsidP="003A6695">
            <w:pPr>
              <w:spacing w:before="0"/>
              <w:ind w:left="0"/>
              <w:jc w:val="both"/>
              <w:rPr>
                <w:rFonts w:asciiTheme="minorHAnsi" w:hAnsiTheme="minorHAnsi" w:cstheme="minorHAnsi"/>
                <w:szCs w:val="24"/>
                <w:lang w:val="lt-LT"/>
              </w:rPr>
            </w:pPr>
          </w:p>
        </w:tc>
        <w:tc>
          <w:tcPr>
            <w:tcW w:w="2217" w:type="dxa"/>
            <w:vAlign w:val="center"/>
          </w:tcPr>
          <w:p w14:paraId="5B032966" w14:textId="5DD29659" w:rsidR="00CC444E" w:rsidRPr="00723472" w:rsidRDefault="00CC444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23580799" w14:textId="72DEC120" w:rsidR="00CC444E" w:rsidRPr="00723472" w:rsidRDefault="00CC444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00B542F2" w14:textId="77777777" w:rsidTr="00D20DC9">
        <w:trPr>
          <w:jc w:val="center"/>
        </w:trPr>
        <w:tc>
          <w:tcPr>
            <w:tcW w:w="0" w:type="dxa"/>
            <w:gridSpan w:val="3"/>
            <w:shd w:val="clear" w:color="auto" w:fill="E7E6E6" w:themeFill="background2"/>
            <w:vAlign w:val="center"/>
          </w:tcPr>
          <w:p w14:paraId="2EEACC88" w14:textId="10BA2326"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KNK-03, Dvarčionys</w:t>
            </w:r>
          </w:p>
        </w:tc>
      </w:tr>
      <w:tr w:rsidR="00AE4A60" w:rsidRPr="00723472" w14:paraId="15C56FDF" w14:textId="77777777" w:rsidTr="00D20DC9">
        <w:trPr>
          <w:jc w:val="center"/>
        </w:trPr>
        <w:tc>
          <w:tcPr>
            <w:tcW w:w="1464" w:type="dxa"/>
            <w:vAlign w:val="center"/>
          </w:tcPr>
          <w:p w14:paraId="174EB159" w14:textId="77777777" w:rsidR="00AE4A60" w:rsidRPr="00723472" w:rsidRDefault="00AE4A60" w:rsidP="003A6695">
            <w:pPr>
              <w:spacing w:before="0"/>
              <w:ind w:left="0"/>
              <w:jc w:val="both"/>
              <w:rPr>
                <w:rFonts w:asciiTheme="minorHAnsi" w:hAnsiTheme="minorHAnsi" w:cstheme="minorHAnsi"/>
                <w:szCs w:val="24"/>
                <w:lang w:val="lt-LT"/>
              </w:rPr>
            </w:pPr>
          </w:p>
        </w:tc>
        <w:tc>
          <w:tcPr>
            <w:tcW w:w="2217" w:type="dxa"/>
            <w:vAlign w:val="center"/>
          </w:tcPr>
          <w:p w14:paraId="40F673F5" w14:textId="46035C0C" w:rsidR="00AE4A60" w:rsidRPr="00723472" w:rsidRDefault="00AE4A6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49CB4290" w14:textId="09EF1C05" w:rsidR="00AE4A60" w:rsidRPr="00723472" w:rsidRDefault="00AE4A6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AE4A60" w:rsidRPr="00723472" w14:paraId="40CBBB02" w14:textId="77777777" w:rsidTr="00D20DC9">
        <w:trPr>
          <w:jc w:val="center"/>
        </w:trPr>
        <w:tc>
          <w:tcPr>
            <w:tcW w:w="1464" w:type="dxa"/>
            <w:vAlign w:val="center"/>
          </w:tcPr>
          <w:p w14:paraId="3E7CAE8C" w14:textId="77777777" w:rsidR="00AE4A60" w:rsidRPr="00723472" w:rsidRDefault="00AE4A60" w:rsidP="003A6695">
            <w:pPr>
              <w:spacing w:before="0"/>
              <w:ind w:left="0"/>
              <w:jc w:val="both"/>
              <w:rPr>
                <w:rFonts w:asciiTheme="minorHAnsi" w:hAnsiTheme="minorHAnsi" w:cstheme="minorHAnsi"/>
                <w:szCs w:val="24"/>
                <w:lang w:val="lt-LT"/>
              </w:rPr>
            </w:pPr>
          </w:p>
        </w:tc>
        <w:tc>
          <w:tcPr>
            <w:tcW w:w="2217" w:type="dxa"/>
            <w:vAlign w:val="center"/>
          </w:tcPr>
          <w:p w14:paraId="5041078D" w14:textId="3512A643" w:rsidR="00AE4A60" w:rsidRPr="00723472" w:rsidRDefault="00AE4A6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69CB8C21" w14:textId="278125E4" w:rsidR="00AE4A60" w:rsidRPr="00723472" w:rsidRDefault="00AE4A6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AE4A60" w:rsidRPr="00723472" w14:paraId="711C4A1C" w14:textId="77777777" w:rsidTr="00D20DC9">
        <w:trPr>
          <w:jc w:val="center"/>
        </w:trPr>
        <w:tc>
          <w:tcPr>
            <w:tcW w:w="1464" w:type="dxa"/>
            <w:vAlign w:val="center"/>
          </w:tcPr>
          <w:p w14:paraId="5C75FD3D" w14:textId="77777777" w:rsidR="00AE4A60" w:rsidRPr="00723472" w:rsidRDefault="00AE4A60" w:rsidP="003A6695">
            <w:pPr>
              <w:spacing w:before="0"/>
              <w:ind w:left="0"/>
              <w:jc w:val="both"/>
              <w:rPr>
                <w:rFonts w:asciiTheme="minorHAnsi" w:hAnsiTheme="minorHAnsi" w:cstheme="minorHAnsi"/>
                <w:szCs w:val="24"/>
                <w:lang w:val="lt-LT"/>
              </w:rPr>
            </w:pPr>
          </w:p>
        </w:tc>
        <w:tc>
          <w:tcPr>
            <w:tcW w:w="2217" w:type="dxa"/>
            <w:vAlign w:val="center"/>
          </w:tcPr>
          <w:p w14:paraId="3580EC52" w14:textId="20977598" w:rsidR="00AE4A60" w:rsidRPr="00723472" w:rsidRDefault="00AE4A6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VK-3</w:t>
            </w:r>
          </w:p>
        </w:tc>
        <w:tc>
          <w:tcPr>
            <w:tcW w:w="5947" w:type="dxa"/>
            <w:vAlign w:val="center"/>
          </w:tcPr>
          <w:p w14:paraId="2DF6D37E" w14:textId="6D8712EB" w:rsidR="00AE4A60" w:rsidRPr="00723472" w:rsidRDefault="00AE4A6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3E931856" w14:textId="77777777" w:rsidTr="00D20DC9">
        <w:trPr>
          <w:jc w:val="center"/>
        </w:trPr>
        <w:tc>
          <w:tcPr>
            <w:tcW w:w="0" w:type="dxa"/>
            <w:gridSpan w:val="3"/>
            <w:shd w:val="clear" w:color="auto" w:fill="E7E6E6" w:themeFill="background2"/>
            <w:vAlign w:val="center"/>
          </w:tcPr>
          <w:p w14:paraId="6E689E70" w14:textId="3059AB3E"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KK-13, Riešės g. 64</w:t>
            </w:r>
          </w:p>
        </w:tc>
      </w:tr>
      <w:tr w:rsidR="00157475" w:rsidRPr="00723472" w14:paraId="12369091" w14:textId="77777777" w:rsidTr="00D20DC9">
        <w:trPr>
          <w:jc w:val="center"/>
        </w:trPr>
        <w:tc>
          <w:tcPr>
            <w:tcW w:w="1464" w:type="dxa"/>
            <w:vAlign w:val="center"/>
          </w:tcPr>
          <w:p w14:paraId="5856B92D" w14:textId="77777777" w:rsidR="00157475" w:rsidRPr="00723472" w:rsidRDefault="00157475" w:rsidP="003A6695">
            <w:pPr>
              <w:spacing w:before="0"/>
              <w:ind w:left="0"/>
              <w:jc w:val="both"/>
              <w:rPr>
                <w:rFonts w:asciiTheme="minorHAnsi" w:hAnsiTheme="minorHAnsi" w:cstheme="minorHAnsi"/>
                <w:szCs w:val="24"/>
                <w:lang w:val="lt-LT"/>
              </w:rPr>
            </w:pPr>
          </w:p>
        </w:tc>
        <w:tc>
          <w:tcPr>
            <w:tcW w:w="2217" w:type="dxa"/>
            <w:vAlign w:val="center"/>
          </w:tcPr>
          <w:p w14:paraId="120AD1FC" w14:textId="3AF894E8" w:rsidR="00157475" w:rsidRPr="00723472" w:rsidRDefault="0015747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442673D5" w14:textId="6D7549B1" w:rsidR="00157475" w:rsidRPr="00723472" w:rsidRDefault="0015747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7475" w:rsidRPr="00723472" w14:paraId="433C238A" w14:textId="77777777" w:rsidTr="00D20DC9">
        <w:trPr>
          <w:jc w:val="center"/>
        </w:trPr>
        <w:tc>
          <w:tcPr>
            <w:tcW w:w="1464" w:type="dxa"/>
            <w:vAlign w:val="center"/>
          </w:tcPr>
          <w:p w14:paraId="54B81BD1" w14:textId="77777777" w:rsidR="00157475" w:rsidRPr="00723472" w:rsidRDefault="00157475" w:rsidP="003A6695">
            <w:pPr>
              <w:spacing w:before="0"/>
              <w:ind w:left="0"/>
              <w:jc w:val="both"/>
              <w:rPr>
                <w:rFonts w:asciiTheme="minorHAnsi" w:hAnsiTheme="minorHAnsi" w:cstheme="minorHAnsi"/>
                <w:szCs w:val="24"/>
                <w:lang w:val="lt-LT"/>
              </w:rPr>
            </w:pPr>
          </w:p>
        </w:tc>
        <w:tc>
          <w:tcPr>
            <w:tcW w:w="2217" w:type="dxa"/>
            <w:vAlign w:val="center"/>
          </w:tcPr>
          <w:p w14:paraId="36100D6C" w14:textId="4798FB18" w:rsidR="00157475" w:rsidRPr="00723472" w:rsidRDefault="0015747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20DFC2AD" w14:textId="52E5A1DB" w:rsidR="00157475" w:rsidRPr="00723472" w:rsidRDefault="0015747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6F0608C1" w14:textId="77777777" w:rsidTr="00D20DC9">
        <w:trPr>
          <w:jc w:val="center"/>
        </w:trPr>
        <w:tc>
          <w:tcPr>
            <w:tcW w:w="0" w:type="dxa"/>
            <w:gridSpan w:val="3"/>
            <w:shd w:val="clear" w:color="auto" w:fill="E7E6E6" w:themeFill="background2"/>
            <w:vAlign w:val="center"/>
          </w:tcPr>
          <w:p w14:paraId="062C5D5A" w14:textId="01089BC8"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KK-06, Popieriaus g. 42</w:t>
            </w:r>
          </w:p>
        </w:tc>
      </w:tr>
      <w:tr w:rsidR="002B5426" w:rsidRPr="00723472" w14:paraId="7CDB37D5" w14:textId="77777777" w:rsidTr="00D20DC9">
        <w:trPr>
          <w:jc w:val="center"/>
        </w:trPr>
        <w:tc>
          <w:tcPr>
            <w:tcW w:w="1464" w:type="dxa"/>
            <w:vAlign w:val="center"/>
          </w:tcPr>
          <w:p w14:paraId="46314027" w14:textId="77777777" w:rsidR="002B5426" w:rsidRPr="00723472" w:rsidRDefault="002B5426" w:rsidP="003A6695">
            <w:pPr>
              <w:spacing w:before="0"/>
              <w:ind w:left="0"/>
              <w:jc w:val="both"/>
              <w:rPr>
                <w:rFonts w:asciiTheme="minorHAnsi" w:hAnsiTheme="minorHAnsi" w:cstheme="minorHAnsi"/>
                <w:szCs w:val="24"/>
                <w:lang w:val="lt-LT"/>
              </w:rPr>
            </w:pPr>
          </w:p>
        </w:tc>
        <w:tc>
          <w:tcPr>
            <w:tcW w:w="2217" w:type="dxa"/>
            <w:vAlign w:val="center"/>
          </w:tcPr>
          <w:p w14:paraId="6A76EFAF" w14:textId="5F11F7B8" w:rsidR="002B5426" w:rsidRPr="00723472" w:rsidRDefault="002B542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6FD5EC68" w14:textId="4F594967" w:rsidR="002B5426" w:rsidRPr="00723472" w:rsidRDefault="002B542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2B5426" w:rsidRPr="00723472" w14:paraId="2824EEDE" w14:textId="77777777" w:rsidTr="00D20DC9">
        <w:trPr>
          <w:jc w:val="center"/>
        </w:trPr>
        <w:tc>
          <w:tcPr>
            <w:tcW w:w="1464" w:type="dxa"/>
            <w:vAlign w:val="center"/>
          </w:tcPr>
          <w:p w14:paraId="2F774741" w14:textId="77777777" w:rsidR="002B5426" w:rsidRPr="00723472" w:rsidRDefault="002B5426" w:rsidP="003A6695">
            <w:pPr>
              <w:spacing w:before="0"/>
              <w:ind w:left="0"/>
              <w:jc w:val="both"/>
              <w:rPr>
                <w:rFonts w:asciiTheme="minorHAnsi" w:hAnsiTheme="minorHAnsi" w:cstheme="minorHAnsi"/>
                <w:szCs w:val="24"/>
                <w:lang w:val="lt-LT"/>
              </w:rPr>
            </w:pPr>
          </w:p>
        </w:tc>
        <w:tc>
          <w:tcPr>
            <w:tcW w:w="2217" w:type="dxa"/>
            <w:vAlign w:val="center"/>
          </w:tcPr>
          <w:p w14:paraId="0DF5557E" w14:textId="2F61D30E" w:rsidR="002B5426" w:rsidRPr="00723472" w:rsidRDefault="002B542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17DD8430" w14:textId="56EA835F" w:rsidR="002B5426" w:rsidRPr="00723472" w:rsidRDefault="002B542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5BD71912" w14:textId="77777777" w:rsidTr="00D20DC9">
        <w:trPr>
          <w:jc w:val="center"/>
        </w:trPr>
        <w:tc>
          <w:tcPr>
            <w:tcW w:w="0" w:type="dxa"/>
            <w:gridSpan w:val="3"/>
            <w:shd w:val="clear" w:color="auto" w:fill="E7E6E6" w:themeFill="background2"/>
            <w:vAlign w:val="center"/>
          </w:tcPr>
          <w:p w14:paraId="0FFC445B" w14:textId="6128C229"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IK-01, Plechavičiaus g. 5</w:t>
            </w:r>
          </w:p>
        </w:tc>
      </w:tr>
      <w:tr w:rsidR="00ED31AA" w:rsidRPr="00723472" w14:paraId="56355CBA" w14:textId="77777777" w:rsidTr="00D20DC9">
        <w:trPr>
          <w:jc w:val="center"/>
        </w:trPr>
        <w:tc>
          <w:tcPr>
            <w:tcW w:w="1464" w:type="dxa"/>
            <w:vAlign w:val="center"/>
          </w:tcPr>
          <w:p w14:paraId="13A43D22" w14:textId="77777777" w:rsidR="00ED31AA" w:rsidRPr="00723472" w:rsidRDefault="00ED31AA" w:rsidP="003A6695">
            <w:pPr>
              <w:spacing w:before="0"/>
              <w:ind w:left="0"/>
              <w:jc w:val="both"/>
              <w:rPr>
                <w:rFonts w:asciiTheme="minorHAnsi" w:hAnsiTheme="minorHAnsi" w:cstheme="minorHAnsi"/>
                <w:szCs w:val="24"/>
                <w:lang w:val="lt-LT"/>
              </w:rPr>
            </w:pPr>
          </w:p>
        </w:tc>
        <w:tc>
          <w:tcPr>
            <w:tcW w:w="2217" w:type="dxa"/>
            <w:vAlign w:val="center"/>
          </w:tcPr>
          <w:p w14:paraId="1ECA05B0" w14:textId="7B953ED7" w:rsidR="00ED31AA" w:rsidRPr="00723472" w:rsidRDefault="00ED31A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4748FD97" w14:textId="2798B099" w:rsidR="00ED31AA" w:rsidRPr="00723472" w:rsidRDefault="00ED31A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ED31AA" w:rsidRPr="00723472" w14:paraId="7C637728" w14:textId="77777777" w:rsidTr="00D20DC9">
        <w:trPr>
          <w:jc w:val="center"/>
        </w:trPr>
        <w:tc>
          <w:tcPr>
            <w:tcW w:w="1464" w:type="dxa"/>
            <w:vAlign w:val="center"/>
          </w:tcPr>
          <w:p w14:paraId="13D913B4" w14:textId="77777777" w:rsidR="00ED31AA" w:rsidRPr="00723472" w:rsidRDefault="00ED31AA" w:rsidP="003A6695">
            <w:pPr>
              <w:spacing w:before="0"/>
              <w:ind w:left="0"/>
              <w:jc w:val="both"/>
              <w:rPr>
                <w:rFonts w:asciiTheme="minorHAnsi" w:hAnsiTheme="minorHAnsi" w:cstheme="minorHAnsi"/>
                <w:szCs w:val="24"/>
                <w:lang w:val="lt-LT"/>
              </w:rPr>
            </w:pPr>
          </w:p>
        </w:tc>
        <w:tc>
          <w:tcPr>
            <w:tcW w:w="2217" w:type="dxa"/>
            <w:vAlign w:val="center"/>
          </w:tcPr>
          <w:p w14:paraId="09D5AA80" w14:textId="27BBA60A" w:rsidR="00ED31AA" w:rsidRPr="00723472" w:rsidRDefault="00ED31A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64FA9643" w14:textId="64DD99E8" w:rsidR="00ED31AA" w:rsidRPr="00723472" w:rsidRDefault="00ED31A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58551576" w14:textId="77777777" w:rsidTr="00D20DC9">
        <w:trPr>
          <w:jc w:val="center"/>
        </w:trPr>
        <w:tc>
          <w:tcPr>
            <w:tcW w:w="0" w:type="dxa"/>
            <w:gridSpan w:val="3"/>
            <w:shd w:val="clear" w:color="auto" w:fill="E7E6E6" w:themeFill="background2"/>
            <w:vAlign w:val="center"/>
          </w:tcPr>
          <w:p w14:paraId="6726D8B9" w14:textId="6251C6DB"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IK-02, Plechavičiaus g. 7</w:t>
            </w:r>
          </w:p>
        </w:tc>
      </w:tr>
      <w:tr w:rsidR="00E55939" w:rsidRPr="00723472" w14:paraId="676281A1" w14:textId="77777777" w:rsidTr="00D20DC9">
        <w:trPr>
          <w:jc w:val="center"/>
        </w:trPr>
        <w:tc>
          <w:tcPr>
            <w:tcW w:w="1464" w:type="dxa"/>
            <w:vAlign w:val="center"/>
          </w:tcPr>
          <w:p w14:paraId="160917CA" w14:textId="77777777" w:rsidR="00E55939" w:rsidRPr="00723472" w:rsidRDefault="00E55939" w:rsidP="003A6695">
            <w:pPr>
              <w:spacing w:before="0"/>
              <w:ind w:left="0"/>
              <w:jc w:val="both"/>
              <w:rPr>
                <w:rFonts w:asciiTheme="minorHAnsi" w:hAnsiTheme="minorHAnsi" w:cstheme="minorHAnsi"/>
                <w:szCs w:val="24"/>
                <w:lang w:val="lt-LT"/>
              </w:rPr>
            </w:pPr>
          </w:p>
        </w:tc>
        <w:tc>
          <w:tcPr>
            <w:tcW w:w="2217" w:type="dxa"/>
            <w:vAlign w:val="center"/>
          </w:tcPr>
          <w:p w14:paraId="75E25342" w14:textId="2DB180C2" w:rsidR="00E55939" w:rsidRPr="00723472" w:rsidRDefault="00E5593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06A0F1A2" w14:textId="0DA56700" w:rsidR="00E55939" w:rsidRPr="00723472" w:rsidRDefault="00E5593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E55939" w:rsidRPr="00723472" w14:paraId="1220DD25" w14:textId="77777777" w:rsidTr="00D20DC9">
        <w:trPr>
          <w:jc w:val="center"/>
        </w:trPr>
        <w:tc>
          <w:tcPr>
            <w:tcW w:w="1464" w:type="dxa"/>
            <w:vAlign w:val="center"/>
          </w:tcPr>
          <w:p w14:paraId="28F7A63C" w14:textId="77777777" w:rsidR="00E55939" w:rsidRPr="00723472" w:rsidRDefault="00E55939" w:rsidP="003A6695">
            <w:pPr>
              <w:spacing w:before="0"/>
              <w:ind w:left="0"/>
              <w:jc w:val="both"/>
              <w:rPr>
                <w:rFonts w:asciiTheme="minorHAnsi" w:hAnsiTheme="minorHAnsi" w:cstheme="minorHAnsi"/>
                <w:szCs w:val="24"/>
                <w:lang w:val="lt-LT"/>
              </w:rPr>
            </w:pPr>
          </w:p>
        </w:tc>
        <w:tc>
          <w:tcPr>
            <w:tcW w:w="2217" w:type="dxa"/>
            <w:vAlign w:val="center"/>
          </w:tcPr>
          <w:p w14:paraId="3FB110E2" w14:textId="1D6D1A48" w:rsidR="00E55939" w:rsidRPr="00723472" w:rsidRDefault="00E5593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06E173B7" w14:textId="7D96073B" w:rsidR="00E55939" w:rsidRPr="00723472" w:rsidRDefault="00E5593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4C633DBA" w14:textId="77777777" w:rsidTr="00D20DC9">
        <w:trPr>
          <w:jc w:val="center"/>
        </w:trPr>
        <w:tc>
          <w:tcPr>
            <w:tcW w:w="0" w:type="dxa"/>
            <w:gridSpan w:val="3"/>
            <w:shd w:val="clear" w:color="auto" w:fill="E7E6E6" w:themeFill="background2"/>
            <w:vAlign w:val="center"/>
          </w:tcPr>
          <w:p w14:paraId="6A5B51EF" w14:textId="56F57C3A"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IK-03, Naujoji g. 22</w:t>
            </w:r>
          </w:p>
        </w:tc>
      </w:tr>
      <w:tr w:rsidR="00881A1A" w:rsidRPr="00723472" w14:paraId="3479B94A" w14:textId="77777777" w:rsidTr="00D20DC9">
        <w:trPr>
          <w:jc w:val="center"/>
        </w:trPr>
        <w:tc>
          <w:tcPr>
            <w:tcW w:w="1464" w:type="dxa"/>
            <w:vAlign w:val="center"/>
          </w:tcPr>
          <w:p w14:paraId="3D2B65F0" w14:textId="77777777" w:rsidR="00881A1A" w:rsidRPr="00723472" w:rsidRDefault="00881A1A" w:rsidP="003A6695">
            <w:pPr>
              <w:spacing w:before="0"/>
              <w:ind w:left="0"/>
              <w:jc w:val="both"/>
              <w:rPr>
                <w:rFonts w:asciiTheme="minorHAnsi" w:hAnsiTheme="minorHAnsi" w:cstheme="minorHAnsi"/>
                <w:szCs w:val="24"/>
                <w:lang w:val="lt-LT"/>
              </w:rPr>
            </w:pPr>
          </w:p>
        </w:tc>
        <w:tc>
          <w:tcPr>
            <w:tcW w:w="2217" w:type="dxa"/>
            <w:vAlign w:val="center"/>
          </w:tcPr>
          <w:p w14:paraId="44F279DC" w14:textId="557556F5" w:rsidR="00881A1A" w:rsidRPr="00723472" w:rsidRDefault="00881A1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2539C650" w14:textId="1195C6C1" w:rsidR="00881A1A" w:rsidRPr="00723472" w:rsidRDefault="00881A1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881A1A" w:rsidRPr="00723472" w14:paraId="3BB2EA46" w14:textId="77777777" w:rsidTr="00D20DC9">
        <w:trPr>
          <w:jc w:val="center"/>
        </w:trPr>
        <w:tc>
          <w:tcPr>
            <w:tcW w:w="1464" w:type="dxa"/>
            <w:vAlign w:val="center"/>
          </w:tcPr>
          <w:p w14:paraId="2AF49A18" w14:textId="77777777" w:rsidR="00881A1A" w:rsidRPr="00723472" w:rsidRDefault="00881A1A" w:rsidP="003A6695">
            <w:pPr>
              <w:spacing w:before="0"/>
              <w:ind w:left="0"/>
              <w:jc w:val="both"/>
              <w:rPr>
                <w:rFonts w:asciiTheme="minorHAnsi" w:hAnsiTheme="minorHAnsi" w:cstheme="minorHAnsi"/>
                <w:szCs w:val="24"/>
                <w:lang w:val="lt-LT"/>
              </w:rPr>
            </w:pPr>
          </w:p>
        </w:tc>
        <w:tc>
          <w:tcPr>
            <w:tcW w:w="2217" w:type="dxa"/>
            <w:vAlign w:val="center"/>
          </w:tcPr>
          <w:p w14:paraId="04C8605E" w14:textId="39F6941C" w:rsidR="00881A1A" w:rsidRPr="00723472" w:rsidRDefault="00881A1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16259ADE" w14:textId="439CC047" w:rsidR="00881A1A" w:rsidRPr="00723472" w:rsidRDefault="00881A1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42953C48" w14:textId="77777777" w:rsidTr="00D20DC9">
        <w:trPr>
          <w:jc w:val="center"/>
        </w:trPr>
        <w:tc>
          <w:tcPr>
            <w:tcW w:w="0" w:type="dxa"/>
            <w:gridSpan w:val="3"/>
            <w:shd w:val="clear" w:color="auto" w:fill="E7E6E6" w:themeFill="background2"/>
            <w:vAlign w:val="center"/>
          </w:tcPr>
          <w:p w14:paraId="53DC3976" w14:textId="7E06E98A"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IK-04, Kalvarijų g. 49</w:t>
            </w:r>
          </w:p>
        </w:tc>
      </w:tr>
      <w:tr w:rsidR="009C79A1" w:rsidRPr="00723472" w14:paraId="30D0F174" w14:textId="77777777" w:rsidTr="00D20DC9">
        <w:trPr>
          <w:jc w:val="center"/>
        </w:trPr>
        <w:tc>
          <w:tcPr>
            <w:tcW w:w="1464" w:type="dxa"/>
            <w:vAlign w:val="center"/>
          </w:tcPr>
          <w:p w14:paraId="13354633" w14:textId="77777777" w:rsidR="009C79A1" w:rsidRPr="00723472" w:rsidRDefault="009C79A1" w:rsidP="003A6695">
            <w:pPr>
              <w:spacing w:before="0"/>
              <w:ind w:left="0"/>
              <w:jc w:val="both"/>
              <w:rPr>
                <w:rFonts w:asciiTheme="minorHAnsi" w:hAnsiTheme="minorHAnsi" w:cstheme="minorHAnsi"/>
                <w:szCs w:val="24"/>
                <w:lang w:val="lt-LT"/>
              </w:rPr>
            </w:pPr>
          </w:p>
        </w:tc>
        <w:tc>
          <w:tcPr>
            <w:tcW w:w="2217" w:type="dxa"/>
            <w:vAlign w:val="center"/>
          </w:tcPr>
          <w:p w14:paraId="7DD2DE20" w14:textId="27ED5540" w:rsidR="009C79A1" w:rsidRPr="00723472" w:rsidRDefault="009C79A1"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1DA07C65" w14:textId="56EC504A" w:rsidR="009C79A1" w:rsidRPr="00723472" w:rsidRDefault="009C79A1"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19DBCC40" w14:textId="77777777" w:rsidTr="00D20DC9">
        <w:trPr>
          <w:jc w:val="center"/>
        </w:trPr>
        <w:tc>
          <w:tcPr>
            <w:tcW w:w="0" w:type="dxa"/>
            <w:gridSpan w:val="3"/>
            <w:shd w:val="clear" w:color="auto" w:fill="E7E6E6" w:themeFill="background2"/>
            <w:vAlign w:val="center"/>
          </w:tcPr>
          <w:p w14:paraId="00DC2DF5" w14:textId="2EE30970"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IK-05, Juodšilių g. 1a</w:t>
            </w:r>
          </w:p>
        </w:tc>
      </w:tr>
      <w:tr w:rsidR="0022756B" w:rsidRPr="00723472" w14:paraId="29688696" w14:textId="77777777" w:rsidTr="00D20DC9">
        <w:trPr>
          <w:jc w:val="center"/>
        </w:trPr>
        <w:tc>
          <w:tcPr>
            <w:tcW w:w="1464" w:type="dxa"/>
            <w:vAlign w:val="center"/>
          </w:tcPr>
          <w:p w14:paraId="04004F82" w14:textId="77777777" w:rsidR="0022756B" w:rsidRPr="00723472" w:rsidRDefault="0022756B" w:rsidP="003A6695">
            <w:pPr>
              <w:spacing w:before="0"/>
              <w:ind w:left="0"/>
              <w:jc w:val="both"/>
              <w:rPr>
                <w:rFonts w:asciiTheme="minorHAnsi" w:hAnsiTheme="minorHAnsi" w:cstheme="minorHAnsi"/>
                <w:szCs w:val="24"/>
                <w:lang w:val="lt-LT"/>
              </w:rPr>
            </w:pPr>
          </w:p>
        </w:tc>
        <w:tc>
          <w:tcPr>
            <w:tcW w:w="2217" w:type="dxa"/>
            <w:vAlign w:val="center"/>
          </w:tcPr>
          <w:p w14:paraId="1AF6ED18" w14:textId="4BC3B8E6" w:rsidR="0022756B" w:rsidRPr="00723472" w:rsidRDefault="0022756B"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0DF27469" w14:textId="2E992280" w:rsidR="0022756B" w:rsidRPr="00723472" w:rsidRDefault="0022756B"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22756B" w:rsidRPr="00723472" w14:paraId="46EAD1E7" w14:textId="77777777" w:rsidTr="00D20DC9">
        <w:trPr>
          <w:jc w:val="center"/>
        </w:trPr>
        <w:tc>
          <w:tcPr>
            <w:tcW w:w="1464" w:type="dxa"/>
            <w:vAlign w:val="center"/>
          </w:tcPr>
          <w:p w14:paraId="2C276A4D" w14:textId="77777777" w:rsidR="0022756B" w:rsidRPr="00723472" w:rsidRDefault="0022756B" w:rsidP="003A6695">
            <w:pPr>
              <w:spacing w:before="0"/>
              <w:ind w:left="0"/>
              <w:jc w:val="both"/>
              <w:rPr>
                <w:rFonts w:asciiTheme="minorHAnsi" w:hAnsiTheme="minorHAnsi" w:cstheme="minorHAnsi"/>
                <w:szCs w:val="24"/>
                <w:lang w:val="lt-LT"/>
              </w:rPr>
            </w:pPr>
          </w:p>
        </w:tc>
        <w:tc>
          <w:tcPr>
            <w:tcW w:w="2217" w:type="dxa"/>
            <w:vAlign w:val="center"/>
          </w:tcPr>
          <w:p w14:paraId="7F25E97B" w14:textId="43CD6543" w:rsidR="0022756B" w:rsidRPr="00723472" w:rsidRDefault="0022756B"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6C7B07E5" w14:textId="39B2903C" w:rsidR="0022756B" w:rsidRPr="00723472" w:rsidRDefault="0022756B"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7A6EAEB8" w14:textId="77777777" w:rsidTr="00D20DC9">
        <w:trPr>
          <w:jc w:val="center"/>
        </w:trPr>
        <w:tc>
          <w:tcPr>
            <w:tcW w:w="0" w:type="dxa"/>
            <w:gridSpan w:val="3"/>
            <w:shd w:val="clear" w:color="auto" w:fill="E7E6E6" w:themeFill="background2"/>
            <w:vAlign w:val="center"/>
          </w:tcPr>
          <w:p w14:paraId="4C3A7A32" w14:textId="7CF5A378"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IK-06, Liepkalnio g. 67</w:t>
            </w:r>
          </w:p>
        </w:tc>
      </w:tr>
      <w:tr w:rsidR="00434EC8" w:rsidRPr="00723472" w14:paraId="6AC06DCC" w14:textId="77777777" w:rsidTr="00D20DC9">
        <w:trPr>
          <w:jc w:val="center"/>
        </w:trPr>
        <w:tc>
          <w:tcPr>
            <w:tcW w:w="1464" w:type="dxa"/>
            <w:vAlign w:val="center"/>
          </w:tcPr>
          <w:p w14:paraId="038F01A9" w14:textId="77777777" w:rsidR="00434EC8" w:rsidRPr="00723472" w:rsidRDefault="00434EC8" w:rsidP="003A6695">
            <w:pPr>
              <w:spacing w:before="0"/>
              <w:ind w:left="0"/>
              <w:jc w:val="both"/>
              <w:rPr>
                <w:rFonts w:asciiTheme="minorHAnsi" w:hAnsiTheme="minorHAnsi" w:cstheme="minorHAnsi"/>
                <w:szCs w:val="24"/>
                <w:lang w:val="lt-LT"/>
              </w:rPr>
            </w:pPr>
          </w:p>
        </w:tc>
        <w:tc>
          <w:tcPr>
            <w:tcW w:w="2217" w:type="dxa"/>
            <w:vAlign w:val="center"/>
          </w:tcPr>
          <w:p w14:paraId="203F538A" w14:textId="4343A5DD" w:rsidR="00434EC8" w:rsidRPr="00723472" w:rsidRDefault="00434EC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38748FE1" w14:textId="153EF6B0" w:rsidR="00434EC8" w:rsidRPr="00723472" w:rsidRDefault="00434EC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434EC8" w:rsidRPr="00723472" w14:paraId="66A8384A" w14:textId="77777777" w:rsidTr="00D20DC9">
        <w:trPr>
          <w:jc w:val="center"/>
        </w:trPr>
        <w:tc>
          <w:tcPr>
            <w:tcW w:w="1464" w:type="dxa"/>
            <w:vAlign w:val="center"/>
          </w:tcPr>
          <w:p w14:paraId="1A5B3739" w14:textId="77777777" w:rsidR="00434EC8" w:rsidRPr="00723472" w:rsidRDefault="00434EC8" w:rsidP="003A6695">
            <w:pPr>
              <w:spacing w:before="0"/>
              <w:ind w:left="0"/>
              <w:jc w:val="both"/>
              <w:rPr>
                <w:rFonts w:asciiTheme="minorHAnsi" w:hAnsiTheme="minorHAnsi" w:cstheme="minorHAnsi"/>
                <w:szCs w:val="24"/>
                <w:lang w:val="lt-LT"/>
              </w:rPr>
            </w:pPr>
          </w:p>
        </w:tc>
        <w:tc>
          <w:tcPr>
            <w:tcW w:w="2217" w:type="dxa"/>
            <w:vAlign w:val="center"/>
          </w:tcPr>
          <w:p w14:paraId="3862585B" w14:textId="2B8A8AE4" w:rsidR="00434EC8" w:rsidRPr="00723472" w:rsidRDefault="00434EC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2FE45BF3" w14:textId="7CFF1535" w:rsidR="00434EC8" w:rsidRPr="00723472" w:rsidRDefault="00434EC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1C796E66" w14:textId="77777777" w:rsidTr="00D20DC9">
        <w:trPr>
          <w:jc w:val="center"/>
        </w:trPr>
        <w:tc>
          <w:tcPr>
            <w:tcW w:w="0" w:type="dxa"/>
            <w:gridSpan w:val="3"/>
            <w:shd w:val="clear" w:color="auto" w:fill="E7E6E6" w:themeFill="background2"/>
            <w:vAlign w:val="center"/>
          </w:tcPr>
          <w:p w14:paraId="6D5CCEE1" w14:textId="39A73D8A"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IK-07, Liepkalnio g. 71</w:t>
            </w:r>
          </w:p>
        </w:tc>
      </w:tr>
      <w:tr w:rsidR="0081739F" w:rsidRPr="00723472" w14:paraId="56D9FF99" w14:textId="77777777" w:rsidTr="00D20DC9">
        <w:trPr>
          <w:jc w:val="center"/>
        </w:trPr>
        <w:tc>
          <w:tcPr>
            <w:tcW w:w="1464" w:type="dxa"/>
            <w:vAlign w:val="center"/>
          </w:tcPr>
          <w:p w14:paraId="36695941" w14:textId="77777777" w:rsidR="0081739F" w:rsidRPr="00723472" w:rsidRDefault="0081739F" w:rsidP="003A6695">
            <w:pPr>
              <w:spacing w:before="0"/>
              <w:ind w:left="0"/>
              <w:jc w:val="both"/>
              <w:rPr>
                <w:rFonts w:asciiTheme="minorHAnsi" w:hAnsiTheme="minorHAnsi" w:cstheme="minorHAnsi"/>
                <w:szCs w:val="24"/>
                <w:lang w:val="lt-LT"/>
              </w:rPr>
            </w:pPr>
          </w:p>
        </w:tc>
        <w:tc>
          <w:tcPr>
            <w:tcW w:w="2217" w:type="dxa"/>
            <w:vAlign w:val="center"/>
          </w:tcPr>
          <w:p w14:paraId="0291D408" w14:textId="004BBACE" w:rsidR="0081739F" w:rsidRPr="00723472" w:rsidRDefault="0081739F"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2F7FD9F9" w14:textId="744A1EEA" w:rsidR="0081739F" w:rsidRPr="00723472" w:rsidRDefault="0081739F"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81739F" w:rsidRPr="00723472" w14:paraId="57BE959F" w14:textId="77777777" w:rsidTr="00D20DC9">
        <w:trPr>
          <w:jc w:val="center"/>
        </w:trPr>
        <w:tc>
          <w:tcPr>
            <w:tcW w:w="1464" w:type="dxa"/>
            <w:vAlign w:val="center"/>
          </w:tcPr>
          <w:p w14:paraId="7C8CDB77" w14:textId="77777777" w:rsidR="0081739F" w:rsidRPr="00723472" w:rsidRDefault="0081739F" w:rsidP="003A6695">
            <w:pPr>
              <w:spacing w:before="0"/>
              <w:ind w:left="0"/>
              <w:jc w:val="both"/>
              <w:rPr>
                <w:rFonts w:asciiTheme="minorHAnsi" w:hAnsiTheme="minorHAnsi" w:cstheme="minorHAnsi"/>
                <w:szCs w:val="24"/>
                <w:lang w:val="lt-LT"/>
              </w:rPr>
            </w:pPr>
          </w:p>
        </w:tc>
        <w:tc>
          <w:tcPr>
            <w:tcW w:w="2217" w:type="dxa"/>
            <w:vAlign w:val="center"/>
          </w:tcPr>
          <w:p w14:paraId="42CC7046" w14:textId="5A90EC0C" w:rsidR="0081739F" w:rsidRPr="00723472" w:rsidRDefault="0081739F"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37FBF3A3" w14:textId="04BC65F3" w:rsidR="0081739F" w:rsidRPr="00723472" w:rsidRDefault="0081739F"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3C975FCA" w14:textId="77777777" w:rsidTr="00D20DC9">
        <w:trPr>
          <w:jc w:val="center"/>
        </w:trPr>
        <w:tc>
          <w:tcPr>
            <w:tcW w:w="0" w:type="dxa"/>
            <w:gridSpan w:val="3"/>
            <w:shd w:val="clear" w:color="auto" w:fill="E7E6E6" w:themeFill="background2"/>
            <w:vAlign w:val="center"/>
          </w:tcPr>
          <w:p w14:paraId="15501737" w14:textId="68B9E106"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IK-08, Liepkalnio g. 75</w:t>
            </w:r>
          </w:p>
        </w:tc>
      </w:tr>
      <w:tr w:rsidR="0016478E" w:rsidRPr="00723472" w14:paraId="203DD42B" w14:textId="77777777" w:rsidTr="00D20DC9">
        <w:trPr>
          <w:jc w:val="center"/>
        </w:trPr>
        <w:tc>
          <w:tcPr>
            <w:tcW w:w="1464" w:type="dxa"/>
            <w:vAlign w:val="center"/>
          </w:tcPr>
          <w:p w14:paraId="66D5DA6B" w14:textId="77777777" w:rsidR="0016478E" w:rsidRPr="00723472" w:rsidRDefault="0016478E" w:rsidP="003A6695">
            <w:pPr>
              <w:spacing w:before="0"/>
              <w:ind w:left="0"/>
              <w:jc w:val="both"/>
              <w:rPr>
                <w:rFonts w:asciiTheme="minorHAnsi" w:hAnsiTheme="minorHAnsi" w:cstheme="minorHAnsi"/>
                <w:szCs w:val="24"/>
                <w:lang w:val="lt-LT"/>
              </w:rPr>
            </w:pPr>
          </w:p>
        </w:tc>
        <w:tc>
          <w:tcPr>
            <w:tcW w:w="2217" w:type="dxa"/>
            <w:vAlign w:val="center"/>
          </w:tcPr>
          <w:p w14:paraId="3529172F" w14:textId="15033B80" w:rsidR="0016478E" w:rsidRPr="00723472" w:rsidRDefault="001647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046B3786" w14:textId="380E50D4" w:rsidR="0016478E" w:rsidRPr="00723472" w:rsidRDefault="001647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6478E" w:rsidRPr="00723472" w14:paraId="1920DD3C" w14:textId="77777777" w:rsidTr="00D20DC9">
        <w:trPr>
          <w:jc w:val="center"/>
        </w:trPr>
        <w:tc>
          <w:tcPr>
            <w:tcW w:w="1464" w:type="dxa"/>
            <w:vAlign w:val="center"/>
          </w:tcPr>
          <w:p w14:paraId="65E4B31D" w14:textId="77777777" w:rsidR="0016478E" w:rsidRPr="00723472" w:rsidRDefault="0016478E" w:rsidP="003A6695">
            <w:pPr>
              <w:spacing w:before="0"/>
              <w:ind w:left="0"/>
              <w:jc w:val="both"/>
              <w:rPr>
                <w:rFonts w:asciiTheme="minorHAnsi" w:hAnsiTheme="minorHAnsi" w:cstheme="minorHAnsi"/>
                <w:szCs w:val="24"/>
                <w:lang w:val="lt-LT"/>
              </w:rPr>
            </w:pPr>
          </w:p>
        </w:tc>
        <w:tc>
          <w:tcPr>
            <w:tcW w:w="2217" w:type="dxa"/>
            <w:vAlign w:val="center"/>
          </w:tcPr>
          <w:p w14:paraId="11B854CD" w14:textId="183F98C1" w:rsidR="0016478E" w:rsidRPr="00723472" w:rsidRDefault="001647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6799FA36" w14:textId="5AD3DF61" w:rsidR="0016478E" w:rsidRPr="00723472" w:rsidRDefault="0016478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48C81871" w14:textId="77777777" w:rsidTr="00D20DC9">
        <w:trPr>
          <w:jc w:val="center"/>
        </w:trPr>
        <w:tc>
          <w:tcPr>
            <w:tcW w:w="0" w:type="dxa"/>
            <w:gridSpan w:val="3"/>
            <w:shd w:val="clear" w:color="auto" w:fill="E7E6E6" w:themeFill="background2"/>
            <w:vAlign w:val="center"/>
          </w:tcPr>
          <w:p w14:paraId="6A8343AC" w14:textId="464A7A7F"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IK-33, Liepkalnio g. 132A</w:t>
            </w:r>
          </w:p>
        </w:tc>
      </w:tr>
      <w:tr w:rsidR="00BF6E42" w:rsidRPr="00723472" w14:paraId="153AA43B" w14:textId="77777777" w:rsidTr="00D20DC9">
        <w:trPr>
          <w:jc w:val="center"/>
        </w:trPr>
        <w:tc>
          <w:tcPr>
            <w:tcW w:w="1464" w:type="dxa"/>
            <w:vAlign w:val="center"/>
          </w:tcPr>
          <w:p w14:paraId="4DAB778E" w14:textId="77777777" w:rsidR="00BF6E42" w:rsidRPr="00723472" w:rsidRDefault="00BF6E42" w:rsidP="003A6695">
            <w:pPr>
              <w:spacing w:before="0"/>
              <w:ind w:left="0"/>
              <w:jc w:val="both"/>
              <w:rPr>
                <w:rFonts w:asciiTheme="minorHAnsi" w:hAnsiTheme="minorHAnsi" w:cstheme="minorHAnsi"/>
                <w:szCs w:val="24"/>
                <w:lang w:val="lt-LT"/>
              </w:rPr>
            </w:pPr>
          </w:p>
        </w:tc>
        <w:tc>
          <w:tcPr>
            <w:tcW w:w="2217" w:type="dxa"/>
            <w:vAlign w:val="center"/>
          </w:tcPr>
          <w:p w14:paraId="4616657E" w14:textId="4BB2CF2B" w:rsidR="00BF6E42" w:rsidRPr="00723472" w:rsidRDefault="00BF6E4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6440639F" w14:textId="25C27EFD" w:rsidR="00BF6E42" w:rsidRPr="00723472" w:rsidRDefault="00BF6E4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BF6E42" w:rsidRPr="00723472" w14:paraId="338923A1" w14:textId="77777777" w:rsidTr="00D20DC9">
        <w:trPr>
          <w:jc w:val="center"/>
        </w:trPr>
        <w:tc>
          <w:tcPr>
            <w:tcW w:w="1464" w:type="dxa"/>
            <w:vAlign w:val="center"/>
          </w:tcPr>
          <w:p w14:paraId="3C8A71A8" w14:textId="77777777" w:rsidR="00BF6E42" w:rsidRPr="00723472" w:rsidRDefault="00BF6E42" w:rsidP="003A6695">
            <w:pPr>
              <w:spacing w:before="0"/>
              <w:ind w:left="0"/>
              <w:jc w:val="both"/>
              <w:rPr>
                <w:rFonts w:asciiTheme="minorHAnsi" w:hAnsiTheme="minorHAnsi" w:cstheme="minorHAnsi"/>
                <w:szCs w:val="24"/>
                <w:lang w:val="lt-LT"/>
              </w:rPr>
            </w:pPr>
          </w:p>
        </w:tc>
        <w:tc>
          <w:tcPr>
            <w:tcW w:w="2217" w:type="dxa"/>
            <w:vAlign w:val="center"/>
          </w:tcPr>
          <w:p w14:paraId="263700EA" w14:textId="318E65A3" w:rsidR="00BF6E42" w:rsidRPr="00723472" w:rsidRDefault="00BF6E4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272AE468" w14:textId="3EDDDAC2" w:rsidR="00BF6E42" w:rsidRPr="00723472" w:rsidRDefault="00BF6E4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036B5C70" w14:textId="77777777" w:rsidTr="00D20DC9">
        <w:trPr>
          <w:jc w:val="center"/>
        </w:trPr>
        <w:tc>
          <w:tcPr>
            <w:tcW w:w="0" w:type="dxa"/>
            <w:gridSpan w:val="3"/>
            <w:shd w:val="clear" w:color="auto" w:fill="E7E6E6" w:themeFill="background2"/>
            <w:vAlign w:val="center"/>
          </w:tcPr>
          <w:p w14:paraId="452A50D2" w14:textId="2F3DF50F"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IK-11, Titnago g. 13</w:t>
            </w:r>
          </w:p>
        </w:tc>
      </w:tr>
      <w:tr w:rsidR="00D42A20" w:rsidRPr="00723472" w14:paraId="55E01308" w14:textId="77777777" w:rsidTr="00D20DC9">
        <w:trPr>
          <w:jc w:val="center"/>
        </w:trPr>
        <w:tc>
          <w:tcPr>
            <w:tcW w:w="1464" w:type="dxa"/>
            <w:vAlign w:val="center"/>
          </w:tcPr>
          <w:p w14:paraId="145AC299" w14:textId="77777777" w:rsidR="00D42A20" w:rsidRPr="00723472" w:rsidRDefault="00D42A20" w:rsidP="003A6695">
            <w:pPr>
              <w:spacing w:before="0"/>
              <w:ind w:left="0"/>
              <w:jc w:val="both"/>
              <w:rPr>
                <w:rFonts w:asciiTheme="minorHAnsi" w:hAnsiTheme="minorHAnsi" w:cstheme="minorHAnsi"/>
                <w:szCs w:val="24"/>
                <w:lang w:val="lt-LT"/>
              </w:rPr>
            </w:pPr>
          </w:p>
        </w:tc>
        <w:tc>
          <w:tcPr>
            <w:tcW w:w="2217" w:type="dxa"/>
            <w:vAlign w:val="center"/>
          </w:tcPr>
          <w:p w14:paraId="78E82CAA" w14:textId="44845E8A" w:rsidR="00D42A20" w:rsidRPr="00723472" w:rsidRDefault="00D42A2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7E0661BA" w14:textId="252BAF66" w:rsidR="00D42A20" w:rsidRPr="00723472" w:rsidRDefault="00D42A2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D42A20" w:rsidRPr="00723472" w14:paraId="045293CE" w14:textId="77777777" w:rsidTr="00D20DC9">
        <w:trPr>
          <w:jc w:val="center"/>
        </w:trPr>
        <w:tc>
          <w:tcPr>
            <w:tcW w:w="1464" w:type="dxa"/>
            <w:vAlign w:val="center"/>
          </w:tcPr>
          <w:p w14:paraId="193E6895" w14:textId="77777777" w:rsidR="00D42A20" w:rsidRPr="00723472" w:rsidRDefault="00D42A20" w:rsidP="003A6695">
            <w:pPr>
              <w:spacing w:before="0"/>
              <w:ind w:left="0"/>
              <w:jc w:val="both"/>
              <w:rPr>
                <w:rFonts w:asciiTheme="minorHAnsi" w:hAnsiTheme="minorHAnsi" w:cstheme="minorHAnsi"/>
                <w:szCs w:val="24"/>
                <w:lang w:val="lt-LT"/>
              </w:rPr>
            </w:pPr>
          </w:p>
        </w:tc>
        <w:tc>
          <w:tcPr>
            <w:tcW w:w="2217" w:type="dxa"/>
            <w:vAlign w:val="center"/>
          </w:tcPr>
          <w:p w14:paraId="0A3EDDD8" w14:textId="17F498AD" w:rsidR="00D42A20" w:rsidRPr="00723472" w:rsidRDefault="00D42A2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28D16669" w14:textId="1D91D64E" w:rsidR="00D42A20" w:rsidRPr="00723472" w:rsidRDefault="00D42A2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4405A542" w14:textId="77777777" w:rsidTr="00D20DC9">
        <w:trPr>
          <w:jc w:val="center"/>
        </w:trPr>
        <w:tc>
          <w:tcPr>
            <w:tcW w:w="0" w:type="dxa"/>
            <w:gridSpan w:val="3"/>
            <w:shd w:val="clear" w:color="auto" w:fill="E7E6E6" w:themeFill="background2"/>
            <w:vAlign w:val="center"/>
          </w:tcPr>
          <w:p w14:paraId="571E6496" w14:textId="7CD290D1"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IK-35, Kojelavičiaus g. 310</w:t>
            </w:r>
          </w:p>
        </w:tc>
      </w:tr>
      <w:tr w:rsidR="00E408B6" w:rsidRPr="00723472" w14:paraId="2DC781F7" w14:textId="77777777" w:rsidTr="00D20DC9">
        <w:trPr>
          <w:jc w:val="center"/>
        </w:trPr>
        <w:tc>
          <w:tcPr>
            <w:tcW w:w="1464" w:type="dxa"/>
            <w:vAlign w:val="center"/>
          </w:tcPr>
          <w:p w14:paraId="0D0A70F8" w14:textId="77777777" w:rsidR="00E408B6" w:rsidRPr="00723472" w:rsidRDefault="00E408B6" w:rsidP="003A6695">
            <w:pPr>
              <w:spacing w:before="0"/>
              <w:ind w:left="0"/>
              <w:jc w:val="both"/>
              <w:rPr>
                <w:rFonts w:asciiTheme="minorHAnsi" w:hAnsiTheme="minorHAnsi" w:cstheme="minorHAnsi"/>
                <w:szCs w:val="24"/>
                <w:lang w:val="lt-LT"/>
              </w:rPr>
            </w:pPr>
          </w:p>
        </w:tc>
        <w:tc>
          <w:tcPr>
            <w:tcW w:w="2217" w:type="dxa"/>
            <w:vAlign w:val="center"/>
          </w:tcPr>
          <w:p w14:paraId="649C9788" w14:textId="5FFA36BD" w:rsidR="00E408B6" w:rsidRPr="00723472" w:rsidRDefault="00E408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666E3A82" w14:textId="1D12C927" w:rsidR="00E408B6" w:rsidRPr="00723472" w:rsidRDefault="00E408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E408B6" w:rsidRPr="00723472" w14:paraId="28956032" w14:textId="77777777" w:rsidTr="00D20DC9">
        <w:trPr>
          <w:jc w:val="center"/>
        </w:trPr>
        <w:tc>
          <w:tcPr>
            <w:tcW w:w="1464" w:type="dxa"/>
            <w:vAlign w:val="center"/>
          </w:tcPr>
          <w:p w14:paraId="08C5500D" w14:textId="77777777" w:rsidR="00E408B6" w:rsidRPr="00723472" w:rsidRDefault="00E408B6" w:rsidP="003A6695">
            <w:pPr>
              <w:spacing w:before="0"/>
              <w:ind w:left="0"/>
              <w:jc w:val="both"/>
              <w:rPr>
                <w:rFonts w:asciiTheme="minorHAnsi" w:hAnsiTheme="minorHAnsi" w:cstheme="minorHAnsi"/>
                <w:szCs w:val="24"/>
                <w:lang w:val="lt-LT"/>
              </w:rPr>
            </w:pPr>
          </w:p>
        </w:tc>
        <w:tc>
          <w:tcPr>
            <w:tcW w:w="2217" w:type="dxa"/>
            <w:vAlign w:val="center"/>
          </w:tcPr>
          <w:p w14:paraId="149CAF28" w14:textId="74BBA47F" w:rsidR="00E408B6" w:rsidRPr="00723472" w:rsidRDefault="00E408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59F8605B" w14:textId="5DA29957" w:rsidR="00E408B6" w:rsidRPr="00723472" w:rsidRDefault="00E408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758D7EE3" w14:textId="77777777" w:rsidTr="00D20DC9">
        <w:trPr>
          <w:jc w:val="center"/>
        </w:trPr>
        <w:tc>
          <w:tcPr>
            <w:tcW w:w="0" w:type="dxa"/>
            <w:gridSpan w:val="3"/>
            <w:shd w:val="clear" w:color="auto" w:fill="E7E6E6" w:themeFill="background2"/>
            <w:vAlign w:val="center"/>
          </w:tcPr>
          <w:p w14:paraId="30F30181" w14:textId="7C9AE8C0"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IK-36, Kojelavičiaus g. 310a</w:t>
            </w:r>
          </w:p>
        </w:tc>
      </w:tr>
      <w:tr w:rsidR="00A557A8" w:rsidRPr="00723472" w14:paraId="7F96F04C" w14:textId="77777777" w:rsidTr="00D20DC9">
        <w:trPr>
          <w:jc w:val="center"/>
        </w:trPr>
        <w:tc>
          <w:tcPr>
            <w:tcW w:w="1464" w:type="dxa"/>
            <w:vAlign w:val="center"/>
          </w:tcPr>
          <w:p w14:paraId="3D6F5672" w14:textId="77777777" w:rsidR="00A557A8" w:rsidRPr="00723472" w:rsidRDefault="00A557A8" w:rsidP="003A6695">
            <w:pPr>
              <w:spacing w:before="0"/>
              <w:ind w:left="0"/>
              <w:jc w:val="both"/>
              <w:rPr>
                <w:rFonts w:asciiTheme="minorHAnsi" w:hAnsiTheme="minorHAnsi" w:cstheme="minorHAnsi"/>
                <w:szCs w:val="24"/>
                <w:lang w:val="lt-LT"/>
              </w:rPr>
            </w:pPr>
          </w:p>
        </w:tc>
        <w:tc>
          <w:tcPr>
            <w:tcW w:w="2217" w:type="dxa"/>
            <w:vAlign w:val="center"/>
          </w:tcPr>
          <w:p w14:paraId="735419D8" w14:textId="4F797430" w:rsidR="00A557A8" w:rsidRPr="00723472" w:rsidRDefault="00A557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7C7069C7" w14:textId="016B4755" w:rsidR="00A557A8" w:rsidRPr="00723472" w:rsidRDefault="00A557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A557A8" w:rsidRPr="00723472" w14:paraId="76075D5C" w14:textId="77777777" w:rsidTr="00D20DC9">
        <w:trPr>
          <w:jc w:val="center"/>
        </w:trPr>
        <w:tc>
          <w:tcPr>
            <w:tcW w:w="1464" w:type="dxa"/>
            <w:vAlign w:val="center"/>
          </w:tcPr>
          <w:p w14:paraId="2639A017" w14:textId="77777777" w:rsidR="00A557A8" w:rsidRPr="00723472" w:rsidRDefault="00A557A8" w:rsidP="003A6695">
            <w:pPr>
              <w:spacing w:before="0"/>
              <w:ind w:left="0"/>
              <w:jc w:val="both"/>
              <w:rPr>
                <w:rFonts w:asciiTheme="minorHAnsi" w:hAnsiTheme="minorHAnsi" w:cstheme="minorHAnsi"/>
                <w:szCs w:val="24"/>
                <w:lang w:val="lt-LT"/>
              </w:rPr>
            </w:pPr>
          </w:p>
        </w:tc>
        <w:tc>
          <w:tcPr>
            <w:tcW w:w="2217" w:type="dxa"/>
            <w:vAlign w:val="center"/>
          </w:tcPr>
          <w:p w14:paraId="0BBF6322" w14:textId="0B9C4A6B" w:rsidR="00A557A8" w:rsidRPr="00723472" w:rsidRDefault="00A557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484ABB7C" w14:textId="05DFA9BE" w:rsidR="00A557A8" w:rsidRPr="00723472" w:rsidRDefault="00A557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55FC7678" w14:textId="77777777" w:rsidTr="00D20DC9">
        <w:trPr>
          <w:jc w:val="center"/>
        </w:trPr>
        <w:tc>
          <w:tcPr>
            <w:tcW w:w="0" w:type="dxa"/>
            <w:gridSpan w:val="3"/>
            <w:shd w:val="clear" w:color="auto" w:fill="E7E6E6" w:themeFill="background2"/>
            <w:vAlign w:val="center"/>
          </w:tcPr>
          <w:p w14:paraId="02D239B5" w14:textId="0CDF7062"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 xml:space="preserve">IK-13, </w:t>
            </w:r>
            <w:proofErr w:type="spellStart"/>
            <w:r w:rsidRPr="00723472">
              <w:rPr>
                <w:rFonts w:asciiTheme="minorHAnsi" w:hAnsiTheme="minorHAnsi" w:cstheme="minorHAnsi"/>
                <w:bCs/>
                <w:szCs w:val="24"/>
                <w:lang w:val="lt-LT"/>
              </w:rPr>
              <w:t>Vismaliukų</w:t>
            </w:r>
            <w:proofErr w:type="spellEnd"/>
            <w:r w:rsidRPr="00723472">
              <w:rPr>
                <w:rFonts w:asciiTheme="minorHAnsi" w:hAnsiTheme="minorHAnsi" w:cstheme="minorHAnsi"/>
                <w:bCs/>
                <w:szCs w:val="24"/>
                <w:lang w:val="lt-LT"/>
              </w:rPr>
              <w:t xml:space="preserve"> g. 26</w:t>
            </w:r>
          </w:p>
        </w:tc>
      </w:tr>
      <w:tr w:rsidR="006542E6" w:rsidRPr="00723472" w14:paraId="41E9553A" w14:textId="77777777" w:rsidTr="00D20DC9">
        <w:trPr>
          <w:jc w:val="center"/>
        </w:trPr>
        <w:tc>
          <w:tcPr>
            <w:tcW w:w="1464" w:type="dxa"/>
            <w:vAlign w:val="center"/>
          </w:tcPr>
          <w:p w14:paraId="36B8DE00" w14:textId="77777777" w:rsidR="006542E6" w:rsidRPr="00723472" w:rsidRDefault="006542E6" w:rsidP="003A6695">
            <w:pPr>
              <w:spacing w:before="0"/>
              <w:ind w:left="0"/>
              <w:jc w:val="both"/>
              <w:rPr>
                <w:rFonts w:asciiTheme="minorHAnsi" w:hAnsiTheme="minorHAnsi" w:cstheme="minorHAnsi"/>
                <w:szCs w:val="24"/>
                <w:lang w:val="lt-LT"/>
              </w:rPr>
            </w:pPr>
          </w:p>
        </w:tc>
        <w:tc>
          <w:tcPr>
            <w:tcW w:w="2217" w:type="dxa"/>
            <w:vAlign w:val="center"/>
          </w:tcPr>
          <w:p w14:paraId="6D2964CA" w14:textId="2BF99648" w:rsidR="006542E6" w:rsidRPr="00723472" w:rsidRDefault="006542E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680C7B76" w14:textId="21070AC5" w:rsidR="006542E6" w:rsidRPr="00723472" w:rsidRDefault="006542E6" w:rsidP="003A6695">
            <w:pPr>
              <w:spacing w:before="0"/>
              <w:ind w:left="0"/>
              <w:jc w:val="both"/>
              <w:rPr>
                <w:rFonts w:asciiTheme="minorHAnsi" w:hAnsiTheme="minorHAnsi" w:cstheme="minorHAnsi"/>
                <w:szCs w:val="24"/>
                <w:lang w:val="lt-LT"/>
              </w:rPr>
            </w:pPr>
            <w:proofErr w:type="spellStart"/>
            <w:r w:rsidRPr="00723472">
              <w:rPr>
                <w:rFonts w:asciiTheme="minorHAnsi" w:hAnsiTheme="minorHAnsi" w:cstheme="minorHAnsi"/>
                <w:szCs w:val="24"/>
                <w:lang w:val="lt-LT"/>
              </w:rPr>
              <w:t>Elektrodinė</w:t>
            </w:r>
            <w:proofErr w:type="spellEnd"/>
            <w:r w:rsidRPr="00723472">
              <w:rPr>
                <w:rFonts w:asciiTheme="minorHAnsi" w:hAnsiTheme="minorHAnsi" w:cstheme="minorHAnsi"/>
                <w:szCs w:val="24"/>
                <w:lang w:val="lt-LT"/>
              </w:rPr>
              <w:t xml:space="preserve"> katilinė</w:t>
            </w:r>
          </w:p>
        </w:tc>
      </w:tr>
      <w:tr w:rsidR="00154F36" w:rsidRPr="00723472" w14:paraId="17E2BDF5" w14:textId="77777777" w:rsidTr="00D20DC9">
        <w:trPr>
          <w:jc w:val="center"/>
        </w:trPr>
        <w:tc>
          <w:tcPr>
            <w:tcW w:w="0" w:type="dxa"/>
            <w:gridSpan w:val="3"/>
            <w:shd w:val="clear" w:color="auto" w:fill="E7E6E6" w:themeFill="background2"/>
            <w:vAlign w:val="center"/>
          </w:tcPr>
          <w:p w14:paraId="33D545C7" w14:textId="1CD3C7D8"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IK-15, St. Batoro g. 15</w:t>
            </w:r>
          </w:p>
        </w:tc>
      </w:tr>
      <w:tr w:rsidR="00DD60A1" w:rsidRPr="00723472" w14:paraId="07DFED8E" w14:textId="77777777" w:rsidTr="00D20DC9">
        <w:trPr>
          <w:jc w:val="center"/>
        </w:trPr>
        <w:tc>
          <w:tcPr>
            <w:tcW w:w="1464" w:type="dxa"/>
            <w:vAlign w:val="center"/>
          </w:tcPr>
          <w:p w14:paraId="08B2A698" w14:textId="77777777" w:rsidR="00DD60A1" w:rsidRPr="00723472" w:rsidRDefault="00DD60A1" w:rsidP="003A6695">
            <w:pPr>
              <w:spacing w:before="0"/>
              <w:ind w:left="0"/>
              <w:jc w:val="both"/>
              <w:rPr>
                <w:rFonts w:asciiTheme="minorHAnsi" w:hAnsiTheme="minorHAnsi" w:cstheme="minorHAnsi"/>
                <w:szCs w:val="24"/>
                <w:lang w:val="lt-LT"/>
              </w:rPr>
            </w:pPr>
          </w:p>
        </w:tc>
        <w:tc>
          <w:tcPr>
            <w:tcW w:w="2217" w:type="dxa"/>
            <w:vAlign w:val="center"/>
          </w:tcPr>
          <w:p w14:paraId="48ADC553" w14:textId="214AECD1" w:rsidR="00DD60A1" w:rsidRPr="00723472" w:rsidRDefault="00DD60A1"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4D77CC28" w14:textId="526BD0E9" w:rsidR="00DD60A1" w:rsidRPr="00723472" w:rsidRDefault="00DD60A1"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Suskystintos dujos </w:t>
            </w:r>
          </w:p>
        </w:tc>
      </w:tr>
      <w:tr w:rsidR="00DD60A1" w:rsidRPr="00723472" w14:paraId="53A8F211" w14:textId="77777777" w:rsidTr="00D20DC9">
        <w:trPr>
          <w:jc w:val="center"/>
        </w:trPr>
        <w:tc>
          <w:tcPr>
            <w:tcW w:w="1464" w:type="dxa"/>
            <w:vAlign w:val="center"/>
          </w:tcPr>
          <w:p w14:paraId="71B07AAD" w14:textId="77777777" w:rsidR="00DD60A1" w:rsidRPr="00723472" w:rsidRDefault="00DD60A1" w:rsidP="003A6695">
            <w:pPr>
              <w:spacing w:before="0"/>
              <w:ind w:left="0"/>
              <w:jc w:val="both"/>
              <w:rPr>
                <w:rFonts w:asciiTheme="minorHAnsi" w:hAnsiTheme="minorHAnsi" w:cstheme="minorHAnsi"/>
                <w:szCs w:val="24"/>
                <w:lang w:val="lt-LT"/>
              </w:rPr>
            </w:pPr>
          </w:p>
        </w:tc>
        <w:tc>
          <w:tcPr>
            <w:tcW w:w="2217" w:type="dxa"/>
            <w:vAlign w:val="center"/>
          </w:tcPr>
          <w:p w14:paraId="1A5F2C78" w14:textId="0D3A6353" w:rsidR="00DD60A1" w:rsidRPr="00723472" w:rsidRDefault="00DD60A1"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5039C78B" w14:textId="1401111D" w:rsidR="00DD60A1" w:rsidRPr="00723472" w:rsidRDefault="00DD60A1"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Naudojamos suskystintos dujos</w:t>
            </w:r>
          </w:p>
        </w:tc>
      </w:tr>
      <w:tr w:rsidR="00154F36" w:rsidRPr="00723472" w14:paraId="5BCDA5EB" w14:textId="77777777" w:rsidTr="00D20DC9">
        <w:trPr>
          <w:jc w:val="center"/>
        </w:trPr>
        <w:tc>
          <w:tcPr>
            <w:tcW w:w="0" w:type="dxa"/>
            <w:gridSpan w:val="3"/>
            <w:shd w:val="clear" w:color="auto" w:fill="E7E6E6" w:themeFill="background2"/>
            <w:vAlign w:val="center"/>
          </w:tcPr>
          <w:p w14:paraId="10BA72AA" w14:textId="47473C99"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IK-21, Bukčių g. 58</w:t>
            </w:r>
          </w:p>
        </w:tc>
      </w:tr>
      <w:tr w:rsidR="00E94E39" w:rsidRPr="00723472" w14:paraId="0C1A55A1" w14:textId="77777777" w:rsidTr="00D20DC9">
        <w:trPr>
          <w:jc w:val="center"/>
        </w:trPr>
        <w:tc>
          <w:tcPr>
            <w:tcW w:w="1464" w:type="dxa"/>
            <w:vAlign w:val="center"/>
          </w:tcPr>
          <w:p w14:paraId="03ADAEE1" w14:textId="77777777" w:rsidR="00E94E39" w:rsidRPr="00723472" w:rsidRDefault="00E94E39" w:rsidP="003A6695">
            <w:pPr>
              <w:spacing w:before="0"/>
              <w:ind w:left="0"/>
              <w:jc w:val="both"/>
              <w:rPr>
                <w:rFonts w:asciiTheme="minorHAnsi" w:hAnsiTheme="minorHAnsi" w:cstheme="minorHAnsi"/>
                <w:szCs w:val="24"/>
                <w:lang w:val="lt-LT"/>
              </w:rPr>
            </w:pPr>
          </w:p>
        </w:tc>
        <w:tc>
          <w:tcPr>
            <w:tcW w:w="2217" w:type="dxa"/>
            <w:vAlign w:val="center"/>
          </w:tcPr>
          <w:p w14:paraId="391AAB1B" w14:textId="572DA8F8" w:rsidR="00E94E39" w:rsidRPr="00723472" w:rsidRDefault="00E94E3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4F22FB95" w14:textId="0DB82590" w:rsidR="00E94E39" w:rsidRPr="00723472" w:rsidRDefault="00E94E3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72CA2348" w14:textId="77777777" w:rsidTr="00D20DC9">
        <w:trPr>
          <w:jc w:val="center"/>
        </w:trPr>
        <w:tc>
          <w:tcPr>
            <w:tcW w:w="0" w:type="dxa"/>
            <w:gridSpan w:val="3"/>
            <w:shd w:val="clear" w:color="auto" w:fill="E7E6E6" w:themeFill="background2"/>
            <w:vAlign w:val="center"/>
          </w:tcPr>
          <w:p w14:paraId="14D60D55" w14:textId="590309F5"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IK-22, Bukčių g. 60</w:t>
            </w:r>
          </w:p>
        </w:tc>
      </w:tr>
      <w:tr w:rsidR="000C611D" w:rsidRPr="00723472" w14:paraId="3D1BA153" w14:textId="77777777" w:rsidTr="00D20DC9">
        <w:trPr>
          <w:jc w:val="center"/>
        </w:trPr>
        <w:tc>
          <w:tcPr>
            <w:tcW w:w="1464" w:type="dxa"/>
            <w:vAlign w:val="center"/>
          </w:tcPr>
          <w:p w14:paraId="4F9B051C" w14:textId="77777777" w:rsidR="000C611D" w:rsidRPr="00723472" w:rsidRDefault="000C611D" w:rsidP="003A6695">
            <w:pPr>
              <w:spacing w:before="0"/>
              <w:ind w:left="0"/>
              <w:jc w:val="both"/>
              <w:rPr>
                <w:rFonts w:asciiTheme="minorHAnsi" w:hAnsiTheme="minorHAnsi" w:cstheme="minorHAnsi"/>
                <w:szCs w:val="24"/>
                <w:lang w:val="lt-LT"/>
              </w:rPr>
            </w:pPr>
          </w:p>
        </w:tc>
        <w:tc>
          <w:tcPr>
            <w:tcW w:w="2217" w:type="dxa"/>
            <w:vAlign w:val="center"/>
          </w:tcPr>
          <w:p w14:paraId="091FE110" w14:textId="0A119540" w:rsidR="000C611D" w:rsidRPr="00723472" w:rsidRDefault="000C611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2709C6C8" w14:textId="5F977AEF" w:rsidR="000C611D" w:rsidRPr="00723472" w:rsidRDefault="000C611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78EB92B3" w14:textId="77777777" w:rsidTr="00D20DC9">
        <w:trPr>
          <w:jc w:val="center"/>
        </w:trPr>
        <w:tc>
          <w:tcPr>
            <w:tcW w:w="0" w:type="dxa"/>
            <w:gridSpan w:val="3"/>
            <w:shd w:val="clear" w:color="auto" w:fill="E7E6E6" w:themeFill="background2"/>
            <w:vAlign w:val="center"/>
          </w:tcPr>
          <w:p w14:paraId="6435A443" w14:textId="4FF145AD"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IK-23, Bukčių g. 62</w:t>
            </w:r>
          </w:p>
        </w:tc>
      </w:tr>
      <w:tr w:rsidR="00B36C1C" w:rsidRPr="00723472" w14:paraId="1786EAC8" w14:textId="77777777" w:rsidTr="00D20DC9">
        <w:trPr>
          <w:jc w:val="center"/>
        </w:trPr>
        <w:tc>
          <w:tcPr>
            <w:tcW w:w="1464" w:type="dxa"/>
            <w:vAlign w:val="center"/>
          </w:tcPr>
          <w:p w14:paraId="2D15CD44" w14:textId="77777777" w:rsidR="00B36C1C" w:rsidRPr="00723472" w:rsidRDefault="00B36C1C" w:rsidP="003A6695">
            <w:pPr>
              <w:spacing w:before="0"/>
              <w:ind w:left="0"/>
              <w:jc w:val="both"/>
              <w:rPr>
                <w:rFonts w:asciiTheme="minorHAnsi" w:hAnsiTheme="minorHAnsi" w:cstheme="minorHAnsi"/>
                <w:szCs w:val="24"/>
                <w:lang w:val="lt-LT"/>
              </w:rPr>
            </w:pPr>
          </w:p>
        </w:tc>
        <w:tc>
          <w:tcPr>
            <w:tcW w:w="2217" w:type="dxa"/>
            <w:vAlign w:val="center"/>
          </w:tcPr>
          <w:p w14:paraId="38706BB7" w14:textId="7D74C3E9" w:rsidR="00B36C1C" w:rsidRPr="00723472" w:rsidRDefault="00B36C1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4BE1264B" w14:textId="038CAF32" w:rsidR="00B36C1C" w:rsidRPr="00723472" w:rsidRDefault="00B36C1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45CC90AA" w14:textId="77777777" w:rsidTr="00D20DC9">
        <w:trPr>
          <w:jc w:val="center"/>
        </w:trPr>
        <w:tc>
          <w:tcPr>
            <w:tcW w:w="0" w:type="dxa"/>
            <w:gridSpan w:val="3"/>
            <w:shd w:val="clear" w:color="auto" w:fill="E7E6E6" w:themeFill="background2"/>
            <w:vAlign w:val="center"/>
          </w:tcPr>
          <w:p w14:paraId="28B86A23" w14:textId="3457C98D"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IK-25, Bukčių g. 68</w:t>
            </w:r>
          </w:p>
        </w:tc>
      </w:tr>
      <w:tr w:rsidR="00F40091" w:rsidRPr="00723472" w14:paraId="085B42F4" w14:textId="77777777" w:rsidTr="00D20DC9">
        <w:trPr>
          <w:jc w:val="center"/>
        </w:trPr>
        <w:tc>
          <w:tcPr>
            <w:tcW w:w="1464" w:type="dxa"/>
            <w:vAlign w:val="center"/>
          </w:tcPr>
          <w:p w14:paraId="6C5E91EB" w14:textId="77777777" w:rsidR="00F40091" w:rsidRPr="00723472" w:rsidRDefault="00F40091" w:rsidP="003A6695">
            <w:pPr>
              <w:spacing w:before="0"/>
              <w:ind w:left="0"/>
              <w:jc w:val="both"/>
              <w:rPr>
                <w:rFonts w:asciiTheme="minorHAnsi" w:hAnsiTheme="minorHAnsi" w:cstheme="minorHAnsi"/>
                <w:szCs w:val="24"/>
                <w:lang w:val="lt-LT"/>
              </w:rPr>
            </w:pPr>
          </w:p>
        </w:tc>
        <w:tc>
          <w:tcPr>
            <w:tcW w:w="2217" w:type="dxa"/>
            <w:vAlign w:val="center"/>
          </w:tcPr>
          <w:p w14:paraId="0310D2D2" w14:textId="6EC9D571" w:rsidR="00F40091" w:rsidRPr="00723472" w:rsidRDefault="00F40091"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37746BE0" w14:textId="500E47A3" w:rsidR="00F40091" w:rsidRPr="00723472" w:rsidRDefault="00F40091"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4F5EC733" w14:textId="77777777" w:rsidTr="00D20DC9">
        <w:trPr>
          <w:jc w:val="center"/>
        </w:trPr>
        <w:tc>
          <w:tcPr>
            <w:tcW w:w="0" w:type="dxa"/>
            <w:gridSpan w:val="3"/>
            <w:shd w:val="clear" w:color="auto" w:fill="E7E6E6" w:themeFill="background2"/>
            <w:vAlign w:val="center"/>
          </w:tcPr>
          <w:p w14:paraId="17EF38B2" w14:textId="07349911"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IK-26, Bukčių g. 70</w:t>
            </w:r>
          </w:p>
        </w:tc>
      </w:tr>
      <w:tr w:rsidR="006711D9" w:rsidRPr="00723472" w14:paraId="3FA1C20B" w14:textId="77777777" w:rsidTr="00D20DC9">
        <w:trPr>
          <w:jc w:val="center"/>
        </w:trPr>
        <w:tc>
          <w:tcPr>
            <w:tcW w:w="1464" w:type="dxa"/>
            <w:vAlign w:val="center"/>
          </w:tcPr>
          <w:p w14:paraId="33885043" w14:textId="77777777" w:rsidR="006711D9" w:rsidRPr="00723472" w:rsidRDefault="006711D9" w:rsidP="003A6695">
            <w:pPr>
              <w:spacing w:before="0"/>
              <w:ind w:left="0"/>
              <w:jc w:val="both"/>
              <w:rPr>
                <w:rFonts w:asciiTheme="minorHAnsi" w:hAnsiTheme="minorHAnsi" w:cstheme="minorHAnsi"/>
                <w:szCs w:val="24"/>
                <w:lang w:val="lt-LT"/>
              </w:rPr>
            </w:pPr>
          </w:p>
        </w:tc>
        <w:tc>
          <w:tcPr>
            <w:tcW w:w="2217" w:type="dxa"/>
            <w:vAlign w:val="center"/>
          </w:tcPr>
          <w:p w14:paraId="0F7BDEE7" w14:textId="34A529CA" w:rsidR="006711D9" w:rsidRPr="00723472" w:rsidRDefault="006711D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1E22FF1D" w14:textId="3F410BB7" w:rsidR="006711D9" w:rsidRPr="00723472" w:rsidRDefault="006711D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6D43081E" w14:textId="77777777" w:rsidTr="00D20DC9">
        <w:trPr>
          <w:jc w:val="center"/>
        </w:trPr>
        <w:tc>
          <w:tcPr>
            <w:tcW w:w="0" w:type="dxa"/>
            <w:gridSpan w:val="3"/>
            <w:shd w:val="clear" w:color="auto" w:fill="E7E6E6" w:themeFill="background2"/>
            <w:vAlign w:val="center"/>
          </w:tcPr>
          <w:p w14:paraId="2FF536C6" w14:textId="3DA48EF6"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IK-29, Bukčių g. 76</w:t>
            </w:r>
          </w:p>
        </w:tc>
      </w:tr>
      <w:tr w:rsidR="00867DE2" w:rsidRPr="00723472" w14:paraId="0EC9E9DA" w14:textId="77777777" w:rsidTr="00D20DC9">
        <w:trPr>
          <w:jc w:val="center"/>
        </w:trPr>
        <w:tc>
          <w:tcPr>
            <w:tcW w:w="1464" w:type="dxa"/>
            <w:vAlign w:val="center"/>
          </w:tcPr>
          <w:p w14:paraId="0B18C044" w14:textId="77777777" w:rsidR="00867DE2" w:rsidRPr="00723472" w:rsidRDefault="00867DE2" w:rsidP="003A6695">
            <w:pPr>
              <w:spacing w:before="0"/>
              <w:ind w:left="0"/>
              <w:jc w:val="both"/>
              <w:rPr>
                <w:rFonts w:asciiTheme="minorHAnsi" w:hAnsiTheme="minorHAnsi" w:cstheme="minorHAnsi"/>
                <w:szCs w:val="24"/>
                <w:lang w:val="lt-LT"/>
              </w:rPr>
            </w:pPr>
          </w:p>
        </w:tc>
        <w:tc>
          <w:tcPr>
            <w:tcW w:w="2217" w:type="dxa"/>
            <w:vAlign w:val="center"/>
          </w:tcPr>
          <w:p w14:paraId="4F949E1C" w14:textId="5848F7B1" w:rsidR="00867DE2" w:rsidRPr="00723472" w:rsidRDefault="00867DE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138274DC" w14:textId="025318D2" w:rsidR="00867DE2" w:rsidRPr="00723472" w:rsidRDefault="00867DE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6E5DCB5D" w14:textId="77777777" w:rsidTr="00D20DC9">
        <w:trPr>
          <w:jc w:val="center"/>
        </w:trPr>
        <w:tc>
          <w:tcPr>
            <w:tcW w:w="0" w:type="dxa"/>
            <w:gridSpan w:val="3"/>
            <w:shd w:val="clear" w:color="auto" w:fill="E7E6E6" w:themeFill="background2"/>
            <w:vAlign w:val="center"/>
          </w:tcPr>
          <w:p w14:paraId="5C3EC022" w14:textId="65D2270E"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IK-31, Kirtimų g. 63</w:t>
            </w:r>
          </w:p>
        </w:tc>
      </w:tr>
      <w:tr w:rsidR="00DE0B62" w:rsidRPr="00723472" w14:paraId="587C667A" w14:textId="77777777" w:rsidTr="00D20DC9">
        <w:trPr>
          <w:jc w:val="center"/>
        </w:trPr>
        <w:tc>
          <w:tcPr>
            <w:tcW w:w="1464" w:type="dxa"/>
            <w:vAlign w:val="center"/>
          </w:tcPr>
          <w:p w14:paraId="73CBFF76" w14:textId="77777777" w:rsidR="00DE0B62" w:rsidRPr="00723472" w:rsidRDefault="00DE0B62" w:rsidP="003A6695">
            <w:pPr>
              <w:spacing w:before="0"/>
              <w:ind w:left="0"/>
              <w:jc w:val="both"/>
              <w:rPr>
                <w:rFonts w:asciiTheme="minorHAnsi" w:hAnsiTheme="minorHAnsi" w:cstheme="minorHAnsi"/>
                <w:szCs w:val="24"/>
                <w:lang w:val="lt-LT"/>
              </w:rPr>
            </w:pPr>
          </w:p>
        </w:tc>
        <w:tc>
          <w:tcPr>
            <w:tcW w:w="2217" w:type="dxa"/>
            <w:vAlign w:val="center"/>
          </w:tcPr>
          <w:p w14:paraId="74145956" w14:textId="2595D30C" w:rsidR="00DE0B62" w:rsidRPr="00723472" w:rsidRDefault="00DE0B6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4BB421AA" w14:textId="7FCE3358" w:rsidR="00DE0B62" w:rsidRPr="00723472" w:rsidRDefault="00DE0B6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DE0B62" w:rsidRPr="00723472" w14:paraId="64633E80" w14:textId="77777777" w:rsidTr="00D20DC9">
        <w:trPr>
          <w:jc w:val="center"/>
        </w:trPr>
        <w:tc>
          <w:tcPr>
            <w:tcW w:w="1464" w:type="dxa"/>
            <w:vAlign w:val="center"/>
          </w:tcPr>
          <w:p w14:paraId="2955525B" w14:textId="77777777" w:rsidR="00DE0B62" w:rsidRPr="00723472" w:rsidRDefault="00DE0B62" w:rsidP="003A6695">
            <w:pPr>
              <w:spacing w:before="0"/>
              <w:ind w:left="0"/>
              <w:jc w:val="both"/>
              <w:rPr>
                <w:rFonts w:asciiTheme="minorHAnsi" w:hAnsiTheme="minorHAnsi" w:cstheme="minorHAnsi"/>
                <w:szCs w:val="24"/>
                <w:lang w:val="lt-LT"/>
              </w:rPr>
            </w:pPr>
          </w:p>
        </w:tc>
        <w:tc>
          <w:tcPr>
            <w:tcW w:w="2217" w:type="dxa"/>
            <w:vAlign w:val="center"/>
          </w:tcPr>
          <w:p w14:paraId="49453F54" w14:textId="2494BBD2" w:rsidR="00DE0B62" w:rsidRPr="00723472" w:rsidRDefault="00DE0B6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009B644B" w14:textId="78F61CB6" w:rsidR="00DE0B62" w:rsidRPr="00723472" w:rsidRDefault="00DE0B6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24D2D3A7" w14:textId="77777777" w:rsidTr="00D20DC9">
        <w:trPr>
          <w:jc w:val="center"/>
        </w:trPr>
        <w:tc>
          <w:tcPr>
            <w:tcW w:w="0" w:type="dxa"/>
            <w:gridSpan w:val="3"/>
            <w:shd w:val="clear" w:color="auto" w:fill="E7E6E6" w:themeFill="background2"/>
            <w:vAlign w:val="center"/>
          </w:tcPr>
          <w:p w14:paraId="4FDE78F3" w14:textId="487DCE04"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IK-32, Graičiūno g. 20</w:t>
            </w:r>
          </w:p>
        </w:tc>
      </w:tr>
      <w:tr w:rsidR="003E6DE3" w:rsidRPr="00723472" w14:paraId="2C41096E" w14:textId="77777777" w:rsidTr="00D20DC9">
        <w:trPr>
          <w:jc w:val="center"/>
        </w:trPr>
        <w:tc>
          <w:tcPr>
            <w:tcW w:w="1464" w:type="dxa"/>
            <w:vAlign w:val="center"/>
          </w:tcPr>
          <w:p w14:paraId="7CCB047D" w14:textId="77777777" w:rsidR="003E6DE3" w:rsidRPr="00723472" w:rsidRDefault="003E6DE3" w:rsidP="003A6695">
            <w:pPr>
              <w:spacing w:before="0"/>
              <w:ind w:left="0"/>
              <w:jc w:val="both"/>
              <w:rPr>
                <w:rFonts w:asciiTheme="minorHAnsi" w:hAnsiTheme="minorHAnsi" w:cstheme="minorHAnsi"/>
                <w:szCs w:val="24"/>
                <w:lang w:val="lt-LT"/>
              </w:rPr>
            </w:pPr>
          </w:p>
        </w:tc>
        <w:tc>
          <w:tcPr>
            <w:tcW w:w="2217" w:type="dxa"/>
            <w:vAlign w:val="center"/>
          </w:tcPr>
          <w:p w14:paraId="13783C5A" w14:textId="1D48998C" w:rsidR="003E6DE3" w:rsidRPr="00723472" w:rsidRDefault="003E6DE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06B015CD" w14:textId="05375BC4" w:rsidR="003E6DE3" w:rsidRPr="00723472" w:rsidRDefault="003E6DE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3E6DE3" w:rsidRPr="00723472" w14:paraId="2AE47AF5" w14:textId="77777777" w:rsidTr="00D20DC9">
        <w:trPr>
          <w:jc w:val="center"/>
        </w:trPr>
        <w:tc>
          <w:tcPr>
            <w:tcW w:w="1464" w:type="dxa"/>
            <w:vAlign w:val="center"/>
          </w:tcPr>
          <w:p w14:paraId="15FE1BBF" w14:textId="77777777" w:rsidR="003E6DE3" w:rsidRPr="00723472" w:rsidRDefault="003E6DE3" w:rsidP="003A6695">
            <w:pPr>
              <w:spacing w:before="0"/>
              <w:ind w:left="0"/>
              <w:jc w:val="both"/>
              <w:rPr>
                <w:rFonts w:asciiTheme="minorHAnsi" w:hAnsiTheme="minorHAnsi" w:cstheme="minorHAnsi"/>
                <w:szCs w:val="24"/>
                <w:lang w:val="lt-LT"/>
              </w:rPr>
            </w:pPr>
          </w:p>
        </w:tc>
        <w:tc>
          <w:tcPr>
            <w:tcW w:w="2217" w:type="dxa"/>
            <w:vAlign w:val="center"/>
          </w:tcPr>
          <w:p w14:paraId="507B1D5E" w14:textId="37C821C1" w:rsidR="003E6DE3" w:rsidRPr="00723472" w:rsidRDefault="003E6DE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1E2274B8" w14:textId="13C3C1C2" w:rsidR="003E6DE3" w:rsidRPr="00723472" w:rsidRDefault="003E6DE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2C5D72D3" w14:textId="77777777" w:rsidTr="00D20DC9">
        <w:trPr>
          <w:jc w:val="center"/>
        </w:trPr>
        <w:tc>
          <w:tcPr>
            <w:tcW w:w="0" w:type="dxa"/>
            <w:gridSpan w:val="3"/>
            <w:shd w:val="clear" w:color="auto" w:fill="E7E6E6" w:themeFill="background2"/>
            <w:vAlign w:val="center"/>
          </w:tcPr>
          <w:p w14:paraId="431F8C7D" w14:textId="4EABCF6D"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KK-18, Juodšilių g. 6a</w:t>
            </w:r>
          </w:p>
        </w:tc>
      </w:tr>
      <w:tr w:rsidR="000C7C05" w:rsidRPr="00723472" w14:paraId="467F4795" w14:textId="77777777" w:rsidTr="00D20DC9">
        <w:trPr>
          <w:jc w:val="center"/>
        </w:trPr>
        <w:tc>
          <w:tcPr>
            <w:tcW w:w="1464" w:type="dxa"/>
            <w:vAlign w:val="center"/>
          </w:tcPr>
          <w:p w14:paraId="6C559E99" w14:textId="77777777" w:rsidR="000C7C05" w:rsidRPr="00723472" w:rsidRDefault="000C7C05" w:rsidP="003A6695">
            <w:pPr>
              <w:spacing w:before="0"/>
              <w:ind w:left="0"/>
              <w:jc w:val="both"/>
              <w:rPr>
                <w:rFonts w:asciiTheme="minorHAnsi" w:hAnsiTheme="minorHAnsi" w:cstheme="minorHAnsi"/>
                <w:szCs w:val="24"/>
                <w:lang w:val="lt-LT"/>
              </w:rPr>
            </w:pPr>
          </w:p>
        </w:tc>
        <w:tc>
          <w:tcPr>
            <w:tcW w:w="2217" w:type="dxa"/>
            <w:vAlign w:val="center"/>
          </w:tcPr>
          <w:p w14:paraId="2BB25519" w14:textId="0B639ED1" w:rsidR="000C7C05" w:rsidRPr="00723472" w:rsidRDefault="000C7C0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7377658A" w14:textId="07D07BAA" w:rsidR="000C7C05" w:rsidRPr="00723472" w:rsidRDefault="000C7C0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0C7C05" w:rsidRPr="00723472" w14:paraId="68DB3959" w14:textId="77777777" w:rsidTr="00D20DC9">
        <w:trPr>
          <w:jc w:val="center"/>
        </w:trPr>
        <w:tc>
          <w:tcPr>
            <w:tcW w:w="1464" w:type="dxa"/>
            <w:vAlign w:val="center"/>
          </w:tcPr>
          <w:p w14:paraId="64DAAE6A" w14:textId="77777777" w:rsidR="000C7C05" w:rsidRPr="00723472" w:rsidRDefault="000C7C05" w:rsidP="003A6695">
            <w:pPr>
              <w:spacing w:before="0"/>
              <w:ind w:left="0"/>
              <w:jc w:val="both"/>
              <w:rPr>
                <w:rFonts w:asciiTheme="minorHAnsi" w:hAnsiTheme="minorHAnsi" w:cstheme="minorHAnsi"/>
                <w:szCs w:val="24"/>
                <w:lang w:val="lt-LT"/>
              </w:rPr>
            </w:pPr>
          </w:p>
        </w:tc>
        <w:tc>
          <w:tcPr>
            <w:tcW w:w="2217" w:type="dxa"/>
            <w:vAlign w:val="center"/>
          </w:tcPr>
          <w:p w14:paraId="346214E4" w14:textId="6424E406" w:rsidR="000C7C05" w:rsidRPr="00723472" w:rsidRDefault="000C7C0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31C83663" w14:textId="764CAE04" w:rsidR="000C7C05" w:rsidRPr="00723472" w:rsidRDefault="000C7C0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154F36" w:rsidRPr="00723472" w14:paraId="56C58D3A" w14:textId="77777777" w:rsidTr="00D20DC9">
        <w:trPr>
          <w:jc w:val="center"/>
        </w:trPr>
        <w:tc>
          <w:tcPr>
            <w:tcW w:w="0" w:type="dxa"/>
            <w:gridSpan w:val="3"/>
            <w:shd w:val="clear" w:color="auto" w:fill="E7E6E6" w:themeFill="background2"/>
            <w:vAlign w:val="center"/>
          </w:tcPr>
          <w:p w14:paraId="6B5FD6EF" w14:textId="4871F5EB"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Mobili katilinė</w:t>
            </w:r>
          </w:p>
        </w:tc>
      </w:tr>
      <w:tr w:rsidR="009B0053" w:rsidRPr="00723472" w14:paraId="10A64AB9" w14:textId="77777777" w:rsidTr="00D20DC9">
        <w:trPr>
          <w:jc w:val="center"/>
        </w:trPr>
        <w:tc>
          <w:tcPr>
            <w:tcW w:w="1464" w:type="dxa"/>
            <w:vAlign w:val="center"/>
          </w:tcPr>
          <w:p w14:paraId="64C7C380" w14:textId="77777777" w:rsidR="009B0053" w:rsidRPr="00723472" w:rsidRDefault="009B0053" w:rsidP="003A6695">
            <w:pPr>
              <w:spacing w:before="0"/>
              <w:ind w:left="0"/>
              <w:jc w:val="both"/>
              <w:rPr>
                <w:rFonts w:asciiTheme="minorHAnsi" w:hAnsiTheme="minorHAnsi" w:cstheme="minorHAnsi"/>
                <w:szCs w:val="24"/>
                <w:lang w:val="lt-LT"/>
              </w:rPr>
            </w:pPr>
          </w:p>
        </w:tc>
        <w:tc>
          <w:tcPr>
            <w:tcW w:w="2217" w:type="dxa"/>
            <w:vAlign w:val="center"/>
          </w:tcPr>
          <w:p w14:paraId="5EA3E7E1" w14:textId="432AF275" w:rsidR="009B0053" w:rsidRPr="00723472" w:rsidRDefault="009B005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51038F89" w14:textId="61A4581B" w:rsidR="009B0053" w:rsidRPr="00723472" w:rsidRDefault="009B005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Naudojamas dyzelinis kuras</w:t>
            </w:r>
          </w:p>
        </w:tc>
      </w:tr>
      <w:tr w:rsidR="009B0053" w:rsidRPr="00723472" w14:paraId="0FE2823F" w14:textId="77777777" w:rsidTr="00D20DC9">
        <w:trPr>
          <w:jc w:val="center"/>
        </w:trPr>
        <w:tc>
          <w:tcPr>
            <w:tcW w:w="1464" w:type="dxa"/>
            <w:vAlign w:val="center"/>
          </w:tcPr>
          <w:p w14:paraId="3ABB195A" w14:textId="77777777" w:rsidR="009B0053" w:rsidRPr="00723472" w:rsidRDefault="009B0053" w:rsidP="003A6695">
            <w:pPr>
              <w:spacing w:before="0"/>
              <w:ind w:left="0"/>
              <w:jc w:val="both"/>
              <w:rPr>
                <w:rFonts w:asciiTheme="minorHAnsi" w:hAnsiTheme="minorHAnsi" w:cstheme="minorHAnsi"/>
                <w:szCs w:val="24"/>
                <w:lang w:val="lt-LT"/>
              </w:rPr>
            </w:pPr>
          </w:p>
        </w:tc>
        <w:tc>
          <w:tcPr>
            <w:tcW w:w="2217" w:type="dxa"/>
            <w:vAlign w:val="center"/>
          </w:tcPr>
          <w:p w14:paraId="36C859DA" w14:textId="78D4E955" w:rsidR="009B0053" w:rsidRPr="00723472" w:rsidRDefault="009B005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3F2BD6F6" w14:textId="1B0866CE" w:rsidR="009B0053" w:rsidRPr="00723472" w:rsidRDefault="009B005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Naudojamas dyzelinis kuras</w:t>
            </w:r>
          </w:p>
        </w:tc>
      </w:tr>
      <w:tr w:rsidR="00154F36" w:rsidRPr="00723472" w14:paraId="2FC995B0" w14:textId="77777777" w:rsidTr="00D20DC9">
        <w:trPr>
          <w:jc w:val="center"/>
        </w:trPr>
        <w:tc>
          <w:tcPr>
            <w:tcW w:w="0" w:type="dxa"/>
            <w:gridSpan w:val="3"/>
            <w:shd w:val="clear" w:color="auto" w:fill="E7E6E6" w:themeFill="background2"/>
            <w:vAlign w:val="center"/>
          </w:tcPr>
          <w:p w14:paraId="7261DF8A" w14:textId="16C8F62F" w:rsidR="00154F36" w:rsidRPr="00723472" w:rsidRDefault="00154F36"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lastRenderedPageBreak/>
              <w:t>IK-37, Iešmininkų g. 17</w:t>
            </w:r>
          </w:p>
        </w:tc>
      </w:tr>
      <w:tr w:rsidR="00C30315" w:rsidRPr="00723472" w14:paraId="38C68325" w14:textId="77777777" w:rsidTr="00D20DC9">
        <w:trPr>
          <w:jc w:val="center"/>
        </w:trPr>
        <w:tc>
          <w:tcPr>
            <w:tcW w:w="1464" w:type="dxa"/>
            <w:vAlign w:val="center"/>
          </w:tcPr>
          <w:p w14:paraId="28D9E128" w14:textId="77777777" w:rsidR="00C30315" w:rsidRPr="00723472" w:rsidRDefault="00C30315" w:rsidP="003A6695">
            <w:pPr>
              <w:spacing w:before="0"/>
              <w:ind w:left="0"/>
              <w:jc w:val="both"/>
              <w:rPr>
                <w:rFonts w:asciiTheme="minorHAnsi" w:hAnsiTheme="minorHAnsi" w:cstheme="minorHAnsi"/>
                <w:szCs w:val="24"/>
                <w:lang w:val="lt-LT"/>
              </w:rPr>
            </w:pPr>
          </w:p>
        </w:tc>
        <w:tc>
          <w:tcPr>
            <w:tcW w:w="2217" w:type="dxa"/>
            <w:vAlign w:val="center"/>
          </w:tcPr>
          <w:p w14:paraId="499F87E2" w14:textId="52EC42DE" w:rsidR="00C30315" w:rsidRPr="00723472" w:rsidRDefault="00C3031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VK-1</w:t>
            </w:r>
          </w:p>
        </w:tc>
        <w:tc>
          <w:tcPr>
            <w:tcW w:w="5947" w:type="dxa"/>
            <w:vAlign w:val="center"/>
          </w:tcPr>
          <w:p w14:paraId="082CC677" w14:textId="4CCE18B6" w:rsidR="00C30315" w:rsidRPr="00723472" w:rsidRDefault="00C3031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r w:rsidR="00C30315" w:rsidRPr="00723472" w14:paraId="32CA5061" w14:textId="77777777" w:rsidTr="00D20DC9">
        <w:trPr>
          <w:jc w:val="center"/>
        </w:trPr>
        <w:tc>
          <w:tcPr>
            <w:tcW w:w="1464" w:type="dxa"/>
            <w:vAlign w:val="center"/>
          </w:tcPr>
          <w:p w14:paraId="4989B2B8" w14:textId="77777777" w:rsidR="00C30315" w:rsidRPr="00723472" w:rsidRDefault="00C30315" w:rsidP="003A6695">
            <w:pPr>
              <w:spacing w:before="0"/>
              <w:ind w:left="0"/>
              <w:jc w:val="both"/>
              <w:rPr>
                <w:rFonts w:asciiTheme="minorHAnsi" w:hAnsiTheme="minorHAnsi" w:cstheme="minorHAnsi"/>
                <w:szCs w:val="24"/>
                <w:lang w:val="lt-LT"/>
              </w:rPr>
            </w:pPr>
          </w:p>
        </w:tc>
        <w:tc>
          <w:tcPr>
            <w:tcW w:w="2217" w:type="dxa"/>
            <w:vAlign w:val="center"/>
          </w:tcPr>
          <w:p w14:paraId="429A291E" w14:textId="1996E4B2" w:rsidR="00C30315" w:rsidRPr="00723472" w:rsidRDefault="00C3031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katilas VK-2</w:t>
            </w:r>
          </w:p>
        </w:tc>
        <w:tc>
          <w:tcPr>
            <w:tcW w:w="5947" w:type="dxa"/>
            <w:vAlign w:val="center"/>
          </w:tcPr>
          <w:p w14:paraId="2F28296F" w14:textId="4CD04DB1" w:rsidR="00C30315" w:rsidRPr="00723472" w:rsidRDefault="00C3031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Dujinis katilas</w:t>
            </w:r>
          </w:p>
        </w:tc>
      </w:tr>
    </w:tbl>
    <w:p w14:paraId="25C72D7A" w14:textId="727A781D" w:rsidR="006924F3" w:rsidRPr="00EC675F" w:rsidRDefault="00ED0250" w:rsidP="00B82E5F">
      <w:pPr>
        <w:pStyle w:val="Sraopastraipa"/>
        <w:numPr>
          <w:ilvl w:val="3"/>
          <w:numId w:val="1"/>
        </w:numPr>
        <w:tabs>
          <w:tab w:val="left" w:pos="1985"/>
        </w:tabs>
        <w:ind w:left="709" w:firstLine="0"/>
      </w:pPr>
      <w:r w:rsidRPr="00EC675F">
        <w:t xml:space="preserve">Kiekvienam įrenginiui reikalingi laukai (parametrai) turės būti suderinti </w:t>
      </w:r>
      <w:r w:rsidR="00B11DD1" w:rsidRPr="00EC675F">
        <w:t xml:space="preserve">detalios </w:t>
      </w:r>
      <w:r w:rsidR="00695716" w:rsidRPr="00EC675F">
        <w:t>analizės</w:t>
      </w:r>
      <w:r w:rsidR="00B11DD1" w:rsidRPr="00EC675F">
        <w:t xml:space="preserve"> metu</w:t>
      </w:r>
      <w:r w:rsidR="00695716" w:rsidRPr="00EC675F">
        <w:t>. Pavyzdži</w:t>
      </w:r>
      <w:r w:rsidR="00D378C0" w:rsidRPr="00EC675F">
        <w:t>ui</w:t>
      </w:r>
      <w:r w:rsidR="00695716" w:rsidRPr="00EC675F">
        <w:t xml:space="preserve">: </w:t>
      </w:r>
      <w:r w:rsidR="00BC0DA5" w:rsidRPr="00EC675F">
        <w:t>pavadinimas</w:t>
      </w:r>
      <w:r w:rsidR="00075B65" w:rsidRPr="00EC675F">
        <w:t>, tipas</w:t>
      </w:r>
      <w:r w:rsidR="00BC0DA5" w:rsidRPr="00EC675F">
        <w:t xml:space="preserve">, </w:t>
      </w:r>
      <w:r w:rsidR="00075B65" w:rsidRPr="00EC675F">
        <w:t>įrenginio</w:t>
      </w:r>
      <w:r w:rsidR="00BC0DA5" w:rsidRPr="00EC675F">
        <w:t xml:space="preserve"> kategorija (</w:t>
      </w:r>
      <w:proofErr w:type="spellStart"/>
      <w:r w:rsidR="00BC0DA5" w:rsidRPr="00EC675F">
        <w:t>pikinis</w:t>
      </w:r>
      <w:proofErr w:type="spellEnd"/>
      <w:r w:rsidR="00BC0DA5" w:rsidRPr="00EC675F">
        <w:t>/</w:t>
      </w:r>
      <w:r w:rsidR="00075B65" w:rsidRPr="00EC675F">
        <w:t>rezervinis/konkurencinis</w:t>
      </w:r>
      <w:r w:rsidR="00BC0DA5" w:rsidRPr="00EC675F">
        <w:t>)</w:t>
      </w:r>
      <w:r w:rsidR="00075B65" w:rsidRPr="00EC675F">
        <w:t xml:space="preserve"> ir pan.</w:t>
      </w:r>
    </w:p>
    <w:p w14:paraId="381DBB67" w14:textId="4AC733E8" w:rsidR="00075B65" w:rsidRPr="00EC675F" w:rsidRDefault="00452183" w:rsidP="00B82E5F">
      <w:pPr>
        <w:pStyle w:val="Sraopastraipa"/>
        <w:numPr>
          <w:ilvl w:val="3"/>
          <w:numId w:val="1"/>
        </w:numPr>
        <w:tabs>
          <w:tab w:val="left" w:pos="1985"/>
        </w:tabs>
        <w:ind w:left="709" w:firstLine="0"/>
      </w:pPr>
      <w:r w:rsidRPr="00EC675F">
        <w:t xml:space="preserve">Įrenginių kiekis </w:t>
      </w:r>
      <w:r w:rsidR="00B11DD1" w:rsidRPr="00EC675F">
        <w:t xml:space="preserve">SDS </w:t>
      </w:r>
      <w:r w:rsidRPr="00EC675F">
        <w:t xml:space="preserve">neturi būti ribojamas. Juos sukurti turi galėti </w:t>
      </w:r>
      <w:r w:rsidR="00B11DD1" w:rsidRPr="00EC675F">
        <w:t xml:space="preserve">SDS </w:t>
      </w:r>
      <w:r w:rsidRPr="00EC675F">
        <w:t xml:space="preserve">naudotojas </w:t>
      </w:r>
      <w:r w:rsidR="00562F98" w:rsidRPr="00EC675F">
        <w:t xml:space="preserve">be </w:t>
      </w:r>
      <w:r w:rsidR="00B11DD1" w:rsidRPr="00EC675F">
        <w:t xml:space="preserve">papildomų </w:t>
      </w:r>
      <w:r w:rsidR="00562F98" w:rsidRPr="00EC675F">
        <w:t>programavimo darbų.</w:t>
      </w:r>
    </w:p>
    <w:p w14:paraId="2730D4DC" w14:textId="7FC0E2BB" w:rsidR="00E47BAE" w:rsidRPr="00723472" w:rsidRDefault="00E960D3" w:rsidP="003A6695">
      <w:pPr>
        <w:pStyle w:val="Antrat3"/>
        <w:ind w:left="1276" w:hanging="709"/>
        <w:rPr>
          <w:rFonts w:cstheme="minorHAnsi"/>
        </w:rPr>
      </w:pPr>
      <w:bookmarkStart w:id="804" w:name="_Toc135810866"/>
      <w:bookmarkStart w:id="805" w:name="_Toc147781775"/>
      <w:bookmarkStart w:id="806" w:name="_Toc147782718"/>
      <w:bookmarkStart w:id="807" w:name="_Toc147786692"/>
      <w:bookmarkStart w:id="808" w:name="_Toc153514846"/>
      <w:r w:rsidRPr="00723472">
        <w:rPr>
          <w:rFonts w:cstheme="minorHAnsi"/>
          <w:bCs/>
        </w:rPr>
        <w:t>Metinio planavimo skaičiavimai:</w:t>
      </w:r>
      <w:bookmarkEnd w:id="804"/>
      <w:bookmarkEnd w:id="805"/>
      <w:bookmarkEnd w:id="806"/>
      <w:bookmarkEnd w:id="807"/>
      <w:bookmarkEnd w:id="808"/>
    </w:p>
    <w:p w14:paraId="67207DD7" w14:textId="7D4BE764" w:rsidR="009C7B1B" w:rsidRPr="00EC675F" w:rsidRDefault="009C7B1B" w:rsidP="00B82E5F">
      <w:pPr>
        <w:pStyle w:val="Sraopastraipa"/>
        <w:numPr>
          <w:ilvl w:val="3"/>
          <w:numId w:val="1"/>
        </w:numPr>
        <w:tabs>
          <w:tab w:val="left" w:pos="1985"/>
        </w:tabs>
        <w:ind w:left="709" w:firstLine="0"/>
      </w:pPr>
      <w:r w:rsidRPr="00EC675F">
        <w:t>Integruotame</w:t>
      </w:r>
      <w:r w:rsidR="00B11DD1" w:rsidRPr="00EC675F">
        <w:t xml:space="preserve"> šilumos</w:t>
      </w:r>
      <w:r w:rsidRPr="00EC675F">
        <w:t xml:space="preserve"> tinkle kiekvienam katilui bei</w:t>
      </w:r>
      <w:r w:rsidR="008469E1" w:rsidRPr="00EC675F">
        <w:t xml:space="preserve"> </w:t>
      </w:r>
      <w:r w:rsidRPr="00EC675F">
        <w:t xml:space="preserve">KDE, </w:t>
      </w:r>
      <w:r w:rsidR="00B11DD1" w:rsidRPr="00EC675F">
        <w:t xml:space="preserve">SDS </w:t>
      </w:r>
      <w:r w:rsidRPr="00EC675F">
        <w:t xml:space="preserve">turi apskaičiuoti šilumos gamybą. Skaičiavimai turi atsižvelgti į papildomus katilų ir KDE parametrus (laukus), kuriuos turi būti galima </w:t>
      </w:r>
      <w:r w:rsidR="00B11DD1" w:rsidRPr="00EC675F">
        <w:t xml:space="preserve">SDS </w:t>
      </w:r>
      <w:r w:rsidRPr="00EC675F">
        <w:t xml:space="preserve">įvesti kiekvienam atskirai. Laukai kuriuos turi būti galima įvesti: </w:t>
      </w:r>
    </w:p>
    <w:p w14:paraId="64888B6D" w14:textId="7835297C" w:rsidR="009C7B1B" w:rsidRPr="00EC675F" w:rsidRDefault="009C7B1B" w:rsidP="00B82E5F">
      <w:pPr>
        <w:pStyle w:val="Sraopastraipa"/>
        <w:numPr>
          <w:ilvl w:val="3"/>
          <w:numId w:val="1"/>
        </w:numPr>
        <w:tabs>
          <w:tab w:val="left" w:pos="1985"/>
        </w:tabs>
        <w:ind w:left="709" w:firstLine="0"/>
      </w:pPr>
      <w:r w:rsidRPr="00EC675F">
        <w:t>Katilo apkrovimas;</w:t>
      </w:r>
    </w:p>
    <w:p w14:paraId="6559CB22" w14:textId="6821710E" w:rsidR="009C7B1B" w:rsidRPr="00EC675F" w:rsidRDefault="009C7B1B" w:rsidP="00B82E5F">
      <w:pPr>
        <w:pStyle w:val="Sraopastraipa"/>
        <w:numPr>
          <w:ilvl w:val="3"/>
          <w:numId w:val="1"/>
        </w:numPr>
        <w:tabs>
          <w:tab w:val="left" w:pos="1985"/>
        </w:tabs>
        <w:ind w:left="709" w:firstLine="0"/>
      </w:pPr>
      <w:r w:rsidRPr="00EC675F">
        <w:t>Katilo darbo laikas;</w:t>
      </w:r>
    </w:p>
    <w:p w14:paraId="40D2BED4" w14:textId="2E090F3E" w:rsidR="009C7B1B" w:rsidRPr="00EC675F" w:rsidRDefault="009C7B1B" w:rsidP="00B82E5F">
      <w:pPr>
        <w:pStyle w:val="Sraopastraipa"/>
        <w:numPr>
          <w:ilvl w:val="3"/>
          <w:numId w:val="1"/>
        </w:numPr>
        <w:tabs>
          <w:tab w:val="left" w:pos="1985"/>
        </w:tabs>
        <w:ind w:left="709" w:firstLine="0"/>
      </w:pPr>
      <w:r w:rsidRPr="00EC675F">
        <w:t>Katilo NVK</w:t>
      </w:r>
      <w:r w:rsidR="009357B2" w:rsidRPr="00EC675F">
        <w:t>.</w:t>
      </w:r>
    </w:p>
    <w:p w14:paraId="54344623" w14:textId="53D94458" w:rsidR="009357B2" w:rsidRPr="00723472" w:rsidRDefault="009357B2" w:rsidP="003A6695">
      <w:pPr>
        <w:pStyle w:val="Sraopastraipa"/>
        <w:numPr>
          <w:ilvl w:val="3"/>
          <w:numId w:val="1"/>
        </w:numPr>
        <w:tabs>
          <w:tab w:val="left" w:pos="1701"/>
        </w:tabs>
        <w:ind w:left="1560" w:hanging="851"/>
        <w:rPr>
          <w:rFonts w:cstheme="minorHAnsi"/>
        </w:rPr>
      </w:pPr>
      <w:r w:rsidRPr="00723472">
        <w:rPr>
          <w:rFonts w:cstheme="minorHAnsi"/>
        </w:rPr>
        <w:t>Elektrinėje E-2 turbinoms TG</w:t>
      </w:r>
      <w:r w:rsidR="00437B84" w:rsidRPr="00723472">
        <w:rPr>
          <w:rFonts w:cstheme="minorHAnsi"/>
        </w:rPr>
        <w:t>-</w:t>
      </w:r>
      <w:r w:rsidRPr="00723472">
        <w:rPr>
          <w:rFonts w:cstheme="minorHAnsi"/>
        </w:rPr>
        <w:t xml:space="preserve">4, </w:t>
      </w:r>
      <w:r w:rsidR="00437B84" w:rsidRPr="00723472">
        <w:rPr>
          <w:rFonts w:cstheme="minorHAnsi"/>
        </w:rPr>
        <w:t>TG-</w:t>
      </w:r>
      <w:r w:rsidRPr="00723472">
        <w:rPr>
          <w:rFonts w:cstheme="minorHAnsi"/>
        </w:rPr>
        <w:t xml:space="preserve">5, </w:t>
      </w:r>
      <w:r w:rsidR="00DB0CDE">
        <w:rPr>
          <w:rFonts w:cstheme="minorHAnsi"/>
        </w:rPr>
        <w:t>SDS</w:t>
      </w:r>
      <w:r w:rsidR="00DB0CDE" w:rsidRPr="00723472">
        <w:rPr>
          <w:rFonts w:cstheme="minorHAnsi"/>
        </w:rPr>
        <w:t xml:space="preserve"> </w:t>
      </w:r>
      <w:r w:rsidRPr="00723472">
        <w:rPr>
          <w:rFonts w:cstheme="minorHAnsi"/>
        </w:rPr>
        <w:t xml:space="preserve">turi apskaičiuoti elektros ir šilumos energijos gamybą. Skaičiavimai turi atsižvelgti į papildomus turbinų parametrus (laukus), kuriuos turi būti galima </w:t>
      </w:r>
      <w:r w:rsidR="00DB0CDE">
        <w:rPr>
          <w:rFonts w:cstheme="minorHAnsi"/>
        </w:rPr>
        <w:t xml:space="preserve">SDS </w:t>
      </w:r>
      <w:r w:rsidR="00DB0CDE" w:rsidRPr="00723472">
        <w:rPr>
          <w:rFonts w:cstheme="minorHAnsi"/>
        </w:rPr>
        <w:t xml:space="preserve"> </w:t>
      </w:r>
      <w:r w:rsidRPr="00723472">
        <w:rPr>
          <w:rFonts w:cstheme="minorHAnsi"/>
        </w:rPr>
        <w:t>įvesti kiekvienam atskirai. Laukai kuriuos turi būti galima įvesti:</w:t>
      </w:r>
    </w:p>
    <w:p w14:paraId="7473A1D3" w14:textId="74A93011" w:rsidR="009357B2" w:rsidRPr="00723472" w:rsidRDefault="009357B2" w:rsidP="003A6695">
      <w:pPr>
        <w:pStyle w:val="Sraopastraipa"/>
        <w:numPr>
          <w:ilvl w:val="4"/>
          <w:numId w:val="1"/>
        </w:numPr>
        <w:tabs>
          <w:tab w:val="left" w:pos="2127"/>
        </w:tabs>
        <w:ind w:left="2127" w:hanging="1276"/>
        <w:rPr>
          <w:rFonts w:cstheme="minorHAnsi"/>
        </w:rPr>
      </w:pPr>
      <w:r w:rsidRPr="00723472">
        <w:rPr>
          <w:rFonts w:cstheme="minorHAnsi"/>
        </w:rPr>
        <w:t>Turbinos apkrovimą;</w:t>
      </w:r>
    </w:p>
    <w:p w14:paraId="68B430CB" w14:textId="57F72671" w:rsidR="005262E5" w:rsidRPr="00723472" w:rsidRDefault="009357B2" w:rsidP="003A6695">
      <w:pPr>
        <w:pStyle w:val="Sraopastraipa"/>
        <w:numPr>
          <w:ilvl w:val="4"/>
          <w:numId w:val="1"/>
        </w:numPr>
        <w:tabs>
          <w:tab w:val="left" w:pos="2127"/>
        </w:tabs>
        <w:ind w:left="2127" w:hanging="1276"/>
        <w:rPr>
          <w:rFonts w:cstheme="minorHAnsi"/>
        </w:rPr>
      </w:pPr>
      <w:r w:rsidRPr="00723472">
        <w:rPr>
          <w:rFonts w:cstheme="minorHAnsi"/>
        </w:rPr>
        <w:t>Turbinos darbo laiką.</w:t>
      </w:r>
    </w:p>
    <w:p w14:paraId="3BF8FA1F" w14:textId="2DAB7CDC" w:rsidR="00795838" w:rsidRPr="00EC675F" w:rsidRDefault="00795838" w:rsidP="00B82E5F">
      <w:pPr>
        <w:pStyle w:val="Sraopastraipa"/>
        <w:numPr>
          <w:ilvl w:val="3"/>
          <w:numId w:val="1"/>
        </w:numPr>
        <w:tabs>
          <w:tab w:val="left" w:pos="1985"/>
        </w:tabs>
        <w:ind w:left="709" w:firstLine="0"/>
      </w:pPr>
      <w:r w:rsidRPr="00EC675F">
        <w:t>Elektrinėje E-2 turi būti apskaičiuotos elektros sąnaudos savosioms reikmėms. Elektros sąnaudų apskaičiavimas gali būti vykdomas turint faktinius duomenis.</w:t>
      </w:r>
    </w:p>
    <w:p w14:paraId="59A04A5B" w14:textId="254FB54E" w:rsidR="00795838" w:rsidRPr="00EC675F" w:rsidRDefault="00795838" w:rsidP="00B82E5F">
      <w:pPr>
        <w:pStyle w:val="Sraopastraipa"/>
        <w:numPr>
          <w:ilvl w:val="3"/>
          <w:numId w:val="1"/>
        </w:numPr>
        <w:tabs>
          <w:tab w:val="left" w:pos="1985"/>
        </w:tabs>
        <w:ind w:left="709" w:firstLine="0"/>
      </w:pPr>
      <w:r w:rsidRPr="00EC675F">
        <w:t xml:space="preserve">Elektrinėje E-2 turi būti apskaičiuotas elektros pardavimas </w:t>
      </w:r>
      <w:r w:rsidR="00784D3B" w:rsidRPr="00EC675F">
        <w:t xml:space="preserve">- </w:t>
      </w:r>
      <w:r w:rsidR="00A5238C" w:rsidRPr="00EC675F">
        <w:t xml:space="preserve">iš pagamintos elektros energijos atėmus </w:t>
      </w:r>
      <w:r w:rsidR="00784D3B" w:rsidRPr="00EC675F">
        <w:t>savoms reikmėms sunaudotą elektros energiją</w:t>
      </w:r>
      <w:r w:rsidRPr="00EC675F">
        <w:t>.</w:t>
      </w:r>
    </w:p>
    <w:p w14:paraId="50393221" w14:textId="494BBBC9" w:rsidR="00795838" w:rsidRPr="00EC675F" w:rsidRDefault="00824391" w:rsidP="00B82E5F">
      <w:pPr>
        <w:pStyle w:val="Sraopastraipa"/>
        <w:numPr>
          <w:ilvl w:val="3"/>
          <w:numId w:val="1"/>
        </w:numPr>
        <w:tabs>
          <w:tab w:val="left" w:pos="1985"/>
        </w:tabs>
        <w:ind w:left="709" w:firstLine="0"/>
      </w:pPr>
      <w:r w:rsidRPr="00EC675F">
        <w:t>SDS</w:t>
      </w:r>
      <w:r w:rsidR="00602E41" w:rsidRPr="00EC675F">
        <w:t xml:space="preserve">, apskaičiavusi </w:t>
      </w:r>
      <w:r w:rsidR="00795838" w:rsidRPr="00EC675F">
        <w:t>integruoto</w:t>
      </w:r>
      <w:r w:rsidRPr="00EC675F">
        <w:t xml:space="preserve"> šilumos</w:t>
      </w:r>
      <w:r w:rsidR="00795838" w:rsidRPr="00EC675F">
        <w:t xml:space="preserve"> tinklo įrenginių gamybą, turi </w:t>
      </w:r>
      <w:r w:rsidR="004F55AA" w:rsidRPr="00EC675F">
        <w:t>apskaičiuoti</w:t>
      </w:r>
      <w:r w:rsidR="00795838" w:rsidRPr="00EC675F">
        <w:t xml:space="preserve"> kiek sunaudojama kuro. Tam tikslui </w:t>
      </w:r>
      <w:r w:rsidRPr="00EC675F">
        <w:t xml:space="preserve">turi </w:t>
      </w:r>
      <w:r w:rsidR="00795838" w:rsidRPr="00EC675F">
        <w:t>būti galimybė apskaičiuojamiems laukams taikyti formules</w:t>
      </w:r>
      <w:r w:rsidR="004F55AA" w:rsidRPr="00EC675F">
        <w:t>.</w:t>
      </w:r>
      <w:r w:rsidRPr="00EC675F">
        <w:t xml:space="preserve"> Formulės bus suderintos detalios analizės metu.</w:t>
      </w:r>
    </w:p>
    <w:p w14:paraId="3D44EEEF" w14:textId="3514361F" w:rsidR="00795838" w:rsidRPr="00EC675F" w:rsidRDefault="00795838" w:rsidP="00B82E5F">
      <w:pPr>
        <w:pStyle w:val="Sraopastraipa"/>
        <w:numPr>
          <w:ilvl w:val="3"/>
          <w:numId w:val="1"/>
        </w:numPr>
        <w:tabs>
          <w:tab w:val="left" w:pos="1985"/>
        </w:tabs>
        <w:ind w:left="709" w:firstLine="0"/>
      </w:pPr>
      <w:r w:rsidRPr="00EC675F">
        <w:t>Suskaičiuotas įrenginių kuras turi būti paskirstomas elektros ir šilumos gamybai.</w:t>
      </w:r>
      <w:r w:rsidR="00CC15D0" w:rsidRPr="00EC675F">
        <w:t xml:space="preserve"> Tam tikslui </w:t>
      </w:r>
      <w:r w:rsidR="00824391" w:rsidRPr="00EC675F">
        <w:t xml:space="preserve">turi </w:t>
      </w:r>
      <w:r w:rsidR="00CC15D0" w:rsidRPr="00EC675F">
        <w:t>būti galimybė apskaičiuojamiems laukams taikyti formules</w:t>
      </w:r>
      <w:r w:rsidR="00824391" w:rsidRPr="00EC675F">
        <w:t xml:space="preserve">. </w:t>
      </w:r>
      <w:r w:rsidR="00977E2A" w:rsidRPr="00EC675F">
        <w:t>Formulės bus suderintos detalios analizės metu.</w:t>
      </w:r>
    </w:p>
    <w:p w14:paraId="1D1F95ED" w14:textId="6912658D" w:rsidR="009357B2" w:rsidRPr="00EC675F" w:rsidRDefault="00977E2A" w:rsidP="00B82E5F">
      <w:pPr>
        <w:pStyle w:val="Sraopastraipa"/>
        <w:numPr>
          <w:ilvl w:val="3"/>
          <w:numId w:val="1"/>
        </w:numPr>
        <w:tabs>
          <w:tab w:val="left" w:pos="1985"/>
        </w:tabs>
        <w:ind w:left="709" w:firstLine="0"/>
      </w:pPr>
      <w:r w:rsidRPr="00EC675F">
        <w:t xml:space="preserve">SDS </w:t>
      </w:r>
      <w:r w:rsidR="00795838" w:rsidRPr="00EC675F">
        <w:t xml:space="preserve">planuodama </w:t>
      </w:r>
      <w:r w:rsidRPr="00EC675F">
        <w:t xml:space="preserve">rajoninės </w:t>
      </w:r>
      <w:r w:rsidR="00795838" w:rsidRPr="00EC675F">
        <w:t xml:space="preserve">katilinės RK-2 </w:t>
      </w:r>
      <w:r w:rsidRPr="00EC675F">
        <w:t xml:space="preserve">šilumos </w:t>
      </w:r>
      <w:r w:rsidR="00795838" w:rsidRPr="00EC675F">
        <w:t xml:space="preserve">tinklo gamybą turi atsižvelgti į pirmenybę dirbti šia tvarka: </w:t>
      </w:r>
      <w:proofErr w:type="spellStart"/>
      <w:r w:rsidR="00795838" w:rsidRPr="00EC675F">
        <w:t>biokuriniai</w:t>
      </w:r>
      <w:proofErr w:type="spellEnd"/>
      <w:r w:rsidR="00795838" w:rsidRPr="00EC675F">
        <w:t xml:space="preserve"> katilai, dujiniai katilai.</w:t>
      </w:r>
    </w:p>
    <w:p w14:paraId="651A18B4" w14:textId="1134C0D3" w:rsidR="00E35BAA" w:rsidRPr="00EC675F" w:rsidRDefault="00890D6A" w:rsidP="00B82E5F">
      <w:pPr>
        <w:pStyle w:val="Sraopastraipa"/>
        <w:numPr>
          <w:ilvl w:val="3"/>
          <w:numId w:val="1"/>
        </w:numPr>
        <w:tabs>
          <w:tab w:val="left" w:pos="1985"/>
        </w:tabs>
        <w:ind w:left="709" w:firstLine="0"/>
      </w:pPr>
      <w:r w:rsidRPr="00EC675F">
        <w:t>Apskaičiavus</w:t>
      </w:r>
      <w:r w:rsidR="00E35BAA" w:rsidRPr="00EC675F">
        <w:t xml:space="preserve"> RK-2 įrenginių gamybą, </w:t>
      </w:r>
      <w:r w:rsidRPr="00EC675F">
        <w:t>turi būti</w:t>
      </w:r>
      <w:r w:rsidR="00E35BAA" w:rsidRPr="00EC675F">
        <w:t xml:space="preserve"> </w:t>
      </w:r>
      <w:r w:rsidRPr="00EC675F">
        <w:t>apskaičiuota</w:t>
      </w:r>
      <w:r w:rsidR="00E35BAA" w:rsidRPr="00EC675F">
        <w:t xml:space="preserve"> kiek sunaudojama kuro.</w:t>
      </w:r>
    </w:p>
    <w:p w14:paraId="3532A48E" w14:textId="18EBF777" w:rsidR="00E35BAA" w:rsidRPr="00EC675F" w:rsidRDefault="00E35BAA" w:rsidP="00B82E5F">
      <w:pPr>
        <w:pStyle w:val="Sraopastraipa"/>
        <w:numPr>
          <w:ilvl w:val="3"/>
          <w:numId w:val="1"/>
        </w:numPr>
        <w:tabs>
          <w:tab w:val="left" w:pos="1985"/>
        </w:tabs>
        <w:ind w:left="709" w:firstLine="0"/>
      </w:pPr>
      <w:r w:rsidRPr="00EC675F">
        <w:t>Rajoninėse katilinėse RK-2,</w:t>
      </w:r>
      <w:r w:rsidR="009F7B09" w:rsidRPr="00EC675F">
        <w:t xml:space="preserve"> RK-</w:t>
      </w:r>
      <w:r w:rsidRPr="00EC675F">
        <w:t>7,</w:t>
      </w:r>
      <w:r w:rsidR="009F7B09" w:rsidRPr="00EC675F">
        <w:t xml:space="preserve"> RK-</w:t>
      </w:r>
      <w:r w:rsidRPr="00EC675F">
        <w:t xml:space="preserve">8  turi būti apskaičiuotos elektros </w:t>
      </w:r>
      <w:r w:rsidR="00F6585A" w:rsidRPr="00EC675F">
        <w:t xml:space="preserve">energijos </w:t>
      </w:r>
      <w:r w:rsidRPr="00EC675F">
        <w:t>sąnaudos savosioms reikmėms. Elektros sąnaudų apskaičiavimas vykdomas</w:t>
      </w:r>
      <w:r w:rsidR="009F7B09" w:rsidRPr="00EC675F">
        <w:t xml:space="preserve"> </w:t>
      </w:r>
      <w:r w:rsidR="00247925" w:rsidRPr="00EC675F">
        <w:t>remiantis per integracijas gautais</w:t>
      </w:r>
      <w:r w:rsidRPr="00EC675F">
        <w:t xml:space="preserve"> faktini</w:t>
      </w:r>
      <w:r w:rsidR="00247925" w:rsidRPr="00EC675F">
        <w:t>ai</w:t>
      </w:r>
      <w:r w:rsidRPr="00EC675F">
        <w:t>s duomeni</w:t>
      </w:r>
      <w:r w:rsidR="00247925" w:rsidRPr="00EC675F">
        <w:t>mis</w:t>
      </w:r>
      <w:r w:rsidRPr="00EC675F">
        <w:t>.</w:t>
      </w:r>
      <w:r w:rsidR="00144CD9" w:rsidRPr="00EC675F">
        <w:t xml:space="preserve"> Reikalingų duomenų į SDS gavimo būdas, kiekis ir dažnumas bus suderintas detalios analizės metu.</w:t>
      </w:r>
    </w:p>
    <w:p w14:paraId="72DFBC64" w14:textId="2D6B15E3" w:rsidR="00E35BAA" w:rsidRPr="00EC675F" w:rsidRDefault="00247925" w:rsidP="00B82E5F">
      <w:pPr>
        <w:pStyle w:val="Sraopastraipa"/>
        <w:numPr>
          <w:ilvl w:val="3"/>
          <w:numId w:val="1"/>
        </w:numPr>
        <w:tabs>
          <w:tab w:val="left" w:pos="1985"/>
        </w:tabs>
        <w:ind w:left="709" w:firstLine="0"/>
      </w:pPr>
      <w:r w:rsidRPr="00EC675F">
        <w:t>Apskaičiavus</w:t>
      </w:r>
      <w:r w:rsidR="00E35BAA" w:rsidRPr="00EC675F">
        <w:t xml:space="preserve"> KK, KNK</w:t>
      </w:r>
      <w:r w:rsidR="008F053B" w:rsidRPr="00EC675F">
        <w:t>, IK</w:t>
      </w:r>
      <w:r w:rsidR="00C4766A" w:rsidRPr="00EC675F">
        <w:t xml:space="preserve">, </w:t>
      </w:r>
      <w:r w:rsidR="00F7196F" w:rsidRPr="00EC675F">
        <w:t>M</w:t>
      </w:r>
      <w:r w:rsidR="00710AE9" w:rsidRPr="00EC675F">
        <w:t>BK</w:t>
      </w:r>
      <w:r w:rsidR="00E35BAA" w:rsidRPr="00EC675F">
        <w:t xml:space="preserve"> įrenginių gamybą, </w:t>
      </w:r>
      <w:r w:rsidR="006125C8" w:rsidRPr="00EC675F">
        <w:t xml:space="preserve">SDS </w:t>
      </w:r>
      <w:r w:rsidRPr="00EC675F">
        <w:t>turi</w:t>
      </w:r>
      <w:r w:rsidR="00E35BAA" w:rsidRPr="00EC675F">
        <w:t xml:space="preserve"> </w:t>
      </w:r>
      <w:r w:rsidRPr="00EC675F">
        <w:t>apskaičiuoti</w:t>
      </w:r>
      <w:r w:rsidR="00E35BAA" w:rsidRPr="00EC675F">
        <w:t xml:space="preserve"> kiek sunaudojama kuro. Tam tikslui </w:t>
      </w:r>
      <w:r w:rsidR="006125C8" w:rsidRPr="00EC675F">
        <w:t xml:space="preserve">turi </w:t>
      </w:r>
      <w:r w:rsidR="00E35BAA" w:rsidRPr="00EC675F">
        <w:t>būti galimybė apskaičiuojamiems laukams taikyti formules</w:t>
      </w:r>
      <w:r w:rsidR="00964AF5" w:rsidRPr="00EC675F">
        <w:t>.</w:t>
      </w:r>
      <w:r w:rsidR="006125C8" w:rsidRPr="00EC675F">
        <w:t xml:space="preserve"> Formulės bus suderintos detalios analizės metu.</w:t>
      </w:r>
    </w:p>
    <w:p w14:paraId="0C4B3C3F" w14:textId="78FA7548" w:rsidR="00E35BAA" w:rsidRPr="00EC675F" w:rsidRDefault="00E35BAA" w:rsidP="00B82E5F">
      <w:pPr>
        <w:pStyle w:val="Sraopastraipa"/>
        <w:numPr>
          <w:ilvl w:val="3"/>
          <w:numId w:val="1"/>
        </w:numPr>
        <w:tabs>
          <w:tab w:val="left" w:pos="1985"/>
        </w:tabs>
        <w:ind w:left="709" w:firstLine="0"/>
      </w:pPr>
      <w:r w:rsidRPr="00EC675F">
        <w:t>KK, IK, KNK turi</w:t>
      </w:r>
      <w:r w:rsidR="00964AF5" w:rsidRPr="00EC675F">
        <w:t xml:space="preserve"> būti</w:t>
      </w:r>
      <w:r w:rsidRPr="00EC675F">
        <w:t xml:space="preserve"> apskaičiuot</w:t>
      </w:r>
      <w:r w:rsidR="00964AF5" w:rsidRPr="00EC675F">
        <w:t>a</w:t>
      </w:r>
      <w:r w:rsidRPr="00EC675F">
        <w:t xml:space="preserve"> </w:t>
      </w:r>
      <w:r w:rsidR="00F6585A" w:rsidRPr="00EC675F">
        <w:t xml:space="preserve">elektros energijos sąnaudos </w:t>
      </w:r>
      <w:r w:rsidRPr="00EC675F">
        <w:t>sav</w:t>
      </w:r>
      <w:r w:rsidR="004322B4" w:rsidRPr="00EC675F">
        <w:t>o</w:t>
      </w:r>
      <w:r w:rsidRPr="00EC675F">
        <w:t>si</w:t>
      </w:r>
      <w:r w:rsidR="004322B4" w:rsidRPr="00EC675F">
        <w:t>oms</w:t>
      </w:r>
      <w:r w:rsidRPr="00EC675F">
        <w:t xml:space="preserve"> reikm</w:t>
      </w:r>
      <w:r w:rsidR="004322B4" w:rsidRPr="00EC675F">
        <w:t>ėms</w:t>
      </w:r>
      <w:r w:rsidRPr="00EC675F">
        <w:t xml:space="preserve">. </w:t>
      </w:r>
      <w:r w:rsidR="004322B4" w:rsidRPr="00EC675F">
        <w:t>Elektros sąnaudų apskaičiavimas vykdomas remiantis per integracijas gautais faktiniais duomenimis.</w:t>
      </w:r>
    </w:p>
    <w:p w14:paraId="680995F4" w14:textId="45768CF8" w:rsidR="00CA28E8" w:rsidRPr="00EC675F" w:rsidRDefault="00F6585A" w:rsidP="00B82E5F">
      <w:pPr>
        <w:pStyle w:val="Sraopastraipa"/>
        <w:numPr>
          <w:ilvl w:val="3"/>
          <w:numId w:val="1"/>
        </w:numPr>
        <w:tabs>
          <w:tab w:val="left" w:pos="1985"/>
        </w:tabs>
        <w:ind w:left="709" w:firstLine="0"/>
      </w:pPr>
      <w:r w:rsidRPr="00EC675F">
        <w:t xml:space="preserve">SDS </w:t>
      </w:r>
      <w:r w:rsidR="00CA28E8" w:rsidRPr="00EC675F">
        <w:t>apskaičiuojamiems laukams turi būti galimybė taikyti formule</w:t>
      </w:r>
      <w:r w:rsidR="002C4CF3" w:rsidRPr="00EC675F">
        <w:t>.</w:t>
      </w:r>
    </w:p>
    <w:p w14:paraId="63E76FE3" w14:textId="27369D84" w:rsidR="00432E77" w:rsidRPr="00EC675F" w:rsidRDefault="00577639" w:rsidP="00B82E5F">
      <w:pPr>
        <w:pStyle w:val="Sraopastraipa"/>
        <w:numPr>
          <w:ilvl w:val="3"/>
          <w:numId w:val="1"/>
        </w:numPr>
        <w:tabs>
          <w:tab w:val="left" w:pos="1985"/>
        </w:tabs>
        <w:ind w:left="709" w:firstLine="0"/>
      </w:pPr>
      <w:r w:rsidRPr="00EC675F">
        <w:t xml:space="preserve">Suplanavus metinį </w:t>
      </w:r>
      <w:r w:rsidR="00220D43" w:rsidRPr="00EC675F">
        <w:t xml:space="preserve">gamybos planą, </w:t>
      </w:r>
      <w:r w:rsidR="00304BC6" w:rsidRPr="00EC675F">
        <w:t xml:space="preserve">duomenys turi </w:t>
      </w:r>
      <w:r w:rsidR="0026527F" w:rsidRPr="00EC675F">
        <w:t xml:space="preserve">būti </w:t>
      </w:r>
      <w:r w:rsidR="00A97FB7" w:rsidRPr="00EC675F">
        <w:t>eksportuojami</w:t>
      </w:r>
      <w:r w:rsidR="0026527F" w:rsidRPr="00EC675F">
        <w:t xml:space="preserve"> </w:t>
      </w:r>
      <w:r w:rsidR="00F81395" w:rsidRPr="00EC675F">
        <w:t xml:space="preserve">į </w:t>
      </w:r>
      <w:r w:rsidR="00CA1625" w:rsidRPr="00EC675F">
        <w:t xml:space="preserve">suderintą </w:t>
      </w:r>
      <w:r w:rsidR="00A97FB7" w:rsidRPr="00EC675F">
        <w:t xml:space="preserve">„Metinio gamybos plano“ </w:t>
      </w:r>
      <w:r w:rsidR="00DE229E" w:rsidRPr="00EC675F">
        <w:t>formą</w:t>
      </w:r>
      <w:r w:rsidR="00EC1C09" w:rsidRPr="00EC675F">
        <w:t>.</w:t>
      </w:r>
      <w:r w:rsidR="002C4CF3" w:rsidRPr="00EC675F">
        <w:t xml:space="preserve"> Forma bus suderinta detalios analizės metu.</w:t>
      </w:r>
    </w:p>
    <w:p w14:paraId="46E2D616" w14:textId="7344A23D" w:rsidR="00795838" w:rsidRPr="00EC675F" w:rsidRDefault="00E35BAA" w:rsidP="00B82E5F">
      <w:pPr>
        <w:pStyle w:val="Sraopastraipa"/>
        <w:numPr>
          <w:ilvl w:val="3"/>
          <w:numId w:val="1"/>
        </w:numPr>
        <w:tabs>
          <w:tab w:val="left" w:pos="1985"/>
        </w:tabs>
        <w:ind w:left="709" w:firstLine="0"/>
      </w:pPr>
      <w:r w:rsidRPr="00EC675F">
        <w:t xml:space="preserve">Suplanavus metinį gamybos planą, </w:t>
      </w:r>
      <w:r w:rsidR="002C4CF3" w:rsidRPr="00EC675F">
        <w:t xml:space="preserve">SDS </w:t>
      </w:r>
      <w:r w:rsidRPr="00EC675F">
        <w:t xml:space="preserve">turi atlikti </w:t>
      </w:r>
      <w:r w:rsidR="006306BE" w:rsidRPr="00EC675F">
        <w:t>Bendrovės valdomų</w:t>
      </w:r>
      <w:r w:rsidRPr="00EC675F">
        <w:t xml:space="preserve"> katilinių ir elektrin</w:t>
      </w:r>
      <w:r w:rsidR="002C4CF3" w:rsidRPr="00EC675F">
        <w:t>ių</w:t>
      </w:r>
      <w:r w:rsidRPr="00EC675F">
        <w:t xml:space="preserve"> įrenginių ir energetinių resursų analizę, lyginant faktą su planu:</w:t>
      </w:r>
    </w:p>
    <w:p w14:paraId="250A81FD" w14:textId="1ECF926D" w:rsidR="00934645" w:rsidRPr="00723472" w:rsidRDefault="00D20DC9" w:rsidP="00632C93">
      <w:pPr>
        <w:pStyle w:val="Antrat"/>
        <w:rPr>
          <w:rFonts w:cstheme="minorHAnsi"/>
          <w:i/>
          <w:iCs w:val="0"/>
          <w:sz w:val="20"/>
          <w:szCs w:val="20"/>
        </w:rPr>
      </w:pPr>
      <w:bookmarkStart w:id="809" w:name="_Toc144201312"/>
      <w:r w:rsidRPr="00723472">
        <w:t xml:space="preserve">Lentelė Nr. </w:t>
      </w:r>
      <w:r w:rsidR="004C001E">
        <w:fldChar w:fldCharType="begin"/>
      </w:r>
      <w:r w:rsidR="004C001E">
        <w:instrText xml:space="preserve"> SEQ Lentelė_Nr. \* ARABIC </w:instrText>
      </w:r>
      <w:r w:rsidR="004C001E">
        <w:fldChar w:fldCharType="separate"/>
      </w:r>
      <w:r w:rsidR="00AF5E8D">
        <w:rPr>
          <w:noProof/>
        </w:rPr>
        <w:t>10</w:t>
      </w:r>
      <w:r w:rsidR="004C001E">
        <w:rPr>
          <w:noProof/>
        </w:rPr>
        <w:fldChar w:fldCharType="end"/>
      </w:r>
      <w:r w:rsidRPr="00723472">
        <w:t xml:space="preserve"> </w:t>
      </w:r>
      <w:r w:rsidR="007D53A6" w:rsidRPr="00723472">
        <w:t>Energetinių resursų analizės pavyzdys</w:t>
      </w:r>
      <w:r w:rsidR="00803677" w:rsidRPr="00723472">
        <w:t xml:space="preserve"> </w:t>
      </w:r>
      <w:r w:rsidR="00470D64" w:rsidRPr="00723472">
        <w:t>(pateikti duomenys pavyzdiniai</w:t>
      </w:r>
      <w:r w:rsidR="00803677" w:rsidRPr="00723472">
        <w:t>)</w:t>
      </w:r>
      <w:r w:rsidR="007D53A6" w:rsidRPr="00723472">
        <w:t>.</w:t>
      </w:r>
      <w:bookmarkEnd w:id="809"/>
    </w:p>
    <w:tbl>
      <w:tblPr>
        <w:tblW w:w="10206" w:type="dxa"/>
        <w:jc w:val="center"/>
        <w:tblLook w:val="04A0" w:firstRow="1" w:lastRow="0" w:firstColumn="1" w:lastColumn="0" w:noHBand="0" w:noVBand="1"/>
      </w:tblPr>
      <w:tblGrid>
        <w:gridCol w:w="516"/>
        <w:gridCol w:w="1519"/>
        <w:gridCol w:w="687"/>
        <w:gridCol w:w="1000"/>
        <w:gridCol w:w="899"/>
        <w:gridCol w:w="899"/>
        <w:gridCol w:w="562"/>
        <w:gridCol w:w="368"/>
        <w:gridCol w:w="901"/>
        <w:gridCol w:w="901"/>
        <w:gridCol w:w="1009"/>
        <w:gridCol w:w="945"/>
      </w:tblGrid>
      <w:tr w:rsidR="00186A91" w:rsidRPr="00723472" w14:paraId="24FD32FA" w14:textId="77777777" w:rsidTr="00D20DC9">
        <w:trPr>
          <w:trHeight w:val="900"/>
          <w:jc w:val="center"/>
        </w:trPr>
        <w:tc>
          <w:tcPr>
            <w:tcW w:w="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D60E2E"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Eil. Nr.</w:t>
            </w:r>
          </w:p>
        </w:tc>
        <w:tc>
          <w:tcPr>
            <w:tcW w:w="1820" w:type="dxa"/>
            <w:tcBorders>
              <w:top w:val="single" w:sz="4" w:space="0" w:color="auto"/>
              <w:left w:val="nil"/>
              <w:bottom w:val="single" w:sz="4" w:space="0" w:color="auto"/>
              <w:right w:val="single" w:sz="4" w:space="0" w:color="auto"/>
            </w:tcBorders>
            <w:shd w:val="clear" w:color="auto" w:fill="auto"/>
            <w:vAlign w:val="center"/>
            <w:hideMark/>
          </w:tcPr>
          <w:p w14:paraId="58EACDA8" w14:textId="77777777" w:rsidR="000123EF" w:rsidRPr="00723472" w:rsidRDefault="000123EF" w:rsidP="003A6695">
            <w:pPr>
              <w:spacing w:before="0"/>
              <w:ind w:left="55"/>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Šilumos generavimo įrenginio duomenys</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42E082CB"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Mat vnt.</w:t>
            </w:r>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3A067AA4"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2022 m. sausio planas</w:t>
            </w:r>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259BB7B4"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2022 m. sausio faktas</w:t>
            </w:r>
          </w:p>
        </w:tc>
        <w:tc>
          <w:tcPr>
            <w:tcW w:w="1180" w:type="dxa"/>
            <w:gridSpan w:val="2"/>
            <w:tcBorders>
              <w:top w:val="single" w:sz="4" w:space="0" w:color="auto"/>
              <w:left w:val="nil"/>
              <w:bottom w:val="single" w:sz="4" w:space="0" w:color="auto"/>
              <w:right w:val="single" w:sz="4" w:space="0" w:color="auto"/>
            </w:tcBorders>
            <w:shd w:val="clear" w:color="auto" w:fill="auto"/>
            <w:vAlign w:val="center"/>
            <w:hideMark/>
          </w:tcPr>
          <w:p w14:paraId="61E32ADD"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Δ</w:t>
            </w:r>
          </w:p>
        </w:tc>
        <w:tc>
          <w:tcPr>
            <w:tcW w:w="240" w:type="dxa"/>
            <w:tcBorders>
              <w:top w:val="single" w:sz="4" w:space="0" w:color="auto"/>
              <w:left w:val="nil"/>
              <w:bottom w:val="single" w:sz="4" w:space="0" w:color="auto"/>
              <w:right w:val="single" w:sz="4" w:space="0" w:color="auto"/>
            </w:tcBorders>
            <w:shd w:val="clear" w:color="auto" w:fill="auto"/>
            <w:vAlign w:val="center"/>
            <w:hideMark/>
          </w:tcPr>
          <w:p w14:paraId="62F03C25"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35404BCE"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Nuo metų pradžios planas</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EA8FB0B"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Nuo metų pradžios faktas</w:t>
            </w:r>
          </w:p>
        </w:tc>
        <w:tc>
          <w:tcPr>
            <w:tcW w:w="840" w:type="dxa"/>
            <w:tcBorders>
              <w:top w:val="single" w:sz="4" w:space="0" w:color="auto"/>
              <w:left w:val="nil"/>
              <w:bottom w:val="single" w:sz="4" w:space="0" w:color="auto"/>
              <w:right w:val="single" w:sz="4" w:space="0" w:color="auto"/>
            </w:tcBorders>
            <w:shd w:val="clear" w:color="auto" w:fill="auto"/>
            <w:vAlign w:val="center"/>
            <w:hideMark/>
          </w:tcPr>
          <w:p w14:paraId="33B3D3B3"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Plano atitikimas nuo metų pradžios</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14CD59DD"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Pastabos</w:t>
            </w:r>
          </w:p>
        </w:tc>
      </w:tr>
      <w:tr w:rsidR="000123EF" w:rsidRPr="00723472" w14:paraId="13AA66B7" w14:textId="77777777" w:rsidTr="00D20DC9">
        <w:trPr>
          <w:trHeight w:val="300"/>
          <w:jc w:val="center"/>
        </w:trPr>
        <w:tc>
          <w:tcPr>
            <w:tcW w:w="620" w:type="dxa"/>
            <w:vMerge/>
            <w:tcBorders>
              <w:top w:val="single" w:sz="4" w:space="0" w:color="auto"/>
              <w:left w:val="single" w:sz="4" w:space="0" w:color="auto"/>
              <w:bottom w:val="single" w:sz="4" w:space="0" w:color="auto"/>
              <w:right w:val="single" w:sz="4" w:space="0" w:color="auto"/>
            </w:tcBorders>
            <w:vAlign w:val="center"/>
            <w:hideMark/>
          </w:tcPr>
          <w:p w14:paraId="2099636F" w14:textId="77777777"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1820" w:type="dxa"/>
            <w:vMerge w:val="restart"/>
            <w:tcBorders>
              <w:top w:val="nil"/>
              <w:left w:val="single" w:sz="4" w:space="0" w:color="auto"/>
              <w:bottom w:val="single" w:sz="4" w:space="0" w:color="auto"/>
              <w:right w:val="single" w:sz="4" w:space="0" w:color="auto"/>
            </w:tcBorders>
            <w:shd w:val="clear" w:color="auto" w:fill="auto"/>
            <w:vAlign w:val="center"/>
            <w:hideMark/>
          </w:tcPr>
          <w:p w14:paraId="37885F29" w14:textId="77777777" w:rsidR="000123EF" w:rsidRPr="00723472" w:rsidRDefault="000123EF" w:rsidP="003A6695">
            <w:pPr>
              <w:spacing w:before="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 </w:t>
            </w:r>
          </w:p>
        </w:tc>
        <w:tc>
          <w:tcPr>
            <w:tcW w:w="720" w:type="dxa"/>
            <w:tcBorders>
              <w:top w:val="nil"/>
              <w:left w:val="nil"/>
              <w:bottom w:val="single" w:sz="4" w:space="0" w:color="auto"/>
              <w:right w:val="single" w:sz="4" w:space="0" w:color="auto"/>
            </w:tcBorders>
            <w:shd w:val="clear" w:color="000000" w:fill="FFFFFF"/>
            <w:vAlign w:val="center"/>
            <w:hideMark/>
          </w:tcPr>
          <w:p w14:paraId="05B76677"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C</w:t>
            </w:r>
          </w:p>
        </w:tc>
        <w:tc>
          <w:tcPr>
            <w:tcW w:w="740" w:type="dxa"/>
            <w:tcBorders>
              <w:top w:val="nil"/>
              <w:left w:val="nil"/>
              <w:bottom w:val="single" w:sz="4" w:space="0" w:color="auto"/>
              <w:right w:val="single" w:sz="4" w:space="0" w:color="auto"/>
            </w:tcBorders>
            <w:shd w:val="clear" w:color="auto" w:fill="auto"/>
            <w:vAlign w:val="center"/>
            <w:hideMark/>
          </w:tcPr>
          <w:p w14:paraId="67E28A0B" w14:textId="77777777" w:rsidR="000123EF" w:rsidRPr="00723472" w:rsidRDefault="000123EF" w:rsidP="003A6695">
            <w:pPr>
              <w:spacing w:before="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-1,69</w:t>
            </w:r>
          </w:p>
        </w:tc>
        <w:tc>
          <w:tcPr>
            <w:tcW w:w="740" w:type="dxa"/>
            <w:tcBorders>
              <w:top w:val="nil"/>
              <w:left w:val="nil"/>
              <w:bottom w:val="single" w:sz="4" w:space="0" w:color="auto"/>
              <w:right w:val="single" w:sz="4" w:space="0" w:color="auto"/>
            </w:tcBorders>
            <w:shd w:val="clear" w:color="auto" w:fill="auto"/>
            <w:vAlign w:val="center"/>
            <w:hideMark/>
          </w:tcPr>
          <w:p w14:paraId="78D6A547" w14:textId="77777777" w:rsidR="000123EF" w:rsidRPr="00723472" w:rsidRDefault="000123EF" w:rsidP="003A6695">
            <w:pPr>
              <w:spacing w:before="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-4,06</w:t>
            </w:r>
          </w:p>
        </w:tc>
        <w:tc>
          <w:tcPr>
            <w:tcW w:w="700" w:type="dxa"/>
            <w:tcBorders>
              <w:top w:val="nil"/>
              <w:left w:val="nil"/>
              <w:bottom w:val="single" w:sz="4" w:space="0" w:color="auto"/>
              <w:right w:val="single" w:sz="4" w:space="0" w:color="auto"/>
            </w:tcBorders>
            <w:shd w:val="clear" w:color="auto" w:fill="auto"/>
            <w:vAlign w:val="center"/>
            <w:hideMark/>
          </w:tcPr>
          <w:p w14:paraId="5D8F9A77" w14:textId="77777777" w:rsidR="000123EF" w:rsidRPr="00723472" w:rsidRDefault="000123EF" w:rsidP="003A6695">
            <w:pPr>
              <w:spacing w:before="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-2,37</w:t>
            </w:r>
          </w:p>
        </w:tc>
        <w:tc>
          <w:tcPr>
            <w:tcW w:w="480" w:type="dxa"/>
            <w:tcBorders>
              <w:top w:val="nil"/>
              <w:left w:val="nil"/>
              <w:bottom w:val="single" w:sz="4" w:space="0" w:color="auto"/>
              <w:right w:val="single" w:sz="4" w:space="0" w:color="auto"/>
            </w:tcBorders>
            <w:shd w:val="clear" w:color="auto" w:fill="auto"/>
            <w:vAlign w:val="center"/>
            <w:hideMark/>
          </w:tcPr>
          <w:p w14:paraId="6925A2DE" w14:textId="47D069EB"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240" w:type="dxa"/>
            <w:tcBorders>
              <w:top w:val="nil"/>
              <w:left w:val="nil"/>
              <w:bottom w:val="single" w:sz="4" w:space="0" w:color="auto"/>
              <w:right w:val="single" w:sz="4" w:space="0" w:color="auto"/>
            </w:tcBorders>
            <w:shd w:val="clear" w:color="auto" w:fill="auto"/>
            <w:vAlign w:val="center"/>
            <w:hideMark/>
          </w:tcPr>
          <w:p w14:paraId="63E5FE1B" w14:textId="217C267A"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820" w:type="dxa"/>
            <w:tcBorders>
              <w:top w:val="nil"/>
              <w:left w:val="nil"/>
              <w:bottom w:val="single" w:sz="4" w:space="0" w:color="auto"/>
              <w:right w:val="single" w:sz="4" w:space="0" w:color="auto"/>
            </w:tcBorders>
            <w:shd w:val="clear" w:color="auto" w:fill="auto"/>
            <w:vAlign w:val="center"/>
            <w:hideMark/>
          </w:tcPr>
          <w:p w14:paraId="09523B63" w14:textId="32DCE273"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820" w:type="dxa"/>
            <w:tcBorders>
              <w:top w:val="nil"/>
              <w:left w:val="nil"/>
              <w:bottom w:val="single" w:sz="4" w:space="0" w:color="auto"/>
              <w:right w:val="single" w:sz="4" w:space="0" w:color="auto"/>
            </w:tcBorders>
            <w:shd w:val="clear" w:color="auto" w:fill="auto"/>
            <w:vAlign w:val="center"/>
            <w:hideMark/>
          </w:tcPr>
          <w:p w14:paraId="32BCF5D2" w14:textId="5EE81E3B"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840" w:type="dxa"/>
            <w:tcBorders>
              <w:top w:val="nil"/>
              <w:left w:val="nil"/>
              <w:bottom w:val="single" w:sz="4" w:space="0" w:color="auto"/>
              <w:right w:val="single" w:sz="4" w:space="0" w:color="auto"/>
            </w:tcBorders>
            <w:shd w:val="clear" w:color="auto" w:fill="auto"/>
            <w:vAlign w:val="center"/>
            <w:hideMark/>
          </w:tcPr>
          <w:p w14:paraId="162F3D40" w14:textId="09DCB014"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940" w:type="dxa"/>
            <w:tcBorders>
              <w:top w:val="nil"/>
              <w:left w:val="nil"/>
              <w:bottom w:val="single" w:sz="4" w:space="0" w:color="auto"/>
              <w:right w:val="single" w:sz="4" w:space="0" w:color="auto"/>
            </w:tcBorders>
            <w:shd w:val="clear" w:color="auto" w:fill="auto"/>
            <w:vAlign w:val="center"/>
            <w:hideMark/>
          </w:tcPr>
          <w:p w14:paraId="2D4D906D" w14:textId="725B9F4B" w:rsidR="000123EF" w:rsidRPr="00723472" w:rsidRDefault="000123EF" w:rsidP="003A6695">
            <w:pPr>
              <w:spacing w:before="0"/>
              <w:jc w:val="both"/>
              <w:rPr>
                <w:rFonts w:asciiTheme="minorHAnsi" w:eastAsia="Times New Roman" w:hAnsiTheme="minorHAnsi" w:cstheme="minorHAnsi"/>
                <w:sz w:val="20"/>
                <w:szCs w:val="20"/>
                <w:lang w:eastAsia="lt-LT"/>
              </w:rPr>
            </w:pPr>
          </w:p>
        </w:tc>
      </w:tr>
      <w:tr w:rsidR="000123EF" w:rsidRPr="00723472" w14:paraId="12623B49" w14:textId="77777777" w:rsidTr="00D20DC9">
        <w:trPr>
          <w:trHeight w:val="300"/>
          <w:jc w:val="center"/>
        </w:trPr>
        <w:tc>
          <w:tcPr>
            <w:tcW w:w="620" w:type="dxa"/>
            <w:vMerge/>
            <w:tcBorders>
              <w:top w:val="single" w:sz="4" w:space="0" w:color="auto"/>
              <w:left w:val="single" w:sz="4" w:space="0" w:color="auto"/>
              <w:bottom w:val="single" w:sz="4" w:space="0" w:color="auto"/>
              <w:right w:val="single" w:sz="4" w:space="0" w:color="auto"/>
            </w:tcBorders>
            <w:vAlign w:val="center"/>
            <w:hideMark/>
          </w:tcPr>
          <w:p w14:paraId="0B33280A" w14:textId="77777777"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1820" w:type="dxa"/>
            <w:vMerge/>
            <w:tcBorders>
              <w:top w:val="nil"/>
              <w:left w:val="single" w:sz="4" w:space="0" w:color="auto"/>
              <w:bottom w:val="single" w:sz="4" w:space="0" w:color="auto"/>
              <w:right w:val="single" w:sz="4" w:space="0" w:color="auto"/>
            </w:tcBorders>
            <w:vAlign w:val="center"/>
            <w:hideMark/>
          </w:tcPr>
          <w:p w14:paraId="4493CBE4" w14:textId="77777777"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720" w:type="dxa"/>
            <w:tcBorders>
              <w:top w:val="nil"/>
              <w:left w:val="nil"/>
              <w:bottom w:val="single" w:sz="4" w:space="0" w:color="auto"/>
              <w:right w:val="single" w:sz="4" w:space="0" w:color="auto"/>
            </w:tcBorders>
            <w:shd w:val="clear" w:color="000000" w:fill="FFFFFF"/>
            <w:vAlign w:val="center"/>
            <w:hideMark/>
          </w:tcPr>
          <w:p w14:paraId="7501D5DF"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DNL</w:t>
            </w:r>
          </w:p>
        </w:tc>
        <w:tc>
          <w:tcPr>
            <w:tcW w:w="740" w:type="dxa"/>
            <w:tcBorders>
              <w:top w:val="nil"/>
              <w:left w:val="nil"/>
              <w:bottom w:val="single" w:sz="4" w:space="0" w:color="auto"/>
              <w:right w:val="single" w:sz="4" w:space="0" w:color="auto"/>
            </w:tcBorders>
            <w:shd w:val="clear" w:color="auto" w:fill="auto"/>
            <w:vAlign w:val="center"/>
            <w:hideMark/>
          </w:tcPr>
          <w:p w14:paraId="6276C95D" w14:textId="77777777" w:rsidR="000123EF" w:rsidRPr="00723472" w:rsidRDefault="000123EF" w:rsidP="003A6695">
            <w:pPr>
              <w:spacing w:before="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610,48</w:t>
            </w:r>
          </w:p>
        </w:tc>
        <w:tc>
          <w:tcPr>
            <w:tcW w:w="740" w:type="dxa"/>
            <w:tcBorders>
              <w:top w:val="nil"/>
              <w:left w:val="nil"/>
              <w:bottom w:val="single" w:sz="4" w:space="0" w:color="auto"/>
              <w:right w:val="single" w:sz="4" w:space="0" w:color="auto"/>
            </w:tcBorders>
            <w:shd w:val="clear" w:color="auto" w:fill="auto"/>
            <w:vAlign w:val="center"/>
            <w:hideMark/>
          </w:tcPr>
          <w:p w14:paraId="0217F0A5" w14:textId="77777777" w:rsidR="000123EF" w:rsidRPr="00723472" w:rsidRDefault="000123EF" w:rsidP="003A6695">
            <w:pPr>
              <w:spacing w:before="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683,9</w:t>
            </w:r>
          </w:p>
        </w:tc>
        <w:tc>
          <w:tcPr>
            <w:tcW w:w="700" w:type="dxa"/>
            <w:tcBorders>
              <w:top w:val="nil"/>
              <w:left w:val="nil"/>
              <w:bottom w:val="single" w:sz="4" w:space="0" w:color="auto"/>
              <w:right w:val="single" w:sz="4" w:space="0" w:color="auto"/>
            </w:tcBorders>
            <w:shd w:val="clear" w:color="auto" w:fill="auto"/>
            <w:vAlign w:val="center"/>
            <w:hideMark/>
          </w:tcPr>
          <w:p w14:paraId="6B77A715" w14:textId="77777777" w:rsidR="000123EF" w:rsidRPr="00723472" w:rsidRDefault="000123EF" w:rsidP="003A6695">
            <w:pPr>
              <w:spacing w:before="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73,42</w:t>
            </w:r>
          </w:p>
        </w:tc>
        <w:tc>
          <w:tcPr>
            <w:tcW w:w="480" w:type="dxa"/>
            <w:tcBorders>
              <w:top w:val="nil"/>
              <w:left w:val="nil"/>
              <w:bottom w:val="single" w:sz="4" w:space="0" w:color="auto"/>
              <w:right w:val="single" w:sz="4" w:space="0" w:color="auto"/>
            </w:tcBorders>
            <w:shd w:val="clear" w:color="000000" w:fill="C6EFCE"/>
            <w:vAlign w:val="center"/>
            <w:hideMark/>
          </w:tcPr>
          <w:p w14:paraId="6851B2DC"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12%</w:t>
            </w:r>
          </w:p>
        </w:tc>
        <w:tc>
          <w:tcPr>
            <w:tcW w:w="240" w:type="dxa"/>
            <w:tcBorders>
              <w:top w:val="nil"/>
              <w:left w:val="nil"/>
              <w:bottom w:val="single" w:sz="4" w:space="0" w:color="auto"/>
              <w:right w:val="single" w:sz="4" w:space="0" w:color="auto"/>
            </w:tcBorders>
            <w:shd w:val="clear" w:color="auto" w:fill="auto"/>
            <w:vAlign w:val="center"/>
            <w:hideMark/>
          </w:tcPr>
          <w:p w14:paraId="214797C9" w14:textId="3FFAEAA5"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820" w:type="dxa"/>
            <w:tcBorders>
              <w:top w:val="nil"/>
              <w:left w:val="nil"/>
              <w:bottom w:val="single" w:sz="4" w:space="0" w:color="auto"/>
              <w:right w:val="single" w:sz="4" w:space="0" w:color="auto"/>
            </w:tcBorders>
            <w:shd w:val="clear" w:color="auto" w:fill="auto"/>
            <w:vAlign w:val="center"/>
            <w:hideMark/>
          </w:tcPr>
          <w:p w14:paraId="5296C925" w14:textId="18089316"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820" w:type="dxa"/>
            <w:tcBorders>
              <w:top w:val="nil"/>
              <w:left w:val="nil"/>
              <w:bottom w:val="single" w:sz="4" w:space="0" w:color="auto"/>
              <w:right w:val="single" w:sz="4" w:space="0" w:color="auto"/>
            </w:tcBorders>
            <w:shd w:val="clear" w:color="auto" w:fill="auto"/>
            <w:vAlign w:val="center"/>
            <w:hideMark/>
          </w:tcPr>
          <w:p w14:paraId="7DAF6315" w14:textId="1BFF6FFD"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840" w:type="dxa"/>
            <w:tcBorders>
              <w:top w:val="nil"/>
              <w:left w:val="nil"/>
              <w:bottom w:val="single" w:sz="4" w:space="0" w:color="auto"/>
              <w:right w:val="single" w:sz="4" w:space="0" w:color="auto"/>
            </w:tcBorders>
            <w:shd w:val="clear" w:color="auto" w:fill="auto"/>
            <w:vAlign w:val="center"/>
            <w:hideMark/>
          </w:tcPr>
          <w:p w14:paraId="4C792A3E" w14:textId="3177EAD8"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940" w:type="dxa"/>
            <w:tcBorders>
              <w:top w:val="nil"/>
              <w:left w:val="nil"/>
              <w:bottom w:val="single" w:sz="4" w:space="0" w:color="auto"/>
              <w:right w:val="single" w:sz="4" w:space="0" w:color="auto"/>
            </w:tcBorders>
            <w:shd w:val="clear" w:color="auto" w:fill="auto"/>
            <w:vAlign w:val="center"/>
            <w:hideMark/>
          </w:tcPr>
          <w:p w14:paraId="5F56720D" w14:textId="60792135" w:rsidR="000123EF" w:rsidRPr="00723472" w:rsidRDefault="000123EF" w:rsidP="003A6695">
            <w:pPr>
              <w:spacing w:before="0"/>
              <w:jc w:val="both"/>
              <w:rPr>
                <w:rFonts w:asciiTheme="minorHAnsi" w:eastAsia="Times New Roman" w:hAnsiTheme="minorHAnsi" w:cstheme="minorHAnsi"/>
                <w:sz w:val="20"/>
                <w:szCs w:val="20"/>
                <w:lang w:eastAsia="lt-LT"/>
              </w:rPr>
            </w:pPr>
          </w:p>
        </w:tc>
      </w:tr>
      <w:tr w:rsidR="000123EF" w:rsidRPr="00723472" w14:paraId="7F61900E" w14:textId="77777777" w:rsidTr="00D20DC9">
        <w:trPr>
          <w:trHeight w:val="675"/>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D891BD6"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lastRenderedPageBreak/>
              <w:t>1</w:t>
            </w:r>
          </w:p>
        </w:tc>
        <w:tc>
          <w:tcPr>
            <w:tcW w:w="1820" w:type="dxa"/>
            <w:tcBorders>
              <w:top w:val="nil"/>
              <w:left w:val="nil"/>
              <w:bottom w:val="single" w:sz="4" w:space="0" w:color="auto"/>
              <w:right w:val="single" w:sz="4" w:space="0" w:color="auto"/>
            </w:tcBorders>
            <w:shd w:val="clear" w:color="000000" w:fill="FFFFFF"/>
            <w:vAlign w:val="center"/>
            <w:hideMark/>
          </w:tcPr>
          <w:p w14:paraId="6FFDC30C"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PATIEKTA ŠILUMA Į INTEGRUOTĄ TINKLĄ</w:t>
            </w:r>
          </w:p>
        </w:tc>
        <w:tc>
          <w:tcPr>
            <w:tcW w:w="720" w:type="dxa"/>
            <w:tcBorders>
              <w:top w:val="nil"/>
              <w:left w:val="nil"/>
              <w:bottom w:val="single" w:sz="4" w:space="0" w:color="auto"/>
              <w:right w:val="single" w:sz="4" w:space="0" w:color="auto"/>
            </w:tcBorders>
            <w:shd w:val="clear" w:color="000000" w:fill="FFFFFF"/>
            <w:vAlign w:val="center"/>
            <w:hideMark/>
          </w:tcPr>
          <w:p w14:paraId="7530892F"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MWh</w:t>
            </w:r>
          </w:p>
        </w:tc>
        <w:tc>
          <w:tcPr>
            <w:tcW w:w="740" w:type="dxa"/>
            <w:tcBorders>
              <w:top w:val="nil"/>
              <w:left w:val="nil"/>
              <w:bottom w:val="single" w:sz="4" w:space="0" w:color="auto"/>
              <w:right w:val="single" w:sz="4" w:space="0" w:color="auto"/>
            </w:tcBorders>
            <w:shd w:val="clear" w:color="auto" w:fill="auto"/>
            <w:vAlign w:val="center"/>
            <w:hideMark/>
          </w:tcPr>
          <w:p w14:paraId="620BCA95"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405 590</w:t>
            </w:r>
          </w:p>
        </w:tc>
        <w:tc>
          <w:tcPr>
            <w:tcW w:w="740" w:type="dxa"/>
            <w:tcBorders>
              <w:top w:val="nil"/>
              <w:left w:val="nil"/>
              <w:bottom w:val="single" w:sz="4" w:space="0" w:color="auto"/>
              <w:right w:val="single" w:sz="4" w:space="0" w:color="auto"/>
            </w:tcBorders>
            <w:shd w:val="clear" w:color="auto" w:fill="auto"/>
            <w:vAlign w:val="center"/>
            <w:hideMark/>
          </w:tcPr>
          <w:p w14:paraId="79678F5E"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469 522</w:t>
            </w:r>
          </w:p>
        </w:tc>
        <w:tc>
          <w:tcPr>
            <w:tcW w:w="700" w:type="dxa"/>
            <w:tcBorders>
              <w:top w:val="nil"/>
              <w:left w:val="nil"/>
              <w:bottom w:val="single" w:sz="4" w:space="0" w:color="auto"/>
              <w:right w:val="single" w:sz="4" w:space="0" w:color="auto"/>
            </w:tcBorders>
            <w:shd w:val="clear" w:color="auto" w:fill="auto"/>
            <w:vAlign w:val="center"/>
            <w:hideMark/>
          </w:tcPr>
          <w:p w14:paraId="14F3EFCE"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63 932</w:t>
            </w:r>
          </w:p>
        </w:tc>
        <w:tc>
          <w:tcPr>
            <w:tcW w:w="480" w:type="dxa"/>
            <w:tcBorders>
              <w:top w:val="nil"/>
              <w:left w:val="nil"/>
              <w:bottom w:val="single" w:sz="4" w:space="0" w:color="auto"/>
              <w:right w:val="single" w:sz="4" w:space="0" w:color="auto"/>
            </w:tcBorders>
            <w:shd w:val="clear" w:color="000000" w:fill="C6EFCE"/>
            <w:vAlign w:val="center"/>
            <w:hideMark/>
          </w:tcPr>
          <w:p w14:paraId="6D435F9D"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16%</w:t>
            </w:r>
          </w:p>
        </w:tc>
        <w:tc>
          <w:tcPr>
            <w:tcW w:w="240" w:type="dxa"/>
            <w:tcBorders>
              <w:top w:val="nil"/>
              <w:left w:val="nil"/>
              <w:bottom w:val="single" w:sz="4" w:space="0" w:color="auto"/>
              <w:right w:val="single" w:sz="4" w:space="0" w:color="auto"/>
            </w:tcBorders>
            <w:shd w:val="clear" w:color="auto" w:fill="auto"/>
            <w:vAlign w:val="center"/>
            <w:hideMark/>
          </w:tcPr>
          <w:p w14:paraId="4CB80990" w14:textId="21FBC5B3"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820" w:type="dxa"/>
            <w:tcBorders>
              <w:top w:val="nil"/>
              <w:left w:val="nil"/>
              <w:bottom w:val="single" w:sz="4" w:space="0" w:color="auto"/>
              <w:right w:val="single" w:sz="4" w:space="0" w:color="auto"/>
            </w:tcBorders>
            <w:shd w:val="clear" w:color="auto" w:fill="auto"/>
            <w:vAlign w:val="center"/>
            <w:hideMark/>
          </w:tcPr>
          <w:p w14:paraId="4B53B925"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405 590</w:t>
            </w:r>
          </w:p>
        </w:tc>
        <w:tc>
          <w:tcPr>
            <w:tcW w:w="820" w:type="dxa"/>
            <w:tcBorders>
              <w:top w:val="nil"/>
              <w:left w:val="nil"/>
              <w:bottom w:val="single" w:sz="4" w:space="0" w:color="auto"/>
              <w:right w:val="single" w:sz="4" w:space="0" w:color="auto"/>
            </w:tcBorders>
            <w:shd w:val="clear" w:color="auto" w:fill="auto"/>
            <w:vAlign w:val="center"/>
            <w:hideMark/>
          </w:tcPr>
          <w:p w14:paraId="65F2A67E"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469 522</w:t>
            </w:r>
          </w:p>
        </w:tc>
        <w:tc>
          <w:tcPr>
            <w:tcW w:w="840" w:type="dxa"/>
            <w:tcBorders>
              <w:top w:val="nil"/>
              <w:left w:val="nil"/>
              <w:bottom w:val="single" w:sz="4" w:space="0" w:color="auto"/>
              <w:right w:val="single" w:sz="4" w:space="0" w:color="auto"/>
            </w:tcBorders>
            <w:shd w:val="clear" w:color="000000" w:fill="C6EFCE"/>
            <w:vAlign w:val="center"/>
            <w:hideMark/>
          </w:tcPr>
          <w:p w14:paraId="28EA18C0"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116%</w:t>
            </w:r>
          </w:p>
        </w:tc>
        <w:tc>
          <w:tcPr>
            <w:tcW w:w="940" w:type="dxa"/>
            <w:tcBorders>
              <w:top w:val="nil"/>
              <w:left w:val="nil"/>
              <w:bottom w:val="single" w:sz="4" w:space="0" w:color="auto"/>
              <w:right w:val="single" w:sz="4" w:space="0" w:color="auto"/>
            </w:tcBorders>
            <w:shd w:val="clear" w:color="auto" w:fill="auto"/>
            <w:vAlign w:val="center"/>
            <w:hideMark/>
          </w:tcPr>
          <w:p w14:paraId="37C44396" w14:textId="52DC1687" w:rsidR="000123EF" w:rsidRPr="00723472" w:rsidRDefault="000123EF" w:rsidP="003A6695">
            <w:pPr>
              <w:spacing w:before="0"/>
              <w:jc w:val="both"/>
              <w:rPr>
                <w:rFonts w:asciiTheme="minorHAnsi" w:eastAsia="Times New Roman" w:hAnsiTheme="minorHAnsi" w:cstheme="minorHAnsi"/>
                <w:sz w:val="20"/>
                <w:szCs w:val="20"/>
                <w:lang w:eastAsia="lt-LT"/>
              </w:rPr>
            </w:pPr>
          </w:p>
        </w:tc>
      </w:tr>
      <w:tr w:rsidR="000123EF" w:rsidRPr="00723472" w14:paraId="40D33647" w14:textId="77777777" w:rsidTr="00D20DC9">
        <w:trPr>
          <w:trHeight w:val="90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CE05CA0"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2</w:t>
            </w:r>
          </w:p>
        </w:tc>
        <w:tc>
          <w:tcPr>
            <w:tcW w:w="1820" w:type="dxa"/>
            <w:tcBorders>
              <w:top w:val="nil"/>
              <w:left w:val="nil"/>
              <w:bottom w:val="single" w:sz="4" w:space="0" w:color="auto"/>
              <w:right w:val="single" w:sz="4" w:space="0" w:color="auto"/>
            </w:tcBorders>
            <w:shd w:val="clear" w:color="000000" w:fill="FFFFFF"/>
            <w:vAlign w:val="center"/>
            <w:hideMark/>
          </w:tcPr>
          <w:p w14:paraId="264E4390"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PLANUOJAMA ŠILUMA IŠ NŠG</w:t>
            </w:r>
          </w:p>
        </w:tc>
        <w:tc>
          <w:tcPr>
            <w:tcW w:w="720" w:type="dxa"/>
            <w:tcBorders>
              <w:top w:val="nil"/>
              <w:left w:val="nil"/>
              <w:bottom w:val="single" w:sz="4" w:space="0" w:color="auto"/>
              <w:right w:val="single" w:sz="4" w:space="0" w:color="auto"/>
            </w:tcBorders>
            <w:shd w:val="clear" w:color="000000" w:fill="FFFFFF"/>
            <w:vAlign w:val="center"/>
            <w:hideMark/>
          </w:tcPr>
          <w:p w14:paraId="2382B232"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MWh</w:t>
            </w:r>
          </w:p>
        </w:tc>
        <w:tc>
          <w:tcPr>
            <w:tcW w:w="740" w:type="dxa"/>
            <w:tcBorders>
              <w:top w:val="nil"/>
              <w:left w:val="nil"/>
              <w:bottom w:val="single" w:sz="4" w:space="0" w:color="auto"/>
              <w:right w:val="single" w:sz="4" w:space="0" w:color="auto"/>
            </w:tcBorders>
            <w:shd w:val="clear" w:color="auto" w:fill="auto"/>
            <w:vAlign w:val="center"/>
            <w:hideMark/>
          </w:tcPr>
          <w:p w14:paraId="67FAFB8F"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177 351</w:t>
            </w:r>
          </w:p>
        </w:tc>
        <w:tc>
          <w:tcPr>
            <w:tcW w:w="740" w:type="dxa"/>
            <w:tcBorders>
              <w:top w:val="nil"/>
              <w:left w:val="nil"/>
              <w:bottom w:val="single" w:sz="4" w:space="0" w:color="auto"/>
              <w:right w:val="single" w:sz="4" w:space="0" w:color="auto"/>
            </w:tcBorders>
            <w:shd w:val="clear" w:color="auto" w:fill="auto"/>
            <w:vAlign w:val="center"/>
            <w:hideMark/>
          </w:tcPr>
          <w:p w14:paraId="22917D29"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138 844</w:t>
            </w:r>
          </w:p>
        </w:tc>
        <w:tc>
          <w:tcPr>
            <w:tcW w:w="700" w:type="dxa"/>
            <w:tcBorders>
              <w:top w:val="nil"/>
              <w:left w:val="nil"/>
              <w:bottom w:val="single" w:sz="4" w:space="0" w:color="auto"/>
              <w:right w:val="single" w:sz="4" w:space="0" w:color="auto"/>
            </w:tcBorders>
            <w:shd w:val="clear" w:color="auto" w:fill="auto"/>
            <w:vAlign w:val="center"/>
            <w:hideMark/>
          </w:tcPr>
          <w:p w14:paraId="427B4A10"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-38 507</w:t>
            </w:r>
          </w:p>
        </w:tc>
        <w:tc>
          <w:tcPr>
            <w:tcW w:w="480" w:type="dxa"/>
            <w:tcBorders>
              <w:top w:val="nil"/>
              <w:left w:val="nil"/>
              <w:bottom w:val="single" w:sz="4" w:space="0" w:color="auto"/>
              <w:right w:val="single" w:sz="4" w:space="0" w:color="auto"/>
            </w:tcBorders>
            <w:shd w:val="clear" w:color="000000" w:fill="FFC7CE"/>
            <w:vAlign w:val="center"/>
            <w:hideMark/>
          </w:tcPr>
          <w:p w14:paraId="0ED51C2F" w14:textId="41DD0DA6" w:rsidR="000123EF" w:rsidRPr="00723472" w:rsidRDefault="008B6891"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w:t>
            </w:r>
            <w:r w:rsidR="000123EF" w:rsidRPr="00723472">
              <w:rPr>
                <w:rFonts w:asciiTheme="minorHAnsi" w:eastAsia="Times New Roman" w:hAnsiTheme="minorHAnsi" w:cstheme="minorHAnsi"/>
                <w:sz w:val="20"/>
                <w:szCs w:val="20"/>
                <w:lang w:eastAsia="lt-LT"/>
              </w:rPr>
              <w:t>22%</w:t>
            </w:r>
          </w:p>
        </w:tc>
        <w:tc>
          <w:tcPr>
            <w:tcW w:w="240" w:type="dxa"/>
            <w:tcBorders>
              <w:top w:val="nil"/>
              <w:left w:val="nil"/>
              <w:bottom w:val="single" w:sz="4" w:space="0" w:color="auto"/>
              <w:right w:val="single" w:sz="4" w:space="0" w:color="auto"/>
            </w:tcBorders>
            <w:shd w:val="clear" w:color="auto" w:fill="auto"/>
            <w:vAlign w:val="center"/>
            <w:hideMark/>
          </w:tcPr>
          <w:p w14:paraId="20A6FEC8" w14:textId="60592337"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820" w:type="dxa"/>
            <w:tcBorders>
              <w:top w:val="nil"/>
              <w:left w:val="nil"/>
              <w:bottom w:val="single" w:sz="4" w:space="0" w:color="auto"/>
              <w:right w:val="single" w:sz="4" w:space="0" w:color="auto"/>
            </w:tcBorders>
            <w:shd w:val="clear" w:color="auto" w:fill="auto"/>
            <w:vAlign w:val="center"/>
            <w:hideMark/>
          </w:tcPr>
          <w:p w14:paraId="418911FA"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177 351</w:t>
            </w:r>
          </w:p>
        </w:tc>
        <w:tc>
          <w:tcPr>
            <w:tcW w:w="820" w:type="dxa"/>
            <w:tcBorders>
              <w:top w:val="nil"/>
              <w:left w:val="nil"/>
              <w:bottom w:val="single" w:sz="4" w:space="0" w:color="auto"/>
              <w:right w:val="single" w:sz="4" w:space="0" w:color="auto"/>
            </w:tcBorders>
            <w:shd w:val="clear" w:color="auto" w:fill="auto"/>
            <w:vAlign w:val="center"/>
            <w:hideMark/>
          </w:tcPr>
          <w:p w14:paraId="42837D0F"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138 844</w:t>
            </w:r>
          </w:p>
        </w:tc>
        <w:tc>
          <w:tcPr>
            <w:tcW w:w="840" w:type="dxa"/>
            <w:tcBorders>
              <w:top w:val="nil"/>
              <w:left w:val="nil"/>
              <w:bottom w:val="single" w:sz="4" w:space="0" w:color="auto"/>
              <w:right w:val="single" w:sz="4" w:space="0" w:color="auto"/>
            </w:tcBorders>
            <w:shd w:val="clear" w:color="000000" w:fill="FFC7CE"/>
            <w:vAlign w:val="center"/>
            <w:hideMark/>
          </w:tcPr>
          <w:p w14:paraId="49618F1A"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78%</w:t>
            </w:r>
          </w:p>
        </w:tc>
        <w:tc>
          <w:tcPr>
            <w:tcW w:w="940" w:type="dxa"/>
            <w:tcBorders>
              <w:top w:val="nil"/>
              <w:left w:val="nil"/>
              <w:bottom w:val="single" w:sz="4" w:space="0" w:color="auto"/>
              <w:right w:val="single" w:sz="4" w:space="0" w:color="auto"/>
            </w:tcBorders>
            <w:shd w:val="clear" w:color="auto" w:fill="auto"/>
            <w:vAlign w:val="center"/>
            <w:hideMark/>
          </w:tcPr>
          <w:p w14:paraId="3EBBAC71" w14:textId="75982A5F" w:rsidR="000123EF" w:rsidRPr="00723472" w:rsidRDefault="000123EF" w:rsidP="003A6695">
            <w:pPr>
              <w:spacing w:before="0"/>
              <w:jc w:val="both"/>
              <w:rPr>
                <w:rFonts w:asciiTheme="minorHAnsi" w:eastAsia="Times New Roman" w:hAnsiTheme="minorHAnsi" w:cstheme="minorHAnsi"/>
                <w:sz w:val="20"/>
                <w:szCs w:val="20"/>
                <w:lang w:eastAsia="lt-LT"/>
              </w:rPr>
            </w:pPr>
          </w:p>
        </w:tc>
      </w:tr>
      <w:tr w:rsidR="000123EF" w:rsidRPr="00723472" w14:paraId="16E6830C" w14:textId="77777777" w:rsidTr="00D20DC9">
        <w:trPr>
          <w:trHeight w:val="45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01D629B9"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3</w:t>
            </w:r>
          </w:p>
        </w:tc>
        <w:tc>
          <w:tcPr>
            <w:tcW w:w="1820" w:type="dxa"/>
            <w:tcBorders>
              <w:top w:val="nil"/>
              <w:left w:val="nil"/>
              <w:bottom w:val="single" w:sz="4" w:space="0" w:color="auto"/>
              <w:right w:val="single" w:sz="4" w:space="0" w:color="auto"/>
            </w:tcBorders>
            <w:shd w:val="clear" w:color="000000" w:fill="FFFFFF"/>
            <w:vAlign w:val="center"/>
            <w:hideMark/>
          </w:tcPr>
          <w:p w14:paraId="100B4F37"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 xml:space="preserve">PLANUOJAMA VŠT PAGAMINTI ŠILUMA </w:t>
            </w:r>
          </w:p>
        </w:tc>
        <w:tc>
          <w:tcPr>
            <w:tcW w:w="720" w:type="dxa"/>
            <w:tcBorders>
              <w:top w:val="nil"/>
              <w:left w:val="nil"/>
              <w:bottom w:val="single" w:sz="4" w:space="0" w:color="auto"/>
              <w:right w:val="single" w:sz="4" w:space="0" w:color="auto"/>
            </w:tcBorders>
            <w:shd w:val="clear" w:color="000000" w:fill="FFFFFF"/>
            <w:vAlign w:val="center"/>
            <w:hideMark/>
          </w:tcPr>
          <w:p w14:paraId="1CEA9C85"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MWh</w:t>
            </w:r>
          </w:p>
        </w:tc>
        <w:tc>
          <w:tcPr>
            <w:tcW w:w="740" w:type="dxa"/>
            <w:tcBorders>
              <w:top w:val="nil"/>
              <w:left w:val="nil"/>
              <w:bottom w:val="single" w:sz="4" w:space="0" w:color="auto"/>
              <w:right w:val="single" w:sz="4" w:space="0" w:color="auto"/>
            </w:tcBorders>
            <w:shd w:val="clear" w:color="auto" w:fill="auto"/>
            <w:vAlign w:val="center"/>
            <w:hideMark/>
          </w:tcPr>
          <w:p w14:paraId="6F8352E2"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228 239</w:t>
            </w:r>
          </w:p>
        </w:tc>
        <w:tc>
          <w:tcPr>
            <w:tcW w:w="740" w:type="dxa"/>
            <w:tcBorders>
              <w:top w:val="nil"/>
              <w:left w:val="nil"/>
              <w:bottom w:val="single" w:sz="4" w:space="0" w:color="auto"/>
              <w:right w:val="single" w:sz="4" w:space="0" w:color="auto"/>
            </w:tcBorders>
            <w:shd w:val="clear" w:color="auto" w:fill="auto"/>
            <w:vAlign w:val="center"/>
            <w:hideMark/>
          </w:tcPr>
          <w:p w14:paraId="1C0FADA0"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330 678</w:t>
            </w:r>
          </w:p>
        </w:tc>
        <w:tc>
          <w:tcPr>
            <w:tcW w:w="700" w:type="dxa"/>
            <w:tcBorders>
              <w:top w:val="nil"/>
              <w:left w:val="nil"/>
              <w:bottom w:val="single" w:sz="4" w:space="0" w:color="auto"/>
              <w:right w:val="single" w:sz="4" w:space="0" w:color="auto"/>
            </w:tcBorders>
            <w:shd w:val="clear" w:color="auto" w:fill="auto"/>
            <w:vAlign w:val="center"/>
            <w:hideMark/>
          </w:tcPr>
          <w:p w14:paraId="2084A0FA"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102 439</w:t>
            </w:r>
          </w:p>
        </w:tc>
        <w:tc>
          <w:tcPr>
            <w:tcW w:w="480" w:type="dxa"/>
            <w:tcBorders>
              <w:top w:val="nil"/>
              <w:left w:val="nil"/>
              <w:bottom w:val="single" w:sz="4" w:space="0" w:color="auto"/>
              <w:right w:val="single" w:sz="4" w:space="0" w:color="auto"/>
            </w:tcBorders>
            <w:shd w:val="clear" w:color="000000" w:fill="C6EFCE"/>
            <w:vAlign w:val="center"/>
            <w:hideMark/>
          </w:tcPr>
          <w:p w14:paraId="1B206619"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45%</w:t>
            </w:r>
          </w:p>
        </w:tc>
        <w:tc>
          <w:tcPr>
            <w:tcW w:w="240" w:type="dxa"/>
            <w:tcBorders>
              <w:top w:val="nil"/>
              <w:left w:val="nil"/>
              <w:bottom w:val="single" w:sz="4" w:space="0" w:color="auto"/>
              <w:right w:val="single" w:sz="4" w:space="0" w:color="auto"/>
            </w:tcBorders>
            <w:shd w:val="clear" w:color="auto" w:fill="auto"/>
            <w:vAlign w:val="center"/>
            <w:hideMark/>
          </w:tcPr>
          <w:p w14:paraId="44F9874D" w14:textId="56A8DD94" w:rsidR="000123EF" w:rsidRPr="00723472" w:rsidRDefault="000123EF" w:rsidP="003A6695">
            <w:pPr>
              <w:spacing w:before="0"/>
              <w:jc w:val="both"/>
              <w:rPr>
                <w:rFonts w:asciiTheme="minorHAnsi" w:eastAsia="Times New Roman" w:hAnsiTheme="minorHAnsi" w:cstheme="minorHAnsi"/>
                <w:sz w:val="20"/>
                <w:szCs w:val="20"/>
                <w:lang w:eastAsia="lt-LT"/>
              </w:rPr>
            </w:pPr>
          </w:p>
        </w:tc>
        <w:tc>
          <w:tcPr>
            <w:tcW w:w="820" w:type="dxa"/>
            <w:tcBorders>
              <w:top w:val="nil"/>
              <w:left w:val="nil"/>
              <w:bottom w:val="single" w:sz="4" w:space="0" w:color="auto"/>
              <w:right w:val="single" w:sz="4" w:space="0" w:color="auto"/>
            </w:tcBorders>
            <w:shd w:val="clear" w:color="auto" w:fill="auto"/>
            <w:vAlign w:val="center"/>
            <w:hideMark/>
          </w:tcPr>
          <w:p w14:paraId="33C873FC"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228 239</w:t>
            </w:r>
          </w:p>
        </w:tc>
        <w:tc>
          <w:tcPr>
            <w:tcW w:w="820" w:type="dxa"/>
            <w:tcBorders>
              <w:top w:val="nil"/>
              <w:left w:val="nil"/>
              <w:bottom w:val="single" w:sz="4" w:space="0" w:color="auto"/>
              <w:right w:val="single" w:sz="4" w:space="0" w:color="auto"/>
            </w:tcBorders>
            <w:shd w:val="clear" w:color="auto" w:fill="auto"/>
            <w:vAlign w:val="center"/>
            <w:hideMark/>
          </w:tcPr>
          <w:p w14:paraId="2C164A50"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330 678</w:t>
            </w:r>
          </w:p>
        </w:tc>
        <w:tc>
          <w:tcPr>
            <w:tcW w:w="840" w:type="dxa"/>
            <w:tcBorders>
              <w:top w:val="nil"/>
              <w:left w:val="nil"/>
              <w:bottom w:val="single" w:sz="4" w:space="0" w:color="auto"/>
              <w:right w:val="single" w:sz="4" w:space="0" w:color="auto"/>
            </w:tcBorders>
            <w:shd w:val="clear" w:color="000000" w:fill="C6EFCE"/>
            <w:vAlign w:val="center"/>
            <w:hideMark/>
          </w:tcPr>
          <w:p w14:paraId="6E2DA8A4" w14:textId="77777777" w:rsidR="000123EF" w:rsidRPr="00723472" w:rsidRDefault="000123EF" w:rsidP="003A6695">
            <w:pPr>
              <w:spacing w:before="0"/>
              <w:ind w:left="0"/>
              <w:jc w:val="both"/>
              <w:rPr>
                <w:rFonts w:asciiTheme="minorHAnsi" w:eastAsia="Times New Roman" w:hAnsiTheme="minorHAnsi" w:cstheme="minorHAnsi"/>
                <w:sz w:val="20"/>
                <w:szCs w:val="20"/>
                <w:lang w:eastAsia="lt-LT"/>
              </w:rPr>
            </w:pPr>
            <w:r w:rsidRPr="00723472">
              <w:rPr>
                <w:rFonts w:asciiTheme="minorHAnsi" w:eastAsia="Times New Roman" w:hAnsiTheme="minorHAnsi" w:cstheme="minorHAnsi"/>
                <w:sz w:val="20"/>
                <w:szCs w:val="20"/>
                <w:lang w:eastAsia="lt-LT"/>
              </w:rPr>
              <w:t>145%</w:t>
            </w:r>
          </w:p>
        </w:tc>
        <w:tc>
          <w:tcPr>
            <w:tcW w:w="940" w:type="dxa"/>
            <w:tcBorders>
              <w:top w:val="nil"/>
              <w:left w:val="nil"/>
              <w:bottom w:val="single" w:sz="4" w:space="0" w:color="auto"/>
              <w:right w:val="single" w:sz="4" w:space="0" w:color="auto"/>
            </w:tcBorders>
            <w:shd w:val="clear" w:color="auto" w:fill="auto"/>
            <w:vAlign w:val="center"/>
            <w:hideMark/>
          </w:tcPr>
          <w:p w14:paraId="68AB83A7" w14:textId="2749667C" w:rsidR="000123EF" w:rsidRPr="00723472" w:rsidRDefault="000123EF" w:rsidP="003A6695">
            <w:pPr>
              <w:spacing w:before="0"/>
              <w:jc w:val="both"/>
              <w:rPr>
                <w:rFonts w:asciiTheme="minorHAnsi" w:eastAsia="Times New Roman" w:hAnsiTheme="minorHAnsi" w:cstheme="minorHAnsi"/>
                <w:sz w:val="20"/>
                <w:szCs w:val="20"/>
                <w:lang w:eastAsia="lt-LT"/>
              </w:rPr>
            </w:pPr>
          </w:p>
        </w:tc>
      </w:tr>
    </w:tbl>
    <w:p w14:paraId="0304D207" w14:textId="19375A55" w:rsidR="00E04555" w:rsidRPr="00723472" w:rsidRDefault="00657BDE" w:rsidP="003A6695">
      <w:pPr>
        <w:pStyle w:val="Antrat3"/>
        <w:ind w:left="1276" w:hanging="709"/>
        <w:rPr>
          <w:rFonts w:cstheme="minorHAnsi"/>
          <w:bCs/>
        </w:rPr>
      </w:pPr>
      <w:bookmarkStart w:id="810" w:name="_Toc135810867"/>
      <w:bookmarkStart w:id="811" w:name="_Toc147781776"/>
      <w:bookmarkStart w:id="812" w:name="_Toc147782719"/>
      <w:bookmarkStart w:id="813" w:name="_Toc147786693"/>
      <w:bookmarkStart w:id="814" w:name="_Toc153514847"/>
      <w:r w:rsidRPr="00723472">
        <w:rPr>
          <w:rFonts w:cstheme="minorHAnsi"/>
          <w:bCs/>
        </w:rPr>
        <w:t xml:space="preserve">Apskaičiavimo inicijavimas </w:t>
      </w:r>
      <w:r w:rsidR="00632C93">
        <w:rPr>
          <w:rFonts w:cstheme="minorHAnsi"/>
          <w:bCs/>
        </w:rPr>
        <w:t>SDS</w:t>
      </w:r>
      <w:r w:rsidR="00632C93" w:rsidRPr="00723472">
        <w:rPr>
          <w:rFonts w:cstheme="minorHAnsi"/>
          <w:bCs/>
        </w:rPr>
        <w:t xml:space="preserve"> </w:t>
      </w:r>
      <w:r w:rsidR="00072AAF" w:rsidRPr="00723472">
        <w:rPr>
          <w:rFonts w:cstheme="minorHAnsi"/>
          <w:bCs/>
        </w:rPr>
        <w:t>ir duomenų peržiūra</w:t>
      </w:r>
      <w:r w:rsidRPr="00723472">
        <w:rPr>
          <w:rFonts w:cstheme="minorHAnsi"/>
          <w:bCs/>
        </w:rPr>
        <w:t>:</w:t>
      </w:r>
      <w:bookmarkEnd w:id="810"/>
      <w:bookmarkEnd w:id="811"/>
      <w:bookmarkEnd w:id="812"/>
      <w:bookmarkEnd w:id="813"/>
      <w:bookmarkEnd w:id="814"/>
    </w:p>
    <w:p w14:paraId="46C7A1B6" w14:textId="4978E120" w:rsidR="00657BDE" w:rsidRPr="00EC675F" w:rsidRDefault="00632C93" w:rsidP="00B82E5F">
      <w:pPr>
        <w:pStyle w:val="Sraopastraipa"/>
        <w:numPr>
          <w:ilvl w:val="3"/>
          <w:numId w:val="1"/>
        </w:numPr>
        <w:tabs>
          <w:tab w:val="left" w:pos="1985"/>
        </w:tabs>
        <w:ind w:left="709" w:firstLine="0"/>
      </w:pPr>
      <w:r w:rsidRPr="00EC675F">
        <w:t xml:space="preserve">SDS </w:t>
      </w:r>
      <w:r w:rsidR="005F44B4" w:rsidRPr="00EC675F">
        <w:t xml:space="preserve">turi būti galimybė </w:t>
      </w:r>
      <w:r w:rsidRPr="00EC675F">
        <w:t>SDS naud</w:t>
      </w:r>
      <w:r w:rsidR="005F44B4" w:rsidRPr="00EC675F">
        <w:t>otojui inicijuoti skaičiavimo funkcionalumą rankiniu būdu.</w:t>
      </w:r>
      <w:r w:rsidR="005D27B9" w:rsidRPr="00EC675F">
        <w:t xml:space="preserve"> </w:t>
      </w:r>
      <w:r w:rsidR="000B6BD1" w:rsidRPr="00EC675F">
        <w:t>Perskaičiavimų kiekis neturi būti ribojamas</w:t>
      </w:r>
      <w:r w:rsidR="00311FCB" w:rsidRPr="00EC675F">
        <w:t xml:space="preserve"> (tam atvejui, kai gaunami rezultatai neatitinka realybės ir yra poreikis pakoreguoti tam tikrų įrenginių </w:t>
      </w:r>
      <w:r w:rsidR="00DB7E9D" w:rsidRPr="00EC675F">
        <w:t>duomenis prieš naujo skaičiavimo inicijavimą</w:t>
      </w:r>
      <w:r w:rsidR="00311FCB" w:rsidRPr="00EC675F">
        <w:t>)</w:t>
      </w:r>
      <w:r w:rsidR="000B6BD1" w:rsidRPr="00EC675F">
        <w:t>.</w:t>
      </w:r>
      <w:r w:rsidR="005D27B9" w:rsidRPr="00EC675F">
        <w:t xml:space="preserve"> </w:t>
      </w:r>
    </w:p>
    <w:p w14:paraId="5B17579B" w14:textId="0713B344" w:rsidR="0064350F" w:rsidRPr="00EC675F" w:rsidRDefault="0051310E" w:rsidP="00B82E5F">
      <w:pPr>
        <w:pStyle w:val="Sraopastraipa"/>
        <w:numPr>
          <w:ilvl w:val="3"/>
          <w:numId w:val="1"/>
        </w:numPr>
        <w:tabs>
          <w:tab w:val="left" w:pos="1985"/>
        </w:tabs>
        <w:ind w:left="709" w:firstLine="0"/>
      </w:pPr>
      <w:r w:rsidRPr="00EC675F">
        <w:t xml:space="preserve">SDS </w:t>
      </w:r>
      <w:r w:rsidR="00CD5772" w:rsidRPr="00EC675F">
        <w:t xml:space="preserve">turi būti sukurta </w:t>
      </w:r>
      <w:r w:rsidR="000F33AC" w:rsidRPr="00EC675F">
        <w:t xml:space="preserve">atskira forma, kurioje </w:t>
      </w:r>
      <w:r w:rsidRPr="00EC675F">
        <w:t>SDS naud</w:t>
      </w:r>
      <w:r w:rsidR="000F33AC" w:rsidRPr="00EC675F">
        <w:t>otoj</w:t>
      </w:r>
      <w:r w:rsidR="0066266A" w:rsidRPr="00EC675F">
        <w:t xml:space="preserve">as gali nusirodyti laikotarpį mėnesių tikslumu, </w:t>
      </w:r>
      <w:r w:rsidR="000507D7" w:rsidRPr="00EC675F">
        <w:t>kuriam turi būti apskaičiuotas metinis planas</w:t>
      </w:r>
      <w:r w:rsidR="0064350F" w:rsidRPr="00EC675F">
        <w:t>.</w:t>
      </w:r>
      <w:r w:rsidR="000507D7" w:rsidRPr="00EC675F">
        <w:t xml:space="preserve"> </w:t>
      </w:r>
      <w:r w:rsidRPr="00EC675F">
        <w:t xml:space="preserve">SDS </w:t>
      </w:r>
      <w:r w:rsidR="00CB5D64" w:rsidRPr="00EC675F">
        <w:t>turi būti galima nusirodyti laikotarpį bent 12 mėnesių.</w:t>
      </w:r>
      <w:r w:rsidRPr="00EC675F">
        <w:t xml:space="preserve"> Forma bus suderinta detalios analizės metu.</w:t>
      </w:r>
    </w:p>
    <w:p w14:paraId="292A0A1B" w14:textId="1E787717" w:rsidR="00CD5772" w:rsidRPr="00EC675F" w:rsidRDefault="0056266D" w:rsidP="00B82E5F">
      <w:pPr>
        <w:pStyle w:val="Sraopastraipa"/>
        <w:numPr>
          <w:ilvl w:val="3"/>
          <w:numId w:val="1"/>
        </w:numPr>
        <w:tabs>
          <w:tab w:val="left" w:pos="1985"/>
        </w:tabs>
        <w:ind w:left="709" w:firstLine="0"/>
      </w:pPr>
      <w:r w:rsidRPr="00EC675F">
        <w:t>I</w:t>
      </w:r>
      <w:r w:rsidR="000F33AC" w:rsidRPr="00EC675F">
        <w:t xml:space="preserve">nicijavus metinio plano apskaičiavimą, </w:t>
      </w:r>
      <w:r w:rsidRPr="00EC675F">
        <w:t xml:space="preserve">turi </w:t>
      </w:r>
      <w:r w:rsidR="000F33AC" w:rsidRPr="00EC675F">
        <w:t>būt</w:t>
      </w:r>
      <w:r w:rsidRPr="00EC675F">
        <w:t>i</w:t>
      </w:r>
      <w:r w:rsidR="000F33AC" w:rsidRPr="00EC675F">
        <w:t xml:space="preserve"> galima peržiūrėti </w:t>
      </w:r>
      <w:r w:rsidR="00F43F0A" w:rsidRPr="00EC675F">
        <w:t xml:space="preserve">rezultatus ir </w:t>
      </w:r>
      <w:r w:rsidR="00FD6D01" w:rsidRPr="00EC675F">
        <w:t xml:space="preserve">atsakingas SDS </w:t>
      </w:r>
      <w:r w:rsidR="00DF53CA" w:rsidRPr="00EC675F">
        <w:t xml:space="preserve">naudotojas </w:t>
      </w:r>
      <w:r w:rsidR="00FD6D01" w:rsidRPr="00EC675F">
        <w:t>priima sprendimą</w:t>
      </w:r>
      <w:r w:rsidR="00DF53CA" w:rsidRPr="00EC675F">
        <w:t xml:space="preserve">, kuris metinis planas tinkamas tvirtinimui. </w:t>
      </w:r>
      <w:r w:rsidR="00FD6D01" w:rsidRPr="00EC675F">
        <w:t xml:space="preserve">SDS </w:t>
      </w:r>
      <w:r w:rsidR="00DF53CA" w:rsidRPr="00EC675F">
        <w:t xml:space="preserve">patvirtinus planą, jis turi būti išsaugomas </w:t>
      </w:r>
      <w:r w:rsidR="00FD6D01" w:rsidRPr="00EC675F">
        <w:t>SDS DB</w:t>
      </w:r>
      <w:r w:rsidR="00DF53CA" w:rsidRPr="00EC675F">
        <w:t>, su patvirtinimo data ir laiku.</w:t>
      </w:r>
    </w:p>
    <w:p w14:paraId="0E8144E4" w14:textId="7908BBBC" w:rsidR="00B46183" w:rsidRPr="00EC675F" w:rsidRDefault="00FD6D01" w:rsidP="00B82E5F">
      <w:pPr>
        <w:pStyle w:val="Sraopastraipa"/>
        <w:numPr>
          <w:ilvl w:val="3"/>
          <w:numId w:val="1"/>
        </w:numPr>
        <w:tabs>
          <w:tab w:val="left" w:pos="1985"/>
        </w:tabs>
        <w:ind w:left="709" w:firstLine="0"/>
      </w:pPr>
      <w:r w:rsidRPr="00EC675F">
        <w:t xml:space="preserve">SDS </w:t>
      </w:r>
      <w:r w:rsidR="006045E1" w:rsidRPr="00EC675F">
        <w:t xml:space="preserve">atlikusi visus apskaičiavimus lentelės pavidalu turi pateikti </w:t>
      </w:r>
      <w:r w:rsidR="0079475D" w:rsidRPr="00EC675F">
        <w:t xml:space="preserve">visų </w:t>
      </w:r>
      <w:r w:rsidR="00353682" w:rsidRPr="00EC675F">
        <w:t xml:space="preserve">Užsakovo </w:t>
      </w:r>
      <w:r w:rsidR="00AD0FE8" w:rsidRPr="00EC675F">
        <w:t>valdomų</w:t>
      </w:r>
      <w:r w:rsidRPr="00EC675F">
        <w:t xml:space="preserve"> šilumos </w:t>
      </w:r>
      <w:r w:rsidR="0079475D" w:rsidRPr="00EC675F">
        <w:t xml:space="preserve">tinklų metinio planavimo ataskaitas. </w:t>
      </w:r>
      <w:r w:rsidR="0046187C" w:rsidRPr="00EC675F">
        <w:t>Ataskaito</w:t>
      </w:r>
      <w:r w:rsidR="00E13E66" w:rsidRPr="00EC675F">
        <w:t>s</w:t>
      </w:r>
      <w:r w:rsidR="00353682" w:rsidRPr="00EC675F">
        <w:t xml:space="preserve"> </w:t>
      </w:r>
      <w:r w:rsidR="003407C1" w:rsidRPr="00EC675F">
        <w:t>forma bus suderinta detalios analizės metu</w:t>
      </w:r>
      <w:r w:rsidR="00353682" w:rsidRPr="00EC675F">
        <w:t>.</w:t>
      </w:r>
    </w:p>
    <w:p w14:paraId="67781951" w14:textId="50704036" w:rsidR="00735ED4" w:rsidRPr="00EC675F" w:rsidRDefault="00735ED4" w:rsidP="00B82E5F">
      <w:pPr>
        <w:pStyle w:val="Sraopastraipa"/>
        <w:numPr>
          <w:ilvl w:val="3"/>
          <w:numId w:val="1"/>
        </w:numPr>
        <w:tabs>
          <w:tab w:val="left" w:pos="1985"/>
        </w:tabs>
        <w:ind w:left="709" w:firstLine="0"/>
      </w:pPr>
      <w:r w:rsidRPr="00EC675F">
        <w:t>Visas modulio generuojamas ataskaitas turi būti galimybė eksportuoti *.</w:t>
      </w:r>
      <w:proofErr w:type="spellStart"/>
      <w:r w:rsidRPr="00EC675F">
        <w:t>xlsx</w:t>
      </w:r>
      <w:proofErr w:type="spellEnd"/>
      <w:r w:rsidRPr="00EC675F">
        <w:t xml:space="preserve"> arba lygiaverčiu formatu.</w:t>
      </w:r>
      <w:r w:rsidR="0014548A" w:rsidRPr="00EC675F">
        <w:t xml:space="preserve"> Ataskaitų formos ir atskaitų eksporto formatai bus suderinti detalios analizės metu.</w:t>
      </w:r>
    </w:p>
    <w:p w14:paraId="2BE6CF65" w14:textId="1C694D97" w:rsidR="00DF53CA" w:rsidRPr="00723472" w:rsidRDefault="00E4312C" w:rsidP="003A6695">
      <w:pPr>
        <w:pStyle w:val="Antrat3"/>
        <w:ind w:left="1276" w:hanging="709"/>
        <w:rPr>
          <w:rFonts w:cstheme="minorHAnsi"/>
          <w:bCs/>
        </w:rPr>
      </w:pPr>
      <w:bookmarkStart w:id="815" w:name="_Toc135810868"/>
      <w:bookmarkStart w:id="816" w:name="_Toc147781777"/>
      <w:bookmarkStart w:id="817" w:name="_Toc147782720"/>
      <w:bookmarkStart w:id="818" w:name="_Toc147786694"/>
      <w:bookmarkStart w:id="819" w:name="_Toc153514848"/>
      <w:r w:rsidRPr="00723472">
        <w:rPr>
          <w:rFonts w:cstheme="minorHAnsi"/>
          <w:bCs/>
        </w:rPr>
        <w:t xml:space="preserve">Duomenų pateikimas per </w:t>
      </w:r>
      <w:r w:rsidR="0014548A">
        <w:rPr>
          <w:rFonts w:cstheme="minorHAnsi"/>
          <w:bCs/>
        </w:rPr>
        <w:t>SDS</w:t>
      </w:r>
      <w:r w:rsidR="0014548A" w:rsidRPr="00723472">
        <w:rPr>
          <w:rFonts w:cstheme="minorHAnsi"/>
          <w:bCs/>
        </w:rPr>
        <w:t xml:space="preserve"> </w:t>
      </w:r>
      <w:r w:rsidR="00867010" w:rsidRPr="00723472">
        <w:rPr>
          <w:rFonts w:cstheme="minorHAnsi"/>
          <w:bCs/>
        </w:rPr>
        <w:t>Web aplinką:</w:t>
      </w:r>
      <w:bookmarkEnd w:id="815"/>
      <w:bookmarkEnd w:id="816"/>
      <w:bookmarkEnd w:id="817"/>
      <w:bookmarkEnd w:id="818"/>
      <w:bookmarkEnd w:id="819"/>
    </w:p>
    <w:p w14:paraId="4F7F6EEF" w14:textId="2602C4CF" w:rsidR="003665A7" w:rsidRPr="00EC675F" w:rsidRDefault="0014548A" w:rsidP="00B82E5F">
      <w:pPr>
        <w:pStyle w:val="Sraopastraipa"/>
        <w:numPr>
          <w:ilvl w:val="3"/>
          <w:numId w:val="1"/>
        </w:numPr>
        <w:tabs>
          <w:tab w:val="left" w:pos="1985"/>
        </w:tabs>
        <w:ind w:left="709" w:firstLine="0"/>
      </w:pPr>
      <w:r w:rsidRPr="00EC675F">
        <w:t xml:space="preserve">SDS </w:t>
      </w:r>
      <w:r w:rsidR="003665A7" w:rsidRPr="00EC675F">
        <w:t xml:space="preserve">Web aplikacijoje, turi būti sukurti </w:t>
      </w:r>
      <w:proofErr w:type="spellStart"/>
      <w:r w:rsidR="003665A7" w:rsidRPr="00EC675F">
        <w:t>Dashboard</w:t>
      </w:r>
      <w:proofErr w:type="spellEnd"/>
      <w:r w:rsidR="003665A7" w:rsidRPr="00EC675F">
        <w:t>, kurie skirti</w:t>
      </w:r>
      <w:r w:rsidR="005B6C7D" w:rsidRPr="00EC675F">
        <w:t xml:space="preserve"> </w:t>
      </w:r>
      <w:r w:rsidRPr="00EC675F">
        <w:t>Bendrovės</w:t>
      </w:r>
      <w:r w:rsidR="003665A7" w:rsidRPr="00EC675F">
        <w:t xml:space="preserve"> padaliniams:</w:t>
      </w:r>
    </w:p>
    <w:p w14:paraId="66CFAB27" w14:textId="0C63C718" w:rsidR="003665A7" w:rsidRPr="00723472" w:rsidRDefault="000B6DC2" w:rsidP="003A6695">
      <w:pPr>
        <w:pStyle w:val="Sraopastraipa"/>
        <w:numPr>
          <w:ilvl w:val="4"/>
          <w:numId w:val="1"/>
        </w:numPr>
        <w:tabs>
          <w:tab w:val="left" w:pos="2127"/>
        </w:tabs>
        <w:ind w:left="2127" w:hanging="993"/>
        <w:rPr>
          <w:rFonts w:cstheme="minorHAnsi"/>
        </w:rPr>
      </w:pPr>
      <w:r w:rsidRPr="00723472">
        <w:rPr>
          <w:rFonts w:cstheme="minorHAnsi"/>
        </w:rPr>
        <w:t xml:space="preserve">Gamybos planavimo </w:t>
      </w:r>
      <w:r w:rsidR="00600398" w:rsidRPr="00723472">
        <w:rPr>
          <w:rFonts w:cstheme="minorHAnsi"/>
        </w:rPr>
        <w:t xml:space="preserve">ir </w:t>
      </w:r>
      <w:r w:rsidR="00CD212B" w:rsidRPr="00723472">
        <w:rPr>
          <w:rFonts w:cstheme="minorHAnsi"/>
        </w:rPr>
        <w:t xml:space="preserve">Tinklo eksploatacijos </w:t>
      </w:r>
      <w:r w:rsidRPr="00723472">
        <w:rPr>
          <w:rFonts w:cstheme="minorHAnsi"/>
        </w:rPr>
        <w:t>skyri</w:t>
      </w:r>
      <w:r w:rsidR="00CD212B" w:rsidRPr="00723472">
        <w:rPr>
          <w:rFonts w:cstheme="minorHAnsi"/>
        </w:rPr>
        <w:t>ai</w:t>
      </w:r>
      <w:r w:rsidRPr="00723472">
        <w:rPr>
          <w:rFonts w:cstheme="minorHAnsi"/>
        </w:rPr>
        <w:t xml:space="preserve"> </w:t>
      </w:r>
      <w:r w:rsidR="00FE2CC1" w:rsidRPr="00723472">
        <w:rPr>
          <w:rFonts w:cstheme="minorHAnsi"/>
        </w:rPr>
        <w:t>–</w:t>
      </w:r>
      <w:r w:rsidR="003665A7" w:rsidRPr="00723472">
        <w:rPr>
          <w:rFonts w:cstheme="minorHAnsi"/>
        </w:rPr>
        <w:t xml:space="preserve"> </w:t>
      </w:r>
      <w:r w:rsidR="00FE2CC1" w:rsidRPr="00723472">
        <w:rPr>
          <w:rFonts w:cstheme="minorHAnsi"/>
        </w:rPr>
        <w:t>matyti planuojamą gamybą</w:t>
      </w:r>
      <w:r w:rsidR="003665A7" w:rsidRPr="00723472">
        <w:rPr>
          <w:rFonts w:cstheme="minorHAnsi"/>
        </w:rPr>
        <w:t>;</w:t>
      </w:r>
    </w:p>
    <w:p w14:paraId="47E5D953" w14:textId="6D6E4108" w:rsidR="003665A7" w:rsidRPr="00723472" w:rsidRDefault="003665A7" w:rsidP="003A6695">
      <w:pPr>
        <w:pStyle w:val="Sraopastraipa"/>
        <w:numPr>
          <w:ilvl w:val="4"/>
          <w:numId w:val="1"/>
        </w:numPr>
        <w:tabs>
          <w:tab w:val="left" w:pos="2127"/>
        </w:tabs>
        <w:ind w:left="2127" w:hanging="993"/>
        <w:rPr>
          <w:rFonts w:cstheme="minorHAnsi"/>
        </w:rPr>
      </w:pPr>
      <w:r w:rsidRPr="00723472">
        <w:rPr>
          <w:rFonts w:cstheme="minorHAnsi"/>
        </w:rPr>
        <w:t xml:space="preserve">Padalinių vadovams – matyti apibendrintą gamybos </w:t>
      </w:r>
      <w:r w:rsidR="00600398" w:rsidRPr="00723472">
        <w:rPr>
          <w:rFonts w:cstheme="minorHAnsi"/>
        </w:rPr>
        <w:t>planavimą</w:t>
      </w:r>
      <w:r w:rsidR="004D5AB1">
        <w:rPr>
          <w:rFonts w:cstheme="minorHAnsi"/>
        </w:rPr>
        <w:t xml:space="preserve"> (apibendrinta informacija bus patikslinta detalios analizės metu)</w:t>
      </w:r>
      <w:r w:rsidR="00600398" w:rsidRPr="00723472">
        <w:rPr>
          <w:rFonts w:cstheme="minorHAnsi"/>
        </w:rPr>
        <w:t>.</w:t>
      </w:r>
    </w:p>
    <w:p w14:paraId="417CFC80" w14:textId="24F656CE" w:rsidR="005A55A6" w:rsidRPr="00EC675F" w:rsidRDefault="005B6C7D" w:rsidP="00B82E5F">
      <w:pPr>
        <w:pStyle w:val="Sraopastraipa"/>
        <w:numPr>
          <w:ilvl w:val="3"/>
          <w:numId w:val="1"/>
        </w:numPr>
        <w:tabs>
          <w:tab w:val="left" w:pos="1985"/>
        </w:tabs>
        <w:ind w:left="709" w:firstLine="0"/>
      </w:pPr>
      <w:r w:rsidRPr="00EC675F">
        <w:t xml:space="preserve">Gamybos planavimo ir Tinklo </w:t>
      </w:r>
      <w:r w:rsidR="009F0563" w:rsidRPr="00EC675F">
        <w:t>eksploatacijos</w:t>
      </w:r>
      <w:r w:rsidRPr="00EC675F">
        <w:t xml:space="preserve"> skyriams skirti </w:t>
      </w:r>
      <w:proofErr w:type="spellStart"/>
      <w:r w:rsidRPr="00EC675F">
        <w:t>Dashboard</w:t>
      </w:r>
      <w:proofErr w:type="spellEnd"/>
      <w:r w:rsidR="007646FF" w:rsidRPr="00EC675F">
        <w:t xml:space="preserve"> (</w:t>
      </w:r>
      <w:r w:rsidR="00EA4B47" w:rsidRPr="00EC675F">
        <w:t>reikalingos atvaizduoti</w:t>
      </w:r>
      <w:r w:rsidR="007646FF" w:rsidRPr="00EC675F">
        <w:t xml:space="preserve"> informacijos</w:t>
      </w:r>
      <w:r w:rsidR="00EA4B47" w:rsidRPr="00EC675F">
        <w:t xml:space="preserve"> forma, </w:t>
      </w:r>
      <w:r w:rsidR="007646FF" w:rsidRPr="00EC675F">
        <w:t>kiekis</w:t>
      </w:r>
      <w:r w:rsidR="00EA4B47" w:rsidRPr="00EC675F">
        <w:t xml:space="preserve"> </w:t>
      </w:r>
      <w:r w:rsidR="007646FF" w:rsidRPr="00EC675F">
        <w:t>ir būdas</w:t>
      </w:r>
      <w:r w:rsidR="00EA4B47" w:rsidRPr="00EC675F">
        <w:t xml:space="preserve"> </w:t>
      </w:r>
      <w:r w:rsidR="007646FF" w:rsidRPr="00EC675F">
        <w:t>bus patikslint</w:t>
      </w:r>
      <w:r w:rsidR="00EA4B47" w:rsidRPr="00EC675F">
        <w:t>i</w:t>
      </w:r>
      <w:r w:rsidR="007646FF" w:rsidRPr="00EC675F">
        <w:t xml:space="preserve"> detalios analizės metu)</w:t>
      </w:r>
      <w:r w:rsidRPr="00EC675F">
        <w:t>:</w:t>
      </w:r>
    </w:p>
    <w:p w14:paraId="3C87FF21" w14:textId="4D9D8808" w:rsidR="00795FF9" w:rsidRPr="00723472" w:rsidRDefault="00D331CB" w:rsidP="00910825">
      <w:pPr>
        <w:pStyle w:val="Antrat"/>
        <w:rPr>
          <w:rFonts w:cstheme="minorHAnsi"/>
        </w:rPr>
      </w:pPr>
      <w:bookmarkStart w:id="820" w:name="_Toc144201313"/>
      <w:r w:rsidRPr="00723472">
        <w:t xml:space="preserve">Lentelė Nr. </w:t>
      </w:r>
      <w:r w:rsidR="004C001E">
        <w:fldChar w:fldCharType="begin"/>
      </w:r>
      <w:r w:rsidR="004C001E">
        <w:instrText xml:space="preserve"> SEQ Lentelė_Nr. \* ARABIC </w:instrText>
      </w:r>
      <w:r w:rsidR="004C001E">
        <w:fldChar w:fldCharType="separate"/>
      </w:r>
      <w:r w:rsidR="00AF5E8D">
        <w:rPr>
          <w:noProof/>
        </w:rPr>
        <w:t>11</w:t>
      </w:r>
      <w:r w:rsidR="004C001E">
        <w:rPr>
          <w:noProof/>
        </w:rPr>
        <w:fldChar w:fldCharType="end"/>
      </w:r>
      <w:r w:rsidRPr="00723472">
        <w:t xml:space="preserve"> </w:t>
      </w:r>
      <w:r w:rsidR="00CE17DE" w:rsidRPr="00723472">
        <w:t xml:space="preserve">Gamybos planavimo ir Tinklo eksploatacijos skyriams skirti </w:t>
      </w:r>
      <w:proofErr w:type="spellStart"/>
      <w:r w:rsidR="00CE17DE" w:rsidRPr="00723472">
        <w:t>Dashboard</w:t>
      </w:r>
      <w:bookmarkEnd w:id="820"/>
      <w:proofErr w:type="spellEnd"/>
    </w:p>
    <w:tbl>
      <w:tblPr>
        <w:tblStyle w:val="ForIT"/>
        <w:tblW w:w="10206" w:type="dxa"/>
        <w:jc w:val="center"/>
        <w:tblInd w:w="0" w:type="dxa"/>
        <w:tblLayout w:type="fixed"/>
        <w:tblLook w:val="04A0" w:firstRow="1" w:lastRow="0" w:firstColumn="1" w:lastColumn="0" w:noHBand="0" w:noVBand="1"/>
      </w:tblPr>
      <w:tblGrid>
        <w:gridCol w:w="2032"/>
        <w:gridCol w:w="2856"/>
        <w:gridCol w:w="1419"/>
        <w:gridCol w:w="2214"/>
        <w:gridCol w:w="1685"/>
      </w:tblGrid>
      <w:tr w:rsidR="00FE678E" w:rsidRPr="00723472" w14:paraId="0C6B84B1" w14:textId="77777777" w:rsidTr="00D331CB">
        <w:trPr>
          <w:cnfStyle w:val="100000000000" w:firstRow="1" w:lastRow="0" w:firstColumn="0" w:lastColumn="0" w:oddVBand="0" w:evenVBand="0" w:oddHBand="0" w:evenHBand="0" w:firstRowFirstColumn="0" w:firstRowLastColumn="0" w:lastRowFirstColumn="0" w:lastRowLastColumn="0"/>
          <w:jc w:val="center"/>
        </w:trPr>
        <w:tc>
          <w:tcPr>
            <w:tcW w:w="1916" w:type="dxa"/>
          </w:tcPr>
          <w:p w14:paraId="442E834F" w14:textId="1B53A3FD" w:rsidR="00702338" w:rsidRPr="00723472" w:rsidRDefault="00702338" w:rsidP="003A6695">
            <w:pPr>
              <w:spacing w:before="0"/>
              <w:ind w:left="0"/>
              <w:jc w:val="both"/>
              <w:rPr>
                <w:rFonts w:asciiTheme="minorHAnsi" w:hAnsiTheme="minorHAnsi" w:cstheme="minorHAnsi"/>
                <w:color w:val="auto"/>
                <w:szCs w:val="24"/>
                <w:lang w:val="lt-LT"/>
              </w:rPr>
            </w:pPr>
            <w:proofErr w:type="spellStart"/>
            <w:r w:rsidRPr="00723472">
              <w:rPr>
                <w:rFonts w:asciiTheme="minorHAnsi" w:hAnsiTheme="minorHAnsi" w:cstheme="minorHAnsi"/>
                <w:szCs w:val="24"/>
                <w:lang w:val="lt-LT"/>
              </w:rPr>
              <w:t>Dashboard</w:t>
            </w:r>
            <w:proofErr w:type="spellEnd"/>
            <w:r w:rsidRPr="00723472">
              <w:rPr>
                <w:rFonts w:asciiTheme="minorHAnsi" w:hAnsiTheme="minorHAnsi" w:cstheme="minorHAnsi"/>
                <w:szCs w:val="24"/>
                <w:lang w:val="lt-LT"/>
              </w:rPr>
              <w:t xml:space="preserve"> pavadinimas</w:t>
            </w:r>
          </w:p>
        </w:tc>
        <w:tc>
          <w:tcPr>
            <w:tcW w:w="2694" w:type="dxa"/>
          </w:tcPr>
          <w:p w14:paraId="4770370E" w14:textId="74624A89" w:rsidR="00702338" w:rsidRPr="00723472" w:rsidRDefault="00702338" w:rsidP="003A6695">
            <w:pPr>
              <w:spacing w:before="0"/>
              <w:jc w:val="both"/>
              <w:rPr>
                <w:rFonts w:asciiTheme="minorHAnsi" w:hAnsiTheme="minorHAnsi" w:cstheme="minorHAnsi"/>
                <w:color w:val="auto"/>
                <w:szCs w:val="24"/>
                <w:lang w:val="lt-LT"/>
              </w:rPr>
            </w:pPr>
            <w:r w:rsidRPr="00723472">
              <w:rPr>
                <w:rFonts w:asciiTheme="minorHAnsi" w:hAnsiTheme="minorHAnsi" w:cstheme="minorHAnsi"/>
                <w:szCs w:val="24"/>
                <w:lang w:val="lt-LT"/>
              </w:rPr>
              <w:t>Elementai/rodikliai kuriems reikalinga apskaičiuoti ir atvaizduoti reikšmes</w:t>
            </w:r>
          </w:p>
        </w:tc>
        <w:tc>
          <w:tcPr>
            <w:tcW w:w="1339" w:type="dxa"/>
          </w:tcPr>
          <w:p w14:paraId="6E80F4D5" w14:textId="3FC32C69" w:rsidR="00702338" w:rsidRPr="00723472" w:rsidRDefault="00702338" w:rsidP="003A6695">
            <w:pPr>
              <w:spacing w:before="0"/>
              <w:jc w:val="both"/>
              <w:rPr>
                <w:rFonts w:asciiTheme="minorHAnsi" w:hAnsiTheme="minorHAnsi" w:cstheme="minorHAnsi"/>
                <w:color w:val="auto"/>
                <w:szCs w:val="24"/>
                <w:lang w:val="lt-LT"/>
              </w:rPr>
            </w:pPr>
            <w:r w:rsidRPr="00723472">
              <w:rPr>
                <w:rFonts w:asciiTheme="minorHAnsi" w:hAnsiTheme="minorHAnsi" w:cstheme="minorHAnsi"/>
                <w:szCs w:val="24"/>
                <w:lang w:val="lt-LT"/>
              </w:rPr>
              <w:t>Filtras</w:t>
            </w:r>
          </w:p>
        </w:tc>
        <w:tc>
          <w:tcPr>
            <w:tcW w:w="2089" w:type="dxa"/>
          </w:tcPr>
          <w:p w14:paraId="36FCE742" w14:textId="2288A079" w:rsidR="00702338" w:rsidRPr="00723472" w:rsidRDefault="00702338" w:rsidP="003A6695">
            <w:pPr>
              <w:spacing w:before="0"/>
              <w:jc w:val="both"/>
              <w:rPr>
                <w:rFonts w:asciiTheme="minorHAnsi" w:hAnsiTheme="minorHAnsi" w:cstheme="minorHAnsi"/>
                <w:color w:val="auto"/>
                <w:szCs w:val="24"/>
                <w:lang w:val="lt-LT"/>
              </w:rPr>
            </w:pPr>
            <w:r w:rsidRPr="00723472">
              <w:rPr>
                <w:rFonts w:asciiTheme="minorHAnsi" w:hAnsiTheme="minorHAnsi" w:cstheme="minorHAnsi"/>
                <w:szCs w:val="24"/>
                <w:lang w:val="lt-LT"/>
              </w:rPr>
              <w:t>Atvaizdavimas</w:t>
            </w:r>
          </w:p>
        </w:tc>
        <w:tc>
          <w:tcPr>
            <w:tcW w:w="1590" w:type="dxa"/>
          </w:tcPr>
          <w:p w14:paraId="1F409A48" w14:textId="7861FFD0" w:rsidR="00702338" w:rsidRPr="00723472" w:rsidRDefault="00352194" w:rsidP="003A6695">
            <w:pPr>
              <w:spacing w:before="0"/>
              <w:jc w:val="both"/>
              <w:rPr>
                <w:rFonts w:asciiTheme="minorHAnsi" w:hAnsiTheme="minorHAnsi" w:cstheme="minorHAnsi"/>
                <w:color w:val="auto"/>
                <w:szCs w:val="24"/>
                <w:lang w:val="lt-LT"/>
              </w:rPr>
            </w:pPr>
            <w:r w:rsidRPr="00723472">
              <w:rPr>
                <w:rFonts w:asciiTheme="minorHAnsi" w:hAnsiTheme="minorHAnsi" w:cstheme="minorHAnsi"/>
                <w:szCs w:val="24"/>
                <w:lang w:val="lt-LT"/>
              </w:rPr>
              <w:t>Grafinis a</w:t>
            </w:r>
            <w:r w:rsidR="00702338" w:rsidRPr="00723472">
              <w:rPr>
                <w:rFonts w:asciiTheme="minorHAnsi" w:hAnsiTheme="minorHAnsi" w:cstheme="minorHAnsi"/>
                <w:szCs w:val="24"/>
                <w:lang w:val="lt-LT"/>
              </w:rPr>
              <w:t>tvaizdavimas</w:t>
            </w:r>
          </w:p>
        </w:tc>
      </w:tr>
      <w:tr w:rsidR="00D349DB" w:rsidRPr="00723472" w14:paraId="3D28B6B1" w14:textId="77777777" w:rsidTr="00D331CB">
        <w:trPr>
          <w:jc w:val="center"/>
        </w:trPr>
        <w:tc>
          <w:tcPr>
            <w:tcW w:w="9628" w:type="dxa"/>
            <w:gridSpan w:val="5"/>
            <w:shd w:val="clear" w:color="auto" w:fill="E7E6E6" w:themeFill="background2"/>
          </w:tcPr>
          <w:p w14:paraId="39C106A5" w14:textId="3843A26F" w:rsidR="00D349DB" w:rsidRPr="00723472" w:rsidRDefault="00D349DB" w:rsidP="003A6695">
            <w:pPr>
              <w:spacing w:before="0"/>
              <w:ind w:left="0"/>
              <w:jc w:val="both"/>
              <w:rPr>
                <w:rFonts w:asciiTheme="minorHAnsi" w:hAnsiTheme="minorHAnsi" w:cstheme="minorHAnsi"/>
                <w:bCs/>
                <w:szCs w:val="24"/>
                <w:lang w:val="lt-LT"/>
              </w:rPr>
            </w:pPr>
            <w:r w:rsidRPr="00723472">
              <w:rPr>
                <w:rFonts w:asciiTheme="minorHAnsi" w:hAnsiTheme="minorHAnsi" w:cstheme="minorHAnsi"/>
                <w:bCs/>
                <w:szCs w:val="24"/>
                <w:lang w:val="lt-LT"/>
              </w:rPr>
              <w:t>Šilumos gamyba</w:t>
            </w:r>
          </w:p>
        </w:tc>
      </w:tr>
      <w:tr w:rsidR="0028543D" w:rsidRPr="00723472" w14:paraId="0D378D03" w14:textId="77777777" w:rsidTr="00D331CB">
        <w:trPr>
          <w:jc w:val="center"/>
        </w:trPr>
        <w:tc>
          <w:tcPr>
            <w:tcW w:w="1916" w:type="dxa"/>
          </w:tcPr>
          <w:p w14:paraId="5DF57A78" w14:textId="612853AC"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Aukcione dalyvaujantys įrenginiai (konkurenciniai)</w:t>
            </w:r>
          </w:p>
        </w:tc>
        <w:tc>
          <w:tcPr>
            <w:tcW w:w="2694" w:type="dxa"/>
          </w:tcPr>
          <w:p w14:paraId="11906939" w14:textId="55F777CF"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Įrenginiai E-2: TG-5+ KDE</w:t>
            </w:r>
            <w:r w:rsidR="00901DD5" w:rsidRPr="00723472">
              <w:rPr>
                <w:rFonts w:asciiTheme="minorHAnsi" w:hAnsiTheme="minorHAnsi" w:cstheme="minorHAnsi"/>
                <w:szCs w:val="24"/>
                <w:lang w:val="lt-LT"/>
              </w:rPr>
              <w:t xml:space="preserve"> (GK</w:t>
            </w:r>
            <w:r w:rsidR="00856261" w:rsidRPr="00723472">
              <w:rPr>
                <w:rFonts w:asciiTheme="minorHAnsi" w:hAnsiTheme="minorHAnsi" w:cstheme="minorHAnsi"/>
                <w:szCs w:val="24"/>
                <w:lang w:val="lt-LT"/>
              </w:rPr>
              <w:t>-4)</w:t>
            </w:r>
            <w:r w:rsidRPr="00723472">
              <w:rPr>
                <w:rFonts w:asciiTheme="minorHAnsi" w:hAnsiTheme="minorHAnsi" w:cstheme="minorHAnsi"/>
                <w:szCs w:val="24"/>
                <w:lang w:val="lt-LT"/>
              </w:rPr>
              <w:t>;</w:t>
            </w:r>
          </w:p>
          <w:p w14:paraId="6C216D98" w14:textId="5119520B" w:rsidR="00702338" w:rsidRPr="00723472" w:rsidRDefault="00702338" w:rsidP="003A6695">
            <w:pPr>
              <w:spacing w:before="0"/>
              <w:jc w:val="both"/>
              <w:rPr>
                <w:rFonts w:asciiTheme="minorHAnsi" w:hAnsiTheme="minorHAnsi" w:cstheme="minorHAnsi"/>
                <w:szCs w:val="24"/>
                <w:lang w:val="lt-LT"/>
              </w:rPr>
            </w:pPr>
            <w:r w:rsidRPr="00723472">
              <w:rPr>
                <w:rFonts w:asciiTheme="minorHAnsi" w:hAnsiTheme="minorHAnsi" w:cstheme="minorHAnsi"/>
                <w:szCs w:val="24"/>
                <w:lang w:val="lt-LT"/>
              </w:rPr>
              <w:t>Įrenginys E-2: VK-3;</w:t>
            </w:r>
          </w:p>
          <w:p w14:paraId="597661C5" w14:textId="536D5872" w:rsidR="00702338" w:rsidRPr="00723472" w:rsidRDefault="00702338" w:rsidP="003A6695">
            <w:pPr>
              <w:spacing w:before="0"/>
              <w:jc w:val="both"/>
              <w:rPr>
                <w:rFonts w:asciiTheme="minorHAnsi" w:hAnsiTheme="minorHAnsi" w:cstheme="minorHAnsi"/>
                <w:szCs w:val="24"/>
                <w:lang w:val="lt-LT"/>
              </w:rPr>
            </w:pPr>
            <w:r w:rsidRPr="00723472">
              <w:rPr>
                <w:rFonts w:asciiTheme="minorHAnsi" w:hAnsiTheme="minorHAnsi" w:cstheme="minorHAnsi"/>
                <w:szCs w:val="24"/>
                <w:lang w:val="lt-LT"/>
              </w:rPr>
              <w:t>Įrenginys RK-8: VK-5;</w:t>
            </w:r>
          </w:p>
          <w:p w14:paraId="2D919EA8" w14:textId="24E6EF33" w:rsidR="00702338" w:rsidRPr="00723472" w:rsidRDefault="00702338" w:rsidP="003A6695">
            <w:pPr>
              <w:spacing w:before="0"/>
              <w:jc w:val="both"/>
              <w:rPr>
                <w:rFonts w:asciiTheme="minorHAnsi" w:hAnsiTheme="minorHAnsi" w:cstheme="minorHAnsi"/>
                <w:szCs w:val="24"/>
                <w:lang w:val="lt-LT"/>
              </w:rPr>
            </w:pPr>
            <w:r w:rsidRPr="00723472">
              <w:rPr>
                <w:rFonts w:asciiTheme="minorHAnsi" w:hAnsiTheme="minorHAnsi" w:cstheme="minorHAnsi"/>
                <w:szCs w:val="24"/>
                <w:lang w:val="lt-LT"/>
              </w:rPr>
              <w:t>Įrenginys RK-8: VK-7;</w:t>
            </w:r>
          </w:p>
          <w:p w14:paraId="5C958A78" w14:textId="77777777" w:rsidR="00702338" w:rsidRPr="00723472" w:rsidRDefault="00702338" w:rsidP="003A6695">
            <w:pPr>
              <w:spacing w:before="0"/>
              <w:jc w:val="both"/>
              <w:rPr>
                <w:rFonts w:asciiTheme="minorHAnsi" w:hAnsiTheme="minorHAnsi" w:cstheme="minorHAnsi"/>
                <w:szCs w:val="24"/>
                <w:lang w:val="lt-LT"/>
              </w:rPr>
            </w:pPr>
            <w:r w:rsidRPr="00723472">
              <w:rPr>
                <w:rFonts w:asciiTheme="minorHAnsi" w:hAnsiTheme="minorHAnsi" w:cstheme="minorHAnsi"/>
                <w:szCs w:val="24"/>
                <w:lang w:val="lt-LT"/>
              </w:rPr>
              <w:t>Įrenginys RK-7: VK-3.</w:t>
            </w:r>
          </w:p>
          <w:p w14:paraId="2D682317" w14:textId="6FEE0CDC" w:rsidR="00E01DB6" w:rsidRPr="00723472" w:rsidRDefault="00E01DB6" w:rsidP="003A6695">
            <w:pPr>
              <w:spacing w:before="0"/>
              <w:jc w:val="both"/>
              <w:rPr>
                <w:rFonts w:asciiTheme="minorHAnsi" w:hAnsiTheme="minorHAnsi" w:cstheme="minorHAnsi"/>
                <w:szCs w:val="24"/>
                <w:lang w:val="lt-LT"/>
              </w:rPr>
            </w:pPr>
            <w:r w:rsidRPr="00723472">
              <w:rPr>
                <w:rFonts w:asciiTheme="minorHAnsi" w:hAnsiTheme="minorHAnsi" w:cstheme="minorHAnsi"/>
                <w:szCs w:val="24"/>
                <w:lang w:val="lt-LT"/>
              </w:rPr>
              <w:t>Bendra pagaminta šiluma</w:t>
            </w:r>
          </w:p>
        </w:tc>
        <w:tc>
          <w:tcPr>
            <w:tcW w:w="1339" w:type="dxa"/>
          </w:tcPr>
          <w:p w14:paraId="0DBC4134" w14:textId="1C74105E" w:rsidR="00702338" w:rsidRPr="00723472" w:rsidRDefault="0024544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r w:rsidR="003E33D4" w:rsidRPr="00723472">
              <w:rPr>
                <w:rFonts w:asciiTheme="minorHAnsi" w:hAnsiTheme="minorHAnsi" w:cstheme="minorHAnsi"/>
                <w:szCs w:val="24"/>
                <w:lang w:val="lt-LT"/>
              </w:rPr>
              <w:t>.</w:t>
            </w:r>
          </w:p>
        </w:tc>
        <w:tc>
          <w:tcPr>
            <w:tcW w:w="2089" w:type="dxa"/>
          </w:tcPr>
          <w:p w14:paraId="0F16E680" w14:textId="4453E951"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Planuojama </w:t>
            </w:r>
            <w:r w:rsidR="00D05C08" w:rsidRPr="00723472">
              <w:rPr>
                <w:rFonts w:asciiTheme="minorHAnsi" w:hAnsiTheme="minorHAnsi" w:cstheme="minorHAnsi"/>
                <w:szCs w:val="24"/>
                <w:lang w:val="lt-LT"/>
              </w:rPr>
              <w:t xml:space="preserve">ir faktinė </w:t>
            </w:r>
            <w:r w:rsidRPr="00723472">
              <w:rPr>
                <w:rFonts w:asciiTheme="minorHAnsi" w:hAnsiTheme="minorHAnsi" w:cstheme="minorHAnsi"/>
                <w:szCs w:val="24"/>
                <w:lang w:val="lt-LT"/>
              </w:rPr>
              <w:t>gamyba vienoje lentelėje visiems įrenginiams, kiekvienam mėnesiui</w:t>
            </w:r>
            <w:r w:rsidR="00A22055" w:rsidRPr="00723472">
              <w:rPr>
                <w:rFonts w:asciiTheme="minorHAnsi" w:hAnsiTheme="minorHAnsi" w:cstheme="minorHAnsi"/>
                <w:szCs w:val="24"/>
                <w:lang w:val="lt-LT"/>
              </w:rPr>
              <w:t xml:space="preserve"> ir </w:t>
            </w:r>
            <w:r w:rsidR="005910B7" w:rsidRPr="00723472">
              <w:rPr>
                <w:rFonts w:asciiTheme="minorHAnsi" w:hAnsiTheme="minorHAnsi" w:cstheme="minorHAnsi"/>
                <w:szCs w:val="24"/>
                <w:lang w:val="lt-LT"/>
              </w:rPr>
              <w:t xml:space="preserve">suminiai duomenys </w:t>
            </w:r>
            <w:r w:rsidR="00A22055" w:rsidRPr="00723472">
              <w:rPr>
                <w:rFonts w:asciiTheme="minorHAnsi" w:hAnsiTheme="minorHAnsi" w:cstheme="minorHAnsi"/>
                <w:szCs w:val="24"/>
                <w:lang w:val="lt-LT"/>
              </w:rPr>
              <w:t>pasirinktam laikotarpiui</w:t>
            </w:r>
            <w:r w:rsidR="00DE7009" w:rsidRPr="00723472">
              <w:rPr>
                <w:rFonts w:asciiTheme="minorHAnsi" w:hAnsiTheme="minorHAnsi" w:cstheme="minorHAnsi"/>
                <w:szCs w:val="24"/>
                <w:lang w:val="lt-LT"/>
              </w:rPr>
              <w:t xml:space="preserve"> (pvz.: susumuotos reikšmės už 3 mėn.)</w:t>
            </w:r>
          </w:p>
        </w:tc>
        <w:tc>
          <w:tcPr>
            <w:tcW w:w="1590" w:type="dxa"/>
          </w:tcPr>
          <w:p w14:paraId="7C95785D" w14:textId="5C382CFE" w:rsidR="00702338" w:rsidRPr="00723472" w:rsidRDefault="00B709BF"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Viena stulpelinė diagrama atitinkanti lentelės duomenis.</w:t>
            </w:r>
          </w:p>
        </w:tc>
      </w:tr>
      <w:tr w:rsidR="0028543D" w:rsidRPr="00723472" w14:paraId="0CA0B792" w14:textId="77777777" w:rsidTr="00D331CB">
        <w:trPr>
          <w:jc w:val="center"/>
        </w:trPr>
        <w:tc>
          <w:tcPr>
            <w:tcW w:w="1916" w:type="dxa"/>
          </w:tcPr>
          <w:p w14:paraId="27295E12" w14:textId="40846E2F" w:rsidR="00702338" w:rsidRPr="00723472" w:rsidRDefault="00702338" w:rsidP="003A6695">
            <w:pPr>
              <w:spacing w:before="0"/>
              <w:ind w:left="0"/>
              <w:jc w:val="both"/>
              <w:rPr>
                <w:rFonts w:asciiTheme="minorHAnsi" w:hAnsiTheme="minorHAnsi" w:cstheme="minorHAnsi"/>
                <w:szCs w:val="24"/>
                <w:lang w:val="lt-LT"/>
              </w:rPr>
            </w:pPr>
            <w:proofErr w:type="spellStart"/>
            <w:r w:rsidRPr="00723472">
              <w:rPr>
                <w:rFonts w:asciiTheme="minorHAnsi" w:hAnsiTheme="minorHAnsi" w:cstheme="minorHAnsi"/>
                <w:szCs w:val="24"/>
                <w:lang w:val="lt-LT"/>
              </w:rPr>
              <w:t>Pikiniai</w:t>
            </w:r>
            <w:proofErr w:type="spellEnd"/>
            <w:r w:rsidRPr="00723472">
              <w:rPr>
                <w:rFonts w:asciiTheme="minorHAnsi" w:hAnsiTheme="minorHAnsi" w:cstheme="minorHAnsi"/>
                <w:szCs w:val="24"/>
                <w:lang w:val="lt-LT"/>
              </w:rPr>
              <w:t xml:space="preserve"> įrenginiai</w:t>
            </w:r>
          </w:p>
        </w:tc>
        <w:tc>
          <w:tcPr>
            <w:tcW w:w="2694" w:type="dxa"/>
          </w:tcPr>
          <w:p w14:paraId="3417A994" w14:textId="3F81F452"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E-2: VK-4;</w:t>
            </w:r>
          </w:p>
          <w:p w14:paraId="0AD16617" w14:textId="7786BD5C"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E-2: KDE, VK3, VK4;</w:t>
            </w:r>
          </w:p>
          <w:p w14:paraId="1E46333C" w14:textId="071B6EE2"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E-2: VK-7;</w:t>
            </w:r>
          </w:p>
          <w:p w14:paraId="773002F7"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E-2: TG-4.</w:t>
            </w:r>
          </w:p>
          <w:p w14:paraId="790A91EE" w14:textId="07EEAD87" w:rsidR="00E01DB6" w:rsidRPr="00723472" w:rsidRDefault="00E01D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 pagaminta šiluma</w:t>
            </w:r>
          </w:p>
        </w:tc>
        <w:tc>
          <w:tcPr>
            <w:tcW w:w="1339" w:type="dxa"/>
          </w:tcPr>
          <w:p w14:paraId="71758B20" w14:textId="14806374" w:rsidR="00702338" w:rsidRPr="00723472" w:rsidRDefault="009F39F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r w:rsidR="003E33D4" w:rsidRPr="00723472">
              <w:rPr>
                <w:rFonts w:asciiTheme="minorHAnsi" w:hAnsiTheme="minorHAnsi" w:cstheme="minorHAnsi"/>
                <w:szCs w:val="24"/>
                <w:lang w:val="lt-LT"/>
              </w:rPr>
              <w:t>.</w:t>
            </w:r>
          </w:p>
        </w:tc>
        <w:tc>
          <w:tcPr>
            <w:tcW w:w="2089" w:type="dxa"/>
          </w:tcPr>
          <w:p w14:paraId="258D5CE9" w14:textId="67A46AFD"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Planuojama</w:t>
            </w:r>
            <w:r w:rsidR="009F39F3" w:rsidRPr="00723472">
              <w:rPr>
                <w:rFonts w:asciiTheme="minorHAnsi" w:hAnsiTheme="minorHAnsi" w:cstheme="minorHAnsi"/>
                <w:szCs w:val="24"/>
                <w:lang w:val="lt-LT"/>
              </w:rPr>
              <w:t xml:space="preserve"> ir faktinė</w:t>
            </w:r>
            <w:r w:rsidRPr="00723472">
              <w:rPr>
                <w:rFonts w:asciiTheme="minorHAnsi" w:hAnsiTheme="minorHAnsi" w:cstheme="minorHAnsi"/>
                <w:szCs w:val="24"/>
                <w:lang w:val="lt-LT"/>
              </w:rPr>
              <w:t xml:space="preserve"> gamyba vienoje lentelėje visiems įrenginiams, kiekvienam mėnesiui</w:t>
            </w:r>
            <w:r w:rsidR="005910B7" w:rsidRPr="00723472">
              <w:rPr>
                <w:rFonts w:asciiTheme="minorHAnsi" w:hAnsiTheme="minorHAnsi" w:cstheme="minorHAnsi"/>
                <w:szCs w:val="24"/>
                <w:lang w:val="lt-LT"/>
              </w:rPr>
              <w:t xml:space="preserve"> ir suminiai duomenys pasirinktam laikotarpiui.</w:t>
            </w:r>
          </w:p>
        </w:tc>
        <w:tc>
          <w:tcPr>
            <w:tcW w:w="1590" w:type="dxa"/>
          </w:tcPr>
          <w:p w14:paraId="3B321D74" w14:textId="419CF764"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Stulpelinė diagrama pagal kiekvieno įrenginio gamybą mėnesiams.</w:t>
            </w:r>
          </w:p>
        </w:tc>
      </w:tr>
      <w:tr w:rsidR="0028543D" w:rsidRPr="00723472" w14:paraId="1CF3DD20" w14:textId="77777777" w:rsidTr="00D331CB">
        <w:trPr>
          <w:jc w:val="center"/>
        </w:trPr>
        <w:tc>
          <w:tcPr>
            <w:tcW w:w="1916" w:type="dxa"/>
          </w:tcPr>
          <w:p w14:paraId="0CAF1A02" w14:textId="7AA085DC"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Rezerviniai įrenginiai</w:t>
            </w:r>
          </w:p>
        </w:tc>
        <w:tc>
          <w:tcPr>
            <w:tcW w:w="2694" w:type="dxa"/>
          </w:tcPr>
          <w:p w14:paraId="7F5B19ED" w14:textId="49A3DDD6"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E-2: VK-1;</w:t>
            </w:r>
          </w:p>
          <w:p w14:paraId="64FE92B4" w14:textId="54BD8313"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E-2: VK-2;</w:t>
            </w:r>
          </w:p>
          <w:p w14:paraId="154EFC1A" w14:textId="2E82387B"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E-2: VK-5;</w:t>
            </w:r>
          </w:p>
          <w:p w14:paraId="122A3CD4" w14:textId="055A592E"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E-2: VK-6;</w:t>
            </w:r>
          </w:p>
          <w:p w14:paraId="796C3A26" w14:textId="761BF50D"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Įrenginys RK-8: VK-3;</w:t>
            </w:r>
          </w:p>
          <w:p w14:paraId="7B582475"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RK-8: VK-4.</w:t>
            </w:r>
          </w:p>
          <w:p w14:paraId="34857A85" w14:textId="7F7BA2D9" w:rsidR="00E01DB6" w:rsidRPr="00723472" w:rsidRDefault="00E01D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 pagaminta šiluma</w:t>
            </w:r>
          </w:p>
        </w:tc>
        <w:tc>
          <w:tcPr>
            <w:tcW w:w="1339" w:type="dxa"/>
          </w:tcPr>
          <w:p w14:paraId="547272AC" w14:textId="568702B9" w:rsidR="00702338" w:rsidRPr="00723472" w:rsidRDefault="009F39F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Metai ir mėnesiai</w:t>
            </w:r>
            <w:r w:rsidR="003E33D4" w:rsidRPr="00723472">
              <w:rPr>
                <w:rFonts w:asciiTheme="minorHAnsi" w:hAnsiTheme="minorHAnsi" w:cstheme="minorHAnsi"/>
                <w:szCs w:val="24"/>
                <w:lang w:val="lt-LT"/>
              </w:rPr>
              <w:t>.</w:t>
            </w:r>
          </w:p>
        </w:tc>
        <w:tc>
          <w:tcPr>
            <w:tcW w:w="2089" w:type="dxa"/>
          </w:tcPr>
          <w:p w14:paraId="7FBA1834" w14:textId="7ADA002A"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Planuojama</w:t>
            </w:r>
            <w:r w:rsidR="009F39F3" w:rsidRPr="00723472">
              <w:rPr>
                <w:rFonts w:asciiTheme="minorHAnsi" w:hAnsiTheme="minorHAnsi" w:cstheme="minorHAnsi"/>
                <w:szCs w:val="24"/>
                <w:lang w:val="lt-LT"/>
              </w:rPr>
              <w:t xml:space="preserve"> ir faktinė</w:t>
            </w:r>
            <w:r w:rsidRPr="00723472">
              <w:rPr>
                <w:rFonts w:asciiTheme="minorHAnsi" w:hAnsiTheme="minorHAnsi" w:cstheme="minorHAnsi"/>
                <w:szCs w:val="24"/>
                <w:lang w:val="lt-LT"/>
              </w:rPr>
              <w:t xml:space="preserve"> gamyba vienoje lentelėje visiems įrenginiams, kiekvienam </w:t>
            </w:r>
            <w:r w:rsidRPr="00723472">
              <w:rPr>
                <w:rFonts w:asciiTheme="minorHAnsi" w:hAnsiTheme="minorHAnsi" w:cstheme="minorHAnsi"/>
                <w:szCs w:val="24"/>
                <w:lang w:val="lt-LT"/>
              </w:rPr>
              <w:lastRenderedPageBreak/>
              <w:t>mėnesiui</w:t>
            </w:r>
            <w:r w:rsidR="005910B7" w:rsidRPr="00723472">
              <w:rPr>
                <w:rFonts w:asciiTheme="minorHAnsi" w:hAnsiTheme="minorHAnsi" w:cstheme="minorHAnsi"/>
                <w:szCs w:val="24"/>
                <w:lang w:val="lt-LT"/>
              </w:rPr>
              <w:t xml:space="preserve"> ir suminiai duomenys pasirinktam laikotarpiui.</w:t>
            </w:r>
          </w:p>
        </w:tc>
        <w:tc>
          <w:tcPr>
            <w:tcW w:w="1590" w:type="dxa"/>
          </w:tcPr>
          <w:p w14:paraId="213F8591" w14:textId="5F46FE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 xml:space="preserve">Stulpelinė diagrama pagal kiekvieno </w:t>
            </w:r>
            <w:r w:rsidRPr="00723472">
              <w:rPr>
                <w:rFonts w:asciiTheme="minorHAnsi" w:hAnsiTheme="minorHAnsi" w:cstheme="minorHAnsi"/>
                <w:szCs w:val="24"/>
                <w:lang w:val="lt-LT"/>
              </w:rPr>
              <w:lastRenderedPageBreak/>
              <w:t>įrenginio gamybą mėnesiams.</w:t>
            </w:r>
          </w:p>
        </w:tc>
      </w:tr>
      <w:tr w:rsidR="005910B7" w:rsidRPr="00723472" w14:paraId="3868C13A" w14:textId="77777777" w:rsidTr="00D331CB">
        <w:trPr>
          <w:jc w:val="center"/>
        </w:trPr>
        <w:tc>
          <w:tcPr>
            <w:tcW w:w="1916" w:type="dxa"/>
          </w:tcPr>
          <w:p w14:paraId="198007F4" w14:textId="4E4FDB85" w:rsidR="008B3ADE" w:rsidRPr="00723472" w:rsidRDefault="008B3AD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Visa integruoto tinklo šilumos gamyba</w:t>
            </w:r>
          </w:p>
        </w:tc>
        <w:tc>
          <w:tcPr>
            <w:tcW w:w="2694" w:type="dxa"/>
          </w:tcPr>
          <w:p w14:paraId="15A54230" w14:textId="77777777" w:rsidR="008B3ADE" w:rsidRPr="00723472" w:rsidRDefault="009F39F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E-2 šilumos gamyba</w:t>
            </w:r>
          </w:p>
          <w:p w14:paraId="0FB30C38" w14:textId="77777777" w:rsidR="009F39F3" w:rsidRPr="00723472" w:rsidRDefault="009F39F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w:t>
            </w:r>
            <w:r w:rsidR="00FB7CAD" w:rsidRPr="00723472">
              <w:rPr>
                <w:rFonts w:asciiTheme="minorHAnsi" w:hAnsiTheme="minorHAnsi" w:cstheme="minorHAnsi"/>
                <w:szCs w:val="24"/>
                <w:lang w:val="lt-LT"/>
              </w:rPr>
              <w:t>7 šilumos gamyba</w:t>
            </w:r>
          </w:p>
          <w:p w14:paraId="298E0725" w14:textId="77777777" w:rsidR="00FB7CAD" w:rsidRPr="00723472" w:rsidRDefault="00FB7CA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RK-8 Šilumos gamyba</w:t>
            </w:r>
          </w:p>
          <w:p w14:paraId="5A974685" w14:textId="60E82E15" w:rsidR="00FB7CAD" w:rsidRPr="00723472" w:rsidRDefault="00FB7CA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 pagaminta šiluma į integruotą tinkle</w:t>
            </w:r>
          </w:p>
          <w:p w14:paraId="5FBDCD17" w14:textId="15412D25" w:rsidR="00FB7CAD" w:rsidRPr="00723472" w:rsidRDefault="00FB7CA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 pagaminta šiluma</w:t>
            </w:r>
          </w:p>
        </w:tc>
        <w:tc>
          <w:tcPr>
            <w:tcW w:w="1339" w:type="dxa"/>
          </w:tcPr>
          <w:p w14:paraId="0F71E711" w14:textId="20AE372A" w:rsidR="008B3ADE" w:rsidRPr="00723472" w:rsidRDefault="009F39F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r w:rsidR="003E33D4" w:rsidRPr="00723472">
              <w:rPr>
                <w:rFonts w:asciiTheme="minorHAnsi" w:hAnsiTheme="minorHAnsi" w:cstheme="minorHAnsi"/>
                <w:szCs w:val="24"/>
                <w:lang w:val="lt-LT"/>
              </w:rPr>
              <w:t>.</w:t>
            </w:r>
          </w:p>
        </w:tc>
        <w:tc>
          <w:tcPr>
            <w:tcW w:w="2089" w:type="dxa"/>
          </w:tcPr>
          <w:p w14:paraId="1FBA2662" w14:textId="2EF968AD" w:rsidR="008B3ADE" w:rsidRPr="00723472" w:rsidRDefault="00FB7CA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Planuojama ir faktinė gamyba vienoje lentelėje visiems šilumos šaltiniams, kiekvienam mėnesiui</w:t>
            </w:r>
            <w:r w:rsidR="005910B7" w:rsidRPr="00723472">
              <w:rPr>
                <w:rFonts w:asciiTheme="minorHAnsi" w:hAnsiTheme="minorHAnsi" w:cstheme="minorHAnsi"/>
                <w:szCs w:val="24"/>
                <w:lang w:val="lt-LT"/>
              </w:rPr>
              <w:t xml:space="preserve"> ir suminiai duomenys pasirinktam laikotarpiui.</w:t>
            </w:r>
          </w:p>
        </w:tc>
        <w:tc>
          <w:tcPr>
            <w:tcW w:w="1590" w:type="dxa"/>
          </w:tcPr>
          <w:p w14:paraId="435F41B6" w14:textId="48D2EFD1" w:rsidR="008B3ADE" w:rsidRPr="00723472" w:rsidRDefault="00FB7CA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Stulpelinė diagrama pagal kiekvieno šilumos šaltinio gamybą mėnesiams.</w:t>
            </w:r>
          </w:p>
        </w:tc>
      </w:tr>
      <w:tr w:rsidR="0028543D" w:rsidRPr="00723472" w14:paraId="3B00EDB1" w14:textId="77777777" w:rsidTr="00D331CB">
        <w:trPr>
          <w:jc w:val="center"/>
        </w:trPr>
        <w:tc>
          <w:tcPr>
            <w:tcW w:w="1916" w:type="dxa"/>
          </w:tcPr>
          <w:p w14:paraId="64D75B8B" w14:textId="5D7C8192" w:rsidR="00702338" w:rsidRPr="00723472" w:rsidRDefault="00F3369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Visa </w:t>
            </w:r>
            <w:r w:rsidR="00702338" w:rsidRPr="00723472">
              <w:rPr>
                <w:rFonts w:asciiTheme="minorHAnsi" w:hAnsiTheme="minorHAnsi" w:cstheme="minorHAnsi"/>
                <w:szCs w:val="24"/>
                <w:lang w:val="lt-LT"/>
              </w:rPr>
              <w:t>RK-2</w:t>
            </w:r>
            <w:r w:rsidRPr="00723472">
              <w:rPr>
                <w:rFonts w:asciiTheme="minorHAnsi" w:hAnsiTheme="minorHAnsi" w:cstheme="minorHAnsi"/>
                <w:szCs w:val="24"/>
                <w:lang w:val="lt-LT"/>
              </w:rPr>
              <w:t xml:space="preserve"> tinklo šilumos gamyba</w:t>
            </w:r>
          </w:p>
        </w:tc>
        <w:tc>
          <w:tcPr>
            <w:tcW w:w="2694" w:type="dxa"/>
          </w:tcPr>
          <w:p w14:paraId="29A797E3" w14:textId="518FA628"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RK-2: VK-4;</w:t>
            </w:r>
          </w:p>
          <w:p w14:paraId="1D7AA3E0" w14:textId="0EE622B4"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RK-2: VK-6;</w:t>
            </w:r>
          </w:p>
          <w:p w14:paraId="04ED9C00" w14:textId="2DCE0286"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RK-2: VK-7;</w:t>
            </w:r>
          </w:p>
          <w:p w14:paraId="2A865463" w14:textId="53438BD2"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RK-2: KDE-6;</w:t>
            </w:r>
          </w:p>
          <w:p w14:paraId="68BB662A"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Įrenginys RK-2: KDE-7.</w:t>
            </w:r>
          </w:p>
          <w:p w14:paraId="34DFC308" w14:textId="1E56E45C" w:rsidR="00E01DB6" w:rsidRPr="00723472" w:rsidRDefault="00E01D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 pagaminta šiluma</w:t>
            </w:r>
          </w:p>
        </w:tc>
        <w:tc>
          <w:tcPr>
            <w:tcW w:w="1339" w:type="dxa"/>
          </w:tcPr>
          <w:p w14:paraId="0A370A7D" w14:textId="7A40BD61" w:rsidR="00702338" w:rsidRPr="00723472" w:rsidRDefault="00FB7CA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r w:rsidR="003E33D4" w:rsidRPr="00723472">
              <w:rPr>
                <w:rFonts w:asciiTheme="minorHAnsi" w:hAnsiTheme="minorHAnsi" w:cstheme="minorHAnsi"/>
                <w:szCs w:val="24"/>
                <w:lang w:val="lt-LT"/>
              </w:rPr>
              <w:t>.</w:t>
            </w:r>
          </w:p>
        </w:tc>
        <w:tc>
          <w:tcPr>
            <w:tcW w:w="2089" w:type="dxa"/>
          </w:tcPr>
          <w:p w14:paraId="0749D417" w14:textId="13EA98AF"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Planuojama </w:t>
            </w:r>
            <w:r w:rsidR="00931C87" w:rsidRPr="00723472">
              <w:rPr>
                <w:rFonts w:asciiTheme="minorHAnsi" w:hAnsiTheme="minorHAnsi" w:cstheme="minorHAnsi"/>
                <w:szCs w:val="24"/>
                <w:lang w:val="lt-LT"/>
              </w:rPr>
              <w:t xml:space="preserve">ir faktinė </w:t>
            </w:r>
            <w:r w:rsidRPr="00723472">
              <w:rPr>
                <w:rFonts w:asciiTheme="minorHAnsi" w:hAnsiTheme="minorHAnsi" w:cstheme="minorHAnsi"/>
                <w:szCs w:val="24"/>
                <w:lang w:val="lt-LT"/>
              </w:rPr>
              <w:t>gamyba vienoje lentelėje visiems įrenginiams, kiekvienam mėnesiui</w:t>
            </w:r>
            <w:r w:rsidR="005910B7" w:rsidRPr="00723472">
              <w:rPr>
                <w:rFonts w:asciiTheme="minorHAnsi" w:hAnsiTheme="minorHAnsi" w:cstheme="minorHAnsi"/>
                <w:szCs w:val="24"/>
                <w:lang w:val="lt-LT"/>
              </w:rPr>
              <w:t xml:space="preserve"> ir suminiai duomenys pasirinktam laikotarpiui.</w:t>
            </w:r>
          </w:p>
        </w:tc>
        <w:tc>
          <w:tcPr>
            <w:tcW w:w="1590" w:type="dxa"/>
          </w:tcPr>
          <w:p w14:paraId="365A2317" w14:textId="1A79AC4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Stulpelinė diagrama pagal kiekvieno įrenginio gamybą mėnesiams.</w:t>
            </w:r>
          </w:p>
        </w:tc>
      </w:tr>
      <w:tr w:rsidR="0028543D" w:rsidRPr="00723472" w14:paraId="66A3AB95" w14:textId="77777777" w:rsidTr="00D331CB">
        <w:trPr>
          <w:jc w:val="center"/>
        </w:trPr>
        <w:tc>
          <w:tcPr>
            <w:tcW w:w="1916" w:type="dxa"/>
          </w:tcPr>
          <w:p w14:paraId="3BA1BF3A" w14:textId="2EBB3FF0"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Mažų katilinių (KK, KNK, IK, M</w:t>
            </w:r>
            <w:r w:rsidR="00E12CE7" w:rsidRPr="00723472">
              <w:rPr>
                <w:rFonts w:asciiTheme="minorHAnsi" w:hAnsiTheme="minorHAnsi" w:cstheme="minorHAnsi"/>
                <w:szCs w:val="24"/>
                <w:lang w:val="lt-LT"/>
              </w:rPr>
              <w:t>B</w:t>
            </w:r>
            <w:r w:rsidRPr="00723472">
              <w:rPr>
                <w:rFonts w:asciiTheme="minorHAnsi" w:hAnsiTheme="minorHAnsi" w:cstheme="minorHAnsi"/>
                <w:szCs w:val="24"/>
                <w:lang w:val="lt-LT"/>
              </w:rPr>
              <w:t xml:space="preserve">K) </w:t>
            </w:r>
            <w:r w:rsidR="00AB35CD" w:rsidRPr="00723472">
              <w:rPr>
                <w:rFonts w:asciiTheme="minorHAnsi" w:hAnsiTheme="minorHAnsi" w:cstheme="minorHAnsi"/>
                <w:szCs w:val="24"/>
                <w:lang w:val="lt-LT"/>
              </w:rPr>
              <w:t>šilumos gamyba</w:t>
            </w:r>
          </w:p>
        </w:tc>
        <w:tc>
          <w:tcPr>
            <w:tcW w:w="2694" w:type="dxa"/>
          </w:tcPr>
          <w:p w14:paraId="37F69FFC" w14:textId="1790CFD6"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Visi įrenginiai, priklausantys grupėms:</w:t>
            </w:r>
          </w:p>
          <w:p w14:paraId="60D412C1" w14:textId="6090A5F0"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KK, IK, KNK, M</w:t>
            </w:r>
            <w:r w:rsidR="00E12CE7" w:rsidRPr="00723472">
              <w:rPr>
                <w:rFonts w:asciiTheme="minorHAnsi" w:hAnsiTheme="minorHAnsi" w:cstheme="minorHAnsi"/>
                <w:szCs w:val="24"/>
                <w:lang w:val="lt-LT"/>
              </w:rPr>
              <w:t>B</w:t>
            </w:r>
            <w:r w:rsidRPr="00723472">
              <w:rPr>
                <w:rFonts w:asciiTheme="minorHAnsi" w:hAnsiTheme="minorHAnsi" w:cstheme="minorHAnsi"/>
                <w:szCs w:val="24"/>
                <w:lang w:val="lt-LT"/>
              </w:rPr>
              <w:t>K.</w:t>
            </w:r>
          </w:p>
          <w:p w14:paraId="4731EECF" w14:textId="42E062C2" w:rsidR="00E01DB6" w:rsidRPr="00723472" w:rsidRDefault="00E01D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 pagaminta šiluma</w:t>
            </w:r>
          </w:p>
        </w:tc>
        <w:tc>
          <w:tcPr>
            <w:tcW w:w="1339" w:type="dxa"/>
          </w:tcPr>
          <w:p w14:paraId="374854A3" w14:textId="1670A398" w:rsidR="00702338" w:rsidRPr="00723472" w:rsidRDefault="00931C8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r w:rsidR="003E33D4" w:rsidRPr="00723472">
              <w:rPr>
                <w:rFonts w:asciiTheme="minorHAnsi" w:hAnsiTheme="minorHAnsi" w:cstheme="minorHAnsi"/>
                <w:szCs w:val="24"/>
                <w:lang w:val="lt-LT"/>
              </w:rPr>
              <w:t>.</w:t>
            </w:r>
          </w:p>
          <w:p w14:paraId="1D12AEC8" w14:textId="5E89C1F2" w:rsidR="00C94776" w:rsidRPr="00723472" w:rsidRDefault="009F056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Konkrečios</w:t>
            </w:r>
            <w:r w:rsidR="00C94776" w:rsidRPr="00723472">
              <w:rPr>
                <w:rFonts w:asciiTheme="minorHAnsi" w:hAnsiTheme="minorHAnsi" w:cstheme="minorHAnsi"/>
                <w:szCs w:val="24"/>
                <w:lang w:val="lt-LT"/>
              </w:rPr>
              <w:t>(-ių) katilinių pasirinkimas iš sąrašo</w:t>
            </w:r>
          </w:p>
        </w:tc>
        <w:tc>
          <w:tcPr>
            <w:tcW w:w="2089" w:type="dxa"/>
          </w:tcPr>
          <w:p w14:paraId="61A353C3" w14:textId="691B7473" w:rsidR="00702338" w:rsidRPr="00723472" w:rsidRDefault="009838B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Planuojama ir faktinė gamyba vienoje lentelėje visiems įrenginiams, kiekvienam mėnesiui</w:t>
            </w:r>
            <w:r w:rsidR="005910B7" w:rsidRPr="00723472">
              <w:rPr>
                <w:rFonts w:asciiTheme="minorHAnsi" w:hAnsiTheme="minorHAnsi" w:cstheme="minorHAnsi"/>
                <w:szCs w:val="24"/>
                <w:lang w:val="lt-LT"/>
              </w:rPr>
              <w:t xml:space="preserve"> ir suminiai duomenys pasirinktam laikotarpiui.</w:t>
            </w:r>
          </w:p>
        </w:tc>
        <w:tc>
          <w:tcPr>
            <w:tcW w:w="1590" w:type="dxa"/>
          </w:tcPr>
          <w:p w14:paraId="51D15481" w14:textId="23A560A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Stulpelinė diagrama pagal kiekvieno įrenginio gamybą mėnesiams.</w:t>
            </w:r>
          </w:p>
        </w:tc>
      </w:tr>
      <w:tr w:rsidR="005910B7" w:rsidRPr="00723472" w14:paraId="69897F7F" w14:textId="77777777" w:rsidTr="00D331CB">
        <w:trPr>
          <w:jc w:val="center"/>
        </w:trPr>
        <w:tc>
          <w:tcPr>
            <w:tcW w:w="1916" w:type="dxa"/>
          </w:tcPr>
          <w:p w14:paraId="05AD7BCC" w14:textId="26F45289" w:rsidR="00FD0586" w:rsidRPr="00723472" w:rsidRDefault="00FD058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Bendra </w:t>
            </w:r>
            <w:r w:rsidR="00E127A0" w:rsidRPr="00723472">
              <w:rPr>
                <w:rFonts w:asciiTheme="minorHAnsi" w:hAnsiTheme="minorHAnsi" w:cstheme="minorHAnsi"/>
                <w:szCs w:val="24"/>
                <w:lang w:val="lt-LT"/>
              </w:rPr>
              <w:t>šilumos gamyba</w:t>
            </w:r>
          </w:p>
        </w:tc>
        <w:tc>
          <w:tcPr>
            <w:tcW w:w="2694" w:type="dxa"/>
          </w:tcPr>
          <w:p w14:paraId="2D51D6BC" w14:textId="50FAD85E" w:rsidR="00FD0586" w:rsidRPr="00723472" w:rsidRDefault="00325DE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Pagaminta šiluma integruotame tinkle;</w:t>
            </w:r>
          </w:p>
          <w:p w14:paraId="168326F2" w14:textId="77777777" w:rsidR="00325DE3" w:rsidRPr="00723472" w:rsidRDefault="00E9271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Pagaminta šiluma </w:t>
            </w:r>
            <w:r w:rsidR="00325DE3" w:rsidRPr="00723472">
              <w:rPr>
                <w:rFonts w:asciiTheme="minorHAnsi" w:hAnsiTheme="minorHAnsi" w:cstheme="minorHAnsi"/>
                <w:szCs w:val="24"/>
                <w:lang w:val="lt-LT"/>
              </w:rPr>
              <w:t xml:space="preserve">RK-2 </w:t>
            </w:r>
            <w:r w:rsidRPr="00723472">
              <w:rPr>
                <w:rFonts w:asciiTheme="minorHAnsi" w:hAnsiTheme="minorHAnsi" w:cstheme="minorHAnsi"/>
                <w:szCs w:val="24"/>
                <w:lang w:val="lt-LT"/>
              </w:rPr>
              <w:t>tinkle;</w:t>
            </w:r>
          </w:p>
          <w:p w14:paraId="012EF893" w14:textId="77777777" w:rsidR="00E9271E" w:rsidRPr="00723472" w:rsidRDefault="00E9271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 įrenginių pagaminta šiluma;</w:t>
            </w:r>
          </w:p>
          <w:p w14:paraId="6B72EA51" w14:textId="412D7C96" w:rsidR="00E9271E" w:rsidRPr="00723472" w:rsidRDefault="009838B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 pagaminta šiluma.</w:t>
            </w:r>
          </w:p>
        </w:tc>
        <w:tc>
          <w:tcPr>
            <w:tcW w:w="1339" w:type="dxa"/>
          </w:tcPr>
          <w:p w14:paraId="329421E2" w14:textId="0AE12C22" w:rsidR="00FD0586" w:rsidRPr="00723472" w:rsidRDefault="00931C8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p>
        </w:tc>
        <w:tc>
          <w:tcPr>
            <w:tcW w:w="2089" w:type="dxa"/>
          </w:tcPr>
          <w:p w14:paraId="77E4A9B3" w14:textId="0E99BD21" w:rsidR="00FD0586" w:rsidRPr="00723472" w:rsidRDefault="009838B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Planuojama ir faktinė gamyba vienoje lentelėje visiems tinklams, kiekvienam mėnesiui</w:t>
            </w:r>
            <w:r w:rsidR="005910B7" w:rsidRPr="00723472">
              <w:rPr>
                <w:rFonts w:asciiTheme="minorHAnsi" w:hAnsiTheme="minorHAnsi" w:cstheme="minorHAnsi"/>
                <w:szCs w:val="24"/>
                <w:lang w:val="lt-LT"/>
              </w:rPr>
              <w:t xml:space="preserve"> ir suminiai duomenys pasirinktam laikotarpiui.</w:t>
            </w:r>
          </w:p>
        </w:tc>
        <w:tc>
          <w:tcPr>
            <w:tcW w:w="1590" w:type="dxa"/>
          </w:tcPr>
          <w:p w14:paraId="1A4F26A0" w14:textId="5EDD212D" w:rsidR="00FD0586" w:rsidRPr="00723472" w:rsidRDefault="009838B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Stulpelinė diagrama pagal kiekvieno tinklo gamybą mėnesiams.</w:t>
            </w:r>
          </w:p>
        </w:tc>
      </w:tr>
      <w:tr w:rsidR="007D7684" w:rsidRPr="00723472" w14:paraId="78529566" w14:textId="77777777" w:rsidTr="00D331CB">
        <w:trPr>
          <w:jc w:val="center"/>
        </w:trPr>
        <w:tc>
          <w:tcPr>
            <w:tcW w:w="9628" w:type="dxa"/>
            <w:gridSpan w:val="5"/>
            <w:shd w:val="clear" w:color="auto" w:fill="E7E6E6" w:themeFill="background2"/>
          </w:tcPr>
          <w:p w14:paraId="7BE0C0D5" w14:textId="1178EDC8" w:rsidR="007D7684" w:rsidRPr="00723472" w:rsidRDefault="007D7684" w:rsidP="003A6695">
            <w:pPr>
              <w:spacing w:before="0"/>
              <w:jc w:val="both"/>
              <w:rPr>
                <w:rFonts w:asciiTheme="minorHAnsi" w:hAnsiTheme="minorHAnsi" w:cstheme="minorHAnsi"/>
                <w:bCs/>
                <w:szCs w:val="24"/>
                <w:lang w:val="lt-LT"/>
              </w:rPr>
            </w:pPr>
            <w:r w:rsidRPr="00723472">
              <w:rPr>
                <w:rFonts w:asciiTheme="minorHAnsi" w:hAnsiTheme="minorHAnsi" w:cstheme="minorHAnsi"/>
                <w:bCs/>
                <w:szCs w:val="24"/>
                <w:lang w:val="lt-LT"/>
              </w:rPr>
              <w:t>Techniniai rodikliai</w:t>
            </w:r>
          </w:p>
        </w:tc>
      </w:tr>
      <w:tr w:rsidR="0028543D" w:rsidRPr="00723472" w14:paraId="2DD17A2C" w14:textId="77777777" w:rsidTr="00D331CB">
        <w:trPr>
          <w:jc w:val="center"/>
        </w:trPr>
        <w:tc>
          <w:tcPr>
            <w:tcW w:w="1916" w:type="dxa"/>
          </w:tcPr>
          <w:p w14:paraId="3FDC0536" w14:textId="3915FD9A"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Integruoto tinklo </w:t>
            </w:r>
            <w:r w:rsidR="007509E8" w:rsidRPr="00723472">
              <w:rPr>
                <w:rFonts w:asciiTheme="minorHAnsi" w:hAnsiTheme="minorHAnsi" w:cstheme="minorHAnsi"/>
                <w:szCs w:val="24"/>
                <w:lang w:val="lt-LT"/>
              </w:rPr>
              <w:t>techniniai rodikliai</w:t>
            </w:r>
          </w:p>
        </w:tc>
        <w:tc>
          <w:tcPr>
            <w:tcW w:w="2694" w:type="dxa"/>
          </w:tcPr>
          <w:p w14:paraId="59821795" w14:textId="1E19F57A"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Šilumos tiekimas į tinklą: VŠT įrenginių, NŠG įrenginių;</w:t>
            </w:r>
          </w:p>
          <w:p w14:paraId="74BE3CF9" w14:textId="2128A1F6"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Parduotas šilumos kiekis;</w:t>
            </w:r>
          </w:p>
          <w:p w14:paraId="2EDA2E67" w14:textId="54628F93"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Faktiniai šilumos nuostoliai: per izoliaciją, su nutekėjimais;</w:t>
            </w:r>
          </w:p>
          <w:p w14:paraId="744F04C7" w14:textId="2EBE7A9A"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Komerciniai nuostoliai;</w:t>
            </w:r>
          </w:p>
          <w:p w14:paraId="5C723212" w14:textId="6627A082"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Tinklo efektyvumas;</w:t>
            </w:r>
          </w:p>
          <w:p w14:paraId="19458900" w14:textId="0F04289F"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Gamyba pagal kuro rūšis;</w:t>
            </w:r>
          </w:p>
          <w:p w14:paraId="366A8DC3" w14:textId="17F93E0C"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Sunaudotas kuras šilumos gamybai: biokuras,</w:t>
            </w:r>
            <w:r w:rsidR="00827959" w:rsidRPr="00723472">
              <w:rPr>
                <w:rFonts w:asciiTheme="minorHAnsi" w:hAnsiTheme="minorHAnsi" w:cstheme="minorHAnsi"/>
                <w:szCs w:val="24"/>
                <w:lang w:val="lt-LT"/>
              </w:rPr>
              <w:t xml:space="preserve"> gamtinės</w:t>
            </w:r>
            <w:r w:rsidRPr="00723472">
              <w:rPr>
                <w:rFonts w:asciiTheme="minorHAnsi" w:hAnsiTheme="minorHAnsi" w:cstheme="minorHAnsi"/>
                <w:szCs w:val="24"/>
                <w:lang w:val="lt-LT"/>
              </w:rPr>
              <w:t xml:space="preserve"> dujos, mazutas</w:t>
            </w:r>
            <w:r w:rsidR="00B56491" w:rsidRPr="00723472">
              <w:rPr>
                <w:rFonts w:asciiTheme="minorHAnsi" w:hAnsiTheme="minorHAnsi" w:cstheme="minorHAnsi"/>
                <w:szCs w:val="24"/>
                <w:lang w:val="lt-LT"/>
              </w:rPr>
              <w:t xml:space="preserve">, dyzelinis kuras, </w:t>
            </w:r>
            <w:r w:rsidR="00827959" w:rsidRPr="00723472">
              <w:rPr>
                <w:rFonts w:asciiTheme="minorHAnsi" w:hAnsiTheme="minorHAnsi" w:cstheme="minorHAnsi"/>
                <w:szCs w:val="24"/>
                <w:lang w:val="lt-LT"/>
              </w:rPr>
              <w:t xml:space="preserve">suskystintos gamtinės dujos, </w:t>
            </w:r>
            <w:r w:rsidR="00C04E31" w:rsidRPr="00723472">
              <w:rPr>
                <w:rFonts w:asciiTheme="minorHAnsi" w:hAnsiTheme="minorHAnsi" w:cstheme="minorHAnsi"/>
                <w:szCs w:val="24"/>
                <w:lang w:val="lt-LT"/>
              </w:rPr>
              <w:t>e</w:t>
            </w:r>
            <w:r w:rsidR="00827959" w:rsidRPr="00723472">
              <w:rPr>
                <w:rFonts w:asciiTheme="minorHAnsi" w:hAnsiTheme="minorHAnsi" w:cstheme="minorHAnsi"/>
                <w:szCs w:val="24"/>
                <w:lang w:val="lt-LT"/>
              </w:rPr>
              <w:t>lektra.</w:t>
            </w:r>
          </w:p>
          <w:p w14:paraId="30CD31C1" w14:textId="3C13832D" w:rsidR="00D8550E" w:rsidRPr="00723472" w:rsidRDefault="00A26EA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L</w:t>
            </w:r>
            <w:r w:rsidR="00D8550E" w:rsidRPr="00723472">
              <w:rPr>
                <w:rFonts w:asciiTheme="minorHAnsi" w:hAnsiTheme="minorHAnsi" w:cstheme="minorHAnsi"/>
                <w:szCs w:val="24"/>
                <w:lang w:val="lt-LT"/>
              </w:rPr>
              <w:t xml:space="preserve">yginamosios kuro sąnaudos tiekiamai šilumai (kg/MWh), </w:t>
            </w:r>
          </w:p>
          <w:p w14:paraId="6282EA74" w14:textId="5D209DC4" w:rsidR="00FD1C5A" w:rsidRPr="00723472" w:rsidRDefault="00FD1C5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Garo katilų našumas (t/h)</w:t>
            </w:r>
            <w:r w:rsidR="002E5EC8" w:rsidRPr="00723472">
              <w:rPr>
                <w:rFonts w:asciiTheme="minorHAnsi" w:hAnsiTheme="minorHAnsi" w:cstheme="minorHAnsi"/>
                <w:szCs w:val="24"/>
                <w:lang w:val="lt-LT"/>
              </w:rPr>
              <w:t>;</w:t>
            </w:r>
          </w:p>
          <w:p w14:paraId="536951C3" w14:textId="47515A18" w:rsidR="00FD1C5A" w:rsidRPr="00723472" w:rsidRDefault="00FD1C5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katilų šiluminė galia (MW)</w:t>
            </w:r>
            <w:r w:rsidR="002E5EC8" w:rsidRPr="00723472">
              <w:rPr>
                <w:rFonts w:asciiTheme="minorHAnsi" w:hAnsiTheme="minorHAnsi" w:cstheme="minorHAnsi"/>
                <w:szCs w:val="24"/>
                <w:lang w:val="lt-LT"/>
              </w:rPr>
              <w:t>;</w:t>
            </w:r>
          </w:p>
          <w:p w14:paraId="0A7275B8" w14:textId="15E34D6B" w:rsidR="00FD1C5A" w:rsidRPr="00723472" w:rsidRDefault="00FD1C5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Turbinų elektrinė ir šiluminė galia (MW)</w:t>
            </w:r>
            <w:r w:rsidR="002E5EC8" w:rsidRPr="00723472">
              <w:rPr>
                <w:rFonts w:asciiTheme="minorHAnsi" w:hAnsiTheme="minorHAnsi" w:cstheme="minorHAnsi"/>
                <w:szCs w:val="24"/>
                <w:lang w:val="lt-LT"/>
              </w:rPr>
              <w:t>;</w:t>
            </w:r>
          </w:p>
          <w:p w14:paraId="788C50BF" w14:textId="18812731" w:rsidR="00D8550E" w:rsidRPr="00723472" w:rsidRDefault="00FD1C5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Įrenginių NVK</w:t>
            </w:r>
            <w:r w:rsidR="002E5EC8" w:rsidRPr="00723472">
              <w:rPr>
                <w:rFonts w:asciiTheme="minorHAnsi" w:hAnsiTheme="minorHAnsi" w:cstheme="minorHAnsi"/>
                <w:szCs w:val="24"/>
                <w:lang w:val="lt-LT"/>
              </w:rPr>
              <w:t>;</w:t>
            </w:r>
          </w:p>
          <w:p w14:paraId="76C0C659" w14:textId="11C934E1" w:rsidR="00D9649E" w:rsidRPr="00723472" w:rsidRDefault="00D9649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Elektros energijos sąnaudos vienai </w:t>
            </w:r>
            <w:r w:rsidR="0090229F" w:rsidRPr="00723472">
              <w:rPr>
                <w:rFonts w:asciiTheme="minorHAnsi" w:hAnsiTheme="minorHAnsi" w:cstheme="minorHAnsi"/>
                <w:szCs w:val="24"/>
                <w:lang w:val="lt-LT"/>
              </w:rPr>
              <w:t>M</w:t>
            </w:r>
            <w:r w:rsidRPr="00723472">
              <w:rPr>
                <w:rFonts w:asciiTheme="minorHAnsi" w:hAnsiTheme="minorHAnsi" w:cstheme="minorHAnsi"/>
                <w:szCs w:val="24"/>
                <w:lang w:val="lt-LT"/>
              </w:rPr>
              <w:t>Wh pagaminti</w:t>
            </w:r>
            <w:r w:rsidR="002E5EC8" w:rsidRPr="00723472">
              <w:rPr>
                <w:rFonts w:asciiTheme="minorHAnsi" w:hAnsiTheme="minorHAnsi" w:cstheme="minorHAnsi"/>
                <w:szCs w:val="24"/>
                <w:lang w:val="lt-LT"/>
              </w:rPr>
              <w:t>.</w:t>
            </w:r>
          </w:p>
        </w:tc>
        <w:tc>
          <w:tcPr>
            <w:tcW w:w="1339" w:type="dxa"/>
          </w:tcPr>
          <w:p w14:paraId="6336F06E" w14:textId="568DE1F6" w:rsidR="00702338" w:rsidRPr="00723472" w:rsidRDefault="00E1560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Pasirenkamas konkretus </w:t>
            </w:r>
            <w:r w:rsidR="00273887" w:rsidRPr="00723472">
              <w:rPr>
                <w:rFonts w:asciiTheme="minorHAnsi" w:hAnsiTheme="minorHAnsi" w:cstheme="minorHAnsi"/>
                <w:szCs w:val="24"/>
                <w:lang w:val="lt-LT"/>
              </w:rPr>
              <w:t>įrenginys</w:t>
            </w:r>
            <w:r w:rsidR="00A80980" w:rsidRPr="00723472">
              <w:rPr>
                <w:rFonts w:asciiTheme="minorHAnsi" w:hAnsiTheme="minorHAnsi" w:cstheme="minorHAnsi"/>
                <w:szCs w:val="24"/>
                <w:lang w:val="lt-LT"/>
              </w:rPr>
              <w:t>(-</w:t>
            </w:r>
            <w:proofErr w:type="spellStart"/>
            <w:r w:rsidR="00A80980" w:rsidRPr="00723472">
              <w:rPr>
                <w:rFonts w:asciiTheme="minorHAnsi" w:hAnsiTheme="minorHAnsi" w:cstheme="minorHAnsi"/>
                <w:szCs w:val="24"/>
                <w:lang w:val="lt-LT"/>
              </w:rPr>
              <w:t>iai</w:t>
            </w:r>
            <w:proofErr w:type="spellEnd"/>
            <w:r w:rsidR="00A80980" w:rsidRPr="00723472">
              <w:rPr>
                <w:rFonts w:asciiTheme="minorHAnsi" w:hAnsiTheme="minorHAnsi" w:cstheme="minorHAnsi"/>
                <w:szCs w:val="24"/>
                <w:lang w:val="lt-LT"/>
              </w:rPr>
              <w:t>) iš sąrašo</w:t>
            </w:r>
            <w:r w:rsidRPr="00723472">
              <w:rPr>
                <w:rFonts w:asciiTheme="minorHAnsi" w:hAnsiTheme="minorHAnsi" w:cstheme="minorHAnsi"/>
                <w:szCs w:val="24"/>
                <w:lang w:val="lt-LT"/>
              </w:rPr>
              <w:t xml:space="preserve"> arba visi</w:t>
            </w:r>
            <w:r w:rsidR="00A80980" w:rsidRPr="00723472">
              <w:rPr>
                <w:rFonts w:asciiTheme="minorHAnsi" w:hAnsiTheme="minorHAnsi" w:cstheme="minorHAnsi"/>
                <w:szCs w:val="24"/>
                <w:lang w:val="lt-LT"/>
              </w:rPr>
              <w:t>.</w:t>
            </w:r>
          </w:p>
        </w:tc>
        <w:tc>
          <w:tcPr>
            <w:tcW w:w="2089" w:type="dxa"/>
          </w:tcPr>
          <w:p w14:paraId="5C864D73" w14:textId="72C04513"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Vienoje lentelėje stulpeliuose išdėstomi mėnesiai</w:t>
            </w:r>
            <w:r w:rsidR="004F082C" w:rsidRPr="00723472">
              <w:rPr>
                <w:rFonts w:asciiTheme="minorHAnsi" w:hAnsiTheme="minorHAnsi" w:cstheme="minorHAnsi"/>
                <w:szCs w:val="24"/>
                <w:lang w:val="lt-LT"/>
              </w:rPr>
              <w:t xml:space="preserve"> plano ir fakto atvaizdavimui</w:t>
            </w:r>
            <w:r w:rsidR="005910B7" w:rsidRPr="00723472">
              <w:rPr>
                <w:rFonts w:asciiTheme="minorHAnsi" w:hAnsiTheme="minorHAnsi" w:cstheme="minorHAnsi"/>
                <w:szCs w:val="24"/>
                <w:lang w:val="lt-LT"/>
              </w:rPr>
              <w:t>, bei suminiai duomenys pasirinktam laikotarpiui</w:t>
            </w:r>
            <w:r w:rsidRPr="00723472">
              <w:rPr>
                <w:rFonts w:asciiTheme="minorHAnsi" w:hAnsiTheme="minorHAnsi" w:cstheme="minorHAnsi"/>
                <w:szCs w:val="24"/>
                <w:lang w:val="lt-LT"/>
              </w:rPr>
              <w:t>, o eilutėse konkrečių rodiklių reikšmės</w:t>
            </w:r>
            <w:r w:rsidR="000B64EB" w:rsidRPr="00723472">
              <w:rPr>
                <w:rFonts w:asciiTheme="minorHAnsi" w:hAnsiTheme="minorHAnsi" w:cstheme="minorHAnsi"/>
                <w:szCs w:val="24"/>
                <w:lang w:val="lt-LT"/>
              </w:rPr>
              <w:t xml:space="preserve"> su žemesniais lygiais (pvz.: Šilumos tiekimas į </w:t>
            </w:r>
            <w:r w:rsidR="003C1471" w:rsidRPr="00723472">
              <w:rPr>
                <w:rFonts w:asciiTheme="minorHAnsi" w:hAnsiTheme="minorHAnsi" w:cstheme="minorHAnsi"/>
                <w:szCs w:val="24"/>
                <w:lang w:val="lt-LT"/>
              </w:rPr>
              <w:t>tinkle, ir atskirose eilutėse išskaidymas į VŠT įrenginius ir NŠG įrenginius</w:t>
            </w:r>
            <w:r w:rsidR="000B64EB" w:rsidRPr="00723472">
              <w:rPr>
                <w:rFonts w:asciiTheme="minorHAnsi" w:hAnsiTheme="minorHAnsi" w:cstheme="minorHAnsi"/>
                <w:szCs w:val="24"/>
                <w:lang w:val="lt-LT"/>
              </w:rPr>
              <w:t>)</w:t>
            </w:r>
            <w:r w:rsidR="003C1471" w:rsidRPr="00723472">
              <w:rPr>
                <w:rFonts w:asciiTheme="minorHAnsi" w:hAnsiTheme="minorHAnsi" w:cstheme="minorHAnsi"/>
                <w:szCs w:val="24"/>
                <w:lang w:val="lt-LT"/>
              </w:rPr>
              <w:t>.</w:t>
            </w:r>
          </w:p>
        </w:tc>
        <w:tc>
          <w:tcPr>
            <w:tcW w:w="1590" w:type="dxa"/>
          </w:tcPr>
          <w:p w14:paraId="27561E34" w14:textId="750E7031"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Tiek stulpelinių diagramų, kiek rodiklių. Pavyzdžiui: viena diagrama šilumos </w:t>
            </w:r>
            <w:r w:rsidR="00F108C6" w:rsidRPr="00723472">
              <w:rPr>
                <w:rFonts w:asciiTheme="minorHAnsi" w:hAnsiTheme="minorHAnsi" w:cstheme="minorHAnsi"/>
                <w:szCs w:val="24"/>
                <w:lang w:val="lt-LT"/>
              </w:rPr>
              <w:t xml:space="preserve">planuojamam ir faktiniam </w:t>
            </w:r>
            <w:r w:rsidRPr="00723472">
              <w:rPr>
                <w:rFonts w:asciiTheme="minorHAnsi" w:hAnsiTheme="minorHAnsi" w:cstheme="minorHAnsi"/>
                <w:szCs w:val="24"/>
                <w:lang w:val="lt-LT"/>
              </w:rPr>
              <w:t>tiekimui kiekvienam mėnesiui, kita diagrama gamyba pagal kuro rūšį kiekvienam mėnesiui, pagal skirtingas kuro rūšis.</w:t>
            </w:r>
          </w:p>
        </w:tc>
      </w:tr>
      <w:tr w:rsidR="0028543D" w:rsidRPr="00723472" w14:paraId="5F0441B7" w14:textId="77777777" w:rsidTr="00D331CB">
        <w:trPr>
          <w:jc w:val="center"/>
        </w:trPr>
        <w:tc>
          <w:tcPr>
            <w:tcW w:w="1916" w:type="dxa"/>
          </w:tcPr>
          <w:p w14:paraId="700FD5AC" w14:textId="369E6D65"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RK-2 tinklo </w:t>
            </w:r>
            <w:r w:rsidR="007509E8" w:rsidRPr="00723472">
              <w:rPr>
                <w:rFonts w:asciiTheme="minorHAnsi" w:hAnsiTheme="minorHAnsi" w:cstheme="minorHAnsi"/>
                <w:szCs w:val="24"/>
                <w:lang w:val="lt-LT"/>
              </w:rPr>
              <w:t>techniniai rodikliai</w:t>
            </w:r>
          </w:p>
        </w:tc>
        <w:tc>
          <w:tcPr>
            <w:tcW w:w="2694" w:type="dxa"/>
          </w:tcPr>
          <w:p w14:paraId="316FF268" w14:textId="397B74B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Šilumos tiekimas į tinklą</w:t>
            </w:r>
            <w:r w:rsidR="004636B3" w:rsidRPr="00723472">
              <w:rPr>
                <w:rFonts w:asciiTheme="minorHAnsi" w:hAnsiTheme="minorHAnsi" w:cstheme="minorHAnsi"/>
                <w:szCs w:val="24"/>
                <w:lang w:val="lt-LT"/>
              </w:rPr>
              <w:t>: VŠT įrenginių, NŠG įrenginių;</w:t>
            </w:r>
          </w:p>
          <w:p w14:paraId="2EB350EE"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Parduotas šilumos kiekis;</w:t>
            </w:r>
          </w:p>
          <w:p w14:paraId="30348970"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Faktiniai šilumos nuostoliai: per izoliaciją, su nutekėjimais;</w:t>
            </w:r>
          </w:p>
          <w:p w14:paraId="6A895265"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Komerciniai nuostoliai;</w:t>
            </w:r>
          </w:p>
          <w:p w14:paraId="312ADC30"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Tinklo efektyvumas;</w:t>
            </w:r>
          </w:p>
          <w:p w14:paraId="544DDBB4"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Gamyba pagal kuro rūšis;</w:t>
            </w:r>
          </w:p>
          <w:p w14:paraId="6372E319"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Sunaudotas kuras šilumos gamybai</w:t>
            </w:r>
            <w:r w:rsidR="00593B8A" w:rsidRPr="00723472">
              <w:rPr>
                <w:rFonts w:asciiTheme="minorHAnsi" w:hAnsiTheme="minorHAnsi" w:cstheme="minorHAnsi"/>
                <w:szCs w:val="24"/>
                <w:lang w:val="lt-LT"/>
              </w:rPr>
              <w:t>: biokuras, gamtinės dujos, mazutas, dyzelinis kuras, suskystintos gamtinės dujos, Elektra.</w:t>
            </w:r>
          </w:p>
          <w:p w14:paraId="497F2414" w14:textId="1CA8932B" w:rsidR="00D8550E" w:rsidRPr="00723472" w:rsidRDefault="007C0F2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L</w:t>
            </w:r>
            <w:r w:rsidR="00D8550E" w:rsidRPr="00723472">
              <w:rPr>
                <w:rFonts w:asciiTheme="minorHAnsi" w:hAnsiTheme="minorHAnsi" w:cstheme="minorHAnsi"/>
                <w:szCs w:val="24"/>
                <w:lang w:val="lt-LT"/>
              </w:rPr>
              <w:t>yginamosios kuro sąnaudos tiekiamai šilumai (kg/MWh),;</w:t>
            </w:r>
          </w:p>
          <w:p w14:paraId="6D1E0B5F" w14:textId="77777777" w:rsidR="00FD1C5A" w:rsidRPr="00723472" w:rsidRDefault="00FD1C5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katilų šiluminė galia (MW)</w:t>
            </w:r>
          </w:p>
          <w:p w14:paraId="62325887" w14:textId="387BF075" w:rsidR="00D8550E" w:rsidRPr="00723472" w:rsidRDefault="00FD1C5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Įrenginių NVK.</w:t>
            </w:r>
          </w:p>
          <w:p w14:paraId="2A850C44" w14:textId="2BF2B102" w:rsidR="00D9649E" w:rsidRPr="00723472" w:rsidRDefault="00D9649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Elektros energijos sąnaudos vienai </w:t>
            </w:r>
            <w:r w:rsidR="0090229F" w:rsidRPr="00723472">
              <w:rPr>
                <w:rFonts w:asciiTheme="minorHAnsi" w:hAnsiTheme="minorHAnsi" w:cstheme="minorHAnsi"/>
                <w:szCs w:val="24"/>
                <w:lang w:val="lt-LT"/>
              </w:rPr>
              <w:t>M</w:t>
            </w:r>
            <w:r w:rsidRPr="00723472">
              <w:rPr>
                <w:rFonts w:asciiTheme="minorHAnsi" w:hAnsiTheme="minorHAnsi" w:cstheme="minorHAnsi"/>
                <w:szCs w:val="24"/>
                <w:lang w:val="lt-LT"/>
              </w:rPr>
              <w:t>Wh pagaminti</w:t>
            </w:r>
          </w:p>
        </w:tc>
        <w:tc>
          <w:tcPr>
            <w:tcW w:w="1339" w:type="dxa"/>
          </w:tcPr>
          <w:p w14:paraId="09719D03" w14:textId="4F165290" w:rsidR="00702338" w:rsidRPr="00723472" w:rsidRDefault="00F108C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Pasirenkamas konkretus įrenginys(-</w:t>
            </w:r>
            <w:proofErr w:type="spellStart"/>
            <w:r w:rsidRPr="00723472">
              <w:rPr>
                <w:rFonts w:asciiTheme="minorHAnsi" w:hAnsiTheme="minorHAnsi" w:cstheme="minorHAnsi"/>
                <w:szCs w:val="24"/>
                <w:lang w:val="lt-LT"/>
              </w:rPr>
              <w:t>iai</w:t>
            </w:r>
            <w:proofErr w:type="spellEnd"/>
            <w:r w:rsidRPr="00723472">
              <w:rPr>
                <w:rFonts w:asciiTheme="minorHAnsi" w:hAnsiTheme="minorHAnsi" w:cstheme="minorHAnsi"/>
                <w:szCs w:val="24"/>
                <w:lang w:val="lt-LT"/>
              </w:rPr>
              <w:t xml:space="preserve">) </w:t>
            </w:r>
            <w:r w:rsidRPr="00723472">
              <w:rPr>
                <w:rFonts w:asciiTheme="minorHAnsi" w:hAnsiTheme="minorHAnsi" w:cstheme="minorHAnsi"/>
                <w:szCs w:val="24"/>
                <w:lang w:val="lt-LT"/>
              </w:rPr>
              <w:lastRenderedPageBreak/>
              <w:t>iš sąrašo arba visi.</w:t>
            </w:r>
          </w:p>
        </w:tc>
        <w:tc>
          <w:tcPr>
            <w:tcW w:w="2089" w:type="dxa"/>
          </w:tcPr>
          <w:p w14:paraId="4D344C04" w14:textId="6E110D78" w:rsidR="00702338" w:rsidRPr="00723472" w:rsidRDefault="00F108C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Vienoje lentelėje stulpeliuose išdėstomi mėnesiai plano ir fakto atvaizdavimui,</w:t>
            </w:r>
            <w:r w:rsidR="005910B7" w:rsidRPr="00723472">
              <w:rPr>
                <w:rFonts w:asciiTheme="minorHAnsi" w:hAnsiTheme="minorHAnsi" w:cstheme="minorHAnsi"/>
                <w:szCs w:val="24"/>
                <w:lang w:val="lt-LT"/>
              </w:rPr>
              <w:t xml:space="preserve"> bei</w:t>
            </w:r>
            <w:r w:rsidR="00192C60" w:rsidRPr="00723472">
              <w:rPr>
                <w:rFonts w:asciiTheme="minorHAnsi" w:hAnsiTheme="minorHAnsi" w:cstheme="minorHAnsi"/>
                <w:szCs w:val="24"/>
                <w:lang w:val="lt-LT"/>
              </w:rPr>
              <w:t xml:space="preserve"> </w:t>
            </w:r>
            <w:r w:rsidR="005910B7" w:rsidRPr="00723472">
              <w:rPr>
                <w:rFonts w:asciiTheme="minorHAnsi" w:hAnsiTheme="minorHAnsi" w:cstheme="minorHAnsi"/>
                <w:szCs w:val="24"/>
                <w:lang w:val="lt-LT"/>
              </w:rPr>
              <w:lastRenderedPageBreak/>
              <w:t>suminiai duomenys pasirinktam laikotarpiui,</w:t>
            </w:r>
            <w:r w:rsidRPr="00723472">
              <w:rPr>
                <w:rFonts w:asciiTheme="minorHAnsi" w:hAnsiTheme="minorHAnsi" w:cstheme="minorHAnsi"/>
                <w:szCs w:val="24"/>
                <w:lang w:val="lt-LT"/>
              </w:rPr>
              <w:t xml:space="preserve"> o eilutėse konkrečių rodiklių reikšmės su žemesniais lygiais.</w:t>
            </w:r>
          </w:p>
        </w:tc>
        <w:tc>
          <w:tcPr>
            <w:tcW w:w="1590" w:type="dxa"/>
          </w:tcPr>
          <w:p w14:paraId="6A5521F2" w14:textId="3722A9ED" w:rsidR="00702338" w:rsidRPr="00723472" w:rsidRDefault="00F108C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Tiek stulpelinių diagramų, kiek rodiklių</w:t>
            </w:r>
            <w:r w:rsidR="00886E63" w:rsidRPr="00723472">
              <w:rPr>
                <w:rFonts w:asciiTheme="minorHAnsi" w:hAnsiTheme="minorHAnsi" w:cstheme="minorHAnsi"/>
                <w:szCs w:val="24"/>
                <w:lang w:val="lt-LT"/>
              </w:rPr>
              <w:t xml:space="preserve"> (1</w:t>
            </w:r>
            <w:r w:rsidR="00616255" w:rsidRPr="00723472">
              <w:rPr>
                <w:rFonts w:asciiTheme="minorHAnsi" w:hAnsiTheme="minorHAnsi" w:cstheme="minorHAnsi"/>
                <w:szCs w:val="24"/>
                <w:lang w:val="lt-LT"/>
              </w:rPr>
              <w:t>2</w:t>
            </w:r>
            <w:r w:rsidR="00886E63" w:rsidRPr="00723472">
              <w:rPr>
                <w:rFonts w:asciiTheme="minorHAnsi" w:hAnsiTheme="minorHAnsi" w:cstheme="minorHAnsi"/>
                <w:szCs w:val="24"/>
                <w:lang w:val="lt-LT"/>
              </w:rPr>
              <w:t xml:space="preserve"> grafikų)</w:t>
            </w:r>
            <w:r w:rsidRPr="00723472">
              <w:rPr>
                <w:rFonts w:asciiTheme="minorHAnsi" w:hAnsiTheme="minorHAnsi" w:cstheme="minorHAnsi"/>
                <w:szCs w:val="24"/>
                <w:lang w:val="lt-LT"/>
              </w:rPr>
              <w:t>.</w:t>
            </w:r>
          </w:p>
        </w:tc>
      </w:tr>
      <w:tr w:rsidR="0028543D" w:rsidRPr="00723472" w14:paraId="09845422" w14:textId="77777777" w:rsidTr="00D331CB">
        <w:trPr>
          <w:jc w:val="center"/>
        </w:trPr>
        <w:tc>
          <w:tcPr>
            <w:tcW w:w="1916" w:type="dxa"/>
          </w:tcPr>
          <w:p w14:paraId="17B45D08" w14:textId="1C21BA20"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Mažų katilinių (KK, KNK, IK) tinklų </w:t>
            </w:r>
            <w:r w:rsidR="007509E8" w:rsidRPr="00723472">
              <w:rPr>
                <w:rFonts w:asciiTheme="minorHAnsi" w:hAnsiTheme="minorHAnsi" w:cstheme="minorHAnsi"/>
                <w:szCs w:val="24"/>
                <w:lang w:val="lt-LT"/>
              </w:rPr>
              <w:t>techniniai rodikliai</w:t>
            </w:r>
          </w:p>
        </w:tc>
        <w:tc>
          <w:tcPr>
            <w:tcW w:w="2694" w:type="dxa"/>
          </w:tcPr>
          <w:p w14:paraId="35D1EB8D" w14:textId="25E8502C"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Šilumos tiekimas į tinklą;</w:t>
            </w:r>
          </w:p>
          <w:p w14:paraId="514650D8"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Parduotas šilumos kiekis;</w:t>
            </w:r>
          </w:p>
          <w:p w14:paraId="11985965"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Faktiniai šilumos nuostoliai: per izoliaciją, su nutekėjimais;</w:t>
            </w:r>
          </w:p>
          <w:p w14:paraId="1CAA32E3"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Komerciniai nuostoliai;</w:t>
            </w:r>
          </w:p>
          <w:p w14:paraId="486EF4F9"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Tinklo efektyvumas;</w:t>
            </w:r>
          </w:p>
          <w:p w14:paraId="63B8CB5F"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Gamyba pagal kuro rūšis;</w:t>
            </w:r>
          </w:p>
          <w:p w14:paraId="6A4B1207"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Sunaudotas kuras šilumos gamybai</w:t>
            </w:r>
            <w:r w:rsidR="00593B8A" w:rsidRPr="00723472">
              <w:rPr>
                <w:rFonts w:asciiTheme="minorHAnsi" w:hAnsiTheme="minorHAnsi" w:cstheme="minorHAnsi"/>
                <w:szCs w:val="24"/>
                <w:lang w:val="lt-LT"/>
              </w:rPr>
              <w:t>: biokuras, gamtinės dujos, mazutas, dyzelinis kuras, suskystintos gamtinės dujos, Elektra.</w:t>
            </w:r>
          </w:p>
          <w:p w14:paraId="5CFF98C5" w14:textId="5E7CCEE0" w:rsidR="00D8550E" w:rsidRPr="00723472" w:rsidRDefault="00B02E5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L</w:t>
            </w:r>
            <w:r w:rsidR="00D8550E" w:rsidRPr="00723472">
              <w:rPr>
                <w:rFonts w:asciiTheme="minorHAnsi" w:hAnsiTheme="minorHAnsi" w:cstheme="minorHAnsi"/>
                <w:szCs w:val="24"/>
                <w:lang w:val="lt-LT"/>
              </w:rPr>
              <w:t>yginamosios kuro sąnaudos tiekiamai šilumai (kg/MWh), kiekvienai katilinei</w:t>
            </w:r>
            <w:r w:rsidRPr="00723472">
              <w:rPr>
                <w:rFonts w:asciiTheme="minorHAnsi" w:hAnsiTheme="minorHAnsi" w:cstheme="minorHAnsi"/>
                <w:szCs w:val="24"/>
                <w:lang w:val="lt-LT"/>
              </w:rPr>
              <w:t>;</w:t>
            </w:r>
          </w:p>
          <w:p w14:paraId="33FCD682" w14:textId="77777777" w:rsidR="00FD1C5A" w:rsidRPr="00723472" w:rsidRDefault="00FD1C5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katilų šiluminė galia (MW)</w:t>
            </w:r>
          </w:p>
          <w:p w14:paraId="05BDFE8A" w14:textId="4BABA244" w:rsidR="00FD1C5A" w:rsidRPr="00723472" w:rsidRDefault="00824A0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CHP</w:t>
            </w:r>
            <w:r w:rsidR="00B743AA" w:rsidRPr="00723472">
              <w:rPr>
                <w:rFonts w:asciiTheme="minorHAnsi" w:hAnsiTheme="minorHAnsi" w:cstheme="minorHAnsi"/>
                <w:szCs w:val="24"/>
                <w:lang w:val="lt-LT"/>
              </w:rPr>
              <w:t>(KK-</w:t>
            </w:r>
            <w:r w:rsidR="00846F7B" w:rsidRPr="00723472">
              <w:rPr>
                <w:rFonts w:asciiTheme="minorHAnsi" w:hAnsiTheme="minorHAnsi" w:cstheme="minorHAnsi"/>
                <w:szCs w:val="24"/>
                <w:lang w:val="lt-LT"/>
              </w:rPr>
              <w:t>2</w:t>
            </w:r>
            <w:r w:rsidR="00CA3410" w:rsidRPr="00723472">
              <w:rPr>
                <w:rFonts w:asciiTheme="minorHAnsi" w:hAnsiTheme="minorHAnsi" w:cstheme="minorHAnsi"/>
                <w:szCs w:val="24"/>
                <w:lang w:val="lt-LT"/>
              </w:rPr>
              <w:t>)</w:t>
            </w:r>
            <w:r w:rsidR="00FD1C5A" w:rsidRPr="00723472">
              <w:rPr>
                <w:rFonts w:asciiTheme="minorHAnsi" w:hAnsiTheme="minorHAnsi" w:cstheme="minorHAnsi"/>
                <w:szCs w:val="24"/>
                <w:lang w:val="lt-LT"/>
              </w:rPr>
              <w:t xml:space="preserve"> elektrinė ir šiluminė galia (MW).</w:t>
            </w:r>
          </w:p>
          <w:p w14:paraId="188C12B8" w14:textId="445C70F6" w:rsidR="00D8550E" w:rsidRPr="00723472" w:rsidRDefault="00FD1C5A"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Įrenginių NVK.</w:t>
            </w:r>
          </w:p>
          <w:p w14:paraId="7D61C568" w14:textId="1F48D90A" w:rsidR="00D9649E" w:rsidRPr="00723472" w:rsidRDefault="00D9649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Elektros energijos sąnaudos vienai </w:t>
            </w:r>
            <w:r w:rsidR="0090229F" w:rsidRPr="00723472">
              <w:rPr>
                <w:rFonts w:asciiTheme="minorHAnsi" w:hAnsiTheme="minorHAnsi" w:cstheme="minorHAnsi"/>
                <w:szCs w:val="24"/>
                <w:lang w:val="lt-LT"/>
              </w:rPr>
              <w:t>M</w:t>
            </w:r>
            <w:r w:rsidRPr="00723472">
              <w:rPr>
                <w:rFonts w:asciiTheme="minorHAnsi" w:hAnsiTheme="minorHAnsi" w:cstheme="minorHAnsi"/>
                <w:szCs w:val="24"/>
                <w:lang w:val="lt-LT"/>
              </w:rPr>
              <w:t>Wh pagaminti</w:t>
            </w:r>
          </w:p>
        </w:tc>
        <w:tc>
          <w:tcPr>
            <w:tcW w:w="1339" w:type="dxa"/>
          </w:tcPr>
          <w:p w14:paraId="42C85862" w14:textId="752B8670" w:rsidR="00702338" w:rsidRPr="00723472" w:rsidRDefault="00C72D2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Pasirenkamas rodiklis(-</w:t>
            </w:r>
            <w:proofErr w:type="spellStart"/>
            <w:r w:rsidRPr="00723472">
              <w:rPr>
                <w:rFonts w:asciiTheme="minorHAnsi" w:hAnsiTheme="minorHAnsi" w:cstheme="minorHAnsi"/>
                <w:szCs w:val="24"/>
                <w:lang w:val="lt-LT"/>
              </w:rPr>
              <w:t>iai</w:t>
            </w:r>
            <w:proofErr w:type="spellEnd"/>
            <w:r w:rsidRPr="00723472">
              <w:rPr>
                <w:rFonts w:asciiTheme="minorHAnsi" w:hAnsiTheme="minorHAnsi" w:cstheme="minorHAnsi"/>
                <w:szCs w:val="24"/>
                <w:lang w:val="lt-LT"/>
              </w:rPr>
              <w:t>) ir konkreti(-</w:t>
            </w:r>
            <w:proofErr w:type="spellStart"/>
            <w:r w:rsidRPr="00723472">
              <w:rPr>
                <w:rFonts w:asciiTheme="minorHAnsi" w:hAnsiTheme="minorHAnsi" w:cstheme="minorHAnsi"/>
                <w:szCs w:val="24"/>
                <w:lang w:val="lt-LT"/>
              </w:rPr>
              <w:t>ios</w:t>
            </w:r>
            <w:proofErr w:type="spellEnd"/>
            <w:r w:rsidRPr="00723472">
              <w:rPr>
                <w:rFonts w:asciiTheme="minorHAnsi" w:hAnsiTheme="minorHAnsi" w:cstheme="minorHAnsi"/>
                <w:szCs w:val="24"/>
                <w:lang w:val="lt-LT"/>
              </w:rPr>
              <w:t>) arba visos katilinės.</w:t>
            </w:r>
          </w:p>
        </w:tc>
        <w:tc>
          <w:tcPr>
            <w:tcW w:w="2089" w:type="dxa"/>
          </w:tcPr>
          <w:p w14:paraId="2ADF2E41" w14:textId="5BCD401A" w:rsidR="00702338" w:rsidRPr="00723472" w:rsidRDefault="00D65EA1"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Vienoje lentelėje stulpeliuose išdėstomi mėnesiai plano ir fakto atvaizdavimui,</w:t>
            </w:r>
            <w:r w:rsidR="005910B7" w:rsidRPr="00723472">
              <w:rPr>
                <w:rFonts w:asciiTheme="minorHAnsi" w:hAnsiTheme="minorHAnsi" w:cstheme="minorHAnsi"/>
                <w:szCs w:val="24"/>
                <w:lang w:val="lt-LT"/>
              </w:rPr>
              <w:t xml:space="preserve"> bei</w:t>
            </w:r>
            <w:r w:rsidR="00192C60" w:rsidRPr="00723472">
              <w:rPr>
                <w:rFonts w:asciiTheme="minorHAnsi" w:hAnsiTheme="minorHAnsi" w:cstheme="minorHAnsi"/>
                <w:szCs w:val="24"/>
                <w:lang w:val="lt-LT"/>
              </w:rPr>
              <w:t xml:space="preserve"> </w:t>
            </w:r>
            <w:r w:rsidR="005910B7" w:rsidRPr="00723472">
              <w:rPr>
                <w:rFonts w:asciiTheme="minorHAnsi" w:hAnsiTheme="minorHAnsi" w:cstheme="minorHAnsi"/>
                <w:szCs w:val="24"/>
                <w:lang w:val="lt-LT"/>
              </w:rPr>
              <w:t>suminiai duomenys pasirinktam laikotarpiui,</w:t>
            </w:r>
            <w:r w:rsidRPr="00723472">
              <w:rPr>
                <w:rFonts w:asciiTheme="minorHAnsi" w:hAnsiTheme="minorHAnsi" w:cstheme="minorHAnsi"/>
                <w:szCs w:val="24"/>
                <w:lang w:val="lt-LT"/>
              </w:rPr>
              <w:t xml:space="preserve"> o eilutėse konkrečių rodiklių reikšmės su žemesniais lygiais.</w:t>
            </w:r>
          </w:p>
        </w:tc>
        <w:tc>
          <w:tcPr>
            <w:tcW w:w="1590" w:type="dxa"/>
          </w:tcPr>
          <w:p w14:paraId="57E55817" w14:textId="127CDBB4" w:rsidR="006B5412"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Tiek stulpelinių diagramų, kiek rodiklių (</w:t>
            </w:r>
            <w:r w:rsidR="00886E63" w:rsidRPr="00723472">
              <w:rPr>
                <w:rFonts w:asciiTheme="minorHAnsi" w:hAnsiTheme="minorHAnsi" w:cstheme="minorHAnsi"/>
                <w:szCs w:val="24"/>
                <w:lang w:val="lt-LT"/>
              </w:rPr>
              <w:t>1</w:t>
            </w:r>
            <w:r w:rsidR="00CA3410" w:rsidRPr="00723472">
              <w:rPr>
                <w:rFonts w:asciiTheme="minorHAnsi" w:hAnsiTheme="minorHAnsi" w:cstheme="minorHAnsi"/>
                <w:szCs w:val="24"/>
                <w:lang w:val="lt-LT"/>
              </w:rPr>
              <w:t>2</w:t>
            </w:r>
            <w:r w:rsidR="00886E63" w:rsidRPr="00723472">
              <w:rPr>
                <w:rFonts w:asciiTheme="minorHAnsi" w:hAnsiTheme="minorHAnsi" w:cstheme="minorHAnsi"/>
                <w:szCs w:val="24"/>
                <w:lang w:val="lt-LT"/>
              </w:rPr>
              <w:t xml:space="preserve"> grafikų</w:t>
            </w:r>
            <w:r w:rsidRPr="00723472">
              <w:rPr>
                <w:rFonts w:asciiTheme="minorHAnsi" w:hAnsiTheme="minorHAnsi" w:cstheme="minorHAnsi"/>
                <w:szCs w:val="24"/>
                <w:lang w:val="lt-LT"/>
              </w:rPr>
              <w:t xml:space="preserve">). </w:t>
            </w:r>
          </w:p>
          <w:p w14:paraId="4EFE36AC" w14:textId="14714685" w:rsidR="00702338" w:rsidRPr="00723472" w:rsidRDefault="006B5412"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Tiek stulpelinių diagramų, kiek rodiklių. </w:t>
            </w:r>
            <w:r w:rsidR="00702338" w:rsidRPr="00723472">
              <w:rPr>
                <w:rFonts w:asciiTheme="minorHAnsi" w:hAnsiTheme="minorHAnsi" w:cstheme="minorHAnsi"/>
                <w:szCs w:val="24"/>
                <w:lang w:val="lt-LT"/>
              </w:rPr>
              <w:t>Kiekvieno mėnesio stulpelyje turi būti atvaizduotos visos katilinės.</w:t>
            </w:r>
          </w:p>
        </w:tc>
      </w:tr>
      <w:tr w:rsidR="005910B7" w:rsidRPr="00723472" w14:paraId="7E7EC78D" w14:textId="77777777" w:rsidTr="00D331CB">
        <w:trPr>
          <w:jc w:val="center"/>
        </w:trPr>
        <w:tc>
          <w:tcPr>
            <w:tcW w:w="1916" w:type="dxa"/>
          </w:tcPr>
          <w:p w14:paraId="5D5172CC" w14:textId="512E74E4"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Bendrovės techniniai rodikliai</w:t>
            </w:r>
          </w:p>
        </w:tc>
        <w:tc>
          <w:tcPr>
            <w:tcW w:w="2694" w:type="dxa"/>
          </w:tcPr>
          <w:p w14:paraId="6F10B9FB" w14:textId="4DCF805B"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 informacija rodikliams neskirstant pagal atskirus tinklus:</w:t>
            </w:r>
          </w:p>
          <w:p w14:paraId="2EAF1CBA" w14:textId="2491AF97"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Bendras šilumos tiekimas į tinklą;</w:t>
            </w:r>
          </w:p>
          <w:p w14:paraId="0EEDCF4F" w14:textId="629717EB"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Bendras parduotas šilumos kiekis;</w:t>
            </w:r>
          </w:p>
          <w:p w14:paraId="5436C4F7" w14:textId="518D1B99"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Bendri faktiniai šilumos nuostoliai;</w:t>
            </w:r>
          </w:p>
          <w:p w14:paraId="542F2B92" w14:textId="7DABAF38"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Bendri komerciniai nuostoliai;</w:t>
            </w:r>
          </w:p>
          <w:p w14:paraId="30A752D6" w14:textId="74E79CA0"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Bendras tinklo efektyvumas;</w:t>
            </w:r>
          </w:p>
          <w:p w14:paraId="1E21AA92" w14:textId="237FACB9"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 gamyba iš kuro;</w:t>
            </w:r>
          </w:p>
          <w:p w14:paraId="0C9959D1" w14:textId="1B969742"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Bendras sunaudotas kuras šilumos gamybai;</w:t>
            </w:r>
          </w:p>
          <w:p w14:paraId="721751EF" w14:textId="5816793F"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Bendros visų tinklų lyginamosios kuro sąnaudos tiekiamai šilumai;</w:t>
            </w:r>
          </w:p>
          <w:p w14:paraId="03AF21B5" w14:textId="36B994F3"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Bendras garo katilų našumas;</w:t>
            </w:r>
          </w:p>
          <w:p w14:paraId="70ACD52C" w14:textId="2AADB17F"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 vandens katilų šiluminė galia;</w:t>
            </w:r>
          </w:p>
          <w:p w14:paraId="317AF092" w14:textId="7DF2B3CF"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Bendra turbinų elektrinė ir šiluminė galia;</w:t>
            </w:r>
          </w:p>
          <w:p w14:paraId="546BE6FB" w14:textId="6CFF2EF9"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Bendras įrenginių naudingo veikimo koeficientas;</w:t>
            </w:r>
          </w:p>
          <w:p w14:paraId="18ADDC8B" w14:textId="32D65667"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Bendros elektros energijos sąnaudos vienai MWh pagaminti.</w:t>
            </w:r>
          </w:p>
        </w:tc>
        <w:tc>
          <w:tcPr>
            <w:tcW w:w="1339" w:type="dxa"/>
          </w:tcPr>
          <w:p w14:paraId="60F29191" w14:textId="016E94D4"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Metai ir mėnesiai.</w:t>
            </w:r>
          </w:p>
        </w:tc>
        <w:tc>
          <w:tcPr>
            <w:tcW w:w="2089" w:type="dxa"/>
          </w:tcPr>
          <w:p w14:paraId="54C7560B" w14:textId="68B9EF38"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Vienoje lentelėje stulpeliuose išdėstomi mėnesiai plano ir fakto atvaizdavimui,</w:t>
            </w:r>
            <w:r w:rsidR="005910B7" w:rsidRPr="00723472">
              <w:rPr>
                <w:rFonts w:asciiTheme="minorHAnsi" w:hAnsiTheme="minorHAnsi" w:cstheme="minorHAnsi"/>
                <w:szCs w:val="24"/>
                <w:lang w:val="lt-LT"/>
              </w:rPr>
              <w:t xml:space="preserve"> bei</w:t>
            </w:r>
            <w:r w:rsidR="00192C60" w:rsidRPr="00723472">
              <w:rPr>
                <w:rFonts w:asciiTheme="minorHAnsi" w:hAnsiTheme="minorHAnsi" w:cstheme="minorHAnsi"/>
                <w:szCs w:val="24"/>
                <w:lang w:val="lt-LT"/>
              </w:rPr>
              <w:t xml:space="preserve"> </w:t>
            </w:r>
            <w:r w:rsidR="005910B7" w:rsidRPr="00723472">
              <w:rPr>
                <w:rFonts w:asciiTheme="minorHAnsi" w:hAnsiTheme="minorHAnsi" w:cstheme="minorHAnsi"/>
                <w:szCs w:val="24"/>
                <w:lang w:val="lt-LT"/>
              </w:rPr>
              <w:t>suminiai duomenys pasirinktam laikotarpiui,</w:t>
            </w:r>
            <w:r w:rsidRPr="00723472">
              <w:rPr>
                <w:rFonts w:asciiTheme="minorHAnsi" w:hAnsiTheme="minorHAnsi" w:cstheme="minorHAnsi"/>
                <w:szCs w:val="24"/>
                <w:lang w:val="lt-LT"/>
              </w:rPr>
              <w:t xml:space="preserve"> o eilutėse konkrečių rodiklių reikšmės.</w:t>
            </w:r>
          </w:p>
        </w:tc>
        <w:tc>
          <w:tcPr>
            <w:tcW w:w="1590" w:type="dxa"/>
          </w:tcPr>
          <w:p w14:paraId="7E3CD330" w14:textId="05B112B5" w:rsidR="003E33D4" w:rsidRPr="00723472" w:rsidRDefault="003E33D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Tiek stulpelinių diagramų, kiek rodiklių</w:t>
            </w:r>
            <w:r w:rsidR="007E4F37" w:rsidRPr="00723472">
              <w:rPr>
                <w:rFonts w:asciiTheme="minorHAnsi" w:hAnsiTheme="minorHAnsi" w:cstheme="minorHAnsi"/>
                <w:szCs w:val="24"/>
                <w:lang w:val="lt-LT"/>
              </w:rPr>
              <w:t xml:space="preserve"> (13 grafikų)</w:t>
            </w:r>
            <w:r w:rsidRPr="00723472">
              <w:rPr>
                <w:rFonts w:asciiTheme="minorHAnsi" w:hAnsiTheme="minorHAnsi" w:cstheme="minorHAnsi"/>
                <w:szCs w:val="24"/>
                <w:lang w:val="lt-LT"/>
              </w:rPr>
              <w:t>.</w:t>
            </w:r>
          </w:p>
        </w:tc>
      </w:tr>
      <w:tr w:rsidR="00705B5A" w:rsidRPr="00723472" w14:paraId="025F596C" w14:textId="77777777" w:rsidTr="00D331CB">
        <w:trPr>
          <w:jc w:val="center"/>
        </w:trPr>
        <w:tc>
          <w:tcPr>
            <w:tcW w:w="9628" w:type="dxa"/>
            <w:gridSpan w:val="5"/>
            <w:shd w:val="clear" w:color="auto" w:fill="E7E6E6" w:themeFill="background2"/>
          </w:tcPr>
          <w:p w14:paraId="684035DD" w14:textId="14E98B61" w:rsidR="00705B5A" w:rsidRPr="00723472" w:rsidRDefault="00705B5A" w:rsidP="003A6695">
            <w:pPr>
              <w:spacing w:before="0"/>
              <w:jc w:val="both"/>
              <w:rPr>
                <w:rFonts w:asciiTheme="minorHAnsi" w:hAnsiTheme="minorHAnsi" w:cstheme="minorHAnsi"/>
                <w:bCs/>
                <w:szCs w:val="24"/>
                <w:lang w:val="lt-LT"/>
              </w:rPr>
            </w:pPr>
            <w:r w:rsidRPr="00723472">
              <w:rPr>
                <w:rFonts w:asciiTheme="minorHAnsi" w:hAnsiTheme="minorHAnsi" w:cstheme="minorHAnsi"/>
                <w:bCs/>
                <w:szCs w:val="24"/>
                <w:lang w:val="lt-LT"/>
              </w:rPr>
              <w:t>Aplinkos temperatūr</w:t>
            </w:r>
            <w:r w:rsidR="001B0F5D" w:rsidRPr="00723472">
              <w:rPr>
                <w:rFonts w:asciiTheme="minorHAnsi" w:hAnsiTheme="minorHAnsi" w:cstheme="minorHAnsi"/>
                <w:bCs/>
                <w:szCs w:val="24"/>
                <w:lang w:val="lt-LT"/>
              </w:rPr>
              <w:t>a</w:t>
            </w:r>
          </w:p>
        </w:tc>
      </w:tr>
      <w:tr w:rsidR="005910B7" w:rsidRPr="00723472" w14:paraId="458A8478" w14:textId="77777777" w:rsidTr="00D331CB">
        <w:trPr>
          <w:jc w:val="center"/>
        </w:trPr>
        <w:tc>
          <w:tcPr>
            <w:tcW w:w="1916" w:type="dxa"/>
          </w:tcPr>
          <w:p w14:paraId="55C6E9BC" w14:textId="0B316A50" w:rsidR="00135620" w:rsidRPr="00723472" w:rsidRDefault="009279F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Aplinkos temperatūra</w:t>
            </w:r>
          </w:p>
        </w:tc>
        <w:tc>
          <w:tcPr>
            <w:tcW w:w="2694" w:type="dxa"/>
          </w:tcPr>
          <w:p w14:paraId="1AE680A3" w14:textId="3CCD753A" w:rsidR="00135620" w:rsidRPr="00723472" w:rsidRDefault="00C2621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Aplinkos temperatūra planas (iš METEO.LT);</w:t>
            </w:r>
          </w:p>
          <w:p w14:paraId="4B01A272" w14:textId="3116F43C" w:rsidR="00C26215" w:rsidRPr="00723472" w:rsidRDefault="00C2621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Aplinkos temperatūra faktas.</w:t>
            </w:r>
          </w:p>
        </w:tc>
        <w:tc>
          <w:tcPr>
            <w:tcW w:w="1339" w:type="dxa"/>
          </w:tcPr>
          <w:p w14:paraId="18C1BE64" w14:textId="77C67F13" w:rsidR="00135620" w:rsidRPr="00723472" w:rsidRDefault="00C2621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p>
        </w:tc>
        <w:tc>
          <w:tcPr>
            <w:tcW w:w="2089" w:type="dxa"/>
          </w:tcPr>
          <w:p w14:paraId="5BB1C709" w14:textId="1155103A" w:rsidR="00135620" w:rsidRPr="00723472" w:rsidRDefault="00ED0B3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Vienoje lentelėje stulpeliuose išdėstomi mėnesiai plano ir fakto atvaizdavimui,</w:t>
            </w:r>
            <w:r w:rsidR="005910B7" w:rsidRPr="00723472">
              <w:rPr>
                <w:rFonts w:asciiTheme="minorHAnsi" w:hAnsiTheme="minorHAnsi" w:cstheme="minorHAnsi"/>
                <w:szCs w:val="24"/>
                <w:lang w:val="lt-LT"/>
              </w:rPr>
              <w:t xml:space="preserve"> bei</w:t>
            </w:r>
            <w:r w:rsidR="00192C60" w:rsidRPr="00723472">
              <w:rPr>
                <w:rFonts w:asciiTheme="minorHAnsi" w:hAnsiTheme="minorHAnsi" w:cstheme="minorHAnsi"/>
                <w:szCs w:val="24"/>
                <w:lang w:val="lt-LT"/>
              </w:rPr>
              <w:t xml:space="preserve"> </w:t>
            </w:r>
            <w:r w:rsidR="005910B7" w:rsidRPr="00723472">
              <w:rPr>
                <w:rFonts w:asciiTheme="minorHAnsi" w:hAnsiTheme="minorHAnsi" w:cstheme="minorHAnsi"/>
                <w:szCs w:val="24"/>
                <w:lang w:val="lt-LT"/>
              </w:rPr>
              <w:t>suminiai duomenys pasirinktam laikotarpiui,</w:t>
            </w:r>
            <w:r w:rsidRPr="00723472">
              <w:rPr>
                <w:rFonts w:asciiTheme="minorHAnsi" w:hAnsiTheme="minorHAnsi" w:cstheme="minorHAnsi"/>
                <w:szCs w:val="24"/>
                <w:lang w:val="lt-LT"/>
              </w:rPr>
              <w:t xml:space="preserve"> o eilutėse konkrečių rodiklių reikšmės.</w:t>
            </w:r>
          </w:p>
        </w:tc>
        <w:tc>
          <w:tcPr>
            <w:tcW w:w="1590" w:type="dxa"/>
          </w:tcPr>
          <w:p w14:paraId="4E2D93C3" w14:textId="433CC0DB" w:rsidR="00135620" w:rsidRPr="00723472" w:rsidRDefault="00ED0B3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Linijinis grafikas, kaip keičiasi </w:t>
            </w:r>
            <w:proofErr w:type="spellStart"/>
            <w:r w:rsidR="004D34CE" w:rsidRPr="00723472">
              <w:rPr>
                <w:rFonts w:asciiTheme="minorHAnsi" w:hAnsiTheme="minorHAnsi" w:cstheme="minorHAnsi"/>
                <w:szCs w:val="24"/>
                <w:lang w:val="lt-LT"/>
              </w:rPr>
              <w:t>temperatūro</w:t>
            </w:r>
            <w:proofErr w:type="spellEnd"/>
            <w:r w:rsidR="004D34CE" w:rsidRPr="00723472">
              <w:rPr>
                <w:rFonts w:asciiTheme="minorHAnsi" w:hAnsiTheme="minorHAnsi" w:cstheme="minorHAnsi"/>
                <w:szCs w:val="24"/>
              </w:rPr>
              <w:t>s</w:t>
            </w:r>
            <w:r w:rsidRPr="00723472">
              <w:rPr>
                <w:rFonts w:asciiTheme="minorHAnsi" w:hAnsiTheme="minorHAnsi" w:cstheme="minorHAnsi"/>
                <w:szCs w:val="24"/>
                <w:lang w:val="lt-LT"/>
              </w:rPr>
              <w:t xml:space="preserve"> planas ir faktas.</w:t>
            </w:r>
          </w:p>
        </w:tc>
      </w:tr>
      <w:tr w:rsidR="001B0F5D" w:rsidRPr="00723472" w14:paraId="74A5CB2E" w14:textId="77777777" w:rsidTr="00D331CB">
        <w:trPr>
          <w:jc w:val="center"/>
        </w:trPr>
        <w:tc>
          <w:tcPr>
            <w:tcW w:w="9628" w:type="dxa"/>
            <w:gridSpan w:val="5"/>
            <w:shd w:val="clear" w:color="auto" w:fill="E7E6E6" w:themeFill="background2"/>
          </w:tcPr>
          <w:p w14:paraId="4407A731" w14:textId="761FC2A2" w:rsidR="001B0F5D" w:rsidRPr="00723472" w:rsidRDefault="001B0F5D" w:rsidP="003A6695">
            <w:pPr>
              <w:spacing w:before="0"/>
              <w:jc w:val="both"/>
              <w:rPr>
                <w:rFonts w:asciiTheme="minorHAnsi" w:hAnsiTheme="minorHAnsi" w:cstheme="minorHAnsi"/>
                <w:bCs/>
                <w:szCs w:val="24"/>
                <w:lang w:val="lt-LT"/>
              </w:rPr>
            </w:pPr>
            <w:r w:rsidRPr="00723472">
              <w:rPr>
                <w:rFonts w:asciiTheme="minorHAnsi" w:hAnsiTheme="minorHAnsi" w:cstheme="minorHAnsi"/>
                <w:bCs/>
                <w:szCs w:val="24"/>
                <w:lang w:val="lt-LT"/>
              </w:rPr>
              <w:t>Elektros gamyba</w:t>
            </w:r>
          </w:p>
        </w:tc>
      </w:tr>
      <w:tr w:rsidR="0028543D" w:rsidRPr="00723472" w14:paraId="306F16E4" w14:textId="77777777" w:rsidTr="00D331CB">
        <w:trPr>
          <w:jc w:val="center"/>
        </w:trPr>
        <w:tc>
          <w:tcPr>
            <w:tcW w:w="1916" w:type="dxa"/>
          </w:tcPr>
          <w:p w14:paraId="52BCD2F5" w14:textId="75401FFA" w:rsidR="00702338" w:rsidRPr="00723472" w:rsidRDefault="00BB336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Elektros gamyba</w:t>
            </w:r>
          </w:p>
        </w:tc>
        <w:tc>
          <w:tcPr>
            <w:tcW w:w="2694" w:type="dxa"/>
          </w:tcPr>
          <w:p w14:paraId="159AB0AA" w14:textId="77777777" w:rsidR="004E723C"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Pagaminta elektra:</w:t>
            </w:r>
          </w:p>
          <w:p w14:paraId="467F8195" w14:textId="77777777" w:rsidR="004E723C"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TG-4</w:t>
            </w:r>
            <w:r w:rsidR="004E723C" w:rsidRPr="00723472">
              <w:rPr>
                <w:rFonts w:asciiTheme="minorHAnsi" w:hAnsiTheme="minorHAnsi" w:cstheme="minorHAnsi"/>
                <w:szCs w:val="24"/>
                <w:lang w:val="lt-LT"/>
              </w:rPr>
              <w:t>;</w:t>
            </w:r>
          </w:p>
          <w:p w14:paraId="3C0A7D19" w14:textId="68E715F3"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TG-5</w:t>
            </w:r>
            <w:r w:rsidR="004E723C" w:rsidRPr="00723472">
              <w:rPr>
                <w:rFonts w:asciiTheme="minorHAnsi" w:hAnsiTheme="minorHAnsi" w:cstheme="minorHAnsi"/>
                <w:szCs w:val="24"/>
                <w:lang w:val="lt-LT"/>
              </w:rPr>
              <w:t>.</w:t>
            </w:r>
          </w:p>
          <w:p w14:paraId="27D4B92B" w14:textId="77777777" w:rsidR="004E723C"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Parduota elektros energija:</w:t>
            </w:r>
          </w:p>
          <w:p w14:paraId="617BA1AC" w14:textId="77777777" w:rsidR="004E723C" w:rsidRPr="00723472" w:rsidRDefault="004E723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w:t>
            </w:r>
            <w:r w:rsidR="00702338" w:rsidRPr="00723472">
              <w:rPr>
                <w:rFonts w:asciiTheme="minorHAnsi" w:hAnsiTheme="minorHAnsi" w:cstheme="minorHAnsi"/>
                <w:szCs w:val="24"/>
                <w:lang w:val="lt-LT"/>
              </w:rPr>
              <w:t>š atsinaujinančių šaltinių (AEI)</w:t>
            </w:r>
            <w:r w:rsidRPr="00723472">
              <w:rPr>
                <w:rFonts w:asciiTheme="minorHAnsi" w:hAnsiTheme="minorHAnsi" w:cstheme="minorHAnsi"/>
                <w:szCs w:val="24"/>
                <w:lang w:val="lt-LT"/>
              </w:rPr>
              <w:t>;</w:t>
            </w:r>
          </w:p>
          <w:p w14:paraId="38927649" w14:textId="276A55CD" w:rsidR="00702338" w:rsidRPr="00723472" w:rsidRDefault="004E723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w:t>
            </w:r>
            <w:r w:rsidR="00702338" w:rsidRPr="00723472">
              <w:rPr>
                <w:rFonts w:asciiTheme="minorHAnsi" w:hAnsiTheme="minorHAnsi" w:cstheme="minorHAnsi"/>
                <w:szCs w:val="24"/>
                <w:lang w:val="lt-LT"/>
              </w:rPr>
              <w:t>š iškastinio kuro;</w:t>
            </w:r>
          </w:p>
          <w:p w14:paraId="690A14AD" w14:textId="77777777" w:rsidR="004E723C"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Elektra savo reikmėms:</w:t>
            </w:r>
          </w:p>
          <w:p w14:paraId="1A39E330" w14:textId="77777777" w:rsidR="004E723C" w:rsidRPr="00723472" w:rsidRDefault="004E723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w:t>
            </w:r>
            <w:r w:rsidR="00702338" w:rsidRPr="00723472">
              <w:rPr>
                <w:rFonts w:asciiTheme="minorHAnsi" w:hAnsiTheme="minorHAnsi" w:cstheme="minorHAnsi"/>
                <w:szCs w:val="24"/>
                <w:lang w:val="lt-LT"/>
              </w:rPr>
              <w:t>asigaminta savo įrenginiais (elektrinėje)</w:t>
            </w:r>
            <w:r w:rsidRPr="00723472">
              <w:rPr>
                <w:rFonts w:asciiTheme="minorHAnsi" w:hAnsiTheme="minorHAnsi" w:cstheme="minorHAnsi"/>
                <w:szCs w:val="24"/>
                <w:lang w:val="lt-LT"/>
              </w:rPr>
              <w:t>;</w:t>
            </w:r>
          </w:p>
          <w:p w14:paraId="430F34D0" w14:textId="71DAE430" w:rsidR="00702338" w:rsidRPr="00723472" w:rsidRDefault="004E723C"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w:t>
            </w:r>
            <w:r w:rsidR="00702338" w:rsidRPr="00723472">
              <w:rPr>
                <w:rFonts w:asciiTheme="minorHAnsi" w:hAnsiTheme="minorHAnsi" w:cstheme="minorHAnsi"/>
                <w:szCs w:val="24"/>
                <w:lang w:val="lt-LT"/>
              </w:rPr>
              <w:t>irkta elektros energija (pagal katilines ir elektrinei)</w:t>
            </w:r>
            <w:r w:rsidRPr="00723472">
              <w:rPr>
                <w:rFonts w:asciiTheme="minorHAnsi" w:hAnsiTheme="minorHAnsi" w:cstheme="minorHAnsi"/>
                <w:szCs w:val="24"/>
                <w:lang w:val="lt-LT"/>
              </w:rPr>
              <w:t>.</w:t>
            </w:r>
          </w:p>
          <w:p w14:paraId="59D22DBA" w14:textId="77777777"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Lyginamosios kuro sąnaudos elektros gamybai;</w:t>
            </w:r>
          </w:p>
          <w:p w14:paraId="30F5DCB8" w14:textId="34E059AC" w:rsidR="00702338" w:rsidRPr="00723472" w:rsidRDefault="0070233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Suvartotas kuras elektros gamybai.</w:t>
            </w:r>
          </w:p>
        </w:tc>
        <w:tc>
          <w:tcPr>
            <w:tcW w:w="1339" w:type="dxa"/>
          </w:tcPr>
          <w:p w14:paraId="44F08836" w14:textId="54B1C10F" w:rsidR="00702338" w:rsidRPr="00723472" w:rsidRDefault="00886E6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p>
        </w:tc>
        <w:tc>
          <w:tcPr>
            <w:tcW w:w="2089" w:type="dxa"/>
          </w:tcPr>
          <w:p w14:paraId="63213EE8" w14:textId="3850B30B" w:rsidR="00702338" w:rsidRPr="00723472" w:rsidRDefault="00C57D9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Vienoje lentelėje stulpeliuose išdėstomi mėnesiai plano ir fakto atvaizdavimui, </w:t>
            </w:r>
            <w:r w:rsidR="005910B7" w:rsidRPr="00723472">
              <w:rPr>
                <w:rFonts w:asciiTheme="minorHAnsi" w:hAnsiTheme="minorHAnsi" w:cstheme="minorHAnsi"/>
                <w:szCs w:val="24"/>
                <w:lang w:val="lt-LT"/>
              </w:rPr>
              <w:t>bei</w:t>
            </w:r>
            <w:r w:rsidR="00192C60" w:rsidRPr="00723472">
              <w:rPr>
                <w:rFonts w:asciiTheme="minorHAnsi" w:hAnsiTheme="minorHAnsi" w:cstheme="minorHAnsi"/>
                <w:szCs w:val="24"/>
                <w:lang w:val="lt-LT"/>
              </w:rPr>
              <w:t xml:space="preserve"> </w:t>
            </w:r>
            <w:r w:rsidR="005910B7" w:rsidRPr="00723472">
              <w:rPr>
                <w:rFonts w:asciiTheme="minorHAnsi" w:hAnsiTheme="minorHAnsi" w:cstheme="minorHAnsi"/>
                <w:szCs w:val="24"/>
                <w:lang w:val="lt-LT"/>
              </w:rPr>
              <w:t xml:space="preserve">suminiai duomenys pasirinktam laikotarpiui, </w:t>
            </w:r>
            <w:r w:rsidRPr="00723472">
              <w:rPr>
                <w:rFonts w:asciiTheme="minorHAnsi" w:hAnsiTheme="minorHAnsi" w:cstheme="minorHAnsi"/>
                <w:szCs w:val="24"/>
                <w:lang w:val="lt-LT"/>
              </w:rPr>
              <w:t>o eilutėse konkrečių rodiklių reikšmės.</w:t>
            </w:r>
          </w:p>
        </w:tc>
        <w:tc>
          <w:tcPr>
            <w:tcW w:w="1590" w:type="dxa"/>
          </w:tcPr>
          <w:p w14:paraId="0D772FBD" w14:textId="0C21C463" w:rsidR="00702338" w:rsidRPr="00723472" w:rsidRDefault="00C57D9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Tiek stulpelinių diagramų, kiek rodiklių (</w:t>
            </w:r>
            <w:r w:rsidR="007E4F37" w:rsidRPr="00723472">
              <w:rPr>
                <w:rFonts w:asciiTheme="minorHAnsi" w:hAnsiTheme="minorHAnsi" w:cstheme="minorHAnsi"/>
                <w:szCs w:val="24"/>
                <w:lang w:val="lt-LT"/>
              </w:rPr>
              <w:t>5 grafikai</w:t>
            </w:r>
            <w:r w:rsidRPr="00723472">
              <w:rPr>
                <w:rFonts w:asciiTheme="minorHAnsi" w:hAnsiTheme="minorHAnsi" w:cstheme="minorHAnsi"/>
                <w:szCs w:val="24"/>
                <w:lang w:val="lt-LT"/>
              </w:rPr>
              <w:t>).</w:t>
            </w:r>
          </w:p>
        </w:tc>
      </w:tr>
      <w:tr w:rsidR="00ED0B37" w:rsidRPr="00723472" w14:paraId="682C7E7B" w14:textId="77777777" w:rsidTr="00D331CB">
        <w:trPr>
          <w:jc w:val="center"/>
        </w:trPr>
        <w:tc>
          <w:tcPr>
            <w:tcW w:w="1916" w:type="dxa"/>
          </w:tcPr>
          <w:p w14:paraId="0A5C1FD5" w14:textId="77777777" w:rsidR="00ED0B37" w:rsidRPr="00723472" w:rsidRDefault="00ED0B3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Elektros pirkimas</w:t>
            </w:r>
          </w:p>
        </w:tc>
        <w:tc>
          <w:tcPr>
            <w:tcW w:w="2694" w:type="dxa"/>
          </w:tcPr>
          <w:p w14:paraId="2C56C37D" w14:textId="77777777" w:rsidR="00ED0B37" w:rsidRPr="00723472" w:rsidRDefault="00ED0B3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Perkama elektros energija</w:t>
            </w:r>
            <w:r w:rsidR="00052B95" w:rsidRPr="00723472">
              <w:rPr>
                <w:rFonts w:asciiTheme="minorHAnsi" w:hAnsiTheme="minorHAnsi" w:cstheme="minorHAnsi"/>
                <w:szCs w:val="24"/>
                <w:lang w:val="lt-LT"/>
              </w:rPr>
              <w:t>:</w:t>
            </w:r>
          </w:p>
          <w:p w14:paraId="1EF44BA8" w14:textId="77777777" w:rsidR="00052B95" w:rsidRPr="00723472" w:rsidRDefault="00052B9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E-2 elektrinei;</w:t>
            </w:r>
          </w:p>
          <w:p w14:paraId="4E661AAE" w14:textId="15B10CB2" w:rsidR="00052B95" w:rsidRPr="00723472" w:rsidRDefault="00052B9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 katilinei;</w:t>
            </w:r>
          </w:p>
          <w:p w14:paraId="0381371D" w14:textId="77777777" w:rsidR="00052B95" w:rsidRPr="00723472" w:rsidRDefault="00052B9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RK-7 katilinei;</w:t>
            </w:r>
          </w:p>
          <w:p w14:paraId="0B3DDC8A" w14:textId="5C596835" w:rsidR="00052B95" w:rsidRPr="00723472" w:rsidRDefault="00052B95"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MK </w:t>
            </w:r>
            <w:r w:rsidR="00AB4140" w:rsidRPr="00723472">
              <w:rPr>
                <w:rFonts w:asciiTheme="minorHAnsi" w:hAnsiTheme="minorHAnsi" w:cstheme="minorHAnsi"/>
                <w:szCs w:val="24"/>
                <w:lang w:val="lt-LT"/>
              </w:rPr>
              <w:t>– mažosioms katilinėms.</w:t>
            </w:r>
          </w:p>
        </w:tc>
        <w:tc>
          <w:tcPr>
            <w:tcW w:w="1339" w:type="dxa"/>
          </w:tcPr>
          <w:p w14:paraId="2BE9B1E7" w14:textId="77777777" w:rsidR="00ED0B37" w:rsidRPr="00723472" w:rsidRDefault="00AB414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p>
          <w:p w14:paraId="5F424969" w14:textId="19A53F77" w:rsidR="00AB4140" w:rsidRPr="00723472" w:rsidRDefault="00AB414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Galimybė pasirinkti konkre</w:t>
            </w:r>
            <w:r w:rsidR="0028543D" w:rsidRPr="00723472">
              <w:rPr>
                <w:rFonts w:asciiTheme="minorHAnsi" w:hAnsiTheme="minorHAnsi" w:cstheme="minorHAnsi"/>
                <w:szCs w:val="24"/>
                <w:lang w:val="lt-LT"/>
              </w:rPr>
              <w:t>čias katilines/</w:t>
            </w:r>
            <w:r w:rsidR="0098750A" w:rsidRPr="00723472">
              <w:rPr>
                <w:rFonts w:asciiTheme="minorHAnsi" w:hAnsiTheme="minorHAnsi" w:cstheme="minorHAnsi"/>
                <w:szCs w:val="24"/>
                <w:lang w:val="lt-LT"/>
              </w:rPr>
              <w:t>elektrines</w:t>
            </w:r>
            <w:r w:rsidR="0028543D" w:rsidRPr="00723472">
              <w:rPr>
                <w:rFonts w:asciiTheme="minorHAnsi" w:hAnsiTheme="minorHAnsi" w:cstheme="minorHAnsi"/>
                <w:szCs w:val="24"/>
                <w:lang w:val="lt-LT"/>
              </w:rPr>
              <w:t xml:space="preserve"> arba pažymėti visas.</w:t>
            </w:r>
          </w:p>
        </w:tc>
        <w:tc>
          <w:tcPr>
            <w:tcW w:w="2089" w:type="dxa"/>
          </w:tcPr>
          <w:p w14:paraId="4C4083CB" w14:textId="1F3EB88B" w:rsidR="00ED0B37" w:rsidRPr="00723472" w:rsidRDefault="00ED0B3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Pateikiama lentelė kiekvienam mėnesiui su</w:t>
            </w:r>
            <w:r w:rsidR="0028543D" w:rsidRPr="00723472">
              <w:rPr>
                <w:rFonts w:asciiTheme="minorHAnsi" w:hAnsiTheme="minorHAnsi" w:cstheme="minorHAnsi"/>
                <w:szCs w:val="24"/>
                <w:lang w:val="lt-LT"/>
              </w:rPr>
              <w:t xml:space="preserve"> planu ir faktu</w:t>
            </w:r>
            <w:r w:rsidR="004017A8" w:rsidRPr="00723472">
              <w:rPr>
                <w:rFonts w:asciiTheme="minorHAnsi" w:hAnsiTheme="minorHAnsi" w:cstheme="minorHAnsi"/>
                <w:szCs w:val="24"/>
                <w:lang w:val="lt-LT"/>
              </w:rPr>
              <w:t xml:space="preserve">, bei suminiai duomenys pasirinktam laikotarpiui, </w:t>
            </w:r>
            <w:r w:rsidRPr="00723472">
              <w:rPr>
                <w:rFonts w:asciiTheme="minorHAnsi" w:hAnsiTheme="minorHAnsi" w:cstheme="minorHAnsi"/>
                <w:szCs w:val="24"/>
                <w:lang w:val="lt-LT"/>
              </w:rPr>
              <w:t>kiekvienos katilinės</w:t>
            </w:r>
            <w:r w:rsidR="00AB4140" w:rsidRPr="00723472">
              <w:rPr>
                <w:rFonts w:asciiTheme="minorHAnsi" w:hAnsiTheme="minorHAnsi" w:cstheme="minorHAnsi"/>
                <w:szCs w:val="24"/>
                <w:lang w:val="lt-LT"/>
              </w:rPr>
              <w:t>/elektrinės</w:t>
            </w:r>
            <w:r w:rsidRPr="00723472">
              <w:rPr>
                <w:rFonts w:asciiTheme="minorHAnsi" w:hAnsiTheme="minorHAnsi" w:cstheme="minorHAnsi"/>
                <w:szCs w:val="24"/>
                <w:lang w:val="lt-LT"/>
              </w:rPr>
              <w:t xml:space="preserve"> perkam</w:t>
            </w:r>
            <w:r w:rsidR="0028543D" w:rsidRPr="00723472">
              <w:rPr>
                <w:rFonts w:asciiTheme="minorHAnsi" w:hAnsiTheme="minorHAnsi" w:cstheme="minorHAnsi"/>
                <w:szCs w:val="24"/>
                <w:lang w:val="lt-LT"/>
              </w:rPr>
              <w:t>os</w:t>
            </w:r>
            <w:r w:rsidRPr="00723472">
              <w:rPr>
                <w:rFonts w:asciiTheme="minorHAnsi" w:hAnsiTheme="minorHAnsi" w:cstheme="minorHAnsi"/>
                <w:szCs w:val="24"/>
                <w:lang w:val="lt-LT"/>
              </w:rPr>
              <w:t xml:space="preserve"> elektros energij</w:t>
            </w:r>
            <w:r w:rsidR="0028543D" w:rsidRPr="00723472">
              <w:rPr>
                <w:rFonts w:asciiTheme="minorHAnsi" w:hAnsiTheme="minorHAnsi" w:cstheme="minorHAnsi"/>
                <w:szCs w:val="24"/>
                <w:lang w:val="lt-LT"/>
              </w:rPr>
              <w:t>os</w:t>
            </w:r>
            <w:r w:rsidRPr="00723472">
              <w:rPr>
                <w:rFonts w:asciiTheme="minorHAnsi" w:hAnsiTheme="minorHAnsi" w:cstheme="minorHAnsi"/>
                <w:szCs w:val="24"/>
                <w:lang w:val="lt-LT"/>
              </w:rPr>
              <w:t>.</w:t>
            </w:r>
          </w:p>
        </w:tc>
        <w:tc>
          <w:tcPr>
            <w:tcW w:w="1590" w:type="dxa"/>
          </w:tcPr>
          <w:p w14:paraId="0D073297" w14:textId="3457B76D" w:rsidR="00ED0B37" w:rsidRPr="00723472" w:rsidRDefault="00ED0B3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Pateikiamas vienas </w:t>
            </w:r>
            <w:proofErr w:type="spellStart"/>
            <w:r w:rsidRPr="00723472">
              <w:rPr>
                <w:rFonts w:asciiTheme="minorHAnsi" w:hAnsiTheme="minorHAnsi" w:cstheme="minorHAnsi"/>
                <w:szCs w:val="24"/>
                <w:lang w:val="lt-LT"/>
              </w:rPr>
              <w:t>stulpelinis</w:t>
            </w:r>
            <w:proofErr w:type="spellEnd"/>
            <w:r w:rsidRPr="00723472">
              <w:rPr>
                <w:rFonts w:asciiTheme="minorHAnsi" w:hAnsiTheme="minorHAnsi" w:cstheme="minorHAnsi"/>
                <w:szCs w:val="24"/>
                <w:lang w:val="lt-LT"/>
              </w:rPr>
              <w:t xml:space="preserve"> grafikas su duomenimis, atitinkančiais suformuotą duomenų lentelę.</w:t>
            </w:r>
          </w:p>
        </w:tc>
      </w:tr>
      <w:tr w:rsidR="00224737" w:rsidRPr="00723472" w14:paraId="5BC3E061" w14:textId="77777777" w:rsidTr="00D331CB">
        <w:trPr>
          <w:jc w:val="center"/>
        </w:trPr>
        <w:tc>
          <w:tcPr>
            <w:tcW w:w="9628" w:type="dxa"/>
            <w:gridSpan w:val="5"/>
            <w:shd w:val="clear" w:color="auto" w:fill="E7E6E6" w:themeFill="background2"/>
          </w:tcPr>
          <w:p w14:paraId="7B1B2769" w14:textId="7E2F0922" w:rsidR="00224737" w:rsidRPr="00723472" w:rsidRDefault="00224737" w:rsidP="003A6695">
            <w:pPr>
              <w:spacing w:before="0"/>
              <w:jc w:val="both"/>
              <w:rPr>
                <w:rFonts w:asciiTheme="minorHAnsi" w:hAnsiTheme="minorHAnsi" w:cstheme="minorHAnsi"/>
                <w:bCs/>
                <w:szCs w:val="24"/>
                <w:lang w:val="lt-LT"/>
              </w:rPr>
            </w:pPr>
            <w:r w:rsidRPr="00723472">
              <w:rPr>
                <w:rFonts w:asciiTheme="minorHAnsi" w:hAnsiTheme="minorHAnsi" w:cstheme="minorHAnsi"/>
                <w:bCs/>
                <w:szCs w:val="24"/>
                <w:lang w:val="lt-LT"/>
              </w:rPr>
              <w:t>Įrenginių darbo valandos</w:t>
            </w:r>
          </w:p>
        </w:tc>
      </w:tr>
      <w:tr w:rsidR="005910B7" w:rsidRPr="00723472" w14:paraId="710BC204" w14:textId="77777777" w:rsidTr="00D331CB">
        <w:trPr>
          <w:jc w:val="center"/>
        </w:trPr>
        <w:tc>
          <w:tcPr>
            <w:tcW w:w="1916" w:type="dxa"/>
          </w:tcPr>
          <w:p w14:paraId="4EB5D251" w14:textId="00454EE8" w:rsidR="00224737" w:rsidRPr="00723472" w:rsidRDefault="0022473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Įrenginių darbo valandos</w:t>
            </w:r>
          </w:p>
        </w:tc>
        <w:tc>
          <w:tcPr>
            <w:tcW w:w="2694" w:type="dxa"/>
          </w:tcPr>
          <w:p w14:paraId="4B2CDC37" w14:textId="2DCB8C0C" w:rsidR="00392F78" w:rsidRPr="00723472" w:rsidRDefault="004800E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Kiekvienam </w:t>
            </w:r>
            <w:r w:rsidR="00550741" w:rsidRPr="00723472">
              <w:rPr>
                <w:rFonts w:asciiTheme="minorHAnsi" w:hAnsiTheme="minorHAnsi" w:cstheme="minorHAnsi"/>
                <w:szCs w:val="24"/>
                <w:lang w:val="lt-LT"/>
              </w:rPr>
              <w:t xml:space="preserve">šilumos šaltiniui (elektrinė/katilinė) </w:t>
            </w:r>
            <w:r w:rsidR="00392F78" w:rsidRPr="00723472">
              <w:rPr>
                <w:rFonts w:asciiTheme="minorHAnsi" w:hAnsiTheme="minorHAnsi" w:cstheme="minorHAnsi"/>
                <w:szCs w:val="24"/>
                <w:lang w:val="lt-LT"/>
              </w:rPr>
              <w:t>priklausantys įrenginiai su jų bendru darbo laiku kas mėnesį</w:t>
            </w:r>
            <w:r w:rsidR="001706A9" w:rsidRPr="00723472">
              <w:rPr>
                <w:rFonts w:asciiTheme="minorHAnsi" w:hAnsiTheme="minorHAnsi" w:cstheme="minorHAnsi"/>
                <w:szCs w:val="24"/>
                <w:lang w:val="lt-LT"/>
              </w:rPr>
              <w:t>;</w:t>
            </w:r>
          </w:p>
          <w:p w14:paraId="30525DF8" w14:textId="5E8FE99C" w:rsidR="001706A9" w:rsidRPr="00723472" w:rsidRDefault="001706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Bendras įrenginių darbo valandų kiekis kiekvienam mėnesiui.</w:t>
            </w:r>
          </w:p>
        </w:tc>
        <w:tc>
          <w:tcPr>
            <w:tcW w:w="1339" w:type="dxa"/>
          </w:tcPr>
          <w:p w14:paraId="6D207C25" w14:textId="77777777" w:rsidR="00392F78" w:rsidRPr="00723472" w:rsidRDefault="00392F7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p>
          <w:p w14:paraId="62EBC630" w14:textId="517FBFCB" w:rsidR="00224737" w:rsidRPr="00723472" w:rsidRDefault="00392F7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Galimybė pasirinkti konkrečias katilines/</w:t>
            </w:r>
            <w:r w:rsidR="0098750A" w:rsidRPr="00723472">
              <w:rPr>
                <w:rFonts w:asciiTheme="minorHAnsi" w:hAnsiTheme="minorHAnsi" w:cstheme="minorHAnsi"/>
                <w:szCs w:val="24"/>
                <w:lang w:val="lt-LT"/>
              </w:rPr>
              <w:t>elektrines</w:t>
            </w:r>
            <w:r w:rsidRPr="00723472">
              <w:rPr>
                <w:rFonts w:asciiTheme="minorHAnsi" w:hAnsiTheme="minorHAnsi" w:cstheme="minorHAnsi"/>
                <w:szCs w:val="24"/>
                <w:lang w:val="lt-LT"/>
              </w:rPr>
              <w:t xml:space="preserve"> arba pažymėti visas.</w:t>
            </w:r>
          </w:p>
        </w:tc>
        <w:tc>
          <w:tcPr>
            <w:tcW w:w="2089" w:type="dxa"/>
          </w:tcPr>
          <w:p w14:paraId="62380B93" w14:textId="73807824" w:rsidR="00224737" w:rsidRPr="00723472" w:rsidRDefault="00392F7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Pateikiama lentelė kiekvienam mėnesiui su planu ir faktu</w:t>
            </w:r>
            <w:r w:rsidR="00192C60" w:rsidRPr="00723472">
              <w:rPr>
                <w:rFonts w:asciiTheme="minorHAnsi" w:hAnsiTheme="minorHAnsi" w:cstheme="minorHAnsi"/>
                <w:szCs w:val="24"/>
                <w:lang w:val="lt-LT"/>
              </w:rPr>
              <w:t>, bei suminiai duomenys pasirinktam laikotarpiui,</w:t>
            </w:r>
            <w:r w:rsidRPr="00723472">
              <w:rPr>
                <w:rFonts w:asciiTheme="minorHAnsi" w:hAnsiTheme="minorHAnsi" w:cstheme="minorHAnsi"/>
                <w:szCs w:val="24"/>
                <w:lang w:val="lt-LT"/>
              </w:rPr>
              <w:t xml:space="preserve"> kiekvienos katilinės/elektrinės </w:t>
            </w:r>
            <w:r w:rsidR="00EF5C3D" w:rsidRPr="00723472">
              <w:rPr>
                <w:rFonts w:asciiTheme="minorHAnsi" w:hAnsiTheme="minorHAnsi" w:cstheme="minorHAnsi"/>
                <w:szCs w:val="24"/>
                <w:lang w:val="lt-LT"/>
              </w:rPr>
              <w:t xml:space="preserve">įrenginių </w:t>
            </w:r>
            <w:r w:rsidR="001706A9" w:rsidRPr="00723472">
              <w:rPr>
                <w:rFonts w:asciiTheme="minorHAnsi" w:hAnsiTheme="minorHAnsi" w:cstheme="minorHAnsi"/>
                <w:szCs w:val="24"/>
                <w:lang w:val="lt-LT"/>
              </w:rPr>
              <w:t>darbo valandomis.</w:t>
            </w:r>
          </w:p>
          <w:p w14:paraId="2BE97250" w14:textId="77777777" w:rsidR="001706A9" w:rsidRPr="00723472" w:rsidRDefault="001706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Pvz.:</w:t>
            </w:r>
          </w:p>
          <w:p w14:paraId="4E8EE228" w14:textId="30E784E9" w:rsidR="001706A9" w:rsidRPr="00723472" w:rsidRDefault="001706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E-2:</w:t>
            </w:r>
          </w:p>
          <w:p w14:paraId="272CB9FB" w14:textId="77777777" w:rsidR="001706A9" w:rsidRPr="00723472" w:rsidRDefault="001706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GK-5;</w:t>
            </w:r>
          </w:p>
          <w:p w14:paraId="2EF2F47B" w14:textId="77777777" w:rsidR="001706A9" w:rsidRPr="00723472" w:rsidRDefault="001706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GK-6.</w:t>
            </w:r>
          </w:p>
          <w:p w14:paraId="5CB1E0B9" w14:textId="77777777" w:rsidR="001706A9" w:rsidRPr="00723472" w:rsidRDefault="001706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6DE42F45" w14:textId="77777777" w:rsidR="001706A9" w:rsidRPr="00723472" w:rsidRDefault="001706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VK-3;</w:t>
            </w:r>
          </w:p>
          <w:p w14:paraId="0A1F0A24" w14:textId="1861DE33" w:rsidR="001706A9" w:rsidRPr="00723472" w:rsidRDefault="001706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w:t>
            </w:r>
          </w:p>
        </w:tc>
        <w:tc>
          <w:tcPr>
            <w:tcW w:w="1590" w:type="dxa"/>
          </w:tcPr>
          <w:p w14:paraId="63D4AD5D" w14:textId="253ACC6B" w:rsidR="00224737" w:rsidRPr="00723472" w:rsidRDefault="001706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Pateikiamas vienas </w:t>
            </w:r>
            <w:proofErr w:type="spellStart"/>
            <w:r w:rsidRPr="00723472">
              <w:rPr>
                <w:rFonts w:asciiTheme="minorHAnsi" w:hAnsiTheme="minorHAnsi" w:cstheme="minorHAnsi"/>
                <w:szCs w:val="24"/>
                <w:lang w:val="lt-LT"/>
              </w:rPr>
              <w:t>stulpelinis</w:t>
            </w:r>
            <w:proofErr w:type="spellEnd"/>
            <w:r w:rsidRPr="00723472">
              <w:rPr>
                <w:rFonts w:asciiTheme="minorHAnsi" w:hAnsiTheme="minorHAnsi" w:cstheme="minorHAnsi"/>
                <w:szCs w:val="24"/>
                <w:lang w:val="lt-LT"/>
              </w:rPr>
              <w:t xml:space="preserve"> grafikas su bendru </w:t>
            </w:r>
            <w:r w:rsidR="0097417D" w:rsidRPr="00723472">
              <w:rPr>
                <w:rFonts w:asciiTheme="minorHAnsi" w:hAnsiTheme="minorHAnsi" w:cstheme="minorHAnsi"/>
                <w:szCs w:val="24"/>
                <w:lang w:val="lt-LT"/>
              </w:rPr>
              <w:t>visų atfiltruotų įrenginių darbo valandomis.</w:t>
            </w:r>
          </w:p>
        </w:tc>
      </w:tr>
    </w:tbl>
    <w:p w14:paraId="4DC46DBF" w14:textId="6924FD3D" w:rsidR="00CE17DE" w:rsidRPr="00EC675F" w:rsidRDefault="00680978" w:rsidP="00B82E5F">
      <w:pPr>
        <w:pStyle w:val="Sraopastraipa"/>
        <w:numPr>
          <w:ilvl w:val="3"/>
          <w:numId w:val="1"/>
        </w:numPr>
        <w:tabs>
          <w:tab w:val="left" w:pos="1985"/>
        </w:tabs>
        <w:ind w:left="709" w:firstLine="0"/>
      </w:pPr>
      <w:r w:rsidRPr="00EC675F">
        <w:lastRenderedPageBreak/>
        <w:t xml:space="preserve">Padalinių vadovams skirti </w:t>
      </w:r>
      <w:proofErr w:type="spellStart"/>
      <w:r w:rsidRPr="00EC675F">
        <w:t>Dashboard</w:t>
      </w:r>
      <w:proofErr w:type="spellEnd"/>
      <w:r w:rsidR="001542D0" w:rsidRPr="00EC675F">
        <w:t xml:space="preserve"> (reikalingos atvaizduoti informacijos forma, kiekis ir būdas bus suderinti detalios analizės metu)</w:t>
      </w:r>
      <w:r w:rsidRPr="00EC675F">
        <w:t>:</w:t>
      </w:r>
    </w:p>
    <w:p w14:paraId="5E7682A2" w14:textId="3893825B" w:rsidR="00795FF9" w:rsidRPr="00723472" w:rsidRDefault="00D331CB" w:rsidP="001542D0">
      <w:pPr>
        <w:pStyle w:val="Antrat"/>
        <w:rPr>
          <w:rFonts w:cstheme="minorHAnsi"/>
        </w:rPr>
      </w:pPr>
      <w:bookmarkStart w:id="821" w:name="_Toc144201314"/>
      <w:r w:rsidRPr="00723472">
        <w:t xml:space="preserve">Lentelė Nr. </w:t>
      </w:r>
      <w:r w:rsidR="004C001E">
        <w:fldChar w:fldCharType="begin"/>
      </w:r>
      <w:r w:rsidR="004C001E">
        <w:instrText xml:space="preserve"> SEQ Lentelė_Nr. \* ARABIC </w:instrText>
      </w:r>
      <w:r w:rsidR="004C001E">
        <w:fldChar w:fldCharType="separate"/>
      </w:r>
      <w:r w:rsidR="00AF5E8D">
        <w:rPr>
          <w:noProof/>
        </w:rPr>
        <w:t>12</w:t>
      </w:r>
      <w:r w:rsidR="004C001E">
        <w:rPr>
          <w:noProof/>
        </w:rPr>
        <w:fldChar w:fldCharType="end"/>
      </w:r>
      <w:r w:rsidRPr="00723472">
        <w:t xml:space="preserve"> </w:t>
      </w:r>
      <w:r w:rsidR="00CE17DE" w:rsidRPr="00723472">
        <w:t xml:space="preserve">Padalinių vadovams skirti </w:t>
      </w:r>
      <w:proofErr w:type="spellStart"/>
      <w:r w:rsidR="00CE17DE" w:rsidRPr="00723472">
        <w:t>Dashboard</w:t>
      </w:r>
      <w:bookmarkEnd w:id="821"/>
      <w:proofErr w:type="spellEnd"/>
    </w:p>
    <w:tbl>
      <w:tblPr>
        <w:tblStyle w:val="ForIT"/>
        <w:tblW w:w="10206" w:type="dxa"/>
        <w:jc w:val="center"/>
        <w:tblInd w:w="0" w:type="dxa"/>
        <w:tblLayout w:type="fixed"/>
        <w:tblLook w:val="04A0" w:firstRow="1" w:lastRow="0" w:firstColumn="1" w:lastColumn="0" w:noHBand="0" w:noVBand="1"/>
      </w:tblPr>
      <w:tblGrid>
        <w:gridCol w:w="1496"/>
        <w:gridCol w:w="3454"/>
        <w:gridCol w:w="1352"/>
        <w:gridCol w:w="2102"/>
        <w:gridCol w:w="1802"/>
      </w:tblGrid>
      <w:tr w:rsidR="00944BD7" w:rsidRPr="00723472" w14:paraId="15B86CB7" w14:textId="77777777" w:rsidTr="001A3B88">
        <w:trPr>
          <w:cnfStyle w:val="100000000000" w:firstRow="1" w:lastRow="0" w:firstColumn="0" w:lastColumn="0" w:oddVBand="0" w:evenVBand="0" w:oddHBand="0" w:evenHBand="0" w:firstRowFirstColumn="0" w:firstRowLastColumn="0" w:lastRowFirstColumn="0" w:lastRowLastColumn="0"/>
          <w:jc w:val="center"/>
        </w:trPr>
        <w:tc>
          <w:tcPr>
            <w:tcW w:w="0" w:type="dxa"/>
            <w:vAlign w:val="center"/>
          </w:tcPr>
          <w:p w14:paraId="3D7E4FA4" w14:textId="77777777" w:rsidR="00E00FA8" w:rsidRPr="00723472" w:rsidRDefault="00E00FA8" w:rsidP="003A6695">
            <w:pPr>
              <w:spacing w:before="0"/>
              <w:jc w:val="both"/>
              <w:rPr>
                <w:rFonts w:asciiTheme="minorHAnsi" w:hAnsiTheme="minorHAnsi" w:cstheme="minorHAnsi"/>
                <w:color w:val="auto"/>
                <w:szCs w:val="24"/>
                <w:lang w:val="lt-LT"/>
              </w:rPr>
            </w:pPr>
            <w:proofErr w:type="spellStart"/>
            <w:r w:rsidRPr="00723472">
              <w:rPr>
                <w:rFonts w:asciiTheme="minorHAnsi" w:hAnsiTheme="minorHAnsi" w:cstheme="minorHAnsi"/>
                <w:szCs w:val="24"/>
                <w:lang w:val="lt-LT"/>
              </w:rPr>
              <w:t>Dashboard</w:t>
            </w:r>
            <w:proofErr w:type="spellEnd"/>
            <w:r w:rsidRPr="00723472">
              <w:rPr>
                <w:rFonts w:asciiTheme="minorHAnsi" w:hAnsiTheme="minorHAnsi" w:cstheme="minorHAnsi"/>
                <w:szCs w:val="24"/>
                <w:lang w:val="lt-LT"/>
              </w:rPr>
              <w:t xml:space="preserve"> pavadinimas</w:t>
            </w:r>
          </w:p>
        </w:tc>
        <w:tc>
          <w:tcPr>
            <w:tcW w:w="3260" w:type="dxa"/>
            <w:vAlign w:val="center"/>
          </w:tcPr>
          <w:p w14:paraId="31C20B5D" w14:textId="77777777" w:rsidR="00E00FA8" w:rsidRPr="00723472" w:rsidRDefault="00E00FA8" w:rsidP="003A6695">
            <w:pPr>
              <w:spacing w:before="0"/>
              <w:jc w:val="both"/>
              <w:rPr>
                <w:rFonts w:asciiTheme="minorHAnsi" w:hAnsiTheme="minorHAnsi" w:cstheme="minorHAnsi"/>
                <w:color w:val="auto"/>
                <w:szCs w:val="24"/>
                <w:lang w:val="lt-LT"/>
              </w:rPr>
            </w:pPr>
            <w:r w:rsidRPr="00723472">
              <w:rPr>
                <w:rFonts w:asciiTheme="minorHAnsi" w:hAnsiTheme="minorHAnsi" w:cstheme="minorHAnsi"/>
                <w:szCs w:val="24"/>
                <w:lang w:val="lt-LT"/>
              </w:rPr>
              <w:t>Elementai/rodikliai kuriems reikalinga apskaičiuoti ir atvaizduoti reikšmes</w:t>
            </w:r>
          </w:p>
        </w:tc>
        <w:tc>
          <w:tcPr>
            <w:tcW w:w="1276" w:type="dxa"/>
            <w:vAlign w:val="center"/>
          </w:tcPr>
          <w:p w14:paraId="6BF44166" w14:textId="77777777" w:rsidR="00E00FA8" w:rsidRPr="00723472" w:rsidRDefault="00E00FA8" w:rsidP="003A6695">
            <w:pPr>
              <w:spacing w:before="0"/>
              <w:jc w:val="both"/>
              <w:rPr>
                <w:rFonts w:asciiTheme="minorHAnsi" w:hAnsiTheme="minorHAnsi" w:cstheme="minorHAnsi"/>
                <w:szCs w:val="24"/>
                <w:lang w:val="lt-LT"/>
              </w:rPr>
            </w:pPr>
          </w:p>
        </w:tc>
        <w:tc>
          <w:tcPr>
            <w:tcW w:w="0" w:type="dxa"/>
            <w:vAlign w:val="center"/>
          </w:tcPr>
          <w:p w14:paraId="7C3ABEE1" w14:textId="1E7AE6C8" w:rsidR="00E00FA8" w:rsidRPr="00723472" w:rsidRDefault="00E00FA8" w:rsidP="003A6695">
            <w:pPr>
              <w:spacing w:before="0"/>
              <w:jc w:val="both"/>
              <w:rPr>
                <w:rFonts w:asciiTheme="minorHAnsi" w:hAnsiTheme="minorHAnsi" w:cstheme="minorHAnsi"/>
                <w:color w:val="auto"/>
                <w:szCs w:val="24"/>
                <w:lang w:val="lt-LT"/>
              </w:rPr>
            </w:pPr>
            <w:r w:rsidRPr="00723472">
              <w:rPr>
                <w:rFonts w:asciiTheme="minorHAnsi" w:hAnsiTheme="minorHAnsi" w:cstheme="minorHAnsi"/>
                <w:szCs w:val="24"/>
                <w:lang w:val="lt-LT"/>
              </w:rPr>
              <w:t>Atvaizdavimas</w:t>
            </w:r>
          </w:p>
        </w:tc>
        <w:tc>
          <w:tcPr>
            <w:tcW w:w="0" w:type="dxa"/>
            <w:vAlign w:val="center"/>
          </w:tcPr>
          <w:p w14:paraId="74B9C49B" w14:textId="77777777" w:rsidR="00E00FA8" w:rsidRPr="00723472" w:rsidRDefault="00E00FA8" w:rsidP="003A6695">
            <w:pPr>
              <w:spacing w:before="0"/>
              <w:jc w:val="both"/>
              <w:rPr>
                <w:rFonts w:asciiTheme="minorHAnsi" w:hAnsiTheme="minorHAnsi" w:cstheme="minorHAnsi"/>
                <w:color w:val="auto"/>
                <w:szCs w:val="24"/>
                <w:lang w:val="lt-LT"/>
              </w:rPr>
            </w:pPr>
            <w:r w:rsidRPr="00723472">
              <w:rPr>
                <w:rFonts w:asciiTheme="minorHAnsi" w:hAnsiTheme="minorHAnsi" w:cstheme="minorHAnsi"/>
                <w:szCs w:val="24"/>
                <w:lang w:val="lt-LT"/>
              </w:rPr>
              <w:t>Atvaizdavimas</w:t>
            </w:r>
          </w:p>
        </w:tc>
      </w:tr>
      <w:tr w:rsidR="00E00FA8" w:rsidRPr="00723472" w14:paraId="395FFB3A" w14:textId="77777777" w:rsidTr="001A3B88">
        <w:trPr>
          <w:jc w:val="center"/>
        </w:trPr>
        <w:tc>
          <w:tcPr>
            <w:tcW w:w="9634" w:type="dxa"/>
            <w:gridSpan w:val="5"/>
            <w:shd w:val="clear" w:color="auto" w:fill="E7E6E6" w:themeFill="background2"/>
            <w:vAlign w:val="center"/>
          </w:tcPr>
          <w:p w14:paraId="5F2F6C70" w14:textId="083A3A09" w:rsidR="00E00FA8" w:rsidRPr="00723472" w:rsidRDefault="00E00FA8" w:rsidP="003A6695">
            <w:pPr>
              <w:spacing w:before="0"/>
              <w:jc w:val="both"/>
              <w:rPr>
                <w:rFonts w:asciiTheme="minorHAnsi" w:hAnsiTheme="minorHAnsi" w:cstheme="minorHAnsi"/>
                <w:bCs/>
                <w:szCs w:val="24"/>
                <w:lang w:val="lt-LT"/>
              </w:rPr>
            </w:pPr>
            <w:r w:rsidRPr="00723472">
              <w:rPr>
                <w:rFonts w:asciiTheme="minorHAnsi" w:hAnsiTheme="minorHAnsi" w:cstheme="minorHAnsi"/>
                <w:bCs/>
                <w:szCs w:val="24"/>
                <w:lang w:val="lt-LT"/>
              </w:rPr>
              <w:t>Šilumos gamyba</w:t>
            </w:r>
          </w:p>
        </w:tc>
      </w:tr>
      <w:tr w:rsidR="00944BD7" w:rsidRPr="00723472" w14:paraId="47F4EE8C" w14:textId="77777777" w:rsidTr="001A3B88">
        <w:trPr>
          <w:jc w:val="center"/>
        </w:trPr>
        <w:tc>
          <w:tcPr>
            <w:tcW w:w="1413" w:type="dxa"/>
            <w:vAlign w:val="center"/>
          </w:tcPr>
          <w:p w14:paraId="3235A12F" w14:textId="554A2C44" w:rsidR="005E41D7" w:rsidRPr="00723472" w:rsidRDefault="005E41D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Šilumos gamyba</w:t>
            </w:r>
          </w:p>
        </w:tc>
        <w:tc>
          <w:tcPr>
            <w:tcW w:w="3260" w:type="dxa"/>
            <w:vAlign w:val="center"/>
          </w:tcPr>
          <w:p w14:paraId="6112ED14" w14:textId="77777777" w:rsidR="005E41D7" w:rsidRPr="00723472" w:rsidRDefault="005E41D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Aukcionuose dalyvaujantys įrenginiai:</w:t>
            </w:r>
          </w:p>
          <w:p w14:paraId="6F6471CD" w14:textId="3C1CC800" w:rsidR="005E41D7" w:rsidRPr="00723472" w:rsidRDefault="005E41D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E-2: TG-5 + KDE, VK-3;</w:t>
            </w:r>
          </w:p>
          <w:p w14:paraId="516DAB97" w14:textId="3731842A" w:rsidR="005E41D7" w:rsidRPr="00723472" w:rsidRDefault="005E41D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RK-7: VK-3;</w:t>
            </w:r>
          </w:p>
          <w:p w14:paraId="2CE46584" w14:textId="257F0C4C" w:rsidR="005E41D7" w:rsidRPr="00723472" w:rsidRDefault="005E41D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RK-8: VK-5, VK-7.</w:t>
            </w:r>
          </w:p>
          <w:p w14:paraId="235C0163" w14:textId="706DB047" w:rsidR="005E41D7" w:rsidRPr="00723472" w:rsidRDefault="005E41D7" w:rsidP="003A6695">
            <w:pPr>
              <w:spacing w:before="0"/>
              <w:ind w:left="0"/>
              <w:jc w:val="both"/>
              <w:rPr>
                <w:rFonts w:asciiTheme="minorHAnsi" w:hAnsiTheme="minorHAnsi" w:cstheme="minorHAnsi"/>
                <w:szCs w:val="24"/>
                <w:lang w:val="lt-LT"/>
              </w:rPr>
            </w:pPr>
            <w:proofErr w:type="spellStart"/>
            <w:r w:rsidRPr="00723472">
              <w:rPr>
                <w:rFonts w:asciiTheme="minorHAnsi" w:hAnsiTheme="minorHAnsi" w:cstheme="minorHAnsi"/>
                <w:szCs w:val="24"/>
                <w:lang w:val="lt-LT"/>
              </w:rPr>
              <w:t>Pikiniai</w:t>
            </w:r>
            <w:proofErr w:type="spellEnd"/>
            <w:r w:rsidRPr="00723472">
              <w:rPr>
                <w:rFonts w:asciiTheme="minorHAnsi" w:hAnsiTheme="minorHAnsi" w:cstheme="minorHAnsi"/>
                <w:szCs w:val="24"/>
                <w:lang w:val="lt-LT"/>
              </w:rPr>
              <w:t xml:space="preserve"> įrenginiai;</w:t>
            </w:r>
          </w:p>
          <w:p w14:paraId="20CF3768" w14:textId="3B107B45" w:rsidR="005E41D7" w:rsidRPr="00723472" w:rsidRDefault="005E41D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Rezerviniai įrenginiai;</w:t>
            </w:r>
          </w:p>
          <w:p w14:paraId="7F2BEE95" w14:textId="0255DA11" w:rsidR="005E41D7" w:rsidRPr="00723472" w:rsidRDefault="005E41D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Bendra šilumos gamyba.</w:t>
            </w:r>
          </w:p>
        </w:tc>
        <w:tc>
          <w:tcPr>
            <w:tcW w:w="1276" w:type="dxa"/>
            <w:vAlign w:val="center"/>
          </w:tcPr>
          <w:p w14:paraId="44258983" w14:textId="0EC1E59B" w:rsidR="005E41D7" w:rsidRPr="00723472" w:rsidRDefault="0063452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p>
        </w:tc>
        <w:tc>
          <w:tcPr>
            <w:tcW w:w="1984" w:type="dxa"/>
            <w:vAlign w:val="center"/>
          </w:tcPr>
          <w:p w14:paraId="536CCD07" w14:textId="521AB281" w:rsidR="005E41D7" w:rsidRPr="00723472" w:rsidRDefault="005E41D7"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Planuojama ir faktinė gamyba vienoje lentelėje pagal </w:t>
            </w:r>
            <w:r w:rsidR="00573E50" w:rsidRPr="00723472">
              <w:rPr>
                <w:rFonts w:asciiTheme="minorHAnsi" w:hAnsiTheme="minorHAnsi" w:cstheme="minorHAnsi"/>
                <w:szCs w:val="24"/>
                <w:lang w:val="lt-LT"/>
              </w:rPr>
              <w:t>gamybos tipą,</w:t>
            </w:r>
            <w:r w:rsidRPr="00723472">
              <w:rPr>
                <w:rFonts w:asciiTheme="minorHAnsi" w:hAnsiTheme="minorHAnsi" w:cstheme="minorHAnsi"/>
                <w:szCs w:val="24"/>
                <w:lang w:val="lt-LT"/>
              </w:rPr>
              <w:t xml:space="preserve"> kiekvienam mėnesiui</w:t>
            </w:r>
            <w:r w:rsidR="00192C60" w:rsidRPr="00723472">
              <w:rPr>
                <w:rFonts w:asciiTheme="minorHAnsi" w:hAnsiTheme="minorHAnsi" w:cstheme="minorHAnsi"/>
                <w:szCs w:val="24"/>
                <w:lang w:val="lt-LT"/>
              </w:rPr>
              <w:t xml:space="preserve"> ir suminiai duomenys pasirinktam laikotarpiui</w:t>
            </w:r>
            <w:r w:rsidRPr="00723472">
              <w:rPr>
                <w:rFonts w:asciiTheme="minorHAnsi" w:hAnsiTheme="minorHAnsi" w:cstheme="minorHAnsi"/>
                <w:szCs w:val="24"/>
                <w:lang w:val="lt-LT"/>
              </w:rPr>
              <w:t>.</w:t>
            </w:r>
          </w:p>
        </w:tc>
        <w:tc>
          <w:tcPr>
            <w:tcW w:w="1701" w:type="dxa"/>
            <w:vAlign w:val="center"/>
          </w:tcPr>
          <w:p w14:paraId="10026BF9" w14:textId="5379D7B1" w:rsidR="005E41D7" w:rsidRPr="00723472" w:rsidRDefault="00573E50"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Viena stulpelinė diagrama atitinkanti </w:t>
            </w:r>
            <w:r w:rsidR="00634523" w:rsidRPr="00723472">
              <w:rPr>
                <w:rFonts w:asciiTheme="minorHAnsi" w:hAnsiTheme="minorHAnsi" w:cstheme="minorHAnsi"/>
                <w:szCs w:val="24"/>
                <w:lang w:val="lt-LT"/>
              </w:rPr>
              <w:t>lentelės duomenis.</w:t>
            </w:r>
          </w:p>
        </w:tc>
      </w:tr>
      <w:tr w:rsidR="00E00FA8" w:rsidRPr="00723472" w14:paraId="64DD4765" w14:textId="77777777" w:rsidTr="001A3B88">
        <w:trPr>
          <w:jc w:val="center"/>
        </w:trPr>
        <w:tc>
          <w:tcPr>
            <w:tcW w:w="9634" w:type="dxa"/>
            <w:gridSpan w:val="5"/>
            <w:shd w:val="clear" w:color="auto" w:fill="E7E6E6" w:themeFill="background2"/>
            <w:vAlign w:val="center"/>
          </w:tcPr>
          <w:p w14:paraId="040C3F19" w14:textId="4F6DBC2E" w:rsidR="00E00FA8" w:rsidRPr="00723472" w:rsidRDefault="00E00FA8" w:rsidP="003A6695">
            <w:pPr>
              <w:spacing w:before="0"/>
              <w:jc w:val="both"/>
              <w:rPr>
                <w:rFonts w:asciiTheme="minorHAnsi" w:hAnsiTheme="minorHAnsi" w:cstheme="minorHAnsi"/>
                <w:bCs/>
                <w:szCs w:val="24"/>
                <w:lang w:val="lt-LT"/>
              </w:rPr>
            </w:pPr>
            <w:r w:rsidRPr="00723472">
              <w:rPr>
                <w:rFonts w:asciiTheme="minorHAnsi" w:hAnsiTheme="minorHAnsi" w:cstheme="minorHAnsi"/>
                <w:bCs/>
                <w:szCs w:val="24"/>
                <w:lang w:val="lt-LT"/>
              </w:rPr>
              <w:t>RK-2 šilumos gamyba</w:t>
            </w:r>
          </w:p>
        </w:tc>
      </w:tr>
      <w:tr w:rsidR="00944BD7" w:rsidRPr="00723472" w14:paraId="727B531C" w14:textId="77777777" w:rsidTr="001A3B88">
        <w:trPr>
          <w:jc w:val="center"/>
        </w:trPr>
        <w:tc>
          <w:tcPr>
            <w:tcW w:w="1413" w:type="dxa"/>
            <w:vAlign w:val="center"/>
          </w:tcPr>
          <w:p w14:paraId="1808D911" w14:textId="4CC448E5"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 šilumos gamyba</w:t>
            </w:r>
          </w:p>
        </w:tc>
        <w:tc>
          <w:tcPr>
            <w:tcW w:w="3260" w:type="dxa"/>
            <w:vAlign w:val="center"/>
          </w:tcPr>
          <w:p w14:paraId="0C425AD7" w14:textId="423F64D8"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Gamyba </w:t>
            </w:r>
            <w:proofErr w:type="spellStart"/>
            <w:r w:rsidRPr="00723472">
              <w:rPr>
                <w:rFonts w:asciiTheme="minorHAnsi" w:hAnsiTheme="minorHAnsi" w:cstheme="minorHAnsi"/>
                <w:szCs w:val="24"/>
                <w:lang w:val="lt-LT"/>
              </w:rPr>
              <w:t>biokuriniais</w:t>
            </w:r>
            <w:proofErr w:type="spellEnd"/>
            <w:r w:rsidRPr="00723472">
              <w:rPr>
                <w:rFonts w:asciiTheme="minorHAnsi" w:hAnsiTheme="minorHAnsi" w:cstheme="minorHAnsi"/>
                <w:szCs w:val="24"/>
                <w:lang w:val="lt-LT"/>
              </w:rPr>
              <w:t xml:space="preserve"> įrenginiais</w:t>
            </w:r>
            <w:r w:rsidR="002C666A" w:rsidRPr="00723472">
              <w:rPr>
                <w:rFonts w:asciiTheme="minorHAnsi" w:hAnsiTheme="minorHAnsi" w:cstheme="minorHAnsi"/>
                <w:szCs w:val="24"/>
                <w:lang w:val="lt-LT"/>
              </w:rPr>
              <w:t>;</w:t>
            </w:r>
          </w:p>
          <w:p w14:paraId="42AA0B7F" w14:textId="150C7FA6"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Gamyba dujiniais įrenginiais</w:t>
            </w:r>
            <w:r w:rsidR="002C666A" w:rsidRPr="00723472">
              <w:rPr>
                <w:rFonts w:asciiTheme="minorHAnsi" w:hAnsiTheme="minorHAnsi" w:cstheme="minorHAnsi"/>
                <w:szCs w:val="24"/>
                <w:lang w:val="lt-LT"/>
              </w:rPr>
              <w:t>;</w:t>
            </w:r>
          </w:p>
          <w:p w14:paraId="34DEF2F6" w14:textId="5E8F5C06"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Bendra </w:t>
            </w:r>
            <w:r w:rsidR="002C666A" w:rsidRPr="00723472">
              <w:rPr>
                <w:rFonts w:asciiTheme="minorHAnsi" w:hAnsiTheme="minorHAnsi" w:cstheme="minorHAnsi"/>
                <w:szCs w:val="24"/>
                <w:lang w:val="lt-LT"/>
              </w:rPr>
              <w:t>šilumos gamyba.</w:t>
            </w:r>
          </w:p>
        </w:tc>
        <w:tc>
          <w:tcPr>
            <w:tcW w:w="1276" w:type="dxa"/>
            <w:vAlign w:val="center"/>
          </w:tcPr>
          <w:p w14:paraId="2F01E0F5" w14:textId="4283D458" w:rsidR="00E00FA8" w:rsidRPr="00723472" w:rsidRDefault="00ED16A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p>
        </w:tc>
        <w:tc>
          <w:tcPr>
            <w:tcW w:w="1984" w:type="dxa"/>
            <w:vAlign w:val="center"/>
          </w:tcPr>
          <w:p w14:paraId="681B9F68" w14:textId="32BF54E2"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Pateikiama lentelė </w:t>
            </w:r>
            <w:r w:rsidR="002C666A" w:rsidRPr="00723472">
              <w:rPr>
                <w:rFonts w:asciiTheme="minorHAnsi" w:hAnsiTheme="minorHAnsi" w:cstheme="minorHAnsi"/>
                <w:szCs w:val="24"/>
                <w:lang w:val="lt-LT"/>
              </w:rPr>
              <w:t xml:space="preserve">su plano ir fakto duomenimis </w:t>
            </w:r>
            <w:r w:rsidRPr="00723472">
              <w:rPr>
                <w:rFonts w:asciiTheme="minorHAnsi" w:hAnsiTheme="minorHAnsi" w:cstheme="minorHAnsi"/>
                <w:szCs w:val="24"/>
                <w:lang w:val="lt-LT"/>
              </w:rPr>
              <w:t>kiekvienam mėnesiui</w:t>
            </w:r>
            <w:r w:rsidR="00192C60" w:rsidRPr="00723472">
              <w:rPr>
                <w:rFonts w:asciiTheme="minorHAnsi" w:hAnsiTheme="minorHAnsi" w:cstheme="minorHAnsi"/>
                <w:szCs w:val="24"/>
                <w:lang w:val="lt-LT"/>
              </w:rPr>
              <w:t xml:space="preserve"> ir suminiai duomenys pasirinktam laikotarpiui.</w:t>
            </w:r>
          </w:p>
        </w:tc>
        <w:tc>
          <w:tcPr>
            <w:tcW w:w="1701" w:type="dxa"/>
            <w:vAlign w:val="center"/>
          </w:tcPr>
          <w:p w14:paraId="06BF4309" w14:textId="1BDACD74"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Pateikiamas vienas </w:t>
            </w:r>
            <w:proofErr w:type="spellStart"/>
            <w:r w:rsidRPr="00723472">
              <w:rPr>
                <w:rFonts w:asciiTheme="minorHAnsi" w:hAnsiTheme="minorHAnsi" w:cstheme="minorHAnsi"/>
                <w:szCs w:val="24"/>
                <w:lang w:val="lt-LT"/>
              </w:rPr>
              <w:t>stulpelinis</w:t>
            </w:r>
            <w:proofErr w:type="spellEnd"/>
            <w:r w:rsidRPr="00723472">
              <w:rPr>
                <w:rFonts w:asciiTheme="minorHAnsi" w:hAnsiTheme="minorHAnsi" w:cstheme="minorHAnsi"/>
                <w:szCs w:val="24"/>
                <w:lang w:val="lt-LT"/>
              </w:rPr>
              <w:t xml:space="preserve"> grafikas su duomenimis, atitinkančiais suformuotą duomenų lentelę.</w:t>
            </w:r>
          </w:p>
        </w:tc>
      </w:tr>
      <w:tr w:rsidR="00E00FA8" w:rsidRPr="00723472" w14:paraId="1969B754" w14:textId="77777777" w:rsidTr="001A3B88">
        <w:trPr>
          <w:jc w:val="center"/>
        </w:trPr>
        <w:tc>
          <w:tcPr>
            <w:tcW w:w="9634" w:type="dxa"/>
            <w:gridSpan w:val="5"/>
            <w:shd w:val="clear" w:color="auto" w:fill="E7E6E6" w:themeFill="background2"/>
            <w:vAlign w:val="center"/>
          </w:tcPr>
          <w:p w14:paraId="3049C726" w14:textId="0C73B0AF" w:rsidR="00E00FA8" w:rsidRPr="00723472" w:rsidRDefault="00E00FA8" w:rsidP="003A6695">
            <w:pPr>
              <w:spacing w:before="0"/>
              <w:jc w:val="both"/>
              <w:rPr>
                <w:rFonts w:asciiTheme="minorHAnsi" w:hAnsiTheme="minorHAnsi" w:cstheme="minorHAnsi"/>
                <w:bCs/>
                <w:szCs w:val="24"/>
                <w:lang w:val="lt-LT"/>
              </w:rPr>
            </w:pPr>
            <w:r w:rsidRPr="00723472">
              <w:rPr>
                <w:rFonts w:asciiTheme="minorHAnsi" w:hAnsiTheme="minorHAnsi" w:cstheme="minorHAnsi"/>
                <w:bCs/>
                <w:szCs w:val="24"/>
                <w:lang w:val="lt-LT"/>
              </w:rPr>
              <w:t>Mažų katilinių šilumos gamyba (KK, KNK, IK)</w:t>
            </w:r>
          </w:p>
        </w:tc>
      </w:tr>
      <w:tr w:rsidR="00944BD7" w:rsidRPr="00723472" w14:paraId="3B37D88F" w14:textId="77777777" w:rsidTr="001A3B88">
        <w:trPr>
          <w:jc w:val="center"/>
        </w:trPr>
        <w:tc>
          <w:tcPr>
            <w:tcW w:w="1413" w:type="dxa"/>
            <w:vAlign w:val="center"/>
          </w:tcPr>
          <w:p w14:paraId="0D48BEEE" w14:textId="31C8EFBF"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Mažų katilinių šilumos gamyba</w:t>
            </w:r>
          </w:p>
        </w:tc>
        <w:tc>
          <w:tcPr>
            <w:tcW w:w="3260" w:type="dxa"/>
            <w:vAlign w:val="center"/>
          </w:tcPr>
          <w:p w14:paraId="40D6310E" w14:textId="77777777"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Mažų katilinių (apie 40) šilumos gamyba</w:t>
            </w:r>
          </w:p>
          <w:p w14:paraId="3AD155A0" w14:textId="54149E07"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Bendra </w:t>
            </w:r>
            <w:r w:rsidR="002C666A" w:rsidRPr="00723472">
              <w:rPr>
                <w:rFonts w:asciiTheme="minorHAnsi" w:hAnsiTheme="minorHAnsi" w:cstheme="minorHAnsi"/>
                <w:szCs w:val="24"/>
                <w:lang w:val="lt-LT"/>
              </w:rPr>
              <w:t xml:space="preserve">mažų katilinių </w:t>
            </w:r>
            <w:r w:rsidR="005A78B8" w:rsidRPr="00723472">
              <w:rPr>
                <w:rFonts w:asciiTheme="minorHAnsi" w:hAnsiTheme="minorHAnsi" w:cstheme="minorHAnsi"/>
                <w:szCs w:val="24"/>
                <w:lang w:val="lt-LT"/>
              </w:rPr>
              <w:t>šilumos gamyba.</w:t>
            </w:r>
          </w:p>
        </w:tc>
        <w:tc>
          <w:tcPr>
            <w:tcW w:w="1276" w:type="dxa"/>
            <w:vAlign w:val="center"/>
          </w:tcPr>
          <w:p w14:paraId="204164D5" w14:textId="77777777" w:rsidR="00E00FA8" w:rsidRPr="00723472" w:rsidRDefault="00ED16AD"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Metai ir mėnesiai.</w:t>
            </w:r>
          </w:p>
          <w:p w14:paraId="62D2BBC5" w14:textId="050CFB03" w:rsidR="005A78B8" w:rsidRPr="00723472" w:rsidRDefault="005A78B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Galimybė pasirinkti konkrečias katilines arba pažymėti visas.</w:t>
            </w:r>
          </w:p>
        </w:tc>
        <w:tc>
          <w:tcPr>
            <w:tcW w:w="1984" w:type="dxa"/>
            <w:vAlign w:val="center"/>
          </w:tcPr>
          <w:p w14:paraId="0BCEB890" w14:textId="629FCED7"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Pateikiama lentelė </w:t>
            </w:r>
            <w:r w:rsidR="005A78B8" w:rsidRPr="00723472">
              <w:rPr>
                <w:rFonts w:asciiTheme="minorHAnsi" w:hAnsiTheme="minorHAnsi" w:cstheme="minorHAnsi"/>
                <w:szCs w:val="24"/>
                <w:lang w:val="lt-LT"/>
              </w:rPr>
              <w:t xml:space="preserve">su plano ir fakto duomenimis </w:t>
            </w:r>
            <w:r w:rsidRPr="00723472">
              <w:rPr>
                <w:rFonts w:asciiTheme="minorHAnsi" w:hAnsiTheme="minorHAnsi" w:cstheme="minorHAnsi"/>
                <w:szCs w:val="24"/>
                <w:lang w:val="lt-LT"/>
              </w:rPr>
              <w:t>kiekvienam mėnesiui</w:t>
            </w:r>
            <w:r w:rsidR="003B1222" w:rsidRPr="00723472">
              <w:rPr>
                <w:rFonts w:asciiTheme="minorHAnsi" w:hAnsiTheme="minorHAnsi" w:cstheme="minorHAnsi"/>
                <w:szCs w:val="24"/>
                <w:lang w:val="lt-LT"/>
              </w:rPr>
              <w:t xml:space="preserve">, bei suminiai duomenys pasirinktam laikotarpiui, </w:t>
            </w:r>
            <w:r w:rsidRPr="00723472">
              <w:rPr>
                <w:rFonts w:asciiTheme="minorHAnsi" w:hAnsiTheme="minorHAnsi" w:cstheme="minorHAnsi"/>
                <w:szCs w:val="24"/>
                <w:lang w:val="lt-LT"/>
              </w:rPr>
              <w:t>su kiekvienos katilinės gaminama šiluma.</w:t>
            </w:r>
          </w:p>
        </w:tc>
        <w:tc>
          <w:tcPr>
            <w:tcW w:w="1701" w:type="dxa"/>
            <w:vAlign w:val="center"/>
          </w:tcPr>
          <w:p w14:paraId="148B3333" w14:textId="0F2C14D0"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Pateikiamas vienas </w:t>
            </w:r>
            <w:proofErr w:type="spellStart"/>
            <w:r w:rsidRPr="00723472">
              <w:rPr>
                <w:rFonts w:asciiTheme="minorHAnsi" w:hAnsiTheme="minorHAnsi" w:cstheme="minorHAnsi"/>
                <w:szCs w:val="24"/>
                <w:lang w:val="lt-LT"/>
              </w:rPr>
              <w:t>stulpelinis</w:t>
            </w:r>
            <w:proofErr w:type="spellEnd"/>
            <w:r w:rsidRPr="00723472">
              <w:rPr>
                <w:rFonts w:asciiTheme="minorHAnsi" w:hAnsiTheme="minorHAnsi" w:cstheme="minorHAnsi"/>
                <w:szCs w:val="24"/>
                <w:lang w:val="lt-LT"/>
              </w:rPr>
              <w:t xml:space="preserve"> grafikas su duomenimis, atitinkančiais suformuotą duomenų lentelę.</w:t>
            </w:r>
          </w:p>
        </w:tc>
      </w:tr>
      <w:tr w:rsidR="00E00FA8" w:rsidRPr="00723472" w14:paraId="01781B76" w14:textId="77777777" w:rsidTr="001A3B88">
        <w:trPr>
          <w:jc w:val="center"/>
        </w:trPr>
        <w:tc>
          <w:tcPr>
            <w:tcW w:w="9634" w:type="dxa"/>
            <w:gridSpan w:val="5"/>
            <w:shd w:val="clear" w:color="auto" w:fill="E7E6E6" w:themeFill="background2"/>
            <w:vAlign w:val="center"/>
          </w:tcPr>
          <w:p w14:paraId="2C317C3E" w14:textId="2E8A1E58" w:rsidR="00E00FA8" w:rsidRPr="00723472" w:rsidRDefault="00E00FA8" w:rsidP="003A6695">
            <w:pPr>
              <w:spacing w:before="0"/>
              <w:jc w:val="both"/>
              <w:rPr>
                <w:rFonts w:asciiTheme="minorHAnsi" w:hAnsiTheme="minorHAnsi" w:cstheme="minorHAnsi"/>
                <w:bCs/>
                <w:szCs w:val="24"/>
                <w:lang w:val="lt-LT"/>
              </w:rPr>
            </w:pPr>
            <w:r w:rsidRPr="00723472">
              <w:rPr>
                <w:rFonts w:asciiTheme="minorHAnsi" w:hAnsiTheme="minorHAnsi" w:cstheme="minorHAnsi"/>
                <w:bCs/>
                <w:szCs w:val="24"/>
                <w:lang w:val="lt-LT"/>
              </w:rPr>
              <w:t>Techniniai rodikliai</w:t>
            </w:r>
          </w:p>
        </w:tc>
      </w:tr>
      <w:tr w:rsidR="00944BD7" w:rsidRPr="00723472" w14:paraId="289C2D95" w14:textId="77777777" w:rsidTr="001A3B88">
        <w:trPr>
          <w:jc w:val="center"/>
        </w:trPr>
        <w:tc>
          <w:tcPr>
            <w:tcW w:w="1413" w:type="dxa"/>
            <w:vAlign w:val="center"/>
          </w:tcPr>
          <w:p w14:paraId="77C23589" w14:textId="4C095332" w:rsidR="00E00FA8" w:rsidRPr="00723472" w:rsidRDefault="00804C63"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Techninių rodiklių pateikimas</w:t>
            </w:r>
          </w:p>
        </w:tc>
        <w:tc>
          <w:tcPr>
            <w:tcW w:w="3260" w:type="dxa"/>
            <w:vAlign w:val="center"/>
          </w:tcPr>
          <w:p w14:paraId="3A113A44" w14:textId="1BF8EDFF"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Šilumos tiekimas į tinklą:</w:t>
            </w:r>
          </w:p>
          <w:p w14:paraId="37CF109A" w14:textId="120F1456" w:rsidR="00021A65"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p>
          <w:p w14:paraId="678BD060" w14:textId="36AAEA27" w:rsidR="00DE6D76"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55E59F1A" w14:textId="2AEFD159" w:rsidR="00DE6D76"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4D3F1A06" w14:textId="37F204F2" w:rsidR="00DE6D76"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p>
          <w:p w14:paraId="41F52443" w14:textId="69762146"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Parduotas šilumos kiekis</w:t>
            </w:r>
            <w:r w:rsidR="00DE6D76" w:rsidRPr="00723472">
              <w:rPr>
                <w:rFonts w:asciiTheme="minorHAnsi" w:hAnsiTheme="minorHAnsi" w:cstheme="minorHAnsi"/>
                <w:szCs w:val="24"/>
                <w:lang w:val="lt-LT"/>
              </w:rPr>
              <w:t>:</w:t>
            </w:r>
          </w:p>
          <w:p w14:paraId="0F8CAABB" w14:textId="77777777" w:rsidR="00DE6D76"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p>
          <w:p w14:paraId="227E715F" w14:textId="77777777" w:rsidR="00DE6D76"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67D00E25" w14:textId="77777777" w:rsidR="00DE6D76"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73E767F9" w14:textId="6222DCF3" w:rsidR="00DE6D76"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p>
          <w:p w14:paraId="747CE4D8" w14:textId="34599676"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Faktiniai šilumos nuostoliai: per izoliaciją, su nutekėjimais</w:t>
            </w:r>
            <w:r w:rsidR="00DE6D76" w:rsidRPr="00723472">
              <w:rPr>
                <w:rFonts w:asciiTheme="minorHAnsi" w:hAnsiTheme="minorHAnsi" w:cstheme="minorHAnsi"/>
                <w:szCs w:val="24"/>
                <w:lang w:val="lt-LT"/>
              </w:rPr>
              <w:t>:</w:t>
            </w:r>
          </w:p>
          <w:p w14:paraId="24B248DE" w14:textId="77777777" w:rsidR="00DE6D76"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p>
          <w:p w14:paraId="66A2400B" w14:textId="77777777" w:rsidR="00DE6D76"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797FC633" w14:textId="77777777" w:rsidR="00DE6D76"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6BEE013C" w14:textId="52359134" w:rsidR="00DE6D76" w:rsidRPr="00723472" w:rsidRDefault="00DE6D7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p>
          <w:p w14:paraId="76642FBF" w14:textId="2F8846BF"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Komerciniai nuostoliai</w:t>
            </w:r>
            <w:r w:rsidR="000932A9" w:rsidRPr="00723472">
              <w:rPr>
                <w:rFonts w:asciiTheme="minorHAnsi" w:hAnsiTheme="minorHAnsi" w:cstheme="minorHAnsi"/>
                <w:szCs w:val="24"/>
                <w:lang w:val="lt-LT"/>
              </w:rPr>
              <w:t>:</w:t>
            </w:r>
          </w:p>
          <w:p w14:paraId="019A7696"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p>
          <w:p w14:paraId="1DC3F830"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02151CEA"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78702724" w14:textId="64FC4CB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p>
          <w:p w14:paraId="7C88A732" w14:textId="42D5F505"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Tinklo efektyvumas</w:t>
            </w:r>
            <w:r w:rsidR="000932A9" w:rsidRPr="00723472">
              <w:rPr>
                <w:rFonts w:asciiTheme="minorHAnsi" w:hAnsiTheme="minorHAnsi" w:cstheme="minorHAnsi"/>
                <w:szCs w:val="24"/>
                <w:lang w:val="lt-LT"/>
              </w:rPr>
              <w:t>:</w:t>
            </w:r>
          </w:p>
          <w:p w14:paraId="3904E76D"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p>
          <w:p w14:paraId="0C2F1D5D"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06862752"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RK-2;</w:t>
            </w:r>
          </w:p>
          <w:p w14:paraId="3934C8B7" w14:textId="1178EB3F"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p>
          <w:p w14:paraId="21833043" w14:textId="2E72D09C"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Gamyba pagal kuro rūšis</w:t>
            </w:r>
            <w:r w:rsidR="000932A9" w:rsidRPr="00723472">
              <w:rPr>
                <w:rFonts w:asciiTheme="minorHAnsi" w:hAnsiTheme="minorHAnsi" w:cstheme="minorHAnsi"/>
                <w:szCs w:val="24"/>
                <w:lang w:val="lt-LT"/>
              </w:rPr>
              <w:t>:</w:t>
            </w:r>
          </w:p>
          <w:p w14:paraId="421C8676"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p>
          <w:p w14:paraId="5B5F4145"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7057DD30"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05B9C08D" w14:textId="3E9589D0"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p>
          <w:p w14:paraId="40DF40FF" w14:textId="7CA1F143"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Sunaudotas kuras šilumos gamybai: biokuras, gamtinės dujos, mazutas, dyzelinis kuras, suskystintos gamtinės dujos, Elektra</w:t>
            </w:r>
            <w:r w:rsidR="000932A9" w:rsidRPr="00723472">
              <w:rPr>
                <w:rFonts w:asciiTheme="minorHAnsi" w:hAnsiTheme="minorHAnsi" w:cstheme="minorHAnsi"/>
                <w:szCs w:val="24"/>
                <w:lang w:val="lt-LT"/>
              </w:rPr>
              <w:t>:</w:t>
            </w:r>
          </w:p>
          <w:p w14:paraId="18AD6E9F"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p>
          <w:p w14:paraId="50799836"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63D13046"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6BB1A254" w14:textId="747D2063"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p>
          <w:p w14:paraId="4FCD5B7D" w14:textId="2C764665" w:rsidR="00E00FA8" w:rsidRPr="00723472" w:rsidRDefault="00D51C91"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L</w:t>
            </w:r>
            <w:r w:rsidR="00E00FA8" w:rsidRPr="00723472">
              <w:rPr>
                <w:rFonts w:asciiTheme="minorHAnsi" w:hAnsiTheme="minorHAnsi" w:cstheme="minorHAnsi"/>
                <w:szCs w:val="24"/>
                <w:lang w:val="lt-LT"/>
              </w:rPr>
              <w:t xml:space="preserve">yginamosios kuro sąnaudos tiekiamai šilumai (kg/MWh), </w:t>
            </w:r>
            <w:r w:rsidR="000932A9" w:rsidRPr="00723472">
              <w:rPr>
                <w:rFonts w:asciiTheme="minorHAnsi" w:hAnsiTheme="minorHAnsi" w:cstheme="minorHAnsi"/>
                <w:szCs w:val="24"/>
                <w:lang w:val="lt-LT"/>
              </w:rPr>
              <w:t>:</w:t>
            </w:r>
          </w:p>
          <w:p w14:paraId="375B2A9F"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p>
          <w:p w14:paraId="3F7EF213"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0419945A"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0BBB9BF8" w14:textId="50775A92"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r w:rsidR="00D51C91" w:rsidRPr="00723472">
              <w:rPr>
                <w:rFonts w:asciiTheme="minorHAnsi" w:hAnsiTheme="minorHAnsi" w:cstheme="minorHAnsi"/>
                <w:szCs w:val="24"/>
                <w:lang w:val="lt-LT"/>
              </w:rPr>
              <w:t>;</w:t>
            </w:r>
          </w:p>
          <w:p w14:paraId="36A89194" w14:textId="5F86FE93" w:rsidR="00024AB6" w:rsidRPr="00723472" w:rsidRDefault="00024AB6"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Bendros</w:t>
            </w:r>
            <w:r w:rsidR="00755D34" w:rsidRPr="00723472">
              <w:rPr>
                <w:rFonts w:asciiTheme="minorHAnsi" w:hAnsiTheme="minorHAnsi" w:cstheme="minorHAnsi"/>
                <w:szCs w:val="24"/>
                <w:lang w:val="lt-LT"/>
              </w:rPr>
              <w:t xml:space="preserve"> v</w:t>
            </w:r>
            <w:r w:rsidR="00F60F23" w:rsidRPr="00723472">
              <w:rPr>
                <w:rFonts w:asciiTheme="minorHAnsi" w:hAnsiTheme="minorHAnsi" w:cstheme="minorHAnsi"/>
                <w:szCs w:val="24"/>
                <w:lang w:val="lt-LT"/>
              </w:rPr>
              <w:t>isų tinklų.</w:t>
            </w:r>
          </w:p>
          <w:p w14:paraId="143BB6FC" w14:textId="7336E104"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Garo katilų našumas (t/h)</w:t>
            </w:r>
            <w:r w:rsidR="000932A9" w:rsidRPr="00723472">
              <w:rPr>
                <w:rFonts w:asciiTheme="minorHAnsi" w:hAnsiTheme="minorHAnsi" w:cstheme="minorHAnsi"/>
                <w:szCs w:val="24"/>
                <w:lang w:val="lt-LT"/>
              </w:rPr>
              <w:t>:</w:t>
            </w:r>
          </w:p>
          <w:p w14:paraId="1B635084" w14:textId="0532E86F"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r w:rsidR="00AB7173" w:rsidRPr="00723472">
              <w:rPr>
                <w:rFonts w:asciiTheme="minorHAnsi" w:hAnsiTheme="minorHAnsi" w:cstheme="minorHAnsi"/>
                <w:szCs w:val="24"/>
                <w:lang w:val="lt-LT"/>
              </w:rPr>
              <w:t>.</w:t>
            </w:r>
          </w:p>
          <w:p w14:paraId="51E79C97" w14:textId="3B82B74A" w:rsidR="00E00FA8"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Vandens katilų šiluminė galia (MW)</w:t>
            </w:r>
            <w:r w:rsidR="000932A9" w:rsidRPr="00723472">
              <w:rPr>
                <w:rFonts w:asciiTheme="minorHAnsi" w:hAnsiTheme="minorHAnsi" w:cstheme="minorHAnsi"/>
                <w:szCs w:val="24"/>
                <w:lang w:val="lt-LT"/>
              </w:rPr>
              <w:t>:</w:t>
            </w:r>
          </w:p>
          <w:p w14:paraId="41E464A6"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p>
          <w:p w14:paraId="71F616C2"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08D4043F"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20BE5C37" w14:textId="37621884"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p>
          <w:p w14:paraId="7DECBBA1" w14:textId="0692375D" w:rsidR="000932A9"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Turbinų elektrinė ir šiluminė galia (MW).</w:t>
            </w:r>
            <w:r w:rsidR="000932A9" w:rsidRPr="00723472">
              <w:rPr>
                <w:rFonts w:asciiTheme="minorHAnsi" w:hAnsiTheme="minorHAnsi" w:cstheme="minorHAnsi"/>
                <w:szCs w:val="24"/>
                <w:lang w:val="lt-LT"/>
              </w:rPr>
              <w:t xml:space="preserve"> Integruotas tinklas;</w:t>
            </w:r>
          </w:p>
          <w:p w14:paraId="7DE71934"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25BEDAB3"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1ED664D7" w14:textId="1A46D8EE"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p>
          <w:p w14:paraId="46D9D03D" w14:textId="44A3D2D2" w:rsidR="000932A9" w:rsidRPr="00723472" w:rsidRDefault="00E00FA8"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Įrenginių NVK</w:t>
            </w:r>
            <w:r w:rsidR="000932A9" w:rsidRPr="00723472">
              <w:rPr>
                <w:rFonts w:asciiTheme="minorHAnsi" w:hAnsiTheme="minorHAnsi" w:cstheme="minorHAnsi"/>
                <w:szCs w:val="24"/>
                <w:lang w:val="lt-LT"/>
              </w:rPr>
              <w:t>:</w:t>
            </w:r>
          </w:p>
          <w:p w14:paraId="7CFE568A"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p>
          <w:p w14:paraId="444AD841"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065713A7" w14:textId="7777777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55999F92" w14:textId="42ADA687" w:rsidR="000932A9" w:rsidRPr="00723472" w:rsidRDefault="000932A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r w:rsidR="00C63825" w:rsidRPr="00723472">
              <w:rPr>
                <w:rFonts w:asciiTheme="minorHAnsi" w:hAnsiTheme="minorHAnsi" w:cstheme="minorHAnsi"/>
                <w:szCs w:val="24"/>
                <w:lang w:val="lt-LT"/>
              </w:rPr>
              <w:t>;</w:t>
            </w:r>
          </w:p>
          <w:p w14:paraId="2D45109D" w14:textId="6668C4F6" w:rsidR="002D60DF" w:rsidRPr="00723472" w:rsidRDefault="00E0175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Kiek</w:t>
            </w:r>
            <w:r w:rsidR="002D5C7F" w:rsidRPr="00723472">
              <w:rPr>
                <w:rFonts w:asciiTheme="minorHAnsi" w:hAnsiTheme="minorHAnsi" w:cstheme="minorHAnsi"/>
                <w:szCs w:val="24"/>
                <w:lang w:val="lt-LT"/>
              </w:rPr>
              <w:t>vieno tinkl</w:t>
            </w:r>
            <w:r w:rsidR="00181128" w:rsidRPr="00723472">
              <w:rPr>
                <w:rFonts w:asciiTheme="minorHAnsi" w:hAnsiTheme="minorHAnsi" w:cstheme="minorHAnsi"/>
                <w:szCs w:val="24"/>
                <w:lang w:val="lt-LT"/>
              </w:rPr>
              <w:t>o</w:t>
            </w:r>
            <w:r w:rsidR="002D5C7F" w:rsidRPr="00723472">
              <w:rPr>
                <w:rFonts w:asciiTheme="minorHAnsi" w:hAnsiTheme="minorHAnsi" w:cstheme="minorHAnsi"/>
                <w:szCs w:val="24"/>
                <w:lang w:val="lt-LT"/>
              </w:rPr>
              <w:t xml:space="preserve"> efektyvumas</w:t>
            </w:r>
            <w:r w:rsidR="00C63825" w:rsidRPr="00723472">
              <w:rPr>
                <w:rFonts w:asciiTheme="minorHAnsi" w:hAnsiTheme="minorHAnsi" w:cstheme="minorHAnsi"/>
                <w:szCs w:val="24"/>
                <w:lang w:val="lt-LT"/>
              </w:rPr>
              <w:t>.</w:t>
            </w:r>
          </w:p>
          <w:p w14:paraId="697929D5" w14:textId="58B4A160" w:rsidR="00E00FA8" w:rsidRPr="00723472" w:rsidRDefault="00E00FA8" w:rsidP="003A6695">
            <w:pPr>
              <w:spacing w:before="0"/>
              <w:ind w:left="0"/>
              <w:jc w:val="both"/>
              <w:rPr>
                <w:rFonts w:asciiTheme="minorHAnsi" w:hAnsiTheme="minorHAnsi" w:cstheme="minorHAnsi"/>
                <w:szCs w:val="24"/>
                <w:lang w:val="lt-LT"/>
              </w:rPr>
            </w:pPr>
          </w:p>
        </w:tc>
        <w:tc>
          <w:tcPr>
            <w:tcW w:w="1276" w:type="dxa"/>
            <w:vAlign w:val="center"/>
          </w:tcPr>
          <w:p w14:paraId="25C822CA" w14:textId="77777777" w:rsidR="002E4754" w:rsidRPr="00723472" w:rsidRDefault="002E475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lastRenderedPageBreak/>
              <w:t>Metai ir mėnesiai.</w:t>
            </w:r>
          </w:p>
          <w:p w14:paraId="0A240DFF" w14:textId="77DE8342" w:rsidR="00E00FA8" w:rsidRPr="00723472" w:rsidRDefault="002E475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 xml:space="preserve">Galimybė pasirinkti </w:t>
            </w:r>
            <w:r w:rsidR="00E27604" w:rsidRPr="00723472">
              <w:rPr>
                <w:rFonts w:asciiTheme="minorHAnsi" w:hAnsiTheme="minorHAnsi" w:cstheme="minorHAnsi"/>
                <w:szCs w:val="24"/>
                <w:lang w:val="lt-LT"/>
              </w:rPr>
              <w:t>šias reikšmes:</w:t>
            </w:r>
          </w:p>
          <w:p w14:paraId="71EEFCA1" w14:textId="77777777" w:rsidR="00E27604" w:rsidRPr="00723472" w:rsidRDefault="00E2760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Integruotas tinklas;</w:t>
            </w:r>
          </w:p>
          <w:p w14:paraId="785E9DB4" w14:textId="77777777" w:rsidR="00E27604" w:rsidRPr="00723472" w:rsidRDefault="00E2760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NŠG;</w:t>
            </w:r>
          </w:p>
          <w:p w14:paraId="60D4EDE9" w14:textId="77777777" w:rsidR="00E27604" w:rsidRPr="00723472" w:rsidRDefault="00E2760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RK-2;</w:t>
            </w:r>
          </w:p>
          <w:p w14:paraId="282801B8" w14:textId="45974B7B" w:rsidR="00E27604" w:rsidRPr="00723472" w:rsidDel="00455BAC" w:rsidRDefault="00E27604"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MK.</w:t>
            </w:r>
          </w:p>
        </w:tc>
        <w:tc>
          <w:tcPr>
            <w:tcW w:w="1984" w:type="dxa"/>
            <w:vAlign w:val="center"/>
          </w:tcPr>
          <w:p w14:paraId="5DAB4C47" w14:textId="27CEE6BF" w:rsidR="00E00FA8" w:rsidRPr="00723472" w:rsidRDefault="003A5B09"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Pateikiama lentelė su plano ir fakto duomenimis kiekvienam mėnesiui</w:t>
            </w:r>
            <w:r w:rsidR="003B1222" w:rsidRPr="00723472">
              <w:rPr>
                <w:rFonts w:asciiTheme="minorHAnsi" w:hAnsiTheme="minorHAnsi" w:cstheme="minorHAnsi"/>
                <w:szCs w:val="24"/>
                <w:lang w:val="lt-LT"/>
              </w:rPr>
              <w:t>, bei</w:t>
            </w:r>
            <w:r w:rsidR="00863C75" w:rsidRPr="00723472">
              <w:rPr>
                <w:rFonts w:asciiTheme="minorHAnsi" w:hAnsiTheme="minorHAnsi" w:cstheme="minorHAnsi"/>
                <w:szCs w:val="24"/>
                <w:lang w:val="lt-LT"/>
              </w:rPr>
              <w:t xml:space="preserve"> </w:t>
            </w:r>
            <w:r w:rsidR="003B1222" w:rsidRPr="00723472">
              <w:rPr>
                <w:rFonts w:asciiTheme="minorHAnsi" w:hAnsiTheme="minorHAnsi" w:cstheme="minorHAnsi"/>
                <w:szCs w:val="24"/>
                <w:lang w:val="lt-LT"/>
              </w:rPr>
              <w:t>suminiai duomenys pasirinktam laikotarpiui</w:t>
            </w:r>
            <w:r w:rsidR="00863C75" w:rsidRPr="00723472">
              <w:rPr>
                <w:rFonts w:asciiTheme="minorHAnsi" w:hAnsiTheme="minorHAnsi" w:cstheme="minorHAnsi"/>
                <w:szCs w:val="24"/>
                <w:lang w:val="lt-LT"/>
              </w:rPr>
              <w:t>,</w:t>
            </w:r>
            <w:r w:rsidR="009441AC" w:rsidRPr="00723472">
              <w:rPr>
                <w:rFonts w:asciiTheme="minorHAnsi" w:hAnsiTheme="minorHAnsi" w:cstheme="minorHAnsi"/>
                <w:szCs w:val="24"/>
                <w:lang w:val="lt-LT"/>
              </w:rPr>
              <w:t xml:space="preserve"> </w:t>
            </w:r>
            <w:r w:rsidRPr="00723472">
              <w:rPr>
                <w:rFonts w:asciiTheme="minorHAnsi" w:hAnsiTheme="minorHAnsi" w:cstheme="minorHAnsi"/>
                <w:szCs w:val="24"/>
                <w:lang w:val="lt-LT"/>
              </w:rPr>
              <w:t xml:space="preserve">su visų rodiklių duomenimis </w:t>
            </w:r>
            <w:r w:rsidR="00AD3A79" w:rsidRPr="00723472">
              <w:rPr>
                <w:rFonts w:asciiTheme="minorHAnsi" w:hAnsiTheme="minorHAnsi" w:cstheme="minorHAnsi"/>
                <w:szCs w:val="24"/>
                <w:lang w:val="lt-LT"/>
              </w:rPr>
              <w:t xml:space="preserve">pagal </w:t>
            </w:r>
            <w:r w:rsidR="00002FFE" w:rsidRPr="00723472">
              <w:rPr>
                <w:rFonts w:asciiTheme="minorHAnsi" w:hAnsiTheme="minorHAnsi" w:cstheme="minorHAnsi"/>
                <w:szCs w:val="24"/>
                <w:lang w:val="lt-LT"/>
              </w:rPr>
              <w:t>tipus (Integruotas tinklas, NŠG ir pan.).</w:t>
            </w:r>
          </w:p>
        </w:tc>
        <w:tc>
          <w:tcPr>
            <w:tcW w:w="1701" w:type="dxa"/>
            <w:vAlign w:val="center"/>
          </w:tcPr>
          <w:p w14:paraId="0F9A2C24" w14:textId="413A04A4" w:rsidR="00E00FA8" w:rsidRPr="00723472" w:rsidRDefault="00002FFE" w:rsidP="003A6695">
            <w:pPr>
              <w:spacing w:before="0"/>
              <w:ind w:left="0"/>
              <w:jc w:val="both"/>
              <w:rPr>
                <w:rFonts w:asciiTheme="minorHAnsi" w:hAnsiTheme="minorHAnsi" w:cstheme="minorHAnsi"/>
                <w:szCs w:val="24"/>
                <w:lang w:val="lt-LT"/>
              </w:rPr>
            </w:pPr>
            <w:r w:rsidRPr="00723472">
              <w:rPr>
                <w:rFonts w:asciiTheme="minorHAnsi" w:hAnsiTheme="minorHAnsi" w:cstheme="minorHAnsi"/>
                <w:szCs w:val="24"/>
                <w:lang w:val="lt-LT"/>
              </w:rPr>
              <w:t>Pateikiama po stulpelinę diagram</w:t>
            </w:r>
            <w:r w:rsidR="0066657D" w:rsidRPr="00723472">
              <w:rPr>
                <w:rFonts w:asciiTheme="minorHAnsi" w:hAnsiTheme="minorHAnsi" w:cstheme="minorHAnsi"/>
                <w:szCs w:val="24"/>
                <w:lang w:val="lt-LT"/>
              </w:rPr>
              <w:t>ą</w:t>
            </w:r>
            <w:r w:rsidRPr="00723472">
              <w:rPr>
                <w:rFonts w:asciiTheme="minorHAnsi" w:hAnsiTheme="minorHAnsi" w:cstheme="minorHAnsi"/>
                <w:szCs w:val="24"/>
                <w:lang w:val="lt-LT"/>
              </w:rPr>
              <w:t xml:space="preserve"> kiekvienam rodikliui</w:t>
            </w:r>
            <w:r w:rsidR="00972C40" w:rsidRPr="00723472">
              <w:rPr>
                <w:rFonts w:asciiTheme="minorHAnsi" w:hAnsiTheme="minorHAnsi" w:cstheme="minorHAnsi"/>
                <w:szCs w:val="24"/>
                <w:lang w:val="lt-LT"/>
              </w:rPr>
              <w:t>.</w:t>
            </w:r>
          </w:p>
        </w:tc>
      </w:tr>
    </w:tbl>
    <w:p w14:paraId="2256C66D" w14:textId="75640F98" w:rsidR="005B6C7D" w:rsidRPr="00EC675F" w:rsidRDefault="00C36447" w:rsidP="00B82E5F">
      <w:pPr>
        <w:pStyle w:val="Sraopastraipa"/>
        <w:numPr>
          <w:ilvl w:val="3"/>
          <w:numId w:val="1"/>
        </w:numPr>
        <w:tabs>
          <w:tab w:val="left" w:pos="1985"/>
        </w:tabs>
        <w:ind w:left="709" w:firstLine="0"/>
      </w:pPr>
      <w:r w:rsidRPr="00EC675F">
        <w:t>Kiekvi</w:t>
      </w:r>
      <w:r w:rsidR="00570165" w:rsidRPr="00EC675F">
        <w:t>e</w:t>
      </w:r>
      <w:r w:rsidRPr="00EC675F">
        <w:t>n</w:t>
      </w:r>
      <w:r w:rsidR="00570165" w:rsidRPr="00EC675F">
        <w:t>o</w:t>
      </w:r>
      <w:r w:rsidRPr="00EC675F">
        <w:t xml:space="preserve"> rodikli</w:t>
      </w:r>
      <w:r w:rsidR="00570165" w:rsidRPr="00EC675F">
        <w:t>o reikšmėms</w:t>
      </w:r>
      <w:r w:rsidRPr="00EC675F">
        <w:t xml:space="preserve"> tur</w:t>
      </w:r>
      <w:r w:rsidR="00570165" w:rsidRPr="00EC675F">
        <w:t>i</w:t>
      </w:r>
      <w:r w:rsidRPr="00EC675F">
        <w:t xml:space="preserve"> būti </w:t>
      </w:r>
      <w:r w:rsidR="002A01F6" w:rsidRPr="00EC675F">
        <w:t xml:space="preserve">galimybė sukonfigūruoti ribinių reikšmių </w:t>
      </w:r>
      <w:r w:rsidR="00083B6B" w:rsidRPr="00EC675F">
        <w:t>formatavimą (</w:t>
      </w:r>
      <w:proofErr w:type="spellStart"/>
      <w:r w:rsidR="00083B6B" w:rsidRPr="00EC675F">
        <w:t>ang</w:t>
      </w:r>
      <w:proofErr w:type="spellEnd"/>
      <w:r w:rsidR="00083B6B" w:rsidRPr="00EC675F">
        <w:t>. „</w:t>
      </w:r>
      <w:proofErr w:type="spellStart"/>
      <w:r w:rsidR="00083B6B" w:rsidRPr="00EC675F">
        <w:t>Conditional</w:t>
      </w:r>
      <w:proofErr w:type="spellEnd"/>
      <w:r w:rsidR="00083B6B" w:rsidRPr="00EC675F">
        <w:t xml:space="preserve"> </w:t>
      </w:r>
      <w:proofErr w:type="spellStart"/>
      <w:r w:rsidR="00083B6B" w:rsidRPr="00EC675F">
        <w:t>formatting</w:t>
      </w:r>
      <w:proofErr w:type="spellEnd"/>
      <w:r w:rsidR="00083B6B" w:rsidRPr="00EC675F">
        <w:t>“)</w:t>
      </w:r>
      <w:r w:rsidRPr="00EC675F">
        <w:t xml:space="preserve">. </w:t>
      </w:r>
      <w:r w:rsidR="008C611C" w:rsidRPr="00EC675F">
        <w:t>Pavyzdžiui, rodiklio reikšmei viršijus numatytąją reikšmę, lentelės celė su rodiklio reikšme patampa raudonos spalvos. Tiek ribines reikšmes, tiek spalvinę gamą tur</w:t>
      </w:r>
      <w:r w:rsidR="00FE50EE" w:rsidRPr="00EC675F">
        <w:t>i</w:t>
      </w:r>
      <w:r w:rsidR="008C611C" w:rsidRPr="00EC675F">
        <w:t xml:space="preserve"> būti galimybė koreguoti </w:t>
      </w:r>
      <w:r w:rsidR="00F04FC6" w:rsidRPr="00EC675F">
        <w:t>SDS</w:t>
      </w:r>
      <w:r w:rsidR="008C611C" w:rsidRPr="00EC675F">
        <w:t xml:space="preserve"> naudotojui.</w:t>
      </w:r>
      <w:r w:rsidR="00F04FC6" w:rsidRPr="00EC675F">
        <w:t xml:space="preserve"> Reikšm</w:t>
      </w:r>
      <w:r w:rsidR="00203CB9" w:rsidRPr="00EC675F">
        <w:t>ių ribos, spalvinis atvaizdavimas bus suderinti detalios analizės metu.</w:t>
      </w:r>
    </w:p>
    <w:p w14:paraId="3EAAF550" w14:textId="617D2933" w:rsidR="00C05A1A" w:rsidRPr="00EC675F" w:rsidRDefault="00203CB9" w:rsidP="00B82E5F">
      <w:pPr>
        <w:pStyle w:val="Sraopastraipa"/>
        <w:numPr>
          <w:ilvl w:val="3"/>
          <w:numId w:val="1"/>
        </w:numPr>
        <w:tabs>
          <w:tab w:val="left" w:pos="1985"/>
        </w:tabs>
        <w:ind w:left="709" w:firstLine="0"/>
      </w:pPr>
      <w:r w:rsidRPr="00EC675F">
        <w:t xml:space="preserve">SDS </w:t>
      </w:r>
      <w:r w:rsidR="00BC1F53" w:rsidRPr="00EC675F">
        <w:t>tur</w:t>
      </w:r>
      <w:r w:rsidR="00FE50EE" w:rsidRPr="00EC675F">
        <w:t>i</w:t>
      </w:r>
      <w:r w:rsidR="00BC1F53" w:rsidRPr="00EC675F">
        <w:t xml:space="preserve"> būti </w:t>
      </w:r>
      <w:r w:rsidR="006E0E66" w:rsidRPr="00EC675F">
        <w:t xml:space="preserve">konfigūravimo </w:t>
      </w:r>
      <w:r w:rsidR="00BC1F53" w:rsidRPr="00EC675F">
        <w:t xml:space="preserve">galimybė </w:t>
      </w:r>
      <w:r w:rsidRPr="00EC675F">
        <w:t xml:space="preserve">SDS </w:t>
      </w:r>
      <w:r w:rsidR="00BC1F53" w:rsidRPr="00EC675F">
        <w:t xml:space="preserve">naudotojui, be </w:t>
      </w:r>
      <w:r w:rsidRPr="00EC675F">
        <w:t xml:space="preserve">papildomų </w:t>
      </w:r>
      <w:r w:rsidR="00BC1F53" w:rsidRPr="00EC675F">
        <w:t>programavimo</w:t>
      </w:r>
      <w:r w:rsidRPr="00EC675F">
        <w:t xml:space="preserve"> darbų</w:t>
      </w:r>
      <w:r w:rsidR="006E0E66" w:rsidRPr="00EC675F">
        <w:t>,</w:t>
      </w:r>
      <w:r w:rsidR="00BC1F53" w:rsidRPr="00EC675F">
        <w:t xml:space="preserve"> </w:t>
      </w:r>
      <w:r w:rsidR="006E0E66" w:rsidRPr="00EC675F">
        <w:t xml:space="preserve">atlikti </w:t>
      </w:r>
      <w:proofErr w:type="spellStart"/>
      <w:r w:rsidR="006E0E66" w:rsidRPr="00EC675F">
        <w:t>dashboard</w:t>
      </w:r>
      <w:proofErr w:type="spellEnd"/>
      <w:r w:rsidR="006E0E66" w:rsidRPr="00EC675F">
        <w:t xml:space="preserve"> korekcijas. </w:t>
      </w:r>
      <w:r w:rsidR="00135448" w:rsidRPr="00EC675F">
        <w:t xml:space="preserve">Pavyzdžiui, įsidėti papildomus rodiklius nurodant </w:t>
      </w:r>
      <w:r w:rsidR="002F3FEC" w:rsidRPr="00EC675F">
        <w:t xml:space="preserve">formules </w:t>
      </w:r>
      <w:r w:rsidR="00432998" w:rsidRPr="00EC675F">
        <w:t xml:space="preserve">kaip apskaičiuojama rodiklio reikšme, panaudojant </w:t>
      </w:r>
      <w:r w:rsidRPr="00EC675F">
        <w:t xml:space="preserve">SDS </w:t>
      </w:r>
      <w:r w:rsidR="00432998" w:rsidRPr="00EC675F">
        <w:t>esančius duomenis/laukus.</w:t>
      </w:r>
    </w:p>
    <w:p w14:paraId="01DAFBE0" w14:textId="35813FDC" w:rsidR="00927497" w:rsidRPr="00EC675F" w:rsidRDefault="00FF5BAF" w:rsidP="00B82E5F">
      <w:pPr>
        <w:pStyle w:val="Sraopastraipa"/>
        <w:numPr>
          <w:ilvl w:val="3"/>
          <w:numId w:val="1"/>
        </w:numPr>
        <w:tabs>
          <w:tab w:val="left" w:pos="1985"/>
        </w:tabs>
        <w:ind w:left="709" w:firstLine="0"/>
      </w:pPr>
      <w:r w:rsidRPr="00EC675F">
        <w:t>Visiems modulio duomenims, kurie gali būti peržiūrėti lentelių/ataskaitų pavidalu turi būti funkcija eksportuoti duomenis *.CSV, *.XLSX arba lygiaverčiu formatu.</w:t>
      </w:r>
    </w:p>
    <w:p w14:paraId="1D1EBEB6" w14:textId="57A50CAF" w:rsidR="00E675D3" w:rsidRPr="00EC675F" w:rsidRDefault="004723D8" w:rsidP="00B82E5F">
      <w:pPr>
        <w:pStyle w:val="Sraopastraipa"/>
        <w:numPr>
          <w:ilvl w:val="3"/>
          <w:numId w:val="1"/>
        </w:numPr>
        <w:tabs>
          <w:tab w:val="left" w:pos="1985"/>
        </w:tabs>
        <w:ind w:left="709" w:firstLine="0"/>
      </w:pPr>
      <w:r w:rsidRPr="00EC675F">
        <w:t xml:space="preserve">SDS </w:t>
      </w:r>
      <w:r w:rsidR="00E675D3" w:rsidRPr="00EC675F">
        <w:t xml:space="preserve">turi būti galimybė </w:t>
      </w:r>
      <w:r w:rsidR="00F45DDE" w:rsidRPr="00EC675F">
        <w:t>eksportuoti į *.</w:t>
      </w:r>
      <w:proofErr w:type="spellStart"/>
      <w:r w:rsidR="00F45DDE" w:rsidRPr="00EC675F">
        <w:t>pdf</w:t>
      </w:r>
      <w:proofErr w:type="spellEnd"/>
      <w:r w:rsidR="00F45DDE" w:rsidRPr="00EC675F">
        <w:t>, *.</w:t>
      </w:r>
      <w:proofErr w:type="spellStart"/>
      <w:r w:rsidR="00F45DDE" w:rsidRPr="00EC675F">
        <w:t>xlsx</w:t>
      </w:r>
      <w:proofErr w:type="spellEnd"/>
      <w:r w:rsidR="00F45DDE" w:rsidRPr="00EC675F">
        <w:t>, *.</w:t>
      </w:r>
      <w:proofErr w:type="spellStart"/>
      <w:r w:rsidR="00F45DDE" w:rsidRPr="00EC675F">
        <w:t>csv</w:t>
      </w:r>
      <w:proofErr w:type="spellEnd"/>
      <w:r w:rsidR="00F45DDE" w:rsidRPr="00EC675F">
        <w:t xml:space="preserve"> ar lygiavertį formatą visas lenteles, kurios rodomos </w:t>
      </w:r>
      <w:proofErr w:type="spellStart"/>
      <w:r w:rsidR="00FB6F0B" w:rsidRPr="00EC675F">
        <w:t>Dashboar</w:t>
      </w:r>
      <w:r w:rsidRPr="00EC675F">
        <w:t>d</w:t>
      </w:r>
      <w:proofErr w:type="spellEnd"/>
      <w:r w:rsidR="00FB6F0B" w:rsidRPr="00EC675F">
        <w:t xml:space="preserve"> aplinkose.</w:t>
      </w:r>
    </w:p>
    <w:p w14:paraId="6517A065" w14:textId="1AB5B934" w:rsidR="00157B3C" w:rsidRPr="00EC675F" w:rsidRDefault="004723D8" w:rsidP="00B82E5F">
      <w:pPr>
        <w:pStyle w:val="Sraopastraipa"/>
        <w:numPr>
          <w:ilvl w:val="3"/>
          <w:numId w:val="1"/>
        </w:numPr>
        <w:tabs>
          <w:tab w:val="left" w:pos="1985"/>
        </w:tabs>
        <w:ind w:left="709" w:firstLine="0"/>
      </w:pPr>
      <w:r w:rsidRPr="00EC675F">
        <w:t xml:space="preserve">Bendrovės </w:t>
      </w:r>
      <w:r w:rsidR="0008284E" w:rsidRPr="00EC675F">
        <w:t xml:space="preserve">darbuotojai </w:t>
      </w:r>
      <w:r w:rsidRPr="00EC675F">
        <w:t xml:space="preserve">SDS </w:t>
      </w:r>
      <w:r w:rsidR="0008284E" w:rsidRPr="00EC675F">
        <w:t>Web aplikacijoje turi būti autentifikuojami per AD.</w:t>
      </w:r>
    </w:p>
    <w:p w14:paraId="44ADF774" w14:textId="7B6AD8B0" w:rsidR="001C3AC5" w:rsidRPr="00723472" w:rsidRDefault="00772D44" w:rsidP="003A6695">
      <w:pPr>
        <w:pStyle w:val="Antrat3"/>
        <w:ind w:left="1276" w:hanging="709"/>
        <w:rPr>
          <w:rFonts w:cstheme="minorHAnsi"/>
          <w:bCs/>
        </w:rPr>
      </w:pPr>
      <w:bookmarkStart w:id="822" w:name="_Toc135810869"/>
      <w:bookmarkStart w:id="823" w:name="_Toc147781778"/>
      <w:bookmarkStart w:id="824" w:name="_Toc147782721"/>
      <w:bookmarkStart w:id="825" w:name="_Toc147786695"/>
      <w:bookmarkStart w:id="826" w:name="_Toc153514849"/>
      <w:r w:rsidRPr="00723472">
        <w:rPr>
          <w:rFonts w:cstheme="minorHAnsi"/>
          <w:bCs/>
        </w:rPr>
        <w:t xml:space="preserve">Istorinių </w:t>
      </w:r>
      <w:r w:rsidR="00334416" w:rsidRPr="00723472">
        <w:rPr>
          <w:rFonts w:cstheme="minorHAnsi"/>
          <w:bCs/>
        </w:rPr>
        <w:t xml:space="preserve">metinio </w:t>
      </w:r>
      <w:r w:rsidR="00B04AED" w:rsidRPr="00723472">
        <w:rPr>
          <w:rFonts w:cstheme="minorHAnsi"/>
          <w:bCs/>
        </w:rPr>
        <w:t xml:space="preserve">planavimo duomenų </w:t>
      </w:r>
      <w:r w:rsidR="00A335E6" w:rsidRPr="00723472">
        <w:rPr>
          <w:rFonts w:cstheme="minorHAnsi"/>
          <w:bCs/>
        </w:rPr>
        <w:t xml:space="preserve">saugojimas </w:t>
      </w:r>
      <w:r w:rsidR="00563C01">
        <w:rPr>
          <w:rFonts w:cstheme="minorHAnsi"/>
          <w:bCs/>
        </w:rPr>
        <w:t>SDS DB</w:t>
      </w:r>
      <w:r w:rsidR="005F3758" w:rsidRPr="00723472">
        <w:rPr>
          <w:rFonts w:cstheme="minorHAnsi"/>
          <w:bCs/>
        </w:rPr>
        <w:t>:</w:t>
      </w:r>
      <w:bookmarkEnd w:id="822"/>
      <w:bookmarkEnd w:id="823"/>
      <w:bookmarkEnd w:id="824"/>
      <w:bookmarkEnd w:id="825"/>
      <w:bookmarkEnd w:id="826"/>
    </w:p>
    <w:p w14:paraId="1AFCE7F7" w14:textId="133E954E" w:rsidR="005F3758" w:rsidRPr="00EC675F" w:rsidRDefault="00563C01" w:rsidP="00B82E5F">
      <w:pPr>
        <w:pStyle w:val="Sraopastraipa"/>
        <w:numPr>
          <w:ilvl w:val="3"/>
          <w:numId w:val="1"/>
        </w:numPr>
        <w:tabs>
          <w:tab w:val="left" w:pos="1985"/>
        </w:tabs>
        <w:ind w:left="709" w:firstLine="0"/>
      </w:pPr>
      <w:r w:rsidRPr="00EC675F">
        <w:t xml:space="preserve">SDS </w:t>
      </w:r>
      <w:r w:rsidR="0050574E" w:rsidRPr="00EC675F">
        <w:t xml:space="preserve">apskaičiuotus metinio plano duomenis turi saugoti </w:t>
      </w:r>
      <w:r w:rsidRPr="00EC675F">
        <w:t>DB</w:t>
      </w:r>
      <w:r w:rsidR="0050574E" w:rsidRPr="00EC675F">
        <w:t>, kai naudotojas</w:t>
      </w:r>
      <w:r w:rsidR="00781584" w:rsidRPr="00EC675F">
        <w:t xml:space="preserve"> atlieka</w:t>
      </w:r>
      <w:r w:rsidR="0050574E" w:rsidRPr="00EC675F">
        <w:t xml:space="preserve"> patvirtin</w:t>
      </w:r>
      <w:r w:rsidR="00781584" w:rsidRPr="00EC675F">
        <w:t xml:space="preserve">imą </w:t>
      </w:r>
      <w:r w:rsidRPr="00EC675F">
        <w:t>SDS</w:t>
      </w:r>
      <w:r w:rsidR="0050574E" w:rsidRPr="00EC675F">
        <w:t>.</w:t>
      </w:r>
    </w:p>
    <w:p w14:paraId="5B1384A8" w14:textId="01ECCA90" w:rsidR="00772D44" w:rsidRPr="00EC675F" w:rsidRDefault="0067392D" w:rsidP="00B82E5F">
      <w:pPr>
        <w:pStyle w:val="Sraopastraipa"/>
        <w:numPr>
          <w:ilvl w:val="3"/>
          <w:numId w:val="1"/>
        </w:numPr>
        <w:tabs>
          <w:tab w:val="left" w:pos="1985"/>
        </w:tabs>
        <w:ind w:left="709" w:firstLine="0"/>
      </w:pPr>
      <w:r w:rsidRPr="00EC675F">
        <w:lastRenderedPageBreak/>
        <w:t xml:space="preserve">Duomenys turi būti prieinami per </w:t>
      </w:r>
      <w:r w:rsidR="00563C01" w:rsidRPr="00EC675F">
        <w:t xml:space="preserve">SDS </w:t>
      </w:r>
      <w:r w:rsidRPr="00EC675F">
        <w:t xml:space="preserve">API, kad jais galėtų naudotis kitos </w:t>
      </w:r>
      <w:r w:rsidR="00563C01" w:rsidRPr="00EC675F">
        <w:t xml:space="preserve">informacinės </w:t>
      </w:r>
      <w:r w:rsidRPr="00EC675F">
        <w:t>sistemos.</w:t>
      </w:r>
    </w:p>
    <w:p w14:paraId="61E36694" w14:textId="0F725EEE" w:rsidR="00F507A4" w:rsidRPr="00723472" w:rsidRDefault="00F507A4" w:rsidP="003A6695">
      <w:pPr>
        <w:pStyle w:val="Antrat2"/>
        <w:spacing w:before="0"/>
        <w:ind w:firstLine="199"/>
        <w:rPr>
          <w:rFonts w:cstheme="minorHAnsi"/>
        </w:rPr>
      </w:pPr>
      <w:bookmarkStart w:id="827" w:name="_Toc135810870"/>
      <w:bookmarkStart w:id="828" w:name="_Toc147781779"/>
      <w:bookmarkStart w:id="829" w:name="_Toc147782484"/>
      <w:bookmarkStart w:id="830" w:name="_Toc188355545"/>
      <w:r w:rsidRPr="00723472">
        <w:rPr>
          <w:rFonts w:cstheme="minorHAnsi"/>
        </w:rPr>
        <w:t xml:space="preserve">Bendri reikalavimai </w:t>
      </w:r>
      <w:r w:rsidR="00563C01">
        <w:rPr>
          <w:rFonts w:cstheme="minorHAnsi"/>
        </w:rPr>
        <w:t>SDS</w:t>
      </w:r>
      <w:r w:rsidR="00563C01" w:rsidRPr="00723472">
        <w:rPr>
          <w:rFonts w:cstheme="minorHAnsi"/>
        </w:rPr>
        <w:t xml:space="preserve"> </w:t>
      </w:r>
      <w:r w:rsidRPr="00723472">
        <w:rPr>
          <w:rFonts w:cstheme="minorHAnsi"/>
        </w:rPr>
        <w:t>moduliams</w:t>
      </w:r>
      <w:bookmarkEnd w:id="827"/>
      <w:bookmarkEnd w:id="828"/>
      <w:bookmarkEnd w:id="829"/>
      <w:bookmarkEnd w:id="830"/>
    </w:p>
    <w:p w14:paraId="4759C0FC" w14:textId="55C16616" w:rsidR="00EB5D5C" w:rsidRPr="00723472" w:rsidRDefault="00EB5D5C" w:rsidP="003A6695">
      <w:pPr>
        <w:pStyle w:val="Antrat3"/>
        <w:ind w:left="1276" w:hanging="709"/>
        <w:rPr>
          <w:rFonts w:cstheme="minorHAnsi"/>
          <w:bCs/>
        </w:rPr>
      </w:pPr>
      <w:bookmarkStart w:id="831" w:name="_Toc135810871"/>
      <w:bookmarkStart w:id="832" w:name="_Toc147781780"/>
      <w:bookmarkStart w:id="833" w:name="_Toc147782723"/>
      <w:bookmarkStart w:id="834" w:name="_Toc147786697"/>
      <w:bookmarkStart w:id="835" w:name="_Toc153514851"/>
      <w:r w:rsidRPr="00723472">
        <w:rPr>
          <w:rFonts w:cstheme="minorHAnsi"/>
          <w:bCs/>
        </w:rPr>
        <w:t xml:space="preserve">Visuose </w:t>
      </w:r>
      <w:r w:rsidR="00563C01">
        <w:rPr>
          <w:rFonts w:cstheme="minorHAnsi"/>
          <w:bCs/>
        </w:rPr>
        <w:t>SDS</w:t>
      </w:r>
      <w:r w:rsidR="00563C01" w:rsidRPr="00723472">
        <w:rPr>
          <w:rFonts w:cstheme="minorHAnsi"/>
          <w:bCs/>
        </w:rPr>
        <w:t xml:space="preserve"> </w:t>
      </w:r>
      <w:r w:rsidRPr="00723472">
        <w:rPr>
          <w:rFonts w:cstheme="minorHAnsi"/>
          <w:bCs/>
        </w:rPr>
        <w:t>moduliuos</w:t>
      </w:r>
      <w:r w:rsidR="0066657D" w:rsidRPr="00723472">
        <w:rPr>
          <w:rFonts w:cstheme="minorHAnsi"/>
          <w:bCs/>
        </w:rPr>
        <w:t>e</w:t>
      </w:r>
      <w:r w:rsidRPr="00723472">
        <w:rPr>
          <w:rFonts w:cstheme="minorHAnsi"/>
          <w:bCs/>
        </w:rPr>
        <w:t xml:space="preserve"> atliktų skaičiavimų ir ataskaitų rezultatų </w:t>
      </w:r>
      <w:r w:rsidR="00CE1999" w:rsidRPr="00723472">
        <w:rPr>
          <w:rFonts w:cstheme="minorHAnsi"/>
          <w:bCs/>
        </w:rPr>
        <w:t>pateikim</w:t>
      </w:r>
      <w:r w:rsidR="00CE1999">
        <w:rPr>
          <w:rFonts w:cstheme="minorHAnsi"/>
          <w:bCs/>
        </w:rPr>
        <w:t>o forma</w:t>
      </w:r>
      <w:r w:rsidR="00CE1999" w:rsidRPr="00723472">
        <w:rPr>
          <w:rFonts w:cstheme="minorHAnsi"/>
          <w:bCs/>
        </w:rPr>
        <w:t xml:space="preserve"> </w:t>
      </w:r>
      <w:r w:rsidR="001526C9">
        <w:rPr>
          <w:rFonts w:cstheme="minorHAnsi"/>
          <w:bCs/>
        </w:rPr>
        <w:t>bus suderinta</w:t>
      </w:r>
      <w:r w:rsidR="00CE1999">
        <w:rPr>
          <w:rFonts w:cstheme="minorHAnsi"/>
          <w:bCs/>
        </w:rPr>
        <w:t xml:space="preserve"> detalios analizės metu (</w:t>
      </w:r>
      <w:r w:rsidR="00FC4BB2">
        <w:rPr>
          <w:rFonts w:cstheme="minorHAnsi"/>
          <w:bCs/>
        </w:rPr>
        <w:t xml:space="preserve">pvz.: </w:t>
      </w:r>
      <w:r w:rsidRPr="00723472">
        <w:rPr>
          <w:rFonts w:cstheme="minorHAnsi"/>
          <w:bCs/>
        </w:rPr>
        <w:t xml:space="preserve">lentelėmis, grafiniu bei </w:t>
      </w:r>
      <w:proofErr w:type="spellStart"/>
      <w:r w:rsidRPr="00723472">
        <w:rPr>
          <w:rFonts w:cstheme="minorHAnsi"/>
          <w:bCs/>
        </w:rPr>
        <w:t>schematiniu</w:t>
      </w:r>
      <w:proofErr w:type="spellEnd"/>
      <w:r w:rsidRPr="00723472">
        <w:rPr>
          <w:rFonts w:cstheme="minorHAnsi"/>
          <w:bCs/>
        </w:rPr>
        <w:t xml:space="preserve"> pavidalu, </w:t>
      </w:r>
      <w:proofErr w:type="spellStart"/>
      <w:r w:rsidRPr="00723472">
        <w:rPr>
          <w:rFonts w:cstheme="minorHAnsi"/>
          <w:bCs/>
        </w:rPr>
        <w:t>pjezometriniais</w:t>
      </w:r>
      <w:proofErr w:type="spellEnd"/>
      <w:r w:rsidRPr="00723472">
        <w:rPr>
          <w:rFonts w:cstheme="minorHAnsi"/>
          <w:bCs/>
        </w:rPr>
        <w:t xml:space="preserve"> grafikais</w:t>
      </w:r>
      <w:r w:rsidR="00CE1999">
        <w:rPr>
          <w:rFonts w:cstheme="minorHAnsi"/>
          <w:bCs/>
        </w:rPr>
        <w:t>)</w:t>
      </w:r>
      <w:r w:rsidRPr="00723472">
        <w:rPr>
          <w:rFonts w:cstheme="minorHAnsi"/>
          <w:bCs/>
        </w:rPr>
        <w:t>.</w:t>
      </w:r>
      <w:bookmarkEnd w:id="831"/>
      <w:bookmarkEnd w:id="832"/>
      <w:bookmarkEnd w:id="833"/>
      <w:bookmarkEnd w:id="834"/>
      <w:bookmarkEnd w:id="835"/>
    </w:p>
    <w:p w14:paraId="594D5571" w14:textId="24D153B1" w:rsidR="00EB5D5C" w:rsidRPr="00723472" w:rsidRDefault="00EB5D5C" w:rsidP="003A6695">
      <w:pPr>
        <w:pStyle w:val="Antrat3"/>
        <w:ind w:left="1276" w:hanging="709"/>
        <w:rPr>
          <w:rFonts w:cstheme="minorHAnsi"/>
          <w:bCs/>
        </w:rPr>
      </w:pPr>
      <w:bookmarkStart w:id="836" w:name="_Toc135810872"/>
      <w:bookmarkStart w:id="837" w:name="_Toc147781781"/>
      <w:bookmarkStart w:id="838" w:name="_Toc147782724"/>
      <w:bookmarkStart w:id="839" w:name="_Toc147786698"/>
      <w:bookmarkStart w:id="840" w:name="_Toc153514852"/>
      <w:r w:rsidRPr="00723472">
        <w:rPr>
          <w:rFonts w:cstheme="minorHAnsi"/>
          <w:bCs/>
        </w:rPr>
        <w:t xml:space="preserve">Turi būti galimybė prisijungti prie </w:t>
      </w:r>
      <w:r w:rsidR="00FC4BB2">
        <w:rPr>
          <w:rFonts w:cstheme="minorHAnsi"/>
          <w:bCs/>
        </w:rPr>
        <w:t>SDS DB</w:t>
      </w:r>
      <w:r w:rsidRPr="00723472">
        <w:rPr>
          <w:rFonts w:cstheme="minorHAnsi"/>
          <w:bCs/>
        </w:rPr>
        <w:t xml:space="preserve"> tam skirtais įrankiais duomenų</w:t>
      </w:r>
      <w:r w:rsidR="00FE22F5">
        <w:rPr>
          <w:rFonts w:cstheme="minorHAnsi"/>
          <w:bCs/>
        </w:rPr>
        <w:t xml:space="preserve"> įvedimui ir</w:t>
      </w:r>
      <w:r w:rsidR="004E613C">
        <w:rPr>
          <w:rFonts w:cstheme="minorHAnsi"/>
          <w:bCs/>
        </w:rPr>
        <w:t xml:space="preserve"> surinkimui</w:t>
      </w:r>
      <w:r w:rsidRPr="00723472">
        <w:rPr>
          <w:rFonts w:cstheme="minorHAnsi"/>
          <w:bCs/>
        </w:rPr>
        <w:t xml:space="preserve"> (pvz.: analitikos įrankiams, kad atlikti duomenų analizę, gali prireikti pasiimti duomenis tiesiai iš Sistemos duomenų bazės)</w:t>
      </w:r>
      <w:r w:rsidR="00AC32BA">
        <w:rPr>
          <w:rFonts w:cstheme="minorHAnsi"/>
          <w:bCs/>
        </w:rPr>
        <w:t xml:space="preserve">. </w:t>
      </w:r>
      <w:r w:rsidR="00BA196B">
        <w:rPr>
          <w:rFonts w:cstheme="minorHAnsi"/>
          <w:bCs/>
        </w:rPr>
        <w:t xml:space="preserve">Galimi </w:t>
      </w:r>
      <w:r w:rsidR="000B5B58">
        <w:rPr>
          <w:rFonts w:cstheme="minorHAnsi"/>
          <w:bCs/>
        </w:rPr>
        <w:t>naudo</w:t>
      </w:r>
      <w:r w:rsidR="00BA196B">
        <w:rPr>
          <w:rFonts w:cstheme="minorHAnsi"/>
          <w:bCs/>
        </w:rPr>
        <w:t>ti</w:t>
      </w:r>
      <w:r w:rsidR="000B5B58">
        <w:rPr>
          <w:rFonts w:cstheme="minorHAnsi"/>
          <w:bCs/>
        </w:rPr>
        <w:t xml:space="preserve"> įrankiai bus suderinti detalios analizės metu.</w:t>
      </w:r>
      <w:bookmarkEnd w:id="836"/>
      <w:bookmarkEnd w:id="837"/>
      <w:bookmarkEnd w:id="838"/>
      <w:bookmarkEnd w:id="839"/>
      <w:bookmarkEnd w:id="840"/>
    </w:p>
    <w:p w14:paraId="06D3BE59" w14:textId="04A2C44A" w:rsidR="00EB5D5C" w:rsidRPr="00723472" w:rsidRDefault="00BA196B" w:rsidP="003A6695">
      <w:pPr>
        <w:pStyle w:val="Antrat3"/>
        <w:ind w:left="1276" w:hanging="709"/>
        <w:rPr>
          <w:rFonts w:cstheme="minorHAnsi"/>
          <w:bCs/>
        </w:rPr>
      </w:pPr>
      <w:bookmarkStart w:id="841" w:name="_Toc135810873"/>
      <w:bookmarkStart w:id="842" w:name="_Toc147781782"/>
      <w:bookmarkStart w:id="843" w:name="_Toc147782725"/>
      <w:bookmarkStart w:id="844" w:name="_Toc147786699"/>
      <w:bookmarkStart w:id="845" w:name="_Toc153514853"/>
      <w:r>
        <w:rPr>
          <w:rFonts w:cstheme="minorHAnsi"/>
          <w:bCs/>
        </w:rPr>
        <w:t>SDS</w:t>
      </w:r>
      <w:r w:rsidRPr="00723472">
        <w:rPr>
          <w:rFonts w:cstheme="minorHAnsi"/>
          <w:bCs/>
        </w:rPr>
        <w:t xml:space="preserve"> </w:t>
      </w:r>
      <w:r w:rsidR="00EB5D5C" w:rsidRPr="00723472">
        <w:rPr>
          <w:rFonts w:cstheme="minorHAnsi"/>
          <w:bCs/>
        </w:rPr>
        <w:t xml:space="preserve">turi būti galimybė visų skaičiavimų duomenis saugoti apibrėžtą laiko periodą. </w:t>
      </w:r>
      <w:r w:rsidR="00E46B01">
        <w:rPr>
          <w:rFonts w:cstheme="minorHAnsi"/>
          <w:bCs/>
        </w:rPr>
        <w:t>Saugomų d</w:t>
      </w:r>
      <w:r w:rsidR="00D35357">
        <w:rPr>
          <w:rFonts w:cstheme="minorHAnsi"/>
          <w:bCs/>
        </w:rPr>
        <w:t xml:space="preserve">uomenų </w:t>
      </w:r>
      <w:r w:rsidR="00060525">
        <w:rPr>
          <w:rFonts w:cstheme="minorHAnsi"/>
          <w:bCs/>
        </w:rPr>
        <w:t>redagavimo</w:t>
      </w:r>
      <w:r w:rsidR="00D35357">
        <w:rPr>
          <w:rFonts w:cstheme="minorHAnsi"/>
          <w:bCs/>
        </w:rPr>
        <w:t xml:space="preserve"> teisė turi būti suteikiama</w:t>
      </w:r>
      <w:r w:rsidR="00AA1623">
        <w:rPr>
          <w:rFonts w:cstheme="minorHAnsi"/>
          <w:bCs/>
        </w:rPr>
        <w:t xml:space="preserve"> p</w:t>
      </w:r>
      <w:r w:rsidR="00060525" w:rsidRPr="00060525">
        <w:rPr>
          <w:rFonts w:cstheme="minorHAnsi"/>
          <w:bCs/>
        </w:rPr>
        <w:t>agal detalios analizės metu suderintą SDS naudotojų atsakomybių matricą</w:t>
      </w:r>
      <w:r w:rsidR="00EB5D5C" w:rsidRPr="00723472">
        <w:rPr>
          <w:rFonts w:cstheme="minorHAnsi"/>
          <w:bCs/>
        </w:rPr>
        <w:t>.</w:t>
      </w:r>
      <w:bookmarkEnd w:id="841"/>
      <w:bookmarkEnd w:id="842"/>
      <w:bookmarkEnd w:id="843"/>
      <w:bookmarkEnd w:id="844"/>
      <w:bookmarkEnd w:id="845"/>
    </w:p>
    <w:p w14:paraId="043A1E33" w14:textId="71673264" w:rsidR="00EB5D5C" w:rsidRPr="00723472" w:rsidRDefault="003139F4" w:rsidP="003A6695">
      <w:pPr>
        <w:pStyle w:val="Antrat3"/>
        <w:ind w:left="1276" w:hanging="709"/>
        <w:rPr>
          <w:rFonts w:cstheme="minorHAnsi"/>
          <w:bCs/>
        </w:rPr>
      </w:pPr>
      <w:bookmarkStart w:id="846" w:name="_Toc135810874"/>
      <w:bookmarkStart w:id="847" w:name="_Toc147781783"/>
      <w:bookmarkStart w:id="848" w:name="_Toc147782726"/>
      <w:bookmarkStart w:id="849" w:name="_Toc147786700"/>
      <w:bookmarkStart w:id="850" w:name="_Toc153514854"/>
      <w:r>
        <w:rPr>
          <w:rFonts w:cstheme="minorHAnsi"/>
          <w:bCs/>
        </w:rPr>
        <w:t>SDS</w:t>
      </w:r>
      <w:r w:rsidRPr="00723472">
        <w:rPr>
          <w:rFonts w:cstheme="minorHAnsi"/>
          <w:bCs/>
        </w:rPr>
        <w:t xml:space="preserve"> </w:t>
      </w:r>
      <w:r w:rsidR="00EB5D5C" w:rsidRPr="00723472">
        <w:rPr>
          <w:rFonts w:cstheme="minorHAnsi"/>
          <w:bCs/>
        </w:rPr>
        <w:t xml:space="preserve">turi būti galima </w:t>
      </w:r>
      <w:r w:rsidR="00EB5D5C" w:rsidRPr="00723472" w:rsidDel="00B11482">
        <w:rPr>
          <w:rFonts w:cstheme="minorHAnsi"/>
          <w:bCs/>
        </w:rPr>
        <w:t>realiu laiku</w:t>
      </w:r>
      <w:r w:rsidR="00B11482">
        <w:rPr>
          <w:rFonts w:cstheme="minorHAnsi"/>
          <w:bCs/>
        </w:rPr>
        <w:t xml:space="preserve"> </w:t>
      </w:r>
      <w:r w:rsidR="00EB5D5C" w:rsidRPr="00723472">
        <w:rPr>
          <w:rFonts w:cstheme="minorHAnsi"/>
          <w:bCs/>
        </w:rPr>
        <w:t xml:space="preserve">per </w:t>
      </w:r>
      <w:r>
        <w:rPr>
          <w:rFonts w:cstheme="minorHAnsi"/>
          <w:bCs/>
        </w:rPr>
        <w:t xml:space="preserve">SDS </w:t>
      </w:r>
      <w:r w:rsidR="00EB5D5C" w:rsidRPr="00723472">
        <w:rPr>
          <w:rFonts w:cstheme="minorHAnsi"/>
          <w:bCs/>
        </w:rPr>
        <w:t>naudotojo sąsają peržiūrėti  skaičiavimo rezultatus (</w:t>
      </w:r>
      <w:r w:rsidRPr="00723472">
        <w:rPr>
          <w:rFonts w:cstheme="minorHAnsi"/>
          <w:bCs/>
        </w:rPr>
        <w:t>duomen</w:t>
      </w:r>
      <w:r>
        <w:rPr>
          <w:rFonts w:cstheme="minorHAnsi"/>
          <w:bCs/>
        </w:rPr>
        <w:t>i</w:t>
      </w:r>
      <w:r w:rsidRPr="00723472">
        <w:rPr>
          <w:rFonts w:cstheme="minorHAnsi"/>
          <w:bCs/>
        </w:rPr>
        <w:t xml:space="preserve">s </w:t>
      </w:r>
      <w:r w:rsidR="00EB5D5C" w:rsidRPr="00723472">
        <w:rPr>
          <w:rFonts w:cstheme="minorHAnsi"/>
          <w:bCs/>
        </w:rPr>
        <w:t xml:space="preserve">turi būti galima peržiūrėti nesijungiant tiesiogiai prie </w:t>
      </w:r>
      <w:r>
        <w:rPr>
          <w:rFonts w:cstheme="minorHAnsi"/>
          <w:bCs/>
        </w:rPr>
        <w:t>DB</w:t>
      </w:r>
      <w:r w:rsidR="00EB5D5C" w:rsidRPr="00723472">
        <w:rPr>
          <w:rFonts w:cstheme="minorHAnsi"/>
          <w:bCs/>
        </w:rPr>
        <w:t>). Pateikiamas “</w:t>
      </w:r>
      <w:proofErr w:type="spellStart"/>
      <w:r w:rsidR="00EB5D5C" w:rsidRPr="00723472">
        <w:rPr>
          <w:rFonts w:cstheme="minorHAnsi"/>
          <w:bCs/>
        </w:rPr>
        <w:t>Dashboard</w:t>
      </w:r>
      <w:proofErr w:type="spellEnd"/>
      <w:r w:rsidR="00EB5D5C" w:rsidRPr="00723472">
        <w:rPr>
          <w:rFonts w:cstheme="minorHAnsi"/>
          <w:bCs/>
        </w:rPr>
        <w:t xml:space="preserve">”, kuriame nurodoma </w:t>
      </w:r>
      <w:r w:rsidR="005F427B">
        <w:rPr>
          <w:rFonts w:cstheme="minorHAnsi"/>
          <w:bCs/>
        </w:rPr>
        <w:t>nau</w:t>
      </w:r>
      <w:r w:rsidR="005F427B" w:rsidRPr="00723472">
        <w:rPr>
          <w:rFonts w:cstheme="minorHAnsi"/>
          <w:bCs/>
        </w:rPr>
        <w:t>dotojo</w:t>
      </w:r>
      <w:r w:rsidR="0011394A" w:rsidRPr="00723472">
        <w:rPr>
          <w:rFonts w:cstheme="minorHAnsi"/>
          <w:bCs/>
        </w:rPr>
        <w:t xml:space="preserve"> </w:t>
      </w:r>
      <w:r w:rsidR="00EB5D5C" w:rsidRPr="00723472">
        <w:rPr>
          <w:rFonts w:cstheme="minorHAnsi"/>
          <w:bCs/>
        </w:rPr>
        <w:t>individualiai pasirinkta istorinė, faktinė ir prognozuojama informacija.</w:t>
      </w:r>
      <w:bookmarkEnd w:id="846"/>
      <w:bookmarkEnd w:id="847"/>
      <w:bookmarkEnd w:id="848"/>
      <w:bookmarkEnd w:id="849"/>
      <w:r w:rsidR="005F427B">
        <w:rPr>
          <w:rFonts w:cstheme="minorHAnsi"/>
          <w:bCs/>
        </w:rPr>
        <w:t xml:space="preserve"> </w:t>
      </w:r>
      <w:r w:rsidR="00D27EB9">
        <w:rPr>
          <w:rFonts w:cstheme="minorHAnsi"/>
          <w:bCs/>
        </w:rPr>
        <w:t>Skaičiavimų peržiūros realiu laiku būdas ir atvaizdavimas bus suderinti detalios analizės metu.</w:t>
      </w:r>
      <w:bookmarkEnd w:id="850"/>
      <w:r w:rsidR="00D27EB9">
        <w:rPr>
          <w:rFonts w:cstheme="minorHAnsi"/>
          <w:bCs/>
        </w:rPr>
        <w:t xml:space="preserve"> </w:t>
      </w:r>
    </w:p>
    <w:p w14:paraId="44A5310A" w14:textId="360A589A" w:rsidR="00EB5D5C" w:rsidRPr="00723472" w:rsidRDefault="005F427B" w:rsidP="003A6695">
      <w:pPr>
        <w:pStyle w:val="Antrat3"/>
        <w:ind w:left="1276" w:hanging="709"/>
        <w:rPr>
          <w:rFonts w:cstheme="minorHAnsi"/>
          <w:bCs/>
        </w:rPr>
      </w:pPr>
      <w:bookmarkStart w:id="851" w:name="_Toc135810875"/>
      <w:bookmarkStart w:id="852" w:name="_Toc147781784"/>
      <w:bookmarkStart w:id="853" w:name="_Toc147782727"/>
      <w:bookmarkStart w:id="854" w:name="_Toc147786701"/>
      <w:bookmarkStart w:id="855" w:name="_Toc153514855"/>
      <w:r>
        <w:rPr>
          <w:rFonts w:cstheme="minorHAnsi"/>
          <w:bCs/>
        </w:rPr>
        <w:t>SDS</w:t>
      </w:r>
      <w:r w:rsidRPr="00723472">
        <w:rPr>
          <w:rFonts w:cstheme="minorHAnsi"/>
          <w:bCs/>
        </w:rPr>
        <w:t xml:space="preserve"> </w:t>
      </w:r>
      <w:r w:rsidR="00EB5D5C" w:rsidRPr="00723472">
        <w:rPr>
          <w:rFonts w:cstheme="minorHAnsi"/>
          <w:bCs/>
        </w:rPr>
        <w:t xml:space="preserve">turi gebėti automatiškai braižyti </w:t>
      </w:r>
      <w:proofErr w:type="spellStart"/>
      <w:r w:rsidR="00EB5D5C" w:rsidRPr="00723472">
        <w:rPr>
          <w:rFonts w:cstheme="minorHAnsi"/>
          <w:bCs/>
        </w:rPr>
        <w:t>pjezometrinius</w:t>
      </w:r>
      <w:proofErr w:type="spellEnd"/>
      <w:r w:rsidR="00EB5D5C" w:rsidRPr="00723472">
        <w:rPr>
          <w:rFonts w:cstheme="minorHAnsi"/>
          <w:bCs/>
        </w:rPr>
        <w:t xml:space="preserve"> grafikus. </w:t>
      </w:r>
      <w:r w:rsidR="005C0171">
        <w:rPr>
          <w:rFonts w:cstheme="minorHAnsi"/>
          <w:bCs/>
        </w:rPr>
        <w:t>Preliminarūs r</w:t>
      </w:r>
      <w:r w:rsidR="005C0171" w:rsidRPr="00723472">
        <w:rPr>
          <w:rFonts w:cstheme="minorHAnsi"/>
          <w:bCs/>
        </w:rPr>
        <w:t xml:space="preserve">eikalavimai </w:t>
      </w:r>
      <w:proofErr w:type="spellStart"/>
      <w:r w:rsidR="00EB5D5C" w:rsidRPr="00723472">
        <w:rPr>
          <w:rFonts w:cstheme="minorHAnsi"/>
          <w:bCs/>
        </w:rPr>
        <w:t>pjezometriniam</w:t>
      </w:r>
      <w:proofErr w:type="spellEnd"/>
      <w:r w:rsidR="00EB5D5C" w:rsidRPr="00723472">
        <w:rPr>
          <w:rFonts w:cstheme="minorHAnsi"/>
          <w:bCs/>
        </w:rPr>
        <w:t xml:space="preserve"> grafikui</w:t>
      </w:r>
      <w:r w:rsidR="005C0171">
        <w:rPr>
          <w:rFonts w:cstheme="minorHAnsi"/>
          <w:bCs/>
        </w:rPr>
        <w:t xml:space="preserve"> (</w:t>
      </w:r>
      <w:r w:rsidR="00DC5F81">
        <w:rPr>
          <w:rFonts w:cstheme="minorHAnsi"/>
          <w:bCs/>
        </w:rPr>
        <w:t xml:space="preserve">reikalavimai </w:t>
      </w:r>
      <w:proofErr w:type="spellStart"/>
      <w:r w:rsidR="00DC5F81">
        <w:rPr>
          <w:rFonts w:cstheme="minorHAnsi"/>
          <w:bCs/>
        </w:rPr>
        <w:t>pjezometriniam</w:t>
      </w:r>
      <w:proofErr w:type="spellEnd"/>
      <w:r w:rsidR="00DC5F81">
        <w:rPr>
          <w:rFonts w:cstheme="minorHAnsi"/>
          <w:bCs/>
        </w:rPr>
        <w:t xml:space="preserve"> grafikui bus suderinti detalios analizės metu)</w:t>
      </w:r>
      <w:r w:rsidR="00EB5D5C" w:rsidRPr="00723472">
        <w:rPr>
          <w:rFonts w:cstheme="minorHAnsi"/>
          <w:bCs/>
        </w:rPr>
        <w:t>:</w:t>
      </w:r>
      <w:bookmarkEnd w:id="851"/>
      <w:bookmarkEnd w:id="852"/>
      <w:bookmarkEnd w:id="853"/>
      <w:bookmarkEnd w:id="854"/>
      <w:bookmarkEnd w:id="855"/>
    </w:p>
    <w:p w14:paraId="10573469" w14:textId="20753E35" w:rsidR="00EB5D5C" w:rsidRPr="00EC675F" w:rsidRDefault="00EB5D5C" w:rsidP="00B82E5F">
      <w:pPr>
        <w:pStyle w:val="Sraopastraipa"/>
        <w:numPr>
          <w:ilvl w:val="3"/>
          <w:numId w:val="1"/>
        </w:numPr>
        <w:tabs>
          <w:tab w:val="left" w:pos="1985"/>
        </w:tabs>
        <w:ind w:left="709" w:firstLine="0"/>
      </w:pPr>
      <w:r w:rsidRPr="00EC675F">
        <w:t>Grafiko skalės mato vienetai - metrai vandens stulpo (m.</w:t>
      </w:r>
      <w:r w:rsidR="00AA2248">
        <w:t xml:space="preserve"> </w:t>
      </w:r>
      <w:r w:rsidRPr="00EC675F">
        <w:t>v. st.);</w:t>
      </w:r>
    </w:p>
    <w:p w14:paraId="7C826992" w14:textId="36E9B400" w:rsidR="00EB5D5C" w:rsidRPr="00EC675F" w:rsidRDefault="00EB5D5C" w:rsidP="00B82E5F">
      <w:pPr>
        <w:pStyle w:val="Sraopastraipa"/>
        <w:numPr>
          <w:ilvl w:val="3"/>
          <w:numId w:val="1"/>
        </w:numPr>
        <w:tabs>
          <w:tab w:val="left" w:pos="1985"/>
        </w:tabs>
        <w:ind w:left="709" w:firstLine="0"/>
      </w:pPr>
      <w:proofErr w:type="spellStart"/>
      <w:r w:rsidRPr="00EC675F">
        <w:t>Pjezometriniam</w:t>
      </w:r>
      <w:proofErr w:type="spellEnd"/>
      <w:r w:rsidRPr="00EC675F">
        <w:t xml:space="preserve"> slėgio grafike turi būti pateiktos slėgio vamzdyne linijos, ant kurių užrašomi skaičiuotinų taškų slėgiai, metrais vandens stulpo. Taip pat turi būti pateikta linija su žemės paviršiaus altitudėmis. Skaičiuotinų taškų, kamerų, aukščiausio pastato aukštis metrais;</w:t>
      </w:r>
    </w:p>
    <w:p w14:paraId="07E2F597" w14:textId="5498BCDC" w:rsidR="00CB2CBB" w:rsidRPr="00CB2CBB" w:rsidRDefault="00EB5D5C" w:rsidP="00CB2CBB">
      <w:pPr>
        <w:pStyle w:val="Sraopastraipa"/>
        <w:numPr>
          <w:ilvl w:val="3"/>
          <w:numId w:val="1"/>
        </w:numPr>
        <w:tabs>
          <w:tab w:val="left" w:pos="1985"/>
        </w:tabs>
        <w:ind w:left="709" w:firstLine="0"/>
      </w:pPr>
      <w:proofErr w:type="spellStart"/>
      <w:r w:rsidRPr="00EC675F">
        <w:t>Pjezometriniai</w:t>
      </w:r>
      <w:proofErr w:type="spellEnd"/>
      <w:r w:rsidRPr="00EC675F">
        <w:t xml:space="preserve"> grafikai sudaromi pagal šilumos tiekimo plane pasirinktą kryptį ir pasirinktą vamzdyno ruožą.</w:t>
      </w:r>
    </w:p>
    <w:p w14:paraId="051CC9C2" w14:textId="37DA1ACC" w:rsidR="00EB5D5C" w:rsidRPr="0039411D" w:rsidRDefault="00A1453E" w:rsidP="00836E31">
      <w:pPr>
        <w:pStyle w:val="Antrat3"/>
        <w:ind w:left="1276" w:hanging="709"/>
        <w:rPr>
          <w:rFonts w:cstheme="minorHAnsi"/>
          <w:bCs/>
        </w:rPr>
      </w:pPr>
      <w:bookmarkStart w:id="856" w:name="_Toc135810876"/>
      <w:bookmarkStart w:id="857" w:name="_Toc147781785"/>
      <w:bookmarkStart w:id="858" w:name="_Toc147782728"/>
      <w:bookmarkStart w:id="859" w:name="_Toc147786702"/>
      <w:bookmarkStart w:id="860" w:name="_Toc153514856"/>
      <w:r w:rsidRPr="0039411D">
        <w:rPr>
          <w:rFonts w:cstheme="minorHAnsi"/>
          <w:bCs/>
        </w:rPr>
        <w:t xml:space="preserve">SDS </w:t>
      </w:r>
      <w:r w:rsidR="00EB5D5C" w:rsidRPr="0039411D">
        <w:rPr>
          <w:rFonts w:cstheme="minorHAnsi"/>
          <w:bCs/>
        </w:rPr>
        <w:t xml:space="preserve">turi gebėti automatiškai braižyti </w:t>
      </w:r>
      <w:proofErr w:type="spellStart"/>
      <w:r w:rsidR="00EB5D5C" w:rsidRPr="0039411D">
        <w:rPr>
          <w:rFonts w:cstheme="minorHAnsi"/>
          <w:bCs/>
        </w:rPr>
        <w:t>Sankey</w:t>
      </w:r>
      <w:proofErr w:type="spellEnd"/>
      <w:r w:rsidR="00EB5D5C" w:rsidRPr="0039411D">
        <w:rPr>
          <w:rFonts w:cstheme="minorHAnsi"/>
          <w:bCs/>
        </w:rPr>
        <w:t xml:space="preserve"> diagramas.</w:t>
      </w:r>
      <w:bookmarkEnd w:id="856"/>
      <w:bookmarkEnd w:id="857"/>
      <w:bookmarkEnd w:id="858"/>
      <w:bookmarkEnd w:id="859"/>
      <w:bookmarkEnd w:id="860"/>
    </w:p>
    <w:p w14:paraId="3C74C0FD" w14:textId="4D58D5AF" w:rsidR="00EB5D5C" w:rsidRPr="0039411D" w:rsidRDefault="00EB5D5C" w:rsidP="00836E31">
      <w:pPr>
        <w:pStyle w:val="Antrat3"/>
        <w:ind w:left="1276" w:hanging="709"/>
        <w:rPr>
          <w:rFonts w:cstheme="minorHAnsi"/>
          <w:bCs/>
        </w:rPr>
      </w:pPr>
      <w:bookmarkStart w:id="861" w:name="_Toc135810877"/>
      <w:bookmarkStart w:id="862" w:name="_Toc147781786"/>
      <w:bookmarkStart w:id="863" w:name="_Toc147782729"/>
      <w:bookmarkStart w:id="864" w:name="_Toc147786703"/>
      <w:bookmarkStart w:id="865" w:name="_Toc153514857"/>
      <w:r w:rsidRPr="0039411D">
        <w:rPr>
          <w:rFonts w:cstheme="minorHAnsi"/>
          <w:bCs/>
        </w:rPr>
        <w:t>Skaičiavimų rezultatai pateikiami grafiniame pavidale atskirai paduodamam ir grįžtamam vamzdynams.</w:t>
      </w:r>
      <w:bookmarkEnd w:id="861"/>
      <w:bookmarkEnd w:id="862"/>
      <w:bookmarkEnd w:id="863"/>
      <w:bookmarkEnd w:id="864"/>
      <w:bookmarkEnd w:id="865"/>
    </w:p>
    <w:p w14:paraId="661C7583" w14:textId="2E3182C3" w:rsidR="00EB5D5C" w:rsidRPr="0039411D" w:rsidRDefault="00687830" w:rsidP="00836E31">
      <w:pPr>
        <w:pStyle w:val="Antrat3"/>
        <w:ind w:left="1276" w:hanging="709"/>
        <w:rPr>
          <w:rFonts w:cstheme="minorHAnsi"/>
          <w:bCs/>
        </w:rPr>
      </w:pPr>
      <w:bookmarkStart w:id="866" w:name="_Toc135810878"/>
      <w:bookmarkStart w:id="867" w:name="_Toc147781787"/>
      <w:bookmarkStart w:id="868" w:name="_Toc147782730"/>
      <w:bookmarkStart w:id="869" w:name="_Toc147786704"/>
      <w:bookmarkStart w:id="870" w:name="_Toc153514858"/>
      <w:r w:rsidRPr="0039411D">
        <w:rPr>
          <w:rFonts w:cstheme="minorHAnsi"/>
          <w:bCs/>
        </w:rPr>
        <w:t xml:space="preserve">SDS naudotojo </w:t>
      </w:r>
      <w:r w:rsidR="00EB5D5C" w:rsidRPr="0039411D">
        <w:rPr>
          <w:rFonts w:cstheme="minorHAnsi"/>
          <w:bCs/>
        </w:rPr>
        <w:t>sąsajoje duomenų atvaizdavimas vykdomas skirtingomis spalvomis pasirinktiems reikšmių intervalams</w:t>
      </w:r>
      <w:r w:rsidR="00BF6868" w:rsidRPr="0039411D">
        <w:rPr>
          <w:rFonts w:cstheme="minorHAnsi"/>
          <w:bCs/>
        </w:rPr>
        <w:t xml:space="preserve">, SDS naudotojas turi turėti galimybę pasirinkti reikšmių intervalus ir jų </w:t>
      </w:r>
      <w:r w:rsidR="001B4B84" w:rsidRPr="0039411D">
        <w:rPr>
          <w:rFonts w:cstheme="minorHAnsi"/>
          <w:bCs/>
        </w:rPr>
        <w:t xml:space="preserve">atvaizdavimo </w:t>
      </w:r>
      <w:r w:rsidR="00BF6868" w:rsidRPr="0039411D">
        <w:rPr>
          <w:rFonts w:cstheme="minorHAnsi"/>
          <w:bCs/>
        </w:rPr>
        <w:t>spal</w:t>
      </w:r>
      <w:r w:rsidR="00E421FA">
        <w:rPr>
          <w:rFonts w:cstheme="minorHAnsi"/>
          <w:bCs/>
        </w:rPr>
        <w:t>v</w:t>
      </w:r>
      <w:r w:rsidR="00BF6868" w:rsidRPr="0039411D">
        <w:rPr>
          <w:rFonts w:cstheme="minorHAnsi"/>
          <w:bCs/>
        </w:rPr>
        <w:t>inę</w:t>
      </w:r>
      <w:r w:rsidR="001B4B84" w:rsidRPr="0039411D">
        <w:rPr>
          <w:rFonts w:cstheme="minorHAnsi"/>
          <w:bCs/>
        </w:rPr>
        <w:t xml:space="preserve"> gamą</w:t>
      </w:r>
      <w:r w:rsidR="00EB5D5C" w:rsidRPr="0039411D">
        <w:rPr>
          <w:rFonts w:cstheme="minorHAnsi"/>
          <w:bCs/>
        </w:rPr>
        <w:t xml:space="preserve"> (reikšmių </w:t>
      </w:r>
      <w:r w:rsidRPr="0039411D">
        <w:rPr>
          <w:rFonts w:cstheme="minorHAnsi"/>
          <w:bCs/>
        </w:rPr>
        <w:t xml:space="preserve">intervalų </w:t>
      </w:r>
      <w:r w:rsidR="00EB5D5C" w:rsidRPr="0039411D">
        <w:rPr>
          <w:rFonts w:cstheme="minorHAnsi"/>
          <w:bCs/>
        </w:rPr>
        <w:t xml:space="preserve">ir jų spalvinimo </w:t>
      </w:r>
      <w:r w:rsidRPr="0039411D">
        <w:rPr>
          <w:rFonts w:cstheme="minorHAnsi"/>
          <w:bCs/>
        </w:rPr>
        <w:t>gama bus suderint</w:t>
      </w:r>
      <w:r w:rsidR="00BF6868" w:rsidRPr="0039411D">
        <w:rPr>
          <w:rFonts w:cstheme="minorHAnsi"/>
          <w:bCs/>
        </w:rPr>
        <w:t>i</w:t>
      </w:r>
      <w:r w:rsidRPr="0039411D">
        <w:rPr>
          <w:rFonts w:cstheme="minorHAnsi"/>
          <w:bCs/>
        </w:rPr>
        <w:t xml:space="preserve"> detalios</w:t>
      </w:r>
      <w:r w:rsidR="00BF6868" w:rsidRPr="0039411D">
        <w:rPr>
          <w:rFonts w:cstheme="minorHAnsi"/>
          <w:bCs/>
        </w:rPr>
        <w:t xml:space="preserve"> analizės metu</w:t>
      </w:r>
      <w:r w:rsidR="00EB5D5C" w:rsidRPr="0039411D">
        <w:rPr>
          <w:rFonts w:cstheme="minorHAnsi"/>
          <w:bCs/>
        </w:rPr>
        <w:t>).</w:t>
      </w:r>
      <w:bookmarkEnd w:id="866"/>
      <w:bookmarkEnd w:id="867"/>
      <w:bookmarkEnd w:id="868"/>
      <w:bookmarkEnd w:id="869"/>
      <w:bookmarkEnd w:id="870"/>
    </w:p>
    <w:p w14:paraId="6CD506FE" w14:textId="41E0E61F" w:rsidR="00EB5D5C" w:rsidRPr="0039411D" w:rsidRDefault="001B4B84" w:rsidP="00836E31">
      <w:pPr>
        <w:pStyle w:val="Antrat3"/>
        <w:ind w:left="1276" w:hanging="709"/>
        <w:rPr>
          <w:rFonts w:cstheme="minorHAnsi"/>
          <w:bCs/>
        </w:rPr>
      </w:pPr>
      <w:bookmarkStart w:id="871" w:name="_Toc135810879"/>
      <w:bookmarkStart w:id="872" w:name="_Toc147781788"/>
      <w:bookmarkStart w:id="873" w:name="_Toc147782731"/>
      <w:bookmarkStart w:id="874" w:name="_Toc147786705"/>
      <w:bookmarkStart w:id="875" w:name="_Toc153514859"/>
      <w:r w:rsidRPr="0039411D">
        <w:rPr>
          <w:rFonts w:cstheme="minorHAnsi"/>
          <w:bCs/>
        </w:rPr>
        <w:t xml:space="preserve">SDS </w:t>
      </w:r>
      <w:r w:rsidR="00EB5D5C" w:rsidRPr="0039411D">
        <w:rPr>
          <w:rFonts w:cstheme="minorHAnsi"/>
          <w:bCs/>
        </w:rPr>
        <w:t xml:space="preserve">turi būti galimybė eksportuoti duomenis į </w:t>
      </w:r>
      <w:proofErr w:type="spellStart"/>
      <w:r w:rsidR="00EB5D5C" w:rsidRPr="0039411D">
        <w:rPr>
          <w:rFonts w:cstheme="minorHAnsi"/>
          <w:bCs/>
        </w:rPr>
        <w:t>dxf</w:t>
      </w:r>
      <w:proofErr w:type="spellEnd"/>
      <w:r w:rsidR="00EB5D5C" w:rsidRPr="0039411D">
        <w:rPr>
          <w:rFonts w:cstheme="minorHAnsi"/>
          <w:bCs/>
        </w:rPr>
        <w:t xml:space="preserve">, </w:t>
      </w:r>
      <w:proofErr w:type="spellStart"/>
      <w:r w:rsidR="00EB5D5C" w:rsidRPr="0039411D">
        <w:rPr>
          <w:rFonts w:cstheme="minorHAnsi"/>
          <w:bCs/>
        </w:rPr>
        <w:t>pdf</w:t>
      </w:r>
      <w:proofErr w:type="spellEnd"/>
      <w:r w:rsidR="00EB5D5C" w:rsidRPr="0039411D">
        <w:rPr>
          <w:rFonts w:cstheme="minorHAnsi"/>
          <w:bCs/>
        </w:rPr>
        <w:t xml:space="preserve">, </w:t>
      </w:r>
      <w:proofErr w:type="spellStart"/>
      <w:r w:rsidR="00EB5D5C" w:rsidRPr="0039411D">
        <w:rPr>
          <w:rFonts w:cstheme="minorHAnsi"/>
          <w:bCs/>
        </w:rPr>
        <w:t>png</w:t>
      </w:r>
      <w:proofErr w:type="spellEnd"/>
      <w:r w:rsidR="00EB5D5C" w:rsidRPr="0039411D">
        <w:rPr>
          <w:rFonts w:cstheme="minorHAnsi"/>
          <w:bCs/>
        </w:rPr>
        <w:t xml:space="preserve"> ir </w:t>
      </w:r>
      <w:proofErr w:type="spellStart"/>
      <w:r w:rsidR="00EB5D5C" w:rsidRPr="0039411D">
        <w:rPr>
          <w:rFonts w:cstheme="minorHAnsi"/>
          <w:bCs/>
        </w:rPr>
        <w:t>excel</w:t>
      </w:r>
      <w:proofErr w:type="spellEnd"/>
      <w:r w:rsidR="00EB5D5C" w:rsidRPr="0039411D">
        <w:rPr>
          <w:rFonts w:cstheme="minorHAnsi"/>
          <w:bCs/>
        </w:rPr>
        <w:t xml:space="preserve"> dokumentų formatus.</w:t>
      </w:r>
      <w:bookmarkEnd w:id="871"/>
      <w:bookmarkEnd w:id="872"/>
      <w:bookmarkEnd w:id="873"/>
      <w:bookmarkEnd w:id="874"/>
      <w:r w:rsidR="00E15D21" w:rsidRPr="0039411D">
        <w:rPr>
          <w:rFonts w:cstheme="minorHAnsi"/>
          <w:bCs/>
        </w:rPr>
        <w:t xml:space="preserve"> Duomenų eksporto formos ir failų tipai bus suderinti detalios analizės metu.</w:t>
      </w:r>
      <w:bookmarkEnd w:id="875"/>
    </w:p>
    <w:p w14:paraId="5A0BF974" w14:textId="5E3E96E4" w:rsidR="00F507A4" w:rsidRPr="0039411D" w:rsidRDefault="00E15D21" w:rsidP="00836E31">
      <w:pPr>
        <w:pStyle w:val="Antrat3"/>
        <w:ind w:left="1276" w:hanging="709"/>
        <w:rPr>
          <w:rFonts w:cstheme="minorHAnsi"/>
          <w:bCs/>
        </w:rPr>
      </w:pPr>
      <w:bookmarkStart w:id="876" w:name="_Toc135810880"/>
      <w:bookmarkStart w:id="877" w:name="_Toc147781789"/>
      <w:bookmarkStart w:id="878" w:name="_Toc147782732"/>
      <w:bookmarkStart w:id="879" w:name="_Toc147786706"/>
      <w:bookmarkStart w:id="880" w:name="_Toc153514860"/>
      <w:r w:rsidRPr="0039411D">
        <w:rPr>
          <w:rFonts w:cstheme="minorHAnsi"/>
          <w:bCs/>
        </w:rPr>
        <w:t xml:space="preserve">SDS </w:t>
      </w:r>
      <w:r w:rsidR="00EB5D5C" w:rsidRPr="0039411D">
        <w:rPr>
          <w:rFonts w:cstheme="minorHAnsi"/>
          <w:bCs/>
        </w:rPr>
        <w:t xml:space="preserve">turi būti galimybė </w:t>
      </w:r>
      <w:r w:rsidRPr="0039411D">
        <w:rPr>
          <w:rFonts w:cstheme="minorHAnsi"/>
          <w:bCs/>
        </w:rPr>
        <w:t xml:space="preserve">SDS naudotojui </w:t>
      </w:r>
      <w:r w:rsidR="00EB5D5C" w:rsidRPr="0039411D">
        <w:rPr>
          <w:rFonts w:cstheme="minorHAnsi"/>
          <w:bCs/>
        </w:rPr>
        <w:t>sukonfigūruoti įspėjamųjų signalų generavimo sąlygas, kurioms įvykus generuojamas signalas.</w:t>
      </w:r>
      <w:bookmarkEnd w:id="876"/>
      <w:bookmarkEnd w:id="877"/>
      <w:bookmarkEnd w:id="878"/>
      <w:bookmarkEnd w:id="879"/>
      <w:bookmarkEnd w:id="880"/>
    </w:p>
    <w:p w14:paraId="7977AA06" w14:textId="2CE6995C" w:rsidR="00CF0259" w:rsidRPr="00723472" w:rsidRDefault="00E15D21" w:rsidP="003A6695">
      <w:pPr>
        <w:pStyle w:val="Antrat2"/>
        <w:spacing w:before="0"/>
        <w:ind w:left="1276" w:hanging="850"/>
        <w:rPr>
          <w:rFonts w:cstheme="minorHAnsi"/>
        </w:rPr>
      </w:pPr>
      <w:bookmarkStart w:id="881" w:name="_Toc135810881"/>
      <w:bookmarkStart w:id="882" w:name="_Toc147781790"/>
      <w:bookmarkStart w:id="883" w:name="_Toc147782485"/>
      <w:bookmarkStart w:id="884" w:name="_Toc188355546"/>
      <w:r>
        <w:rPr>
          <w:rFonts w:cstheme="minorHAnsi"/>
        </w:rPr>
        <w:t>SDS</w:t>
      </w:r>
      <w:r w:rsidRPr="00723472">
        <w:rPr>
          <w:rFonts w:cstheme="minorHAnsi"/>
        </w:rPr>
        <w:t xml:space="preserve"> </w:t>
      </w:r>
      <w:r w:rsidR="00C15C33" w:rsidRPr="00723472">
        <w:rPr>
          <w:rFonts w:cstheme="minorHAnsi"/>
        </w:rPr>
        <w:t>naudoto</w:t>
      </w:r>
      <w:r w:rsidR="00C204FB" w:rsidRPr="00723472">
        <w:rPr>
          <w:rFonts w:cstheme="minorHAnsi"/>
        </w:rPr>
        <w:t>jų administravimas</w:t>
      </w:r>
      <w:bookmarkEnd w:id="881"/>
      <w:bookmarkEnd w:id="882"/>
      <w:bookmarkEnd w:id="883"/>
      <w:bookmarkEnd w:id="884"/>
    </w:p>
    <w:p w14:paraId="69A7AFFE" w14:textId="26A0BDAE" w:rsidR="00187E0A" w:rsidRDefault="00187E0A" w:rsidP="00BC0D88">
      <w:pPr>
        <w:pStyle w:val="Antrat3"/>
        <w:ind w:left="1276" w:hanging="709"/>
        <w:rPr>
          <w:bCs/>
        </w:rPr>
      </w:pPr>
      <w:bookmarkStart w:id="885" w:name="_Toc153514862"/>
      <w:bookmarkStart w:id="886" w:name="_Toc135810882"/>
      <w:bookmarkStart w:id="887" w:name="_Toc147781791"/>
      <w:bookmarkStart w:id="888" w:name="_Toc147782734"/>
      <w:bookmarkStart w:id="889" w:name="_Toc147786708"/>
      <w:r>
        <w:rPr>
          <w:bCs/>
        </w:rPr>
        <w:t xml:space="preserve">Turi būti galimybė </w:t>
      </w:r>
      <w:r w:rsidR="00445F4C">
        <w:rPr>
          <w:bCs/>
        </w:rPr>
        <w:t>tvarkyti</w:t>
      </w:r>
      <w:r w:rsidR="00900053">
        <w:rPr>
          <w:bCs/>
        </w:rPr>
        <w:t xml:space="preserve"> </w:t>
      </w:r>
      <w:r w:rsidR="00C57385">
        <w:rPr>
          <w:bCs/>
        </w:rPr>
        <w:t>SDS naudotojus</w:t>
      </w:r>
      <w:r w:rsidR="005B5313">
        <w:rPr>
          <w:bCs/>
        </w:rPr>
        <w:t xml:space="preserve">. Redaguoti </w:t>
      </w:r>
      <w:r w:rsidR="00C57385">
        <w:rPr>
          <w:bCs/>
        </w:rPr>
        <w:t>jiems priskirtas roles</w:t>
      </w:r>
      <w:r w:rsidR="00F2287A">
        <w:rPr>
          <w:bCs/>
        </w:rPr>
        <w:t xml:space="preserve">, </w:t>
      </w:r>
      <w:r w:rsidR="007740EB">
        <w:rPr>
          <w:bCs/>
        </w:rPr>
        <w:t xml:space="preserve">redaguoti </w:t>
      </w:r>
      <w:r w:rsidR="00F2287A">
        <w:rPr>
          <w:bCs/>
        </w:rPr>
        <w:t>rolėms priskirtas teises ir kt.</w:t>
      </w:r>
      <w:bookmarkEnd w:id="885"/>
    </w:p>
    <w:p w14:paraId="64227222" w14:textId="5A67DDBB" w:rsidR="00BC0D88" w:rsidRDefault="00BC0D88" w:rsidP="00BC0D88">
      <w:pPr>
        <w:pStyle w:val="Antrat3"/>
        <w:ind w:left="1276" w:hanging="709"/>
        <w:rPr>
          <w:bCs/>
        </w:rPr>
      </w:pPr>
      <w:bookmarkStart w:id="890" w:name="_Toc153514863"/>
      <w:r>
        <w:rPr>
          <w:bCs/>
        </w:rPr>
        <w:t>SDS</w:t>
      </w:r>
      <w:r w:rsidRPr="00723472">
        <w:rPr>
          <w:bCs/>
        </w:rPr>
        <w:t xml:space="preserve"> naudotojų kiekis neturi būti ribojamas</w:t>
      </w:r>
      <w:r w:rsidR="007C64EC">
        <w:rPr>
          <w:bCs/>
        </w:rPr>
        <w:t>.</w:t>
      </w:r>
      <w:bookmarkEnd w:id="890"/>
    </w:p>
    <w:p w14:paraId="79A8066A" w14:textId="77777777" w:rsidR="008C52C4" w:rsidRPr="00723472" w:rsidRDefault="008C52C4" w:rsidP="008C52C4">
      <w:pPr>
        <w:pStyle w:val="Antrat3"/>
        <w:ind w:left="1276" w:hanging="709"/>
        <w:rPr>
          <w:bCs/>
        </w:rPr>
      </w:pPr>
      <w:bookmarkStart w:id="891" w:name="_Toc153514864"/>
      <w:r>
        <w:rPr>
          <w:bCs/>
        </w:rPr>
        <w:t>Bendrovės</w:t>
      </w:r>
      <w:r w:rsidRPr="00723472">
        <w:rPr>
          <w:bCs/>
        </w:rPr>
        <w:t xml:space="preserve"> darbuotojų </w:t>
      </w:r>
      <w:r>
        <w:rPr>
          <w:bCs/>
        </w:rPr>
        <w:t xml:space="preserve">SDS naudotojų </w:t>
      </w:r>
      <w:r w:rsidRPr="00723472">
        <w:rPr>
          <w:bCs/>
        </w:rPr>
        <w:t xml:space="preserve">paskyros </w:t>
      </w:r>
      <w:r>
        <w:rPr>
          <w:bCs/>
        </w:rPr>
        <w:t xml:space="preserve">turi būti </w:t>
      </w:r>
      <w:r w:rsidRPr="00723472">
        <w:rPr>
          <w:bCs/>
        </w:rPr>
        <w:t>valdomos per AD.</w:t>
      </w:r>
      <w:bookmarkEnd w:id="891"/>
    </w:p>
    <w:p w14:paraId="29CE0DE9" w14:textId="18E28FD8" w:rsidR="00525913" w:rsidRDefault="00DC2E33" w:rsidP="003A6695">
      <w:pPr>
        <w:pStyle w:val="Antrat3"/>
        <w:ind w:left="1276" w:hanging="709"/>
        <w:rPr>
          <w:bCs/>
        </w:rPr>
      </w:pPr>
      <w:bookmarkStart w:id="892" w:name="_Toc153514865"/>
      <w:r>
        <w:rPr>
          <w:bCs/>
        </w:rPr>
        <w:t>T</w:t>
      </w:r>
      <w:r w:rsidR="006C3418" w:rsidRPr="00723472">
        <w:rPr>
          <w:bCs/>
        </w:rPr>
        <w:t xml:space="preserve">uri </w:t>
      </w:r>
      <w:r w:rsidR="00A60650">
        <w:rPr>
          <w:bCs/>
        </w:rPr>
        <w:t>būti galimybė</w:t>
      </w:r>
      <w:r w:rsidR="00A60650" w:rsidRPr="00723472">
        <w:rPr>
          <w:bCs/>
        </w:rPr>
        <w:t xml:space="preserve"> </w:t>
      </w:r>
      <w:r w:rsidR="006C3418" w:rsidRPr="00723472">
        <w:rPr>
          <w:bCs/>
        </w:rPr>
        <w:t xml:space="preserve">užregistruoti naują </w:t>
      </w:r>
      <w:r w:rsidR="00050FA7">
        <w:rPr>
          <w:bCs/>
        </w:rPr>
        <w:t>SDS</w:t>
      </w:r>
      <w:r w:rsidR="00050FA7" w:rsidRPr="00723472">
        <w:rPr>
          <w:bCs/>
        </w:rPr>
        <w:t xml:space="preserve"> </w:t>
      </w:r>
      <w:r w:rsidR="006C3418" w:rsidRPr="00723472">
        <w:rPr>
          <w:bCs/>
        </w:rPr>
        <w:t>naudotoją (</w:t>
      </w:r>
      <w:r w:rsidR="006F10AF">
        <w:rPr>
          <w:bCs/>
        </w:rPr>
        <w:t xml:space="preserve">angl. </w:t>
      </w:r>
      <w:proofErr w:type="spellStart"/>
      <w:r w:rsidR="006C3418" w:rsidRPr="00723472">
        <w:rPr>
          <w:bCs/>
        </w:rPr>
        <w:t>User</w:t>
      </w:r>
      <w:proofErr w:type="spellEnd"/>
      <w:r w:rsidR="006C3418" w:rsidRPr="00723472">
        <w:rPr>
          <w:bCs/>
        </w:rPr>
        <w:t>)</w:t>
      </w:r>
      <w:r w:rsidR="00525913">
        <w:rPr>
          <w:bCs/>
        </w:rPr>
        <w:t>.</w:t>
      </w:r>
      <w:bookmarkEnd w:id="892"/>
    </w:p>
    <w:p w14:paraId="758E30DE" w14:textId="53F12361" w:rsidR="001C387E" w:rsidRDefault="00DC2E33" w:rsidP="003A6695">
      <w:pPr>
        <w:pStyle w:val="Antrat3"/>
        <w:ind w:left="1276" w:hanging="709"/>
        <w:rPr>
          <w:bCs/>
        </w:rPr>
      </w:pPr>
      <w:bookmarkStart w:id="893" w:name="_Toc153514866"/>
      <w:r>
        <w:rPr>
          <w:bCs/>
        </w:rPr>
        <w:t xml:space="preserve">Turi būti galimybė </w:t>
      </w:r>
      <w:r w:rsidR="006C3418" w:rsidRPr="00723472">
        <w:rPr>
          <w:bCs/>
        </w:rPr>
        <w:t>suteik</w:t>
      </w:r>
      <w:r w:rsidR="00B90F50">
        <w:rPr>
          <w:bCs/>
        </w:rPr>
        <w:t>ti</w:t>
      </w:r>
      <w:r w:rsidR="006C3418" w:rsidRPr="00723472">
        <w:rPr>
          <w:bCs/>
        </w:rPr>
        <w:t xml:space="preserve"> </w:t>
      </w:r>
      <w:r>
        <w:rPr>
          <w:bCs/>
        </w:rPr>
        <w:t xml:space="preserve">SDS naudotojui </w:t>
      </w:r>
      <w:r w:rsidR="006C3418" w:rsidRPr="00723472">
        <w:rPr>
          <w:bCs/>
        </w:rPr>
        <w:t>atitinkamas teises</w:t>
      </w:r>
      <w:r w:rsidR="006F10AF">
        <w:rPr>
          <w:bCs/>
        </w:rPr>
        <w:t xml:space="preserve"> </w:t>
      </w:r>
      <w:r w:rsidR="00A92A3F" w:rsidRPr="00A92A3F">
        <w:rPr>
          <w:bCs/>
        </w:rPr>
        <w:t>pagal detalios analizės metu suderintą SDS naudotojų atsakomybių matricą</w:t>
      </w:r>
      <w:r w:rsidR="006C3418" w:rsidRPr="00723472">
        <w:rPr>
          <w:bCs/>
        </w:rPr>
        <w:t>.</w:t>
      </w:r>
      <w:bookmarkEnd w:id="893"/>
      <w:r w:rsidR="006C3418" w:rsidRPr="00723472">
        <w:rPr>
          <w:bCs/>
        </w:rPr>
        <w:t xml:space="preserve"> </w:t>
      </w:r>
    </w:p>
    <w:p w14:paraId="54CE6406" w14:textId="77777777" w:rsidR="00D07649" w:rsidRDefault="006C3418" w:rsidP="003A6695">
      <w:pPr>
        <w:pStyle w:val="Antrat3"/>
        <w:ind w:left="1276" w:hanging="709"/>
        <w:rPr>
          <w:bCs/>
        </w:rPr>
      </w:pPr>
      <w:bookmarkStart w:id="894" w:name="_Toc153514867"/>
      <w:r w:rsidRPr="00723472">
        <w:rPr>
          <w:bCs/>
        </w:rPr>
        <w:t xml:space="preserve">Turi būti galimybė naujam </w:t>
      </w:r>
      <w:r w:rsidR="00A92A3F">
        <w:rPr>
          <w:bCs/>
        </w:rPr>
        <w:t>SDS</w:t>
      </w:r>
      <w:r w:rsidR="00A92A3F" w:rsidRPr="00723472">
        <w:rPr>
          <w:bCs/>
        </w:rPr>
        <w:t xml:space="preserve"> </w:t>
      </w:r>
      <w:r w:rsidRPr="00723472">
        <w:rPr>
          <w:bCs/>
        </w:rPr>
        <w:t>naudotojui išsiųsti kvietimą prisijungti elektroniniu paštu.</w:t>
      </w:r>
      <w:bookmarkEnd w:id="894"/>
      <w:r w:rsidRPr="00723472">
        <w:rPr>
          <w:bCs/>
        </w:rPr>
        <w:t xml:space="preserve"> </w:t>
      </w:r>
    </w:p>
    <w:p w14:paraId="56EAE4F4" w14:textId="0C2F1922" w:rsidR="006C3418" w:rsidRPr="00723472" w:rsidRDefault="006C3418" w:rsidP="003A6695">
      <w:pPr>
        <w:pStyle w:val="Antrat3"/>
        <w:ind w:left="1276" w:hanging="709"/>
        <w:rPr>
          <w:bCs/>
        </w:rPr>
      </w:pPr>
      <w:bookmarkStart w:id="895" w:name="_Toc135810883"/>
      <w:bookmarkStart w:id="896" w:name="_Toc147781792"/>
      <w:bookmarkStart w:id="897" w:name="_Toc147782735"/>
      <w:bookmarkStart w:id="898" w:name="_Toc147786709"/>
      <w:bookmarkStart w:id="899" w:name="_Toc153514868"/>
      <w:bookmarkEnd w:id="886"/>
      <w:bookmarkEnd w:id="887"/>
      <w:bookmarkEnd w:id="888"/>
      <w:bookmarkEnd w:id="889"/>
      <w:r w:rsidRPr="00723472">
        <w:rPr>
          <w:bCs/>
        </w:rPr>
        <w:t xml:space="preserve">Turi būti galimybė ištrinti esamą </w:t>
      </w:r>
      <w:r w:rsidR="00A92A3F">
        <w:rPr>
          <w:bCs/>
        </w:rPr>
        <w:t>SDS</w:t>
      </w:r>
      <w:r w:rsidR="00A92A3F" w:rsidRPr="00723472">
        <w:rPr>
          <w:bCs/>
        </w:rPr>
        <w:t xml:space="preserve"> </w:t>
      </w:r>
      <w:r w:rsidRPr="00723472">
        <w:rPr>
          <w:bCs/>
        </w:rPr>
        <w:t>naudotoją arba koreguoti jo informaciją</w:t>
      </w:r>
      <w:r w:rsidR="00DC2E33">
        <w:rPr>
          <w:bCs/>
        </w:rPr>
        <w:t xml:space="preserve"> (galima koreguoti</w:t>
      </w:r>
      <w:r w:rsidR="006E197B">
        <w:rPr>
          <w:bCs/>
        </w:rPr>
        <w:t xml:space="preserve"> SDS naudotojo</w:t>
      </w:r>
      <w:r w:rsidR="00DC2E33">
        <w:rPr>
          <w:bCs/>
        </w:rPr>
        <w:t xml:space="preserve"> informacija bus suderinta detalios analizės metu</w:t>
      </w:r>
      <w:r w:rsidR="0099218E">
        <w:rPr>
          <w:bCs/>
        </w:rPr>
        <w:t>)</w:t>
      </w:r>
      <w:r w:rsidR="00A92A3F">
        <w:rPr>
          <w:bCs/>
        </w:rPr>
        <w:t xml:space="preserve">, </w:t>
      </w:r>
      <w:r w:rsidR="00F2576F">
        <w:rPr>
          <w:bCs/>
        </w:rPr>
        <w:t>teises</w:t>
      </w:r>
      <w:r w:rsidRPr="00723472">
        <w:rPr>
          <w:bCs/>
        </w:rPr>
        <w:t>.</w:t>
      </w:r>
      <w:bookmarkEnd w:id="895"/>
      <w:bookmarkEnd w:id="896"/>
      <w:bookmarkEnd w:id="897"/>
      <w:bookmarkEnd w:id="898"/>
      <w:bookmarkEnd w:id="899"/>
    </w:p>
    <w:p w14:paraId="16F741B4" w14:textId="1CD1334E" w:rsidR="006C3418" w:rsidRPr="00723472" w:rsidRDefault="0094239B" w:rsidP="003A6695">
      <w:pPr>
        <w:pStyle w:val="Antrat3"/>
        <w:ind w:left="1276" w:hanging="709"/>
        <w:rPr>
          <w:bCs/>
        </w:rPr>
      </w:pPr>
      <w:bookmarkStart w:id="900" w:name="_Toc135810885"/>
      <w:bookmarkStart w:id="901" w:name="_Toc147781794"/>
      <w:bookmarkStart w:id="902" w:name="_Toc147782737"/>
      <w:bookmarkStart w:id="903" w:name="_Toc147786711"/>
      <w:bookmarkStart w:id="904" w:name="_Toc153514869"/>
      <w:r>
        <w:rPr>
          <w:bCs/>
        </w:rPr>
        <w:t>SDS t</w:t>
      </w:r>
      <w:r w:rsidR="0099218E">
        <w:rPr>
          <w:bCs/>
        </w:rPr>
        <w:t xml:space="preserve">uri </w:t>
      </w:r>
      <w:r w:rsidR="008B6715">
        <w:rPr>
          <w:bCs/>
        </w:rPr>
        <w:t xml:space="preserve">turėti </w:t>
      </w:r>
      <w:r w:rsidR="00445CD6">
        <w:rPr>
          <w:bCs/>
        </w:rPr>
        <w:t>tokias naudotojų roles</w:t>
      </w:r>
      <w:r w:rsidR="006C3418" w:rsidRPr="00723472">
        <w:rPr>
          <w:bCs/>
        </w:rPr>
        <w:t>:</w:t>
      </w:r>
      <w:bookmarkEnd w:id="900"/>
      <w:bookmarkEnd w:id="901"/>
      <w:bookmarkEnd w:id="902"/>
      <w:bookmarkEnd w:id="903"/>
      <w:bookmarkEnd w:id="904"/>
    </w:p>
    <w:p w14:paraId="3B9E220E" w14:textId="634B7798" w:rsidR="006C62C9" w:rsidRPr="00EC675F" w:rsidRDefault="00445CD6" w:rsidP="00B82E5F">
      <w:pPr>
        <w:pStyle w:val="Sraopastraipa"/>
        <w:numPr>
          <w:ilvl w:val="3"/>
          <w:numId w:val="1"/>
        </w:numPr>
        <w:tabs>
          <w:tab w:val="left" w:pos="1985"/>
        </w:tabs>
        <w:ind w:left="709" w:firstLine="0"/>
      </w:pPr>
      <w:r>
        <w:t>Administratorius</w:t>
      </w:r>
      <w:r w:rsidR="009E483A">
        <w:t xml:space="preserve"> naudotojo</w:t>
      </w:r>
      <w:r w:rsidR="006C62C9" w:rsidRPr="00EC675F">
        <w:t>;</w:t>
      </w:r>
    </w:p>
    <w:p w14:paraId="26A04E84" w14:textId="4BD9F5AF" w:rsidR="006C3418" w:rsidRPr="00EC675F" w:rsidRDefault="00445CD6" w:rsidP="00B82E5F">
      <w:pPr>
        <w:pStyle w:val="Sraopastraipa"/>
        <w:numPr>
          <w:ilvl w:val="3"/>
          <w:numId w:val="1"/>
        </w:numPr>
        <w:tabs>
          <w:tab w:val="left" w:pos="1985"/>
        </w:tabs>
        <w:ind w:left="709" w:firstLine="0"/>
      </w:pPr>
      <w:r>
        <w:t>Pagrindini</w:t>
      </w:r>
      <w:r w:rsidR="009E483A">
        <w:t>o</w:t>
      </w:r>
      <w:r>
        <w:t xml:space="preserve"> naudotoj</w:t>
      </w:r>
      <w:r w:rsidR="009E483A">
        <w:t>o</w:t>
      </w:r>
      <w:r w:rsidR="00130695" w:rsidRPr="00EC675F">
        <w:t>;</w:t>
      </w:r>
    </w:p>
    <w:p w14:paraId="5D561E0C" w14:textId="11D2DE96" w:rsidR="00CB2CBB" w:rsidRDefault="00445CD6" w:rsidP="00CB2CBB">
      <w:pPr>
        <w:pStyle w:val="Sraopastraipa"/>
        <w:numPr>
          <w:ilvl w:val="3"/>
          <w:numId w:val="1"/>
        </w:numPr>
        <w:tabs>
          <w:tab w:val="left" w:pos="1985"/>
        </w:tabs>
        <w:ind w:left="709" w:firstLine="0"/>
      </w:pPr>
      <w:r>
        <w:t>Ribot</w:t>
      </w:r>
      <w:r w:rsidR="009E483A">
        <w:t>o</w:t>
      </w:r>
      <w:r>
        <w:t xml:space="preserve"> naudotoj</w:t>
      </w:r>
      <w:r w:rsidR="009E483A">
        <w:t>o</w:t>
      </w:r>
      <w:r w:rsidR="006C3418" w:rsidRPr="00EC675F">
        <w:t>.</w:t>
      </w:r>
    </w:p>
    <w:p w14:paraId="718B166E" w14:textId="77777777" w:rsidR="00814F82" w:rsidRDefault="00814F82" w:rsidP="00814F82">
      <w:pPr>
        <w:pStyle w:val="Antrat3"/>
        <w:ind w:left="1276" w:hanging="709"/>
        <w:rPr>
          <w:bCs/>
        </w:rPr>
      </w:pPr>
      <w:bookmarkStart w:id="905" w:name="_Toc153514870"/>
      <w:r w:rsidRPr="00723472">
        <w:rPr>
          <w:bCs/>
        </w:rPr>
        <w:lastRenderedPageBreak/>
        <w:t xml:space="preserve">Turi būti galimybė laikinai užblokuoti/atblokuoti </w:t>
      </w:r>
      <w:r>
        <w:rPr>
          <w:bCs/>
        </w:rPr>
        <w:t>SDS</w:t>
      </w:r>
      <w:r w:rsidRPr="00723472">
        <w:rPr>
          <w:bCs/>
        </w:rPr>
        <w:t xml:space="preserve"> naudotoją.</w:t>
      </w:r>
      <w:bookmarkEnd w:id="905"/>
    </w:p>
    <w:p w14:paraId="7974FB03" w14:textId="77777777" w:rsidR="006F50AD" w:rsidRPr="00723472" w:rsidRDefault="006F50AD" w:rsidP="006F50AD">
      <w:pPr>
        <w:pStyle w:val="Antrat2"/>
        <w:spacing w:before="0"/>
        <w:ind w:left="1276" w:hanging="850"/>
        <w:rPr>
          <w:rFonts w:cstheme="minorHAnsi"/>
        </w:rPr>
      </w:pPr>
      <w:bookmarkStart w:id="906" w:name="_Toc188355547"/>
      <w:r w:rsidRPr="00723472">
        <w:rPr>
          <w:rFonts w:cstheme="minorHAnsi"/>
        </w:rPr>
        <w:t>Reikalavimai duomenų integravimo moduliui</w:t>
      </w:r>
      <w:bookmarkEnd w:id="906"/>
    </w:p>
    <w:p w14:paraId="17CE9675" w14:textId="533FE2D7" w:rsidR="006F50AD" w:rsidRPr="00723472" w:rsidRDefault="0023460C" w:rsidP="006F50AD">
      <w:pPr>
        <w:pStyle w:val="Antrat3"/>
        <w:ind w:left="1276" w:hanging="709"/>
        <w:rPr>
          <w:bCs/>
        </w:rPr>
      </w:pPr>
      <w:bookmarkStart w:id="907" w:name="_Toc153514872"/>
      <w:r>
        <w:rPr>
          <w:bCs/>
        </w:rPr>
        <w:t>SDS turi turėti</w:t>
      </w:r>
      <w:r w:rsidRPr="00723472">
        <w:rPr>
          <w:bCs/>
        </w:rPr>
        <w:t xml:space="preserve"> </w:t>
      </w:r>
      <w:r w:rsidR="006F50AD" w:rsidRPr="00723472">
        <w:rPr>
          <w:bCs/>
        </w:rPr>
        <w:t>duomenų integravimo modulį</w:t>
      </w:r>
      <w:r w:rsidR="006031F4">
        <w:rPr>
          <w:bCs/>
        </w:rPr>
        <w:t xml:space="preserve">. </w:t>
      </w:r>
      <w:r w:rsidR="006F50AD" w:rsidRPr="00723472">
        <w:rPr>
          <w:bCs/>
        </w:rPr>
        <w:t>Moduli</w:t>
      </w:r>
      <w:r w:rsidR="00951F29">
        <w:rPr>
          <w:bCs/>
        </w:rPr>
        <w:t xml:space="preserve">s turi užtikrinti </w:t>
      </w:r>
      <w:r w:rsidR="00FF177A">
        <w:rPr>
          <w:bCs/>
        </w:rPr>
        <w:t>duomenų mainus ir duomenų perdavimą už SDS ir Bendrovės ribų</w:t>
      </w:r>
      <w:r w:rsidR="00F441D6">
        <w:rPr>
          <w:bCs/>
        </w:rPr>
        <w:t>.</w:t>
      </w:r>
      <w:bookmarkEnd w:id="907"/>
    </w:p>
    <w:p w14:paraId="6B6EBD6D" w14:textId="2729DE06" w:rsidR="006F50AD" w:rsidRPr="00723472" w:rsidRDefault="006F50AD" w:rsidP="006F50AD">
      <w:pPr>
        <w:pStyle w:val="Antrat3"/>
        <w:ind w:left="1276" w:hanging="709"/>
        <w:rPr>
          <w:bCs/>
        </w:rPr>
      </w:pPr>
      <w:bookmarkStart w:id="908" w:name="_Toc153514873"/>
      <w:r w:rsidRPr="00723472">
        <w:rPr>
          <w:bCs/>
        </w:rPr>
        <w:t>Modulyje turi būti galima sukonfigūruoti duomenų gavimą iš tokių šaltinių: OPC UA serverio, failų (*.</w:t>
      </w:r>
      <w:proofErr w:type="spellStart"/>
      <w:r w:rsidRPr="00723472">
        <w:rPr>
          <w:bCs/>
        </w:rPr>
        <w:t>txt</w:t>
      </w:r>
      <w:proofErr w:type="spellEnd"/>
      <w:r w:rsidRPr="00723472">
        <w:rPr>
          <w:bCs/>
        </w:rPr>
        <w:t>, *.</w:t>
      </w:r>
      <w:proofErr w:type="spellStart"/>
      <w:r w:rsidRPr="00723472">
        <w:rPr>
          <w:bCs/>
        </w:rPr>
        <w:t>csv</w:t>
      </w:r>
      <w:proofErr w:type="spellEnd"/>
      <w:r w:rsidRPr="00723472">
        <w:rPr>
          <w:bCs/>
        </w:rPr>
        <w:t>), API (SOAP, REST), duomenų bazių (pvz.: per DBLink).</w:t>
      </w:r>
      <w:r w:rsidR="003927C3">
        <w:rPr>
          <w:bCs/>
        </w:rPr>
        <w:t xml:space="preserve"> Duomenų gavimo šaltiniai bus suderinti detalios analizės metu</w:t>
      </w:r>
      <w:r w:rsidR="007E00AD">
        <w:rPr>
          <w:bCs/>
        </w:rPr>
        <w:t>.</w:t>
      </w:r>
      <w:bookmarkEnd w:id="908"/>
      <w:r w:rsidR="003927C3">
        <w:rPr>
          <w:bCs/>
        </w:rPr>
        <w:t xml:space="preserve"> </w:t>
      </w:r>
    </w:p>
    <w:p w14:paraId="1265DDE9" w14:textId="2FB7055D" w:rsidR="006F50AD" w:rsidRPr="00723472" w:rsidRDefault="006F50AD" w:rsidP="006F50AD">
      <w:pPr>
        <w:pStyle w:val="Antrat3"/>
        <w:ind w:left="1276" w:hanging="709"/>
        <w:rPr>
          <w:bCs/>
        </w:rPr>
      </w:pPr>
      <w:bookmarkStart w:id="909" w:name="_Toc153514874"/>
      <w:r w:rsidRPr="00723472">
        <w:rPr>
          <w:bCs/>
        </w:rPr>
        <w:t xml:space="preserve">Numatytoji duomenų atnaujinimo iš kitų </w:t>
      </w:r>
      <w:r w:rsidR="00827245">
        <w:rPr>
          <w:bCs/>
        </w:rPr>
        <w:t xml:space="preserve">informacinių </w:t>
      </w:r>
      <w:r w:rsidRPr="00723472">
        <w:rPr>
          <w:bCs/>
        </w:rPr>
        <w:t xml:space="preserve">sistemų reikšmė </w:t>
      </w:r>
      <w:r w:rsidR="00AF1153">
        <w:rPr>
          <w:bCs/>
        </w:rPr>
        <w:t>nurodoma</w:t>
      </w:r>
      <w:r w:rsidR="00AF3062">
        <w:rPr>
          <w:bCs/>
        </w:rPr>
        <w:t xml:space="preserve"> kiekvienai integruojamai sistemai atskirai</w:t>
      </w:r>
      <w:r w:rsidRPr="00723472">
        <w:rPr>
          <w:bCs/>
        </w:rPr>
        <w:t xml:space="preserve">. </w:t>
      </w:r>
      <w:r w:rsidR="00827245">
        <w:rPr>
          <w:bCs/>
        </w:rPr>
        <w:t>Duomenų atnaujinimo dažnumas bus suderintas detalios analizės metu.</w:t>
      </w:r>
      <w:bookmarkEnd w:id="909"/>
    </w:p>
    <w:p w14:paraId="68FEE8EB" w14:textId="41C02C91" w:rsidR="006F50AD" w:rsidRPr="00723472" w:rsidRDefault="00EC364F" w:rsidP="006F50AD">
      <w:pPr>
        <w:pStyle w:val="Antrat3"/>
        <w:ind w:left="1276" w:hanging="709"/>
        <w:rPr>
          <w:bCs/>
        </w:rPr>
      </w:pPr>
      <w:bookmarkStart w:id="910" w:name="_Toc153514875"/>
      <w:r>
        <w:rPr>
          <w:bCs/>
        </w:rPr>
        <w:t>SDS</w:t>
      </w:r>
      <w:r w:rsidRPr="00723472">
        <w:rPr>
          <w:bCs/>
        </w:rPr>
        <w:t xml:space="preserve"> </w:t>
      </w:r>
      <w:r w:rsidR="006F50AD" w:rsidRPr="00723472">
        <w:rPr>
          <w:bCs/>
        </w:rPr>
        <w:t xml:space="preserve">turi būti galimybė </w:t>
      </w:r>
      <w:r w:rsidR="00C5545E">
        <w:rPr>
          <w:bCs/>
        </w:rPr>
        <w:t>keisti</w:t>
      </w:r>
      <w:r w:rsidR="006F50AD" w:rsidRPr="00723472">
        <w:rPr>
          <w:bCs/>
        </w:rPr>
        <w:t xml:space="preserve"> atnaujinimo iš kitų sistemų dažnumą</w:t>
      </w:r>
      <w:r>
        <w:rPr>
          <w:bCs/>
        </w:rPr>
        <w:t xml:space="preserve"> pagal detalios analizės metu suderintą </w:t>
      </w:r>
      <w:r w:rsidR="00C279A4">
        <w:rPr>
          <w:bCs/>
        </w:rPr>
        <w:t xml:space="preserve">duomenų atnaujinimo </w:t>
      </w:r>
      <w:r>
        <w:rPr>
          <w:bCs/>
        </w:rPr>
        <w:t>dažnumą</w:t>
      </w:r>
      <w:r w:rsidR="006F50AD" w:rsidRPr="00723472">
        <w:rPr>
          <w:bCs/>
        </w:rPr>
        <w:t>.</w:t>
      </w:r>
      <w:bookmarkEnd w:id="910"/>
    </w:p>
    <w:p w14:paraId="69EFF05D" w14:textId="7F480119" w:rsidR="00D70502" w:rsidRDefault="004805D1" w:rsidP="006F50AD">
      <w:pPr>
        <w:pStyle w:val="Antrat3"/>
        <w:ind w:left="1276" w:hanging="709"/>
        <w:rPr>
          <w:bCs/>
        </w:rPr>
      </w:pPr>
      <w:bookmarkStart w:id="911" w:name="_Toc153514876"/>
      <w:r>
        <w:rPr>
          <w:bCs/>
        </w:rPr>
        <w:t>P</w:t>
      </w:r>
      <w:r w:rsidR="006F50AD" w:rsidRPr="00723472">
        <w:rPr>
          <w:bCs/>
        </w:rPr>
        <w:t xml:space="preserve">radinių duomenų </w:t>
      </w:r>
      <w:r w:rsidR="009F233A" w:rsidRPr="00723472">
        <w:rPr>
          <w:bCs/>
        </w:rPr>
        <w:t>įkėlim</w:t>
      </w:r>
      <w:r w:rsidR="009F233A">
        <w:rPr>
          <w:bCs/>
        </w:rPr>
        <w:t>o</w:t>
      </w:r>
      <w:r w:rsidR="009F233A" w:rsidRPr="00723472">
        <w:rPr>
          <w:bCs/>
        </w:rPr>
        <w:t xml:space="preserve"> </w:t>
      </w:r>
      <w:r w:rsidR="006F50AD" w:rsidRPr="00723472">
        <w:rPr>
          <w:bCs/>
        </w:rPr>
        <w:t xml:space="preserve">į </w:t>
      </w:r>
      <w:r>
        <w:rPr>
          <w:bCs/>
        </w:rPr>
        <w:t>SDS</w:t>
      </w:r>
      <w:r w:rsidRPr="00723472">
        <w:rPr>
          <w:bCs/>
        </w:rPr>
        <w:t xml:space="preserve"> </w:t>
      </w:r>
      <w:r w:rsidR="006F50AD" w:rsidRPr="00723472">
        <w:rPr>
          <w:bCs/>
        </w:rPr>
        <w:t xml:space="preserve">(istoriniai oro prognozių, vartotojų šilumos vartojimo ir t.t.) </w:t>
      </w:r>
      <w:r w:rsidR="009F233A">
        <w:rPr>
          <w:bCs/>
        </w:rPr>
        <w:t xml:space="preserve">būdas ir forma </w:t>
      </w:r>
      <w:r w:rsidR="006F50AD" w:rsidRPr="00723472">
        <w:rPr>
          <w:bCs/>
        </w:rPr>
        <w:t xml:space="preserve">bus </w:t>
      </w:r>
      <w:r w:rsidR="009F233A">
        <w:rPr>
          <w:bCs/>
        </w:rPr>
        <w:t>suderint</w:t>
      </w:r>
      <w:r w:rsidR="00D70502">
        <w:rPr>
          <w:bCs/>
        </w:rPr>
        <w:t>i</w:t>
      </w:r>
      <w:r w:rsidR="009F233A">
        <w:rPr>
          <w:bCs/>
        </w:rPr>
        <w:t xml:space="preserve"> detalios </w:t>
      </w:r>
      <w:r w:rsidR="006F50AD" w:rsidRPr="00723472">
        <w:rPr>
          <w:bCs/>
        </w:rPr>
        <w:t xml:space="preserve">analizės </w:t>
      </w:r>
      <w:r w:rsidR="009F233A">
        <w:rPr>
          <w:bCs/>
        </w:rPr>
        <w:t>metu</w:t>
      </w:r>
      <w:r w:rsidR="006F50AD" w:rsidRPr="00723472">
        <w:rPr>
          <w:bCs/>
        </w:rPr>
        <w:t>.</w:t>
      </w:r>
      <w:bookmarkEnd w:id="911"/>
      <w:r w:rsidR="006F50AD" w:rsidRPr="00723472">
        <w:rPr>
          <w:bCs/>
        </w:rPr>
        <w:t xml:space="preserve"> </w:t>
      </w:r>
    </w:p>
    <w:p w14:paraId="163A5ED5" w14:textId="3B2C7446" w:rsidR="006F50AD" w:rsidRPr="00723472" w:rsidRDefault="00B26C56" w:rsidP="006F50AD">
      <w:pPr>
        <w:pStyle w:val="Antrat3"/>
        <w:ind w:left="1276" w:hanging="709"/>
        <w:rPr>
          <w:bCs/>
        </w:rPr>
      </w:pPr>
      <w:bookmarkStart w:id="912" w:name="_Toc153514877"/>
      <w:r>
        <w:rPr>
          <w:bCs/>
        </w:rPr>
        <w:t>Duomenų</w:t>
      </w:r>
      <w:r w:rsidRPr="00723472">
        <w:rPr>
          <w:bCs/>
        </w:rPr>
        <w:t xml:space="preserve"> ištraukimo iš </w:t>
      </w:r>
      <w:r>
        <w:rPr>
          <w:bCs/>
        </w:rPr>
        <w:t>DB</w:t>
      </w:r>
      <w:r w:rsidRPr="00723472">
        <w:rPr>
          <w:bCs/>
        </w:rPr>
        <w:t xml:space="preserve"> form</w:t>
      </w:r>
      <w:r w:rsidR="00CE00DF">
        <w:rPr>
          <w:bCs/>
        </w:rPr>
        <w:t>o</w:t>
      </w:r>
      <w:r w:rsidRPr="00723472">
        <w:rPr>
          <w:bCs/>
        </w:rPr>
        <w:t>s (laukai, duomenų imtis ir t.t.)</w:t>
      </w:r>
      <w:r w:rsidR="00CE00DF">
        <w:rPr>
          <w:bCs/>
        </w:rPr>
        <w:t xml:space="preserve"> ir failų formatai </w:t>
      </w:r>
      <w:r w:rsidR="00CE00DF" w:rsidRPr="00723472">
        <w:rPr>
          <w:bCs/>
        </w:rPr>
        <w:t>(*.</w:t>
      </w:r>
      <w:proofErr w:type="spellStart"/>
      <w:r w:rsidR="00CE00DF" w:rsidRPr="00723472">
        <w:rPr>
          <w:bCs/>
        </w:rPr>
        <w:t>txt</w:t>
      </w:r>
      <w:proofErr w:type="spellEnd"/>
      <w:r w:rsidR="00CE00DF" w:rsidRPr="00723472">
        <w:rPr>
          <w:bCs/>
        </w:rPr>
        <w:t>, *.</w:t>
      </w:r>
      <w:proofErr w:type="spellStart"/>
      <w:r w:rsidR="00CE00DF" w:rsidRPr="00723472">
        <w:rPr>
          <w:bCs/>
        </w:rPr>
        <w:t>csv</w:t>
      </w:r>
      <w:proofErr w:type="spellEnd"/>
      <w:r w:rsidR="00CE00DF" w:rsidRPr="00723472">
        <w:rPr>
          <w:bCs/>
        </w:rPr>
        <w:t xml:space="preserve"> arba lygiaverči</w:t>
      </w:r>
      <w:r w:rsidR="00CE00DF">
        <w:rPr>
          <w:bCs/>
        </w:rPr>
        <w:t>ai</w:t>
      </w:r>
      <w:r w:rsidR="00CE00DF" w:rsidRPr="00723472">
        <w:rPr>
          <w:bCs/>
        </w:rPr>
        <w:t>)</w:t>
      </w:r>
      <w:r>
        <w:rPr>
          <w:bCs/>
        </w:rPr>
        <w:t xml:space="preserve"> bus</w:t>
      </w:r>
      <w:r w:rsidR="00D70502" w:rsidRPr="00723472">
        <w:rPr>
          <w:bCs/>
        </w:rPr>
        <w:t xml:space="preserve"> </w:t>
      </w:r>
      <w:r w:rsidR="006F50AD" w:rsidRPr="00723472">
        <w:rPr>
          <w:bCs/>
        </w:rPr>
        <w:t>suderinti</w:t>
      </w:r>
      <w:r w:rsidR="00CE00DF">
        <w:rPr>
          <w:bCs/>
        </w:rPr>
        <w:t xml:space="preserve"> detalios analizės metu.</w:t>
      </w:r>
      <w:bookmarkEnd w:id="912"/>
    </w:p>
    <w:p w14:paraId="4A5566D8" w14:textId="670CAC72" w:rsidR="009520AB" w:rsidRPr="00723472" w:rsidRDefault="009520AB" w:rsidP="003A6695">
      <w:pPr>
        <w:pStyle w:val="Antrat2"/>
        <w:spacing w:before="0"/>
        <w:ind w:left="1276" w:hanging="850"/>
        <w:rPr>
          <w:rFonts w:cstheme="minorHAnsi"/>
        </w:rPr>
      </w:pPr>
      <w:bookmarkStart w:id="913" w:name="_Toc135810895"/>
      <w:bookmarkStart w:id="914" w:name="_Toc147781804"/>
      <w:bookmarkStart w:id="915" w:name="_Toc147782487"/>
      <w:bookmarkStart w:id="916" w:name="_Ref187828468"/>
      <w:bookmarkStart w:id="917" w:name="_Ref187830406"/>
      <w:bookmarkStart w:id="918" w:name="_Toc188355548"/>
      <w:r w:rsidRPr="00723472">
        <w:rPr>
          <w:rFonts w:cstheme="minorHAnsi"/>
        </w:rPr>
        <w:t>Reikalavimai integracijoms</w:t>
      </w:r>
      <w:bookmarkEnd w:id="913"/>
      <w:bookmarkEnd w:id="914"/>
      <w:bookmarkEnd w:id="915"/>
      <w:bookmarkEnd w:id="916"/>
      <w:bookmarkEnd w:id="917"/>
      <w:bookmarkEnd w:id="918"/>
    </w:p>
    <w:p w14:paraId="00D3EEA1" w14:textId="77777777" w:rsidR="0089591B" w:rsidRPr="00A73F29" w:rsidRDefault="0089591B" w:rsidP="0089591B">
      <w:pPr>
        <w:pStyle w:val="Antrat3"/>
        <w:ind w:left="1276" w:hanging="709"/>
      </w:pPr>
      <w:bookmarkStart w:id="919" w:name="_Toc135810896"/>
      <w:bookmarkStart w:id="920" w:name="_Toc147781805"/>
      <w:bookmarkStart w:id="921" w:name="_Toc147782748"/>
      <w:bookmarkStart w:id="922" w:name="_Toc147786722"/>
      <w:bookmarkStart w:id="923" w:name="_Toc153514879"/>
      <w:r>
        <w:t>Diegėjas atsakingas už integracinių sąsajų sukūrimą ir realizavimą iš SDS pusės.</w:t>
      </w:r>
      <w:r w:rsidRPr="00D73690">
        <w:t xml:space="preserve"> Už kitų </w:t>
      </w:r>
      <w:r>
        <w:t>techninėje specifikacijoje įvardintų</w:t>
      </w:r>
      <w:r w:rsidRPr="00D73690">
        <w:t xml:space="preserve"> sistemų, su kuriomis integruojama</w:t>
      </w:r>
      <w:r>
        <w:t xml:space="preserve"> SDS</w:t>
      </w:r>
      <w:r w:rsidRPr="00D73690">
        <w:t>, specifikacijų parengimą bus atsakinga</w:t>
      </w:r>
      <w:r>
        <w:t>s</w:t>
      </w:r>
      <w:r w:rsidRPr="00D73690">
        <w:t xml:space="preserve"> </w:t>
      </w:r>
      <w:r>
        <w:t>Užsakovas</w:t>
      </w:r>
      <w:r w:rsidRPr="00D73690">
        <w:t xml:space="preserve"> arba </w:t>
      </w:r>
      <w:r>
        <w:t>Užsakovo</w:t>
      </w:r>
      <w:r w:rsidRPr="00D73690">
        <w:t xml:space="preserve"> nurodyta trečioji šalis.</w:t>
      </w:r>
    </w:p>
    <w:p w14:paraId="4368BF67" w14:textId="588DDFB4" w:rsidR="00560621" w:rsidRPr="00560621" w:rsidRDefault="008C2D96" w:rsidP="00221C4B">
      <w:pPr>
        <w:pStyle w:val="Antrat3"/>
        <w:ind w:left="1276" w:hanging="709"/>
      </w:pPr>
      <w:r>
        <w:rPr>
          <w:bCs/>
        </w:rPr>
        <w:t>S</w:t>
      </w:r>
      <w:r w:rsidR="00DD69B0">
        <w:rPr>
          <w:bCs/>
        </w:rPr>
        <w:t>ąsajos</w:t>
      </w:r>
      <w:r w:rsidR="00560621" w:rsidRPr="00723472">
        <w:rPr>
          <w:bCs/>
        </w:rPr>
        <w:t xml:space="preserve"> turi turėti </w:t>
      </w:r>
      <w:proofErr w:type="spellStart"/>
      <w:r w:rsidR="00560621" w:rsidRPr="00723472">
        <w:rPr>
          <w:bCs/>
        </w:rPr>
        <w:t>Swagger</w:t>
      </w:r>
      <w:proofErr w:type="spellEnd"/>
      <w:r w:rsidR="00560621" w:rsidRPr="00723472">
        <w:rPr>
          <w:bCs/>
        </w:rPr>
        <w:t xml:space="preserve"> arba lygiavertį dokumentavimo aprašą.</w:t>
      </w:r>
    </w:p>
    <w:p w14:paraId="132F2CB3" w14:textId="77777777" w:rsidR="00787296" w:rsidRPr="00787296" w:rsidRDefault="002060E0" w:rsidP="00221C4B">
      <w:pPr>
        <w:pStyle w:val="Antrat3"/>
        <w:ind w:left="1276" w:hanging="709"/>
      </w:pPr>
      <w:r>
        <w:rPr>
          <w:bCs/>
        </w:rPr>
        <w:t>S</w:t>
      </w:r>
      <w:r w:rsidR="009520AB" w:rsidRPr="00221C4B">
        <w:rPr>
          <w:bCs/>
        </w:rPr>
        <w:t>ąsajos turi būti realizuotos naudojant API, SOAP, REST arba analogišką protokolą, duomenis perduodant XML arba lygiaverčiu formatu.</w:t>
      </w:r>
      <w:bookmarkEnd w:id="919"/>
      <w:bookmarkEnd w:id="920"/>
      <w:bookmarkEnd w:id="921"/>
      <w:bookmarkEnd w:id="922"/>
      <w:bookmarkEnd w:id="923"/>
      <w:r w:rsidR="00787296" w:rsidRPr="00787296">
        <w:rPr>
          <w:bCs/>
        </w:rPr>
        <w:t xml:space="preserve"> </w:t>
      </w:r>
    </w:p>
    <w:p w14:paraId="382D3F16" w14:textId="21F15F56" w:rsidR="00221C4B" w:rsidRPr="00221C4B" w:rsidRDefault="00787296" w:rsidP="00221C4B">
      <w:pPr>
        <w:pStyle w:val="Antrat3"/>
        <w:ind w:left="1276" w:hanging="709"/>
      </w:pPr>
      <w:r>
        <w:rPr>
          <w:bCs/>
        </w:rPr>
        <w:t>Sąsajos</w:t>
      </w:r>
      <w:r w:rsidRPr="00723472">
        <w:rPr>
          <w:bCs/>
        </w:rPr>
        <w:t xml:space="preserve"> turi turėti autentifikavimo mechanizmą</w:t>
      </w:r>
      <w:r w:rsidR="007C78D9">
        <w:rPr>
          <w:bCs/>
        </w:rPr>
        <w:t xml:space="preserve"> </w:t>
      </w:r>
      <w:r w:rsidR="00E00750">
        <w:rPr>
          <w:bCs/>
        </w:rPr>
        <w:t>(</w:t>
      </w:r>
      <w:r w:rsidR="007C78D9">
        <w:rPr>
          <w:bCs/>
        </w:rPr>
        <w:t xml:space="preserve">pvz. </w:t>
      </w:r>
      <w:proofErr w:type="spellStart"/>
      <w:r w:rsidR="00327C7E">
        <w:rPr>
          <w:bCs/>
        </w:rPr>
        <w:t>ang</w:t>
      </w:r>
      <w:proofErr w:type="spellEnd"/>
      <w:r w:rsidR="00327C7E">
        <w:rPr>
          <w:bCs/>
        </w:rPr>
        <w:t xml:space="preserve">. </w:t>
      </w:r>
      <w:proofErr w:type="spellStart"/>
      <w:r w:rsidR="00E00750" w:rsidRPr="00E00750">
        <w:rPr>
          <w:bCs/>
        </w:rPr>
        <w:t>basic</w:t>
      </w:r>
      <w:proofErr w:type="spellEnd"/>
      <w:r w:rsidR="00E00750" w:rsidRPr="00E00750">
        <w:rPr>
          <w:bCs/>
        </w:rPr>
        <w:t xml:space="preserve"> </w:t>
      </w:r>
      <w:proofErr w:type="spellStart"/>
      <w:r w:rsidR="00E00750" w:rsidRPr="00E00750">
        <w:rPr>
          <w:bCs/>
        </w:rPr>
        <w:t>authentication</w:t>
      </w:r>
      <w:proofErr w:type="spellEnd"/>
      <w:r w:rsidR="00E00750">
        <w:rPr>
          <w:bCs/>
        </w:rPr>
        <w:t>)</w:t>
      </w:r>
      <w:r w:rsidRPr="00723472">
        <w:rPr>
          <w:bCs/>
        </w:rPr>
        <w:t xml:space="preserve">. </w:t>
      </w:r>
      <w:r>
        <w:rPr>
          <w:bCs/>
        </w:rPr>
        <w:t xml:space="preserve">Autentifikacijos lygis </w:t>
      </w:r>
      <w:r w:rsidR="003C61C5">
        <w:rPr>
          <w:bCs/>
        </w:rPr>
        <w:t xml:space="preserve">turi būti </w:t>
      </w:r>
      <w:r>
        <w:rPr>
          <w:bCs/>
        </w:rPr>
        <w:t>suderintas detalios analizės metu.</w:t>
      </w:r>
    </w:p>
    <w:p w14:paraId="69E011EA" w14:textId="776507F8" w:rsidR="00632335" w:rsidRPr="00723472" w:rsidRDefault="00632335" w:rsidP="00632335">
      <w:pPr>
        <w:pStyle w:val="Antrat3"/>
        <w:ind w:left="1276" w:hanging="709"/>
        <w:rPr>
          <w:bCs/>
        </w:rPr>
      </w:pPr>
      <w:bookmarkStart w:id="924" w:name="_Toc153514880"/>
      <w:r>
        <w:rPr>
          <w:bCs/>
        </w:rPr>
        <w:t>S</w:t>
      </w:r>
      <w:r w:rsidRPr="00723472">
        <w:rPr>
          <w:bCs/>
        </w:rPr>
        <w:t>ąsajų operacijos turi būti žurnalizuojamos</w:t>
      </w:r>
      <w:r>
        <w:rPr>
          <w:bCs/>
        </w:rPr>
        <w:t xml:space="preserve">, žurnaliniai įrašai </w:t>
      </w:r>
      <w:r w:rsidRPr="00723472">
        <w:rPr>
          <w:bCs/>
        </w:rPr>
        <w:t>saugom</w:t>
      </w:r>
      <w:r>
        <w:rPr>
          <w:bCs/>
        </w:rPr>
        <w:t>i</w:t>
      </w:r>
      <w:r w:rsidRPr="00723472">
        <w:rPr>
          <w:bCs/>
        </w:rPr>
        <w:t xml:space="preserve">  </w:t>
      </w:r>
      <w:r>
        <w:rPr>
          <w:bCs/>
        </w:rPr>
        <w:t>SDS DB</w:t>
      </w:r>
      <w:r w:rsidRPr="00723472">
        <w:rPr>
          <w:bCs/>
        </w:rPr>
        <w:t>.</w:t>
      </w:r>
      <w:r>
        <w:rPr>
          <w:bCs/>
        </w:rPr>
        <w:t xml:space="preserve"> </w:t>
      </w:r>
      <w:proofErr w:type="spellStart"/>
      <w:r>
        <w:rPr>
          <w:bCs/>
        </w:rPr>
        <w:t>Žurnalizuoti</w:t>
      </w:r>
      <w:proofErr w:type="spellEnd"/>
      <w:r>
        <w:rPr>
          <w:bCs/>
        </w:rPr>
        <w:t xml:space="preserve"> reikalingi operacijų duomenys bus suderinti detalios analizės metu.</w:t>
      </w:r>
    </w:p>
    <w:p w14:paraId="43EAAE8B" w14:textId="7054216D" w:rsidR="00721BD7" w:rsidRPr="00721BD7" w:rsidRDefault="00FC1E15" w:rsidP="00FE23A1">
      <w:pPr>
        <w:pStyle w:val="Antrat3"/>
        <w:ind w:left="1276" w:hanging="709"/>
        <w:rPr>
          <w:bCs/>
        </w:rPr>
      </w:pPr>
      <w:r>
        <w:rPr>
          <w:bCs/>
        </w:rPr>
        <w:t>T</w:t>
      </w:r>
      <w:r w:rsidR="00721BD7" w:rsidRPr="00721BD7">
        <w:rPr>
          <w:bCs/>
        </w:rPr>
        <w:t>uri būti galimybė konfigūruoti</w:t>
      </w:r>
      <w:r w:rsidR="002060E0">
        <w:rPr>
          <w:bCs/>
        </w:rPr>
        <w:t xml:space="preserve"> duomenų perdavimo/gavimo</w:t>
      </w:r>
      <w:r w:rsidR="006A2704">
        <w:rPr>
          <w:bCs/>
        </w:rPr>
        <w:t xml:space="preserve"> </w:t>
      </w:r>
      <w:r w:rsidR="00483594">
        <w:rPr>
          <w:bCs/>
        </w:rPr>
        <w:t xml:space="preserve">per sąsajas </w:t>
      </w:r>
      <w:r w:rsidR="006A2704">
        <w:rPr>
          <w:bCs/>
        </w:rPr>
        <w:t>p</w:t>
      </w:r>
      <w:r>
        <w:rPr>
          <w:bCs/>
        </w:rPr>
        <w:t>eriodiškum</w:t>
      </w:r>
      <w:r w:rsidR="006A2704">
        <w:rPr>
          <w:bCs/>
        </w:rPr>
        <w:t>ą</w:t>
      </w:r>
      <w:r w:rsidR="00721BD7" w:rsidRPr="00721BD7">
        <w:rPr>
          <w:bCs/>
        </w:rPr>
        <w:t xml:space="preserve"> (pvz.: informacinių sistemų DB/API). Numatytoji reikšmė kas 30 minučių, bet SDS turi leisti nustatyti ir dažnesnį duomenų užkrovimą (pvz.: 10 minučių) skirtingiems duomenų šaltiniams</w:t>
      </w:r>
      <w:r w:rsidR="009C03AB">
        <w:rPr>
          <w:bCs/>
        </w:rPr>
        <w:t>. D</w:t>
      </w:r>
      <w:r w:rsidR="00721BD7" w:rsidRPr="00721BD7">
        <w:rPr>
          <w:bCs/>
        </w:rPr>
        <w:t xml:space="preserve">etalios analizės metu </w:t>
      </w:r>
      <w:r w:rsidR="009C03AB">
        <w:rPr>
          <w:bCs/>
        </w:rPr>
        <w:t xml:space="preserve">turi būti </w:t>
      </w:r>
      <w:r w:rsidR="008A5C9E">
        <w:rPr>
          <w:bCs/>
        </w:rPr>
        <w:t xml:space="preserve">suderinta </w:t>
      </w:r>
      <w:r w:rsidR="00721BD7" w:rsidRPr="00721BD7">
        <w:rPr>
          <w:bCs/>
        </w:rPr>
        <w:t xml:space="preserve">numatytoji </w:t>
      </w:r>
      <w:r w:rsidR="008A5C9E">
        <w:rPr>
          <w:bCs/>
        </w:rPr>
        <w:t xml:space="preserve">periodiškumo </w:t>
      </w:r>
      <w:r w:rsidR="00721BD7" w:rsidRPr="00721BD7">
        <w:rPr>
          <w:bCs/>
        </w:rPr>
        <w:t xml:space="preserve">reikšmė ir </w:t>
      </w:r>
      <w:r w:rsidR="00F05C84">
        <w:rPr>
          <w:bCs/>
        </w:rPr>
        <w:t>kiti galimi periodiškumo</w:t>
      </w:r>
      <w:r w:rsidR="00483594">
        <w:rPr>
          <w:bCs/>
        </w:rPr>
        <w:t xml:space="preserve"> žingsniai</w:t>
      </w:r>
      <w:r w:rsidR="00721BD7" w:rsidRPr="00721BD7">
        <w:rPr>
          <w:bCs/>
        </w:rPr>
        <w:t>.</w:t>
      </w:r>
    </w:p>
    <w:p w14:paraId="061F6586" w14:textId="25BA613F" w:rsidR="009520AB" w:rsidRPr="00723472" w:rsidRDefault="00791206" w:rsidP="003A6695">
      <w:pPr>
        <w:pStyle w:val="Antrat3"/>
        <w:ind w:left="1276" w:hanging="709"/>
        <w:rPr>
          <w:bCs/>
        </w:rPr>
      </w:pPr>
      <w:bookmarkStart w:id="925" w:name="_Toc135810900"/>
      <w:bookmarkStart w:id="926" w:name="_Toc147781809"/>
      <w:bookmarkStart w:id="927" w:name="_Toc147782752"/>
      <w:bookmarkStart w:id="928" w:name="_Toc147786726"/>
      <w:bookmarkStart w:id="929" w:name="_Toc153514884"/>
      <w:bookmarkEnd w:id="924"/>
      <w:r>
        <w:rPr>
          <w:bCs/>
        </w:rPr>
        <w:t>Pateikiam</w:t>
      </w:r>
      <w:r w:rsidR="00104CF8">
        <w:rPr>
          <w:bCs/>
        </w:rPr>
        <w:t>i</w:t>
      </w:r>
      <w:r>
        <w:rPr>
          <w:bCs/>
        </w:rPr>
        <w:t xml:space="preserve"> preliminar</w:t>
      </w:r>
      <w:r w:rsidR="00104CF8">
        <w:rPr>
          <w:bCs/>
        </w:rPr>
        <w:t>ū</w:t>
      </w:r>
      <w:r>
        <w:rPr>
          <w:bCs/>
        </w:rPr>
        <w:t xml:space="preserve">s </w:t>
      </w:r>
      <w:r w:rsidR="00B53041">
        <w:rPr>
          <w:bCs/>
        </w:rPr>
        <w:t>integruojamų sistemų d</w:t>
      </w:r>
      <w:r w:rsidR="0067729F" w:rsidRPr="00723472">
        <w:rPr>
          <w:bCs/>
        </w:rPr>
        <w:t xml:space="preserve">uomenų </w:t>
      </w:r>
      <w:r w:rsidR="009C5CBF">
        <w:rPr>
          <w:bCs/>
        </w:rPr>
        <w:t>sąrašai</w:t>
      </w:r>
      <w:r w:rsidR="0067729F" w:rsidRPr="00723472">
        <w:rPr>
          <w:bCs/>
        </w:rPr>
        <w:t xml:space="preserve">. </w:t>
      </w:r>
      <w:r w:rsidR="009520AB" w:rsidRPr="00723472">
        <w:rPr>
          <w:bCs/>
        </w:rPr>
        <w:t xml:space="preserve">Detalus </w:t>
      </w:r>
      <w:r w:rsidR="00811FA6" w:rsidRPr="00723472">
        <w:rPr>
          <w:bCs/>
        </w:rPr>
        <w:t>integr</w:t>
      </w:r>
      <w:r w:rsidR="00811FA6">
        <w:rPr>
          <w:bCs/>
        </w:rPr>
        <w:t xml:space="preserve">uojamų duomenų </w:t>
      </w:r>
      <w:r w:rsidR="00811FA6" w:rsidRPr="00723472">
        <w:rPr>
          <w:bCs/>
        </w:rPr>
        <w:t xml:space="preserve"> </w:t>
      </w:r>
      <w:r w:rsidR="00811FA6">
        <w:rPr>
          <w:bCs/>
        </w:rPr>
        <w:t>sąrašas bus suderintas detalios analizės metu</w:t>
      </w:r>
      <w:r w:rsidR="009520AB" w:rsidRPr="00723472">
        <w:rPr>
          <w:bCs/>
        </w:rPr>
        <w:t>.</w:t>
      </w:r>
      <w:bookmarkEnd w:id="925"/>
      <w:bookmarkEnd w:id="926"/>
      <w:bookmarkEnd w:id="927"/>
      <w:bookmarkEnd w:id="928"/>
      <w:bookmarkEnd w:id="929"/>
      <w:r w:rsidR="00A64143" w:rsidRPr="00A64143">
        <w:t xml:space="preserve"> </w:t>
      </w:r>
      <w:r w:rsidR="00A64143" w:rsidRPr="00A64143">
        <w:rPr>
          <w:bCs/>
        </w:rPr>
        <w:t xml:space="preserve">Integracinių sąsajų kiekis ir duomenų struktūros gali keistis projekto eigoje, </w:t>
      </w:r>
      <w:r w:rsidR="00933E14">
        <w:rPr>
          <w:bCs/>
        </w:rPr>
        <w:t>Diegėjas</w:t>
      </w:r>
      <w:r w:rsidR="00A64143" w:rsidRPr="00A64143">
        <w:rPr>
          <w:bCs/>
        </w:rPr>
        <w:t xml:space="preserve"> turi įsivertinti tai, kad gali būti keičiamos integracijų apimtys, sistemos ir kiti objektai. Taip pat šiuo metu VŠT yra </w:t>
      </w:r>
      <w:r w:rsidR="000C39D0">
        <w:rPr>
          <w:bCs/>
        </w:rPr>
        <w:t>diegiamos</w:t>
      </w:r>
      <w:r w:rsidR="00A64143" w:rsidRPr="00A64143">
        <w:rPr>
          <w:bCs/>
        </w:rPr>
        <w:t xml:space="preserve"> nauj</w:t>
      </w:r>
      <w:r w:rsidR="000C39D0">
        <w:rPr>
          <w:bCs/>
        </w:rPr>
        <w:t>os</w:t>
      </w:r>
      <w:r w:rsidR="00A64143" w:rsidRPr="00A64143">
        <w:rPr>
          <w:bCs/>
        </w:rPr>
        <w:t xml:space="preserve"> sistem</w:t>
      </w:r>
      <w:r w:rsidR="000C39D0">
        <w:rPr>
          <w:bCs/>
        </w:rPr>
        <w:t>os</w:t>
      </w:r>
      <w:r w:rsidR="00A64143" w:rsidRPr="00A64143">
        <w:rPr>
          <w:bCs/>
        </w:rPr>
        <w:t xml:space="preserve">, kurių diegimo laikotarpis sutaps arba prasilenks su diegiama </w:t>
      </w:r>
      <w:r w:rsidR="00EA30B1">
        <w:rPr>
          <w:bCs/>
        </w:rPr>
        <w:t>SD</w:t>
      </w:r>
      <w:r w:rsidR="00A64143" w:rsidRPr="00A64143">
        <w:rPr>
          <w:bCs/>
        </w:rPr>
        <w:t xml:space="preserve">S sistema dėl ko Užsakovas užsakys integracijas pagal poreikį. </w:t>
      </w:r>
      <w:r w:rsidR="00B900C1">
        <w:rPr>
          <w:bCs/>
        </w:rPr>
        <w:t>Diegėjas</w:t>
      </w:r>
      <w:r w:rsidR="00A64143" w:rsidRPr="00A64143">
        <w:rPr>
          <w:bCs/>
        </w:rPr>
        <w:t xml:space="preserve"> turi atsižvelgti ir įvertinti, kad integracinių sąsajų kūrimas bus užsakomas pagal poreikį t. y. Užsakovas neįsipareigoja nupirkti visų integracinių sąsajų kūrimo paslaugų. Projekto metu atsiradus poreikiui kurti integracinę sąsają su šioje Techninėje specifikacijoje neįvardyta sistema, tokia integracinė sąsaja būtų kuriama iš „Papildomos sistemos vystymo paslaugos“ valandų arba atsisakius į specifikaciją įtrauktos kitos integracinės sąsajos kūrimo lygiaverčių darbų.</w:t>
      </w:r>
    </w:p>
    <w:p w14:paraId="51990D66" w14:textId="522222EB" w:rsidR="00F03AC8" w:rsidRDefault="000A3355" w:rsidP="003A6695">
      <w:pPr>
        <w:pStyle w:val="Antrat3"/>
        <w:ind w:left="1276" w:hanging="709"/>
        <w:rPr>
          <w:bCs/>
        </w:rPr>
      </w:pPr>
      <w:bookmarkStart w:id="930" w:name="_Toc135810901"/>
      <w:bookmarkStart w:id="931" w:name="_Toc147781810"/>
      <w:bookmarkStart w:id="932" w:name="_Toc147782753"/>
      <w:bookmarkStart w:id="933" w:name="_Toc147786727"/>
      <w:bookmarkStart w:id="934" w:name="_Toc153514885"/>
      <w:r>
        <w:rPr>
          <w:bCs/>
        </w:rPr>
        <w:t>Detalios analizės metu suderinti d</w:t>
      </w:r>
      <w:r w:rsidR="00730BE8">
        <w:rPr>
          <w:bCs/>
        </w:rPr>
        <w:t>uomenys i</w:t>
      </w:r>
      <w:r w:rsidR="00FA5D8F">
        <w:rPr>
          <w:bCs/>
        </w:rPr>
        <w:t xml:space="preserve">š </w:t>
      </w:r>
      <w:r w:rsidR="009520AB" w:rsidRPr="00723472">
        <w:rPr>
          <w:bCs/>
        </w:rPr>
        <w:t xml:space="preserve">SCADA </w:t>
      </w:r>
      <w:r w:rsidR="00730BE8">
        <w:rPr>
          <w:bCs/>
        </w:rPr>
        <w:t xml:space="preserve">turi būti perduodami </w:t>
      </w:r>
      <w:r w:rsidR="00DE7FD4">
        <w:rPr>
          <w:bCs/>
        </w:rPr>
        <w:t xml:space="preserve">suderintu dažnumu </w:t>
      </w:r>
      <w:r w:rsidR="009520AB" w:rsidRPr="00723472">
        <w:rPr>
          <w:bCs/>
        </w:rPr>
        <w:t>automatiškai</w:t>
      </w:r>
      <w:r>
        <w:rPr>
          <w:bCs/>
        </w:rPr>
        <w:t xml:space="preserve">. Preliminarus reikalingų </w:t>
      </w:r>
      <w:r w:rsidR="009520AB" w:rsidRPr="00723472">
        <w:rPr>
          <w:bCs/>
        </w:rPr>
        <w:t>perduo</w:t>
      </w:r>
      <w:r w:rsidR="00730BE8">
        <w:rPr>
          <w:bCs/>
        </w:rPr>
        <w:t xml:space="preserve">ti </w:t>
      </w:r>
      <w:r w:rsidR="00DB3799">
        <w:rPr>
          <w:bCs/>
        </w:rPr>
        <w:t>duomenų sąrašas</w:t>
      </w:r>
      <w:r w:rsidR="009520AB" w:rsidRPr="00723472">
        <w:rPr>
          <w:bCs/>
        </w:rPr>
        <w:t>:</w:t>
      </w:r>
      <w:bookmarkEnd w:id="930"/>
      <w:bookmarkEnd w:id="931"/>
      <w:bookmarkEnd w:id="932"/>
      <w:bookmarkEnd w:id="933"/>
      <w:bookmarkEnd w:id="934"/>
    </w:p>
    <w:p w14:paraId="00195FE5" w14:textId="55F46AA0"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13</w:t>
      </w:r>
      <w:r w:rsidR="004C001E">
        <w:rPr>
          <w:noProof/>
        </w:rPr>
        <w:fldChar w:fldCharType="end"/>
      </w:r>
    </w:p>
    <w:tbl>
      <w:tblPr>
        <w:tblStyle w:val="ForIT"/>
        <w:tblW w:w="10206" w:type="dxa"/>
        <w:jc w:val="center"/>
        <w:tblInd w:w="0" w:type="dxa"/>
        <w:tblLayout w:type="fixed"/>
        <w:tblLook w:val="04A0" w:firstRow="1" w:lastRow="0" w:firstColumn="1" w:lastColumn="0" w:noHBand="0" w:noVBand="1"/>
      </w:tblPr>
      <w:tblGrid>
        <w:gridCol w:w="1188"/>
        <w:gridCol w:w="1187"/>
        <w:gridCol w:w="1187"/>
        <w:gridCol w:w="1554"/>
        <w:gridCol w:w="3531"/>
        <w:gridCol w:w="1559"/>
      </w:tblGrid>
      <w:tr w:rsidR="00540C14" w:rsidRPr="00723472" w14:paraId="272D65A7" w14:textId="77777777" w:rsidTr="00540C14">
        <w:trPr>
          <w:cnfStyle w:val="100000000000" w:firstRow="1" w:lastRow="0" w:firstColumn="0" w:lastColumn="0" w:oddVBand="0" w:evenVBand="0" w:oddHBand="0" w:evenHBand="0" w:firstRowFirstColumn="0" w:firstRowLastColumn="0" w:lastRowFirstColumn="0" w:lastRowLastColumn="0"/>
          <w:jc w:val="center"/>
        </w:trPr>
        <w:tc>
          <w:tcPr>
            <w:tcW w:w="1191" w:type="dxa"/>
            <w:tcBorders>
              <w:top w:val="single" w:sz="4" w:space="0" w:color="auto"/>
              <w:left w:val="single" w:sz="4" w:space="0" w:color="auto"/>
              <w:bottom w:val="single" w:sz="4" w:space="0" w:color="auto"/>
              <w:right w:val="single" w:sz="4" w:space="0" w:color="auto"/>
            </w:tcBorders>
            <w:hideMark/>
          </w:tcPr>
          <w:p w14:paraId="1798B54C" w14:textId="77777777" w:rsidR="00CA6E43" w:rsidRPr="00723472" w:rsidRDefault="00CA6E43" w:rsidP="003A6695">
            <w:pPr>
              <w:spacing w:before="0"/>
              <w:ind w:left="0"/>
              <w:jc w:val="both"/>
              <w:rPr>
                <w:color w:val="auto"/>
                <w:sz w:val="22"/>
                <w:lang w:val="lt-LT"/>
              </w:rPr>
            </w:pPr>
            <w:r w:rsidRPr="00723472">
              <w:rPr>
                <w:lang w:val="lt-LT"/>
              </w:rPr>
              <w:t>Duomenų šaltinis</w:t>
            </w:r>
          </w:p>
        </w:tc>
        <w:tc>
          <w:tcPr>
            <w:tcW w:w="1191" w:type="dxa"/>
            <w:tcBorders>
              <w:top w:val="single" w:sz="4" w:space="0" w:color="auto"/>
              <w:left w:val="single" w:sz="4" w:space="0" w:color="auto"/>
              <w:bottom w:val="single" w:sz="4" w:space="0" w:color="auto"/>
              <w:right w:val="single" w:sz="4" w:space="0" w:color="auto"/>
            </w:tcBorders>
            <w:hideMark/>
          </w:tcPr>
          <w:p w14:paraId="586FEF16" w14:textId="77777777" w:rsidR="00CA6E43" w:rsidRPr="00723472" w:rsidRDefault="00CA6E43" w:rsidP="003A6695">
            <w:pPr>
              <w:spacing w:before="0"/>
              <w:ind w:left="0"/>
              <w:jc w:val="both"/>
              <w:rPr>
                <w:color w:val="auto"/>
                <w:lang w:val="lt-LT"/>
              </w:rPr>
            </w:pPr>
            <w:r w:rsidRPr="00723472">
              <w:rPr>
                <w:lang w:val="lt-LT"/>
              </w:rPr>
              <w:t>Duomenų gavėjas</w:t>
            </w:r>
          </w:p>
        </w:tc>
        <w:tc>
          <w:tcPr>
            <w:tcW w:w="1191" w:type="dxa"/>
            <w:tcBorders>
              <w:top w:val="single" w:sz="4" w:space="0" w:color="auto"/>
              <w:left w:val="single" w:sz="4" w:space="0" w:color="auto"/>
              <w:bottom w:val="single" w:sz="4" w:space="0" w:color="auto"/>
              <w:right w:val="single" w:sz="4" w:space="0" w:color="auto"/>
            </w:tcBorders>
            <w:hideMark/>
          </w:tcPr>
          <w:p w14:paraId="59340DF6" w14:textId="77777777" w:rsidR="00CA6E43" w:rsidRPr="00723472" w:rsidRDefault="00CA6E43" w:rsidP="003A6695">
            <w:pPr>
              <w:spacing w:before="0"/>
              <w:ind w:left="0"/>
              <w:jc w:val="both"/>
              <w:rPr>
                <w:color w:val="auto"/>
                <w:lang w:val="lt-LT"/>
              </w:rPr>
            </w:pPr>
            <w:r w:rsidRPr="00723472">
              <w:rPr>
                <w:lang w:val="lt-LT"/>
              </w:rPr>
              <w:t>Iniciatorius</w:t>
            </w:r>
          </w:p>
        </w:tc>
        <w:tc>
          <w:tcPr>
            <w:tcW w:w="1559" w:type="dxa"/>
            <w:tcBorders>
              <w:top w:val="single" w:sz="4" w:space="0" w:color="auto"/>
              <w:left w:val="single" w:sz="4" w:space="0" w:color="auto"/>
              <w:bottom w:val="single" w:sz="4" w:space="0" w:color="auto"/>
              <w:right w:val="single" w:sz="4" w:space="0" w:color="auto"/>
            </w:tcBorders>
            <w:hideMark/>
          </w:tcPr>
          <w:p w14:paraId="3D087095" w14:textId="77777777" w:rsidR="00CA6E43" w:rsidRPr="00723472" w:rsidRDefault="00CA6E43" w:rsidP="003A6695">
            <w:pPr>
              <w:spacing w:before="0"/>
              <w:ind w:left="0"/>
              <w:jc w:val="both"/>
              <w:rPr>
                <w:color w:val="auto"/>
                <w:lang w:val="lt-LT"/>
              </w:rPr>
            </w:pPr>
            <w:r w:rsidRPr="00723472">
              <w:rPr>
                <w:lang w:val="lt-LT"/>
              </w:rPr>
              <w:t>Periodiškumas</w:t>
            </w:r>
          </w:p>
        </w:tc>
        <w:tc>
          <w:tcPr>
            <w:tcW w:w="3544" w:type="dxa"/>
            <w:tcBorders>
              <w:top w:val="single" w:sz="4" w:space="0" w:color="auto"/>
              <w:left w:val="single" w:sz="4" w:space="0" w:color="auto"/>
              <w:bottom w:val="single" w:sz="4" w:space="0" w:color="auto"/>
              <w:right w:val="single" w:sz="4" w:space="0" w:color="auto"/>
            </w:tcBorders>
            <w:hideMark/>
          </w:tcPr>
          <w:p w14:paraId="07D3D248" w14:textId="77777777" w:rsidR="00CA6E43" w:rsidRPr="00723472" w:rsidRDefault="00CA6E43" w:rsidP="003A6695">
            <w:pPr>
              <w:spacing w:before="0"/>
              <w:ind w:left="0"/>
              <w:jc w:val="both"/>
              <w:rPr>
                <w:color w:val="auto"/>
                <w:lang w:val="lt-LT"/>
              </w:rPr>
            </w:pPr>
            <w:r w:rsidRPr="00723472">
              <w:rPr>
                <w:lang w:val="lt-LT"/>
              </w:rPr>
              <w:t>Perduodami duomenys</w:t>
            </w:r>
          </w:p>
        </w:tc>
        <w:tc>
          <w:tcPr>
            <w:tcW w:w="1564" w:type="dxa"/>
            <w:tcBorders>
              <w:top w:val="single" w:sz="4" w:space="0" w:color="auto"/>
              <w:left w:val="single" w:sz="4" w:space="0" w:color="auto"/>
              <w:bottom w:val="single" w:sz="4" w:space="0" w:color="auto"/>
              <w:right w:val="single" w:sz="4" w:space="0" w:color="auto"/>
            </w:tcBorders>
            <w:hideMark/>
          </w:tcPr>
          <w:p w14:paraId="6436D8F0" w14:textId="77777777" w:rsidR="00CA6E43" w:rsidRPr="00723472" w:rsidRDefault="00CA6E43" w:rsidP="003A6695">
            <w:pPr>
              <w:spacing w:before="0"/>
              <w:ind w:left="0"/>
              <w:jc w:val="both"/>
              <w:rPr>
                <w:color w:val="auto"/>
                <w:lang w:val="lt-LT"/>
              </w:rPr>
            </w:pPr>
            <w:r w:rsidRPr="00723472">
              <w:rPr>
                <w:lang w:val="lt-LT"/>
              </w:rPr>
              <w:t>Preliminarus duomenų kiekis</w:t>
            </w:r>
          </w:p>
        </w:tc>
      </w:tr>
      <w:tr w:rsidR="00540C14" w:rsidRPr="00723472" w14:paraId="52BF5DEA" w14:textId="77777777" w:rsidTr="00540C14">
        <w:trPr>
          <w:jc w:val="center"/>
        </w:trPr>
        <w:tc>
          <w:tcPr>
            <w:tcW w:w="1191" w:type="dxa"/>
            <w:tcBorders>
              <w:top w:val="single" w:sz="4" w:space="0" w:color="auto"/>
              <w:left w:val="single" w:sz="4" w:space="0" w:color="auto"/>
              <w:bottom w:val="single" w:sz="4" w:space="0" w:color="auto"/>
              <w:right w:val="single" w:sz="4" w:space="0" w:color="auto"/>
            </w:tcBorders>
            <w:hideMark/>
          </w:tcPr>
          <w:p w14:paraId="13A171D1" w14:textId="451D2494" w:rsidR="00DB3799" w:rsidRPr="00723472" w:rsidRDefault="00DB3799" w:rsidP="00DB3799">
            <w:pPr>
              <w:spacing w:before="0"/>
              <w:ind w:left="0"/>
              <w:jc w:val="both"/>
              <w:rPr>
                <w:lang w:val="lt-LT"/>
              </w:rPr>
            </w:pPr>
            <w:r>
              <w:rPr>
                <w:lang w:val="lt-LT"/>
              </w:rPr>
              <w:t>SCADA</w:t>
            </w:r>
          </w:p>
        </w:tc>
        <w:tc>
          <w:tcPr>
            <w:tcW w:w="1191" w:type="dxa"/>
            <w:tcBorders>
              <w:top w:val="single" w:sz="4" w:space="0" w:color="auto"/>
              <w:left w:val="single" w:sz="4" w:space="0" w:color="auto"/>
              <w:bottom w:val="single" w:sz="4" w:space="0" w:color="auto"/>
              <w:right w:val="single" w:sz="4" w:space="0" w:color="auto"/>
            </w:tcBorders>
            <w:hideMark/>
          </w:tcPr>
          <w:p w14:paraId="3398109B" w14:textId="5E138B75" w:rsidR="00DB3799" w:rsidRPr="00723472" w:rsidRDefault="00DB3799" w:rsidP="00DB3799">
            <w:pPr>
              <w:spacing w:before="0"/>
              <w:ind w:left="0"/>
              <w:jc w:val="both"/>
              <w:rPr>
                <w:lang w:val="lt-LT"/>
              </w:rPr>
            </w:pPr>
            <w:r>
              <w:rPr>
                <w:lang w:val="lt-LT"/>
              </w:rPr>
              <w:t>SDS</w:t>
            </w:r>
          </w:p>
        </w:tc>
        <w:tc>
          <w:tcPr>
            <w:tcW w:w="1191" w:type="dxa"/>
            <w:tcBorders>
              <w:top w:val="single" w:sz="4" w:space="0" w:color="auto"/>
              <w:left w:val="single" w:sz="4" w:space="0" w:color="auto"/>
              <w:bottom w:val="single" w:sz="4" w:space="0" w:color="auto"/>
              <w:right w:val="single" w:sz="4" w:space="0" w:color="auto"/>
            </w:tcBorders>
            <w:hideMark/>
          </w:tcPr>
          <w:p w14:paraId="6BC1CE31" w14:textId="1D216375" w:rsidR="00DB3799" w:rsidRPr="00723472" w:rsidRDefault="00DB3799" w:rsidP="00DB3799">
            <w:pPr>
              <w:spacing w:before="0"/>
              <w:ind w:left="0"/>
              <w:jc w:val="both"/>
              <w:rPr>
                <w:lang w:val="lt-LT"/>
              </w:rPr>
            </w:pPr>
            <w:r w:rsidRPr="00B47A74">
              <w:rPr>
                <w:lang w:val="lt-LT"/>
              </w:rPr>
              <w:t>SDS</w:t>
            </w:r>
          </w:p>
        </w:tc>
        <w:tc>
          <w:tcPr>
            <w:tcW w:w="1559" w:type="dxa"/>
            <w:tcBorders>
              <w:top w:val="single" w:sz="4" w:space="0" w:color="auto"/>
              <w:left w:val="single" w:sz="4" w:space="0" w:color="auto"/>
              <w:bottom w:val="single" w:sz="4" w:space="0" w:color="auto"/>
              <w:right w:val="single" w:sz="4" w:space="0" w:color="auto"/>
            </w:tcBorders>
            <w:hideMark/>
          </w:tcPr>
          <w:p w14:paraId="05101D5F" w14:textId="77777777"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hideMark/>
          </w:tcPr>
          <w:p w14:paraId="56438AD2" w14:textId="77777777" w:rsidR="00DB3799" w:rsidRPr="00723472" w:rsidRDefault="00DB3799" w:rsidP="00DB3799">
            <w:pPr>
              <w:spacing w:before="0"/>
              <w:ind w:left="0"/>
              <w:jc w:val="both"/>
              <w:rPr>
                <w:lang w:val="lt-LT"/>
              </w:rPr>
            </w:pPr>
            <w:r w:rsidRPr="00723472">
              <w:rPr>
                <w:lang w:val="lt-LT"/>
              </w:rPr>
              <w:t>Šilumos šaltinių, šilumos punktų, siurblinių, centrinių šilumos punktų, šilumos kamerų, boilerinių parametrai:</w:t>
            </w:r>
          </w:p>
          <w:p w14:paraId="783174CD" w14:textId="77777777" w:rsidR="00DB3799" w:rsidRPr="00723472" w:rsidRDefault="00DB3799" w:rsidP="00DB3799">
            <w:pPr>
              <w:spacing w:before="0"/>
              <w:ind w:left="0"/>
              <w:jc w:val="both"/>
              <w:rPr>
                <w:lang w:val="lt-LT"/>
              </w:rPr>
            </w:pPr>
            <w:r w:rsidRPr="00723472">
              <w:rPr>
                <w:lang w:val="lt-LT"/>
              </w:rPr>
              <w:t>1. Debitai;</w:t>
            </w:r>
          </w:p>
          <w:p w14:paraId="1C5AC680" w14:textId="77777777" w:rsidR="00DB3799" w:rsidRPr="00723472" w:rsidRDefault="00DB3799" w:rsidP="00DB3799">
            <w:pPr>
              <w:spacing w:before="0"/>
              <w:ind w:left="0"/>
              <w:jc w:val="both"/>
              <w:rPr>
                <w:lang w:val="lt-LT"/>
              </w:rPr>
            </w:pPr>
            <w:r w:rsidRPr="00723472">
              <w:rPr>
                <w:lang w:val="lt-LT"/>
              </w:rPr>
              <w:t>2. Srautai;</w:t>
            </w:r>
          </w:p>
          <w:p w14:paraId="617DD0E0" w14:textId="77777777" w:rsidR="00DB3799" w:rsidRPr="00723472" w:rsidRDefault="00DB3799" w:rsidP="00DB3799">
            <w:pPr>
              <w:spacing w:before="0"/>
              <w:ind w:left="0"/>
              <w:jc w:val="both"/>
              <w:rPr>
                <w:lang w:val="lt-LT"/>
              </w:rPr>
            </w:pPr>
            <w:r w:rsidRPr="00723472">
              <w:rPr>
                <w:lang w:val="lt-LT"/>
              </w:rPr>
              <w:t>3. Slėgiai;</w:t>
            </w:r>
          </w:p>
          <w:p w14:paraId="32C2F9F1" w14:textId="77777777" w:rsidR="00DB3799" w:rsidRPr="00723472" w:rsidRDefault="00DB3799" w:rsidP="00DB3799">
            <w:pPr>
              <w:spacing w:before="0"/>
              <w:ind w:left="0"/>
              <w:jc w:val="both"/>
              <w:rPr>
                <w:lang w:val="lt-LT"/>
              </w:rPr>
            </w:pPr>
            <w:r w:rsidRPr="00723472">
              <w:rPr>
                <w:lang w:val="lt-LT"/>
              </w:rPr>
              <w:t>4. Temperatūros.</w:t>
            </w:r>
          </w:p>
        </w:tc>
        <w:tc>
          <w:tcPr>
            <w:tcW w:w="1564" w:type="dxa"/>
            <w:tcBorders>
              <w:top w:val="single" w:sz="4" w:space="0" w:color="auto"/>
              <w:left w:val="single" w:sz="4" w:space="0" w:color="auto"/>
              <w:bottom w:val="single" w:sz="4" w:space="0" w:color="auto"/>
              <w:right w:val="single" w:sz="4" w:space="0" w:color="auto"/>
            </w:tcBorders>
            <w:hideMark/>
          </w:tcPr>
          <w:p w14:paraId="7CFB60D9" w14:textId="77777777" w:rsidR="00DB3799" w:rsidRPr="00723472" w:rsidRDefault="00DB3799" w:rsidP="00DB3799">
            <w:pPr>
              <w:spacing w:before="0"/>
              <w:ind w:left="0"/>
              <w:jc w:val="both"/>
              <w:rPr>
                <w:lang w:val="lt-LT"/>
              </w:rPr>
            </w:pPr>
            <w:r w:rsidRPr="00723472">
              <w:rPr>
                <w:lang w:val="lt-LT"/>
              </w:rPr>
              <w:t>40 000 įrašų.</w:t>
            </w:r>
          </w:p>
        </w:tc>
      </w:tr>
      <w:tr w:rsidR="00540C14" w:rsidRPr="00723472" w14:paraId="2250A04B" w14:textId="77777777" w:rsidTr="00540C14">
        <w:trPr>
          <w:jc w:val="center"/>
        </w:trPr>
        <w:tc>
          <w:tcPr>
            <w:tcW w:w="1191" w:type="dxa"/>
            <w:tcBorders>
              <w:top w:val="single" w:sz="4" w:space="0" w:color="auto"/>
              <w:left w:val="single" w:sz="4" w:space="0" w:color="auto"/>
              <w:bottom w:val="single" w:sz="4" w:space="0" w:color="auto"/>
              <w:right w:val="single" w:sz="4" w:space="0" w:color="auto"/>
            </w:tcBorders>
            <w:hideMark/>
          </w:tcPr>
          <w:p w14:paraId="1282C83B" w14:textId="2628B403" w:rsidR="00DB3799" w:rsidRPr="00723472" w:rsidRDefault="00DB3799" w:rsidP="00DB3799">
            <w:pPr>
              <w:spacing w:before="0"/>
              <w:ind w:left="0"/>
              <w:jc w:val="both"/>
              <w:rPr>
                <w:lang w:val="lt-LT"/>
              </w:rPr>
            </w:pPr>
            <w:r>
              <w:rPr>
                <w:lang w:val="lt-LT"/>
              </w:rPr>
              <w:t>SCAD</w:t>
            </w:r>
          </w:p>
        </w:tc>
        <w:tc>
          <w:tcPr>
            <w:tcW w:w="1191" w:type="dxa"/>
            <w:tcBorders>
              <w:top w:val="single" w:sz="4" w:space="0" w:color="auto"/>
              <w:left w:val="single" w:sz="4" w:space="0" w:color="auto"/>
              <w:bottom w:val="single" w:sz="4" w:space="0" w:color="auto"/>
              <w:right w:val="single" w:sz="4" w:space="0" w:color="auto"/>
            </w:tcBorders>
            <w:hideMark/>
          </w:tcPr>
          <w:p w14:paraId="3E483A54" w14:textId="4B5327EC" w:rsidR="00DB3799" w:rsidRPr="00723472" w:rsidRDefault="00DB3799" w:rsidP="00DB3799">
            <w:pPr>
              <w:spacing w:before="0"/>
              <w:ind w:left="0"/>
              <w:jc w:val="both"/>
              <w:rPr>
                <w:lang w:val="lt-LT"/>
              </w:rPr>
            </w:pPr>
            <w:r w:rsidRPr="00805620">
              <w:rPr>
                <w:lang w:val="lt-LT"/>
              </w:rPr>
              <w:t>SDS</w:t>
            </w:r>
          </w:p>
        </w:tc>
        <w:tc>
          <w:tcPr>
            <w:tcW w:w="1191" w:type="dxa"/>
            <w:tcBorders>
              <w:top w:val="single" w:sz="4" w:space="0" w:color="auto"/>
              <w:left w:val="single" w:sz="4" w:space="0" w:color="auto"/>
              <w:bottom w:val="single" w:sz="4" w:space="0" w:color="auto"/>
              <w:right w:val="single" w:sz="4" w:space="0" w:color="auto"/>
            </w:tcBorders>
            <w:hideMark/>
          </w:tcPr>
          <w:p w14:paraId="73F27983" w14:textId="6A9D27C8" w:rsidR="00DB3799" w:rsidRPr="00723472" w:rsidRDefault="00DB3799" w:rsidP="00DB3799">
            <w:pPr>
              <w:spacing w:before="0"/>
              <w:ind w:left="0"/>
              <w:jc w:val="both"/>
              <w:rPr>
                <w:lang w:val="lt-LT"/>
              </w:rPr>
            </w:pPr>
            <w:r w:rsidRPr="00B47A74">
              <w:rPr>
                <w:lang w:val="lt-LT"/>
              </w:rPr>
              <w:t>SDS</w:t>
            </w:r>
          </w:p>
        </w:tc>
        <w:tc>
          <w:tcPr>
            <w:tcW w:w="1559" w:type="dxa"/>
            <w:tcBorders>
              <w:top w:val="single" w:sz="4" w:space="0" w:color="auto"/>
              <w:left w:val="single" w:sz="4" w:space="0" w:color="auto"/>
              <w:bottom w:val="single" w:sz="4" w:space="0" w:color="auto"/>
              <w:right w:val="single" w:sz="4" w:space="0" w:color="auto"/>
            </w:tcBorders>
            <w:hideMark/>
          </w:tcPr>
          <w:p w14:paraId="382C7DFE" w14:textId="77777777"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hideMark/>
          </w:tcPr>
          <w:p w14:paraId="1DEA463A" w14:textId="77777777" w:rsidR="00DB3799" w:rsidRPr="00723472" w:rsidRDefault="00DB3799" w:rsidP="00DB3799">
            <w:pPr>
              <w:spacing w:before="0"/>
              <w:ind w:left="0"/>
              <w:jc w:val="both"/>
              <w:rPr>
                <w:lang w:val="lt-LT"/>
              </w:rPr>
            </w:pPr>
            <w:r w:rsidRPr="00723472">
              <w:rPr>
                <w:lang w:val="lt-LT"/>
              </w:rPr>
              <w:t>Šilumos kamerų parametrai:</w:t>
            </w:r>
          </w:p>
          <w:p w14:paraId="3F94E774" w14:textId="77777777" w:rsidR="00DB3799" w:rsidRPr="00723472" w:rsidRDefault="00DB3799" w:rsidP="00DB3799">
            <w:pPr>
              <w:spacing w:before="0"/>
              <w:ind w:left="0"/>
              <w:jc w:val="both"/>
              <w:rPr>
                <w:lang w:val="lt-LT"/>
              </w:rPr>
            </w:pPr>
            <w:r w:rsidRPr="00723472">
              <w:rPr>
                <w:lang w:val="lt-LT"/>
              </w:rPr>
              <w:lastRenderedPageBreak/>
              <w:t>1. Sklendžių padėtys. (atidaryta/ uždaryta).</w:t>
            </w:r>
          </w:p>
        </w:tc>
        <w:tc>
          <w:tcPr>
            <w:tcW w:w="1564" w:type="dxa"/>
            <w:tcBorders>
              <w:top w:val="single" w:sz="4" w:space="0" w:color="auto"/>
              <w:left w:val="single" w:sz="4" w:space="0" w:color="auto"/>
              <w:bottom w:val="single" w:sz="4" w:space="0" w:color="auto"/>
              <w:right w:val="single" w:sz="4" w:space="0" w:color="auto"/>
            </w:tcBorders>
            <w:hideMark/>
          </w:tcPr>
          <w:p w14:paraId="4E801273" w14:textId="77777777" w:rsidR="00DB3799" w:rsidRPr="00723472" w:rsidRDefault="00DB3799" w:rsidP="00DB3799">
            <w:pPr>
              <w:spacing w:before="0"/>
              <w:ind w:left="0"/>
              <w:jc w:val="both"/>
              <w:rPr>
                <w:lang w:val="lt-LT"/>
              </w:rPr>
            </w:pPr>
            <w:r w:rsidRPr="00723472">
              <w:rPr>
                <w:lang w:val="lt-LT"/>
              </w:rPr>
              <w:lastRenderedPageBreak/>
              <w:t>1 000 įrašų.</w:t>
            </w:r>
          </w:p>
        </w:tc>
      </w:tr>
      <w:tr w:rsidR="00540C14" w:rsidRPr="00723472" w14:paraId="62C3B1C7" w14:textId="77777777" w:rsidTr="00540C14">
        <w:trPr>
          <w:jc w:val="center"/>
        </w:trPr>
        <w:tc>
          <w:tcPr>
            <w:tcW w:w="1191" w:type="dxa"/>
            <w:tcBorders>
              <w:top w:val="single" w:sz="4" w:space="0" w:color="auto"/>
              <w:left w:val="single" w:sz="4" w:space="0" w:color="auto"/>
              <w:bottom w:val="single" w:sz="4" w:space="0" w:color="auto"/>
              <w:right w:val="single" w:sz="4" w:space="0" w:color="auto"/>
            </w:tcBorders>
          </w:tcPr>
          <w:p w14:paraId="1099BD86" w14:textId="243DC51E" w:rsidR="00DB3799" w:rsidRPr="00723472" w:rsidRDefault="00DB3799" w:rsidP="00DB3799">
            <w:pPr>
              <w:spacing w:before="0"/>
              <w:ind w:left="0"/>
              <w:jc w:val="both"/>
              <w:rPr>
                <w:lang w:val="lt-LT"/>
              </w:rPr>
            </w:pPr>
            <w:r>
              <w:rPr>
                <w:lang w:val="lt-LT"/>
              </w:rPr>
              <w:t>SCADA</w:t>
            </w:r>
          </w:p>
        </w:tc>
        <w:tc>
          <w:tcPr>
            <w:tcW w:w="1191" w:type="dxa"/>
            <w:tcBorders>
              <w:top w:val="single" w:sz="4" w:space="0" w:color="auto"/>
              <w:left w:val="single" w:sz="4" w:space="0" w:color="auto"/>
              <w:bottom w:val="single" w:sz="4" w:space="0" w:color="auto"/>
              <w:right w:val="single" w:sz="4" w:space="0" w:color="auto"/>
            </w:tcBorders>
          </w:tcPr>
          <w:p w14:paraId="75086577" w14:textId="2C14F297" w:rsidR="00DB3799" w:rsidRPr="00723472" w:rsidRDefault="00DB3799" w:rsidP="00DB3799">
            <w:pPr>
              <w:spacing w:before="0"/>
              <w:ind w:left="0"/>
              <w:jc w:val="both"/>
              <w:rPr>
                <w:lang w:val="lt-LT"/>
              </w:rPr>
            </w:pPr>
            <w:r w:rsidRPr="00805620">
              <w:rPr>
                <w:lang w:val="lt-LT"/>
              </w:rPr>
              <w:t>SDS</w:t>
            </w:r>
          </w:p>
        </w:tc>
        <w:tc>
          <w:tcPr>
            <w:tcW w:w="1191" w:type="dxa"/>
            <w:tcBorders>
              <w:top w:val="single" w:sz="4" w:space="0" w:color="auto"/>
              <w:left w:val="single" w:sz="4" w:space="0" w:color="auto"/>
              <w:bottom w:val="single" w:sz="4" w:space="0" w:color="auto"/>
              <w:right w:val="single" w:sz="4" w:space="0" w:color="auto"/>
            </w:tcBorders>
          </w:tcPr>
          <w:p w14:paraId="5E297160" w14:textId="2203A579" w:rsidR="00DB3799" w:rsidRPr="00723472" w:rsidRDefault="00DB3799" w:rsidP="00DB3799">
            <w:pPr>
              <w:spacing w:before="0"/>
              <w:ind w:left="0"/>
              <w:jc w:val="both"/>
              <w:rPr>
                <w:lang w:val="lt-LT"/>
              </w:rPr>
            </w:pPr>
            <w:r w:rsidRPr="00B47A74">
              <w:rPr>
                <w:lang w:val="lt-LT"/>
              </w:rPr>
              <w:t>SDS</w:t>
            </w:r>
          </w:p>
        </w:tc>
        <w:tc>
          <w:tcPr>
            <w:tcW w:w="1559" w:type="dxa"/>
            <w:tcBorders>
              <w:top w:val="single" w:sz="4" w:space="0" w:color="auto"/>
              <w:left w:val="single" w:sz="4" w:space="0" w:color="auto"/>
              <w:bottom w:val="single" w:sz="4" w:space="0" w:color="auto"/>
              <w:right w:val="single" w:sz="4" w:space="0" w:color="auto"/>
            </w:tcBorders>
          </w:tcPr>
          <w:p w14:paraId="76EF667C" w14:textId="5EC5EB81"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tcPr>
          <w:p w14:paraId="593B917D" w14:textId="78A5EFA5" w:rsidR="00DB3799" w:rsidRPr="00723472" w:rsidRDefault="00DB3799" w:rsidP="00DB3799">
            <w:pPr>
              <w:spacing w:before="0"/>
              <w:ind w:left="0"/>
              <w:jc w:val="both"/>
              <w:rPr>
                <w:lang w:val="lt-LT"/>
              </w:rPr>
            </w:pPr>
            <w:r w:rsidRPr="00723472">
              <w:rPr>
                <w:lang w:val="lt-LT"/>
              </w:rPr>
              <w:t>Katilinių faktinė šiluminė galia.</w:t>
            </w:r>
          </w:p>
        </w:tc>
        <w:tc>
          <w:tcPr>
            <w:tcW w:w="1564" w:type="dxa"/>
            <w:tcBorders>
              <w:top w:val="single" w:sz="4" w:space="0" w:color="auto"/>
              <w:left w:val="single" w:sz="4" w:space="0" w:color="auto"/>
              <w:bottom w:val="single" w:sz="4" w:space="0" w:color="auto"/>
              <w:right w:val="single" w:sz="4" w:space="0" w:color="auto"/>
            </w:tcBorders>
          </w:tcPr>
          <w:p w14:paraId="5D495EB8" w14:textId="58118B0B" w:rsidR="00DB3799" w:rsidRPr="00723472" w:rsidRDefault="00DB3799" w:rsidP="00DB3799">
            <w:pPr>
              <w:spacing w:before="0"/>
              <w:ind w:left="0"/>
              <w:jc w:val="both"/>
              <w:rPr>
                <w:lang w:val="lt-LT"/>
              </w:rPr>
            </w:pPr>
            <w:r w:rsidRPr="00723472">
              <w:rPr>
                <w:lang w:val="lt-LT"/>
              </w:rPr>
              <w:t>31 000 įrašų</w:t>
            </w:r>
          </w:p>
        </w:tc>
      </w:tr>
    </w:tbl>
    <w:p w14:paraId="309758C9" w14:textId="6434976B" w:rsidR="00EB5D5C" w:rsidRDefault="00DE7FD4" w:rsidP="003A6695">
      <w:pPr>
        <w:pStyle w:val="Antrat3"/>
        <w:ind w:left="1276" w:hanging="709"/>
        <w:rPr>
          <w:bCs/>
        </w:rPr>
      </w:pPr>
      <w:bookmarkStart w:id="935" w:name="_Toc135810902"/>
      <w:bookmarkStart w:id="936" w:name="_Toc147781811"/>
      <w:bookmarkStart w:id="937" w:name="_Toc147782754"/>
      <w:bookmarkStart w:id="938" w:name="_Toc147786728"/>
      <w:bookmarkStart w:id="939" w:name="_Toc153514886"/>
      <w:r w:rsidRPr="00DE7FD4">
        <w:rPr>
          <w:bCs/>
        </w:rPr>
        <w:t xml:space="preserve">Detalios analizės metu suderinti duomenys iš </w:t>
      </w:r>
      <w:r>
        <w:rPr>
          <w:bCs/>
        </w:rPr>
        <w:t xml:space="preserve">SMART </w:t>
      </w:r>
      <w:r w:rsidRPr="00DE7FD4">
        <w:rPr>
          <w:bCs/>
        </w:rPr>
        <w:t>turi būti perduodami suderintu dažnumu automatiškai. Preliminarus reikalingų perduoti duomenų sąrašas</w:t>
      </w:r>
      <w:r w:rsidR="0097368B" w:rsidRPr="00723472">
        <w:rPr>
          <w:bCs/>
        </w:rPr>
        <w:t>:</w:t>
      </w:r>
      <w:bookmarkEnd w:id="935"/>
      <w:bookmarkEnd w:id="936"/>
      <w:bookmarkEnd w:id="937"/>
      <w:bookmarkEnd w:id="938"/>
      <w:bookmarkEnd w:id="939"/>
    </w:p>
    <w:p w14:paraId="6B55CCCE" w14:textId="1F3B4FBB"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14</w:t>
      </w:r>
      <w:r w:rsidR="004C001E">
        <w:rPr>
          <w:noProof/>
        </w:rPr>
        <w:fldChar w:fldCharType="end"/>
      </w:r>
    </w:p>
    <w:tbl>
      <w:tblPr>
        <w:tblStyle w:val="ForIT"/>
        <w:tblW w:w="10206" w:type="dxa"/>
        <w:jc w:val="center"/>
        <w:tblInd w:w="0" w:type="dxa"/>
        <w:tblLook w:val="04A0" w:firstRow="1" w:lastRow="0" w:firstColumn="1" w:lastColumn="0" w:noHBand="0" w:noVBand="1"/>
      </w:tblPr>
      <w:tblGrid>
        <w:gridCol w:w="1129"/>
        <w:gridCol w:w="1275"/>
        <w:gridCol w:w="1142"/>
        <w:gridCol w:w="1552"/>
        <w:gridCol w:w="3561"/>
        <w:gridCol w:w="1547"/>
      </w:tblGrid>
      <w:tr w:rsidR="00E26177" w:rsidRPr="00723472" w14:paraId="63893A78" w14:textId="77777777" w:rsidTr="00540C14">
        <w:trPr>
          <w:cnfStyle w:val="100000000000" w:firstRow="1" w:lastRow="0" w:firstColumn="0" w:lastColumn="0" w:oddVBand="0" w:evenVBand="0" w:oddHBand="0" w:evenHBand="0" w:firstRowFirstColumn="0" w:firstRowLastColumn="0" w:lastRowFirstColumn="0" w:lastRowLastColumn="0"/>
          <w:jc w:val="center"/>
        </w:trPr>
        <w:tc>
          <w:tcPr>
            <w:tcW w:w="1129" w:type="dxa"/>
            <w:tcBorders>
              <w:top w:val="single" w:sz="4" w:space="0" w:color="auto"/>
              <w:left w:val="single" w:sz="4" w:space="0" w:color="auto"/>
              <w:bottom w:val="single" w:sz="4" w:space="0" w:color="auto"/>
              <w:right w:val="single" w:sz="4" w:space="0" w:color="auto"/>
            </w:tcBorders>
            <w:hideMark/>
          </w:tcPr>
          <w:p w14:paraId="783824A8" w14:textId="77777777" w:rsidR="00401861" w:rsidRPr="00723472" w:rsidRDefault="00401861" w:rsidP="003A6695">
            <w:pPr>
              <w:spacing w:before="0"/>
              <w:ind w:left="0"/>
              <w:jc w:val="both"/>
              <w:rPr>
                <w:color w:val="auto"/>
                <w:lang w:val="lt-LT"/>
              </w:rPr>
            </w:pPr>
            <w:r w:rsidRPr="00723472">
              <w:rPr>
                <w:lang w:val="lt-LT"/>
              </w:rPr>
              <w:t>Duomenų šaltinis</w:t>
            </w:r>
          </w:p>
        </w:tc>
        <w:tc>
          <w:tcPr>
            <w:tcW w:w="1275" w:type="dxa"/>
            <w:tcBorders>
              <w:top w:val="single" w:sz="4" w:space="0" w:color="auto"/>
              <w:left w:val="single" w:sz="4" w:space="0" w:color="auto"/>
              <w:bottom w:val="single" w:sz="4" w:space="0" w:color="auto"/>
              <w:right w:val="single" w:sz="4" w:space="0" w:color="auto"/>
            </w:tcBorders>
            <w:hideMark/>
          </w:tcPr>
          <w:p w14:paraId="1CE32B52" w14:textId="77777777" w:rsidR="00401861" w:rsidRPr="00723472" w:rsidRDefault="00401861" w:rsidP="003A6695">
            <w:pPr>
              <w:spacing w:before="0"/>
              <w:ind w:left="0"/>
              <w:jc w:val="both"/>
              <w:rPr>
                <w:color w:val="auto"/>
                <w:lang w:val="lt-LT"/>
              </w:rPr>
            </w:pPr>
            <w:r w:rsidRPr="00723472">
              <w:rPr>
                <w:lang w:val="lt-LT"/>
              </w:rPr>
              <w:t>Duomenų gavėjas</w:t>
            </w:r>
          </w:p>
        </w:tc>
        <w:tc>
          <w:tcPr>
            <w:tcW w:w="1142" w:type="dxa"/>
            <w:tcBorders>
              <w:top w:val="single" w:sz="4" w:space="0" w:color="auto"/>
              <w:left w:val="single" w:sz="4" w:space="0" w:color="auto"/>
              <w:bottom w:val="single" w:sz="4" w:space="0" w:color="auto"/>
              <w:right w:val="single" w:sz="4" w:space="0" w:color="auto"/>
            </w:tcBorders>
            <w:hideMark/>
          </w:tcPr>
          <w:p w14:paraId="5201A268" w14:textId="77777777" w:rsidR="00401861" w:rsidRPr="00723472" w:rsidRDefault="00401861" w:rsidP="003A6695">
            <w:pPr>
              <w:spacing w:before="0"/>
              <w:ind w:left="0"/>
              <w:jc w:val="both"/>
              <w:rPr>
                <w:color w:val="auto"/>
                <w:lang w:val="lt-LT"/>
              </w:rPr>
            </w:pPr>
            <w:r w:rsidRPr="00723472">
              <w:rPr>
                <w:lang w:val="lt-LT"/>
              </w:rPr>
              <w:t>Iniciatorius</w:t>
            </w:r>
          </w:p>
        </w:tc>
        <w:tc>
          <w:tcPr>
            <w:tcW w:w="1552" w:type="dxa"/>
            <w:tcBorders>
              <w:top w:val="single" w:sz="4" w:space="0" w:color="auto"/>
              <w:left w:val="single" w:sz="4" w:space="0" w:color="auto"/>
              <w:bottom w:val="single" w:sz="4" w:space="0" w:color="auto"/>
              <w:right w:val="single" w:sz="4" w:space="0" w:color="auto"/>
            </w:tcBorders>
            <w:hideMark/>
          </w:tcPr>
          <w:p w14:paraId="23C063C6" w14:textId="77777777" w:rsidR="00401861" w:rsidRPr="00723472" w:rsidRDefault="00401861" w:rsidP="003A6695">
            <w:pPr>
              <w:spacing w:before="0"/>
              <w:ind w:left="0"/>
              <w:jc w:val="both"/>
              <w:rPr>
                <w:color w:val="auto"/>
                <w:lang w:val="lt-LT"/>
              </w:rPr>
            </w:pPr>
            <w:r w:rsidRPr="00723472">
              <w:rPr>
                <w:lang w:val="lt-LT"/>
              </w:rPr>
              <w:t>Periodiškumas</w:t>
            </w:r>
          </w:p>
        </w:tc>
        <w:tc>
          <w:tcPr>
            <w:tcW w:w="3561" w:type="dxa"/>
            <w:tcBorders>
              <w:top w:val="single" w:sz="4" w:space="0" w:color="auto"/>
              <w:left w:val="single" w:sz="4" w:space="0" w:color="auto"/>
              <w:bottom w:val="single" w:sz="4" w:space="0" w:color="auto"/>
              <w:right w:val="single" w:sz="4" w:space="0" w:color="auto"/>
            </w:tcBorders>
            <w:hideMark/>
          </w:tcPr>
          <w:p w14:paraId="26C05D4D" w14:textId="77777777" w:rsidR="00401861" w:rsidRPr="00723472" w:rsidRDefault="00401861" w:rsidP="003A6695">
            <w:pPr>
              <w:spacing w:before="0"/>
              <w:ind w:left="0"/>
              <w:jc w:val="both"/>
              <w:rPr>
                <w:color w:val="auto"/>
                <w:lang w:val="lt-LT"/>
              </w:rPr>
            </w:pPr>
            <w:r w:rsidRPr="00723472">
              <w:rPr>
                <w:lang w:val="lt-LT"/>
              </w:rPr>
              <w:t>Perduodami duomenys</w:t>
            </w:r>
          </w:p>
        </w:tc>
        <w:tc>
          <w:tcPr>
            <w:tcW w:w="1547" w:type="dxa"/>
            <w:tcBorders>
              <w:top w:val="single" w:sz="4" w:space="0" w:color="auto"/>
              <w:left w:val="single" w:sz="4" w:space="0" w:color="auto"/>
              <w:bottom w:val="single" w:sz="4" w:space="0" w:color="auto"/>
              <w:right w:val="single" w:sz="4" w:space="0" w:color="auto"/>
            </w:tcBorders>
            <w:hideMark/>
          </w:tcPr>
          <w:p w14:paraId="3CC8198E" w14:textId="77777777" w:rsidR="00401861" w:rsidRPr="00723472" w:rsidRDefault="00401861" w:rsidP="003A6695">
            <w:pPr>
              <w:spacing w:before="0"/>
              <w:ind w:left="0"/>
              <w:jc w:val="both"/>
              <w:rPr>
                <w:color w:val="auto"/>
                <w:lang w:val="lt-LT"/>
              </w:rPr>
            </w:pPr>
            <w:r w:rsidRPr="00723472">
              <w:rPr>
                <w:lang w:val="lt-LT"/>
              </w:rPr>
              <w:t>Preliminarus duomenų kiekis</w:t>
            </w:r>
          </w:p>
        </w:tc>
      </w:tr>
      <w:tr w:rsidR="00DB3799" w:rsidRPr="00723472" w14:paraId="142063E7" w14:textId="77777777" w:rsidTr="00540C14">
        <w:trPr>
          <w:jc w:val="center"/>
        </w:trPr>
        <w:tc>
          <w:tcPr>
            <w:tcW w:w="1129" w:type="dxa"/>
            <w:tcBorders>
              <w:top w:val="single" w:sz="4" w:space="0" w:color="auto"/>
              <w:left w:val="single" w:sz="4" w:space="0" w:color="auto"/>
              <w:bottom w:val="single" w:sz="4" w:space="0" w:color="auto"/>
              <w:right w:val="single" w:sz="4" w:space="0" w:color="auto"/>
            </w:tcBorders>
            <w:hideMark/>
          </w:tcPr>
          <w:p w14:paraId="2294FE4A" w14:textId="77777777" w:rsidR="00DB3799" w:rsidRPr="00723472" w:rsidRDefault="00DB3799" w:rsidP="00DB3799">
            <w:pPr>
              <w:spacing w:before="0"/>
              <w:ind w:left="0"/>
              <w:jc w:val="both"/>
              <w:rPr>
                <w:lang w:val="lt-LT"/>
              </w:rPr>
            </w:pPr>
            <w:r w:rsidRPr="00723472">
              <w:rPr>
                <w:lang w:val="lt-LT"/>
              </w:rPr>
              <w:t>SMART</w:t>
            </w:r>
          </w:p>
        </w:tc>
        <w:tc>
          <w:tcPr>
            <w:tcW w:w="1275" w:type="dxa"/>
            <w:tcBorders>
              <w:top w:val="single" w:sz="4" w:space="0" w:color="auto"/>
              <w:left w:val="single" w:sz="4" w:space="0" w:color="auto"/>
              <w:bottom w:val="single" w:sz="4" w:space="0" w:color="auto"/>
              <w:right w:val="single" w:sz="4" w:space="0" w:color="auto"/>
            </w:tcBorders>
            <w:hideMark/>
          </w:tcPr>
          <w:p w14:paraId="48EC178D" w14:textId="066C3A25" w:rsidR="00DB3799" w:rsidRPr="00723472" w:rsidRDefault="00DB3799" w:rsidP="00DB3799">
            <w:pPr>
              <w:spacing w:before="0"/>
              <w:ind w:left="0"/>
              <w:jc w:val="both"/>
              <w:rPr>
                <w:lang w:val="lt-LT"/>
              </w:rPr>
            </w:pPr>
            <w:r w:rsidRPr="0010734F">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24505EAE" w14:textId="41BCE74B" w:rsidR="00DB3799" w:rsidRPr="00723472" w:rsidRDefault="00DB3799" w:rsidP="00DB3799">
            <w:pPr>
              <w:spacing w:before="0"/>
              <w:ind w:left="0"/>
              <w:jc w:val="both"/>
              <w:rPr>
                <w:lang w:val="lt-LT"/>
              </w:rPr>
            </w:pPr>
            <w:r w:rsidRPr="0010734F">
              <w:rPr>
                <w:lang w:val="lt-LT"/>
              </w:rPr>
              <w:t>SDS</w:t>
            </w:r>
          </w:p>
        </w:tc>
        <w:tc>
          <w:tcPr>
            <w:tcW w:w="1552" w:type="dxa"/>
            <w:tcBorders>
              <w:top w:val="single" w:sz="4" w:space="0" w:color="auto"/>
              <w:left w:val="single" w:sz="4" w:space="0" w:color="auto"/>
              <w:bottom w:val="single" w:sz="4" w:space="0" w:color="auto"/>
              <w:right w:val="single" w:sz="4" w:space="0" w:color="auto"/>
            </w:tcBorders>
            <w:hideMark/>
          </w:tcPr>
          <w:p w14:paraId="3A4D069D" w14:textId="77777777" w:rsidR="00DB3799" w:rsidRPr="00723472" w:rsidRDefault="00DB3799" w:rsidP="00DB3799">
            <w:pPr>
              <w:spacing w:before="0"/>
              <w:ind w:left="0"/>
              <w:jc w:val="both"/>
              <w:rPr>
                <w:lang w:val="lt-LT"/>
              </w:rPr>
            </w:pPr>
            <w:r w:rsidRPr="00723472">
              <w:rPr>
                <w:lang w:val="lt-LT"/>
              </w:rPr>
              <w:t>Kas 30 minučių.</w:t>
            </w:r>
          </w:p>
        </w:tc>
        <w:tc>
          <w:tcPr>
            <w:tcW w:w="3561" w:type="dxa"/>
            <w:tcBorders>
              <w:top w:val="single" w:sz="4" w:space="0" w:color="auto"/>
              <w:left w:val="single" w:sz="4" w:space="0" w:color="auto"/>
              <w:bottom w:val="single" w:sz="4" w:space="0" w:color="auto"/>
              <w:right w:val="single" w:sz="4" w:space="0" w:color="auto"/>
            </w:tcBorders>
            <w:hideMark/>
          </w:tcPr>
          <w:p w14:paraId="380380DD" w14:textId="77777777" w:rsidR="00DB3799" w:rsidRPr="00723472" w:rsidRDefault="00DB3799" w:rsidP="00DB3799">
            <w:pPr>
              <w:spacing w:before="0"/>
              <w:ind w:left="0"/>
              <w:jc w:val="both"/>
              <w:rPr>
                <w:lang w:val="lt-LT"/>
              </w:rPr>
            </w:pPr>
            <w:r w:rsidRPr="00723472">
              <w:rPr>
                <w:lang w:val="lt-LT"/>
              </w:rPr>
              <w:t>Įvadinių apskaitos prietaisų:</w:t>
            </w:r>
          </w:p>
          <w:p w14:paraId="7973713A" w14:textId="77777777" w:rsidR="00DB3799" w:rsidRPr="00723472" w:rsidRDefault="00DB3799" w:rsidP="00DB3799">
            <w:pPr>
              <w:spacing w:before="0"/>
              <w:ind w:left="0"/>
              <w:jc w:val="both"/>
              <w:rPr>
                <w:lang w:val="lt-LT"/>
              </w:rPr>
            </w:pPr>
            <w:r w:rsidRPr="00723472">
              <w:rPr>
                <w:lang w:val="lt-LT"/>
              </w:rPr>
              <w:t>1. Valandiniai rodmenys;</w:t>
            </w:r>
          </w:p>
          <w:p w14:paraId="5CCBC132" w14:textId="77777777" w:rsidR="00DB3799" w:rsidRPr="00723472" w:rsidRDefault="00DB3799" w:rsidP="00DB3799">
            <w:pPr>
              <w:spacing w:before="0"/>
              <w:ind w:left="0"/>
              <w:jc w:val="both"/>
              <w:rPr>
                <w:lang w:val="lt-LT"/>
              </w:rPr>
            </w:pPr>
            <w:r w:rsidRPr="00723472">
              <w:rPr>
                <w:lang w:val="lt-LT"/>
              </w:rPr>
              <w:t>2. Šilumnešio debitas;</w:t>
            </w:r>
          </w:p>
          <w:p w14:paraId="0FBF7036" w14:textId="77777777" w:rsidR="00DB3799" w:rsidRPr="00723472" w:rsidRDefault="00DB3799" w:rsidP="00DB3799">
            <w:pPr>
              <w:spacing w:before="0"/>
              <w:ind w:left="0"/>
              <w:jc w:val="both"/>
              <w:rPr>
                <w:lang w:val="lt-LT"/>
              </w:rPr>
            </w:pPr>
            <w:r w:rsidRPr="00723472">
              <w:rPr>
                <w:lang w:val="lt-LT"/>
              </w:rPr>
              <w:t>4. Šilumnešio temperatūra (paduodama, grįžtama)</w:t>
            </w:r>
          </w:p>
        </w:tc>
        <w:tc>
          <w:tcPr>
            <w:tcW w:w="1547" w:type="dxa"/>
            <w:tcBorders>
              <w:top w:val="single" w:sz="4" w:space="0" w:color="auto"/>
              <w:left w:val="single" w:sz="4" w:space="0" w:color="auto"/>
              <w:bottom w:val="single" w:sz="4" w:space="0" w:color="auto"/>
              <w:right w:val="single" w:sz="4" w:space="0" w:color="auto"/>
            </w:tcBorders>
          </w:tcPr>
          <w:p w14:paraId="3E408150" w14:textId="77777777" w:rsidR="00DB3799" w:rsidRPr="00723472" w:rsidRDefault="00DB3799" w:rsidP="00DB3799">
            <w:pPr>
              <w:spacing w:before="0"/>
              <w:ind w:left="0"/>
              <w:jc w:val="both"/>
              <w:rPr>
                <w:lang w:val="lt-LT"/>
              </w:rPr>
            </w:pPr>
            <w:r w:rsidRPr="00723472">
              <w:rPr>
                <w:lang w:val="lt-LT"/>
              </w:rPr>
              <w:t>30 000 įrašų.</w:t>
            </w:r>
          </w:p>
          <w:p w14:paraId="4BADAEA8" w14:textId="77777777" w:rsidR="00DB3799" w:rsidRPr="00723472" w:rsidRDefault="00DB3799" w:rsidP="00DB3799">
            <w:pPr>
              <w:spacing w:before="0"/>
              <w:ind w:left="0"/>
              <w:jc w:val="both"/>
              <w:rPr>
                <w:lang w:val="lt-LT"/>
              </w:rPr>
            </w:pPr>
            <w:r w:rsidRPr="00723472">
              <w:rPr>
                <w:lang w:val="lt-LT"/>
              </w:rPr>
              <w:t xml:space="preserve"> </w:t>
            </w:r>
          </w:p>
          <w:p w14:paraId="61123FA4" w14:textId="77777777" w:rsidR="00DB3799" w:rsidRPr="00723472" w:rsidRDefault="00DB3799" w:rsidP="00DB3799">
            <w:pPr>
              <w:spacing w:before="0"/>
              <w:ind w:left="0"/>
              <w:jc w:val="both"/>
              <w:rPr>
                <w:lang w:val="lt-LT"/>
              </w:rPr>
            </w:pPr>
          </w:p>
        </w:tc>
      </w:tr>
      <w:tr w:rsidR="00DB3799" w:rsidRPr="00723472" w14:paraId="34B9CC88" w14:textId="77777777" w:rsidTr="00540C14">
        <w:trPr>
          <w:jc w:val="center"/>
        </w:trPr>
        <w:tc>
          <w:tcPr>
            <w:tcW w:w="1129" w:type="dxa"/>
            <w:tcBorders>
              <w:top w:val="single" w:sz="4" w:space="0" w:color="auto"/>
              <w:left w:val="single" w:sz="4" w:space="0" w:color="auto"/>
              <w:bottom w:val="single" w:sz="4" w:space="0" w:color="auto"/>
              <w:right w:val="single" w:sz="4" w:space="0" w:color="auto"/>
            </w:tcBorders>
            <w:hideMark/>
          </w:tcPr>
          <w:p w14:paraId="39A548EB" w14:textId="77777777" w:rsidR="00DB3799" w:rsidRPr="00723472" w:rsidRDefault="00DB3799" w:rsidP="00DB3799">
            <w:pPr>
              <w:spacing w:before="0"/>
              <w:ind w:left="0"/>
              <w:jc w:val="both"/>
              <w:rPr>
                <w:lang w:val="lt-LT"/>
              </w:rPr>
            </w:pPr>
            <w:r w:rsidRPr="00723472">
              <w:rPr>
                <w:lang w:val="lt-LT"/>
              </w:rPr>
              <w:t>SMART</w:t>
            </w:r>
          </w:p>
        </w:tc>
        <w:tc>
          <w:tcPr>
            <w:tcW w:w="1275" w:type="dxa"/>
            <w:tcBorders>
              <w:top w:val="single" w:sz="4" w:space="0" w:color="auto"/>
              <w:left w:val="single" w:sz="4" w:space="0" w:color="auto"/>
              <w:bottom w:val="single" w:sz="4" w:space="0" w:color="auto"/>
              <w:right w:val="single" w:sz="4" w:space="0" w:color="auto"/>
            </w:tcBorders>
            <w:hideMark/>
          </w:tcPr>
          <w:p w14:paraId="14EB3B76" w14:textId="0DAFA9A1" w:rsidR="00DB3799" w:rsidRPr="00723472" w:rsidRDefault="00DB3799" w:rsidP="00DB3799">
            <w:pPr>
              <w:spacing w:before="0"/>
              <w:ind w:left="0"/>
              <w:jc w:val="both"/>
              <w:rPr>
                <w:lang w:val="lt-LT"/>
              </w:rPr>
            </w:pPr>
            <w:r w:rsidRPr="0010734F">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1F54DA69" w14:textId="1B0BD066" w:rsidR="00DB3799" w:rsidRPr="00723472" w:rsidRDefault="00DB3799" w:rsidP="00DB3799">
            <w:pPr>
              <w:spacing w:before="0"/>
              <w:ind w:left="0"/>
              <w:jc w:val="both"/>
              <w:rPr>
                <w:lang w:val="lt-LT"/>
              </w:rPr>
            </w:pPr>
            <w:r w:rsidRPr="0010734F">
              <w:rPr>
                <w:lang w:val="lt-LT"/>
              </w:rPr>
              <w:t>SDS</w:t>
            </w:r>
          </w:p>
        </w:tc>
        <w:tc>
          <w:tcPr>
            <w:tcW w:w="1552" w:type="dxa"/>
            <w:tcBorders>
              <w:top w:val="single" w:sz="4" w:space="0" w:color="auto"/>
              <w:left w:val="single" w:sz="4" w:space="0" w:color="auto"/>
              <w:bottom w:val="single" w:sz="4" w:space="0" w:color="auto"/>
              <w:right w:val="single" w:sz="4" w:space="0" w:color="auto"/>
            </w:tcBorders>
            <w:hideMark/>
          </w:tcPr>
          <w:p w14:paraId="154BBEFF" w14:textId="77777777" w:rsidR="00DB3799" w:rsidRPr="00723472" w:rsidRDefault="00DB3799" w:rsidP="00DB3799">
            <w:pPr>
              <w:spacing w:before="0"/>
              <w:ind w:left="0"/>
              <w:jc w:val="both"/>
              <w:rPr>
                <w:lang w:val="lt-LT"/>
              </w:rPr>
            </w:pPr>
            <w:r w:rsidRPr="00723472">
              <w:rPr>
                <w:lang w:val="lt-LT"/>
              </w:rPr>
              <w:t>Kas 30 minučių.</w:t>
            </w:r>
          </w:p>
        </w:tc>
        <w:tc>
          <w:tcPr>
            <w:tcW w:w="3561" w:type="dxa"/>
            <w:tcBorders>
              <w:top w:val="single" w:sz="4" w:space="0" w:color="auto"/>
              <w:left w:val="single" w:sz="4" w:space="0" w:color="auto"/>
              <w:bottom w:val="single" w:sz="4" w:space="0" w:color="auto"/>
              <w:right w:val="single" w:sz="4" w:space="0" w:color="auto"/>
            </w:tcBorders>
            <w:hideMark/>
          </w:tcPr>
          <w:p w14:paraId="15EAEFBE" w14:textId="77777777" w:rsidR="00DB3799" w:rsidRPr="00723472" w:rsidRDefault="00DB3799" w:rsidP="00DB3799">
            <w:pPr>
              <w:spacing w:before="0"/>
              <w:ind w:left="0"/>
              <w:jc w:val="both"/>
              <w:rPr>
                <w:lang w:val="lt-LT"/>
              </w:rPr>
            </w:pPr>
            <w:r w:rsidRPr="00723472">
              <w:rPr>
                <w:lang w:val="lt-LT"/>
              </w:rPr>
              <w:t>Apskaitos prietaisų (davikliai, jutikliai) paskutiniai duomenys:</w:t>
            </w:r>
          </w:p>
          <w:p w14:paraId="70FBFADA" w14:textId="77777777" w:rsidR="00DB3799" w:rsidRPr="00723472" w:rsidRDefault="00DB3799" w:rsidP="00DB3799">
            <w:pPr>
              <w:spacing w:before="0"/>
              <w:ind w:left="0"/>
              <w:jc w:val="both"/>
              <w:rPr>
                <w:lang w:val="lt-LT"/>
              </w:rPr>
            </w:pPr>
            <w:r w:rsidRPr="00723472">
              <w:rPr>
                <w:lang w:val="lt-LT"/>
              </w:rPr>
              <w:t>1. Temperatūra.</w:t>
            </w:r>
          </w:p>
          <w:p w14:paraId="0DD36B32" w14:textId="77777777" w:rsidR="00DB3799" w:rsidRPr="00723472" w:rsidRDefault="00DB3799" w:rsidP="00DB3799">
            <w:pPr>
              <w:spacing w:before="0"/>
              <w:ind w:left="0"/>
              <w:jc w:val="both"/>
              <w:rPr>
                <w:lang w:val="lt-LT"/>
              </w:rPr>
            </w:pPr>
            <w:r w:rsidRPr="00723472">
              <w:rPr>
                <w:lang w:val="lt-LT"/>
              </w:rPr>
              <w:t>2. Slėgiai.</w:t>
            </w:r>
          </w:p>
        </w:tc>
        <w:tc>
          <w:tcPr>
            <w:tcW w:w="1547" w:type="dxa"/>
            <w:tcBorders>
              <w:top w:val="single" w:sz="4" w:space="0" w:color="auto"/>
              <w:left w:val="single" w:sz="4" w:space="0" w:color="auto"/>
              <w:bottom w:val="single" w:sz="4" w:space="0" w:color="auto"/>
              <w:right w:val="single" w:sz="4" w:space="0" w:color="auto"/>
            </w:tcBorders>
            <w:hideMark/>
          </w:tcPr>
          <w:p w14:paraId="02C40328" w14:textId="77777777" w:rsidR="00DB3799" w:rsidRPr="00723472" w:rsidRDefault="00DB3799" w:rsidP="00DB3799">
            <w:pPr>
              <w:spacing w:before="0"/>
              <w:ind w:left="0"/>
              <w:jc w:val="both"/>
              <w:rPr>
                <w:lang w:val="lt-LT"/>
              </w:rPr>
            </w:pPr>
            <w:r w:rsidRPr="00723472">
              <w:rPr>
                <w:lang w:val="lt-LT"/>
              </w:rPr>
              <w:t>75000 įrašų.</w:t>
            </w:r>
          </w:p>
        </w:tc>
      </w:tr>
      <w:tr w:rsidR="00DB3799" w:rsidRPr="00723472" w14:paraId="1A31FE6F" w14:textId="77777777" w:rsidTr="00540C14">
        <w:trPr>
          <w:jc w:val="center"/>
        </w:trPr>
        <w:tc>
          <w:tcPr>
            <w:tcW w:w="1129" w:type="dxa"/>
            <w:tcBorders>
              <w:top w:val="single" w:sz="4" w:space="0" w:color="auto"/>
              <w:left w:val="single" w:sz="4" w:space="0" w:color="auto"/>
              <w:bottom w:val="single" w:sz="4" w:space="0" w:color="auto"/>
              <w:right w:val="single" w:sz="4" w:space="0" w:color="auto"/>
            </w:tcBorders>
            <w:hideMark/>
          </w:tcPr>
          <w:p w14:paraId="56E83D52" w14:textId="77777777" w:rsidR="00DB3799" w:rsidRPr="00723472" w:rsidRDefault="00DB3799" w:rsidP="00DB3799">
            <w:pPr>
              <w:spacing w:before="0"/>
              <w:ind w:left="0"/>
              <w:jc w:val="both"/>
              <w:rPr>
                <w:lang w:val="lt-LT"/>
              </w:rPr>
            </w:pPr>
            <w:r w:rsidRPr="00723472">
              <w:rPr>
                <w:lang w:val="lt-LT"/>
              </w:rPr>
              <w:t>SMART</w:t>
            </w:r>
          </w:p>
        </w:tc>
        <w:tc>
          <w:tcPr>
            <w:tcW w:w="1275" w:type="dxa"/>
            <w:tcBorders>
              <w:top w:val="single" w:sz="4" w:space="0" w:color="auto"/>
              <w:left w:val="single" w:sz="4" w:space="0" w:color="auto"/>
              <w:bottom w:val="single" w:sz="4" w:space="0" w:color="auto"/>
              <w:right w:val="single" w:sz="4" w:space="0" w:color="auto"/>
            </w:tcBorders>
            <w:hideMark/>
          </w:tcPr>
          <w:p w14:paraId="2685614F" w14:textId="3A9BA3EC" w:rsidR="00DB3799" w:rsidRPr="00723472" w:rsidRDefault="00DB3799" w:rsidP="00DB3799">
            <w:pPr>
              <w:spacing w:before="0"/>
              <w:ind w:left="0"/>
              <w:jc w:val="both"/>
              <w:rPr>
                <w:lang w:val="lt-LT"/>
              </w:rPr>
            </w:pPr>
            <w:r w:rsidRPr="0010734F">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65F2EA77" w14:textId="470F7F56" w:rsidR="00DB3799" w:rsidRPr="00723472" w:rsidRDefault="00DB3799" w:rsidP="00DB3799">
            <w:pPr>
              <w:spacing w:before="0"/>
              <w:ind w:left="0"/>
              <w:jc w:val="both"/>
              <w:rPr>
                <w:lang w:val="lt-LT"/>
              </w:rPr>
            </w:pPr>
            <w:r w:rsidRPr="0010734F">
              <w:rPr>
                <w:lang w:val="lt-LT"/>
              </w:rPr>
              <w:t>SDS</w:t>
            </w:r>
          </w:p>
        </w:tc>
        <w:tc>
          <w:tcPr>
            <w:tcW w:w="1552" w:type="dxa"/>
            <w:tcBorders>
              <w:top w:val="single" w:sz="4" w:space="0" w:color="auto"/>
              <w:left w:val="single" w:sz="4" w:space="0" w:color="auto"/>
              <w:bottom w:val="single" w:sz="4" w:space="0" w:color="auto"/>
              <w:right w:val="single" w:sz="4" w:space="0" w:color="auto"/>
            </w:tcBorders>
            <w:hideMark/>
          </w:tcPr>
          <w:p w14:paraId="3319BE1C" w14:textId="77777777" w:rsidR="00DB3799" w:rsidRPr="00723472" w:rsidRDefault="00DB3799" w:rsidP="00DB3799">
            <w:pPr>
              <w:spacing w:before="0"/>
              <w:ind w:left="0"/>
              <w:jc w:val="both"/>
              <w:rPr>
                <w:lang w:val="lt-LT"/>
              </w:rPr>
            </w:pPr>
            <w:r w:rsidRPr="00723472">
              <w:rPr>
                <w:lang w:val="lt-LT"/>
              </w:rPr>
              <w:t>Kas 30 minučių.</w:t>
            </w:r>
          </w:p>
        </w:tc>
        <w:tc>
          <w:tcPr>
            <w:tcW w:w="3561" w:type="dxa"/>
            <w:tcBorders>
              <w:top w:val="single" w:sz="4" w:space="0" w:color="auto"/>
              <w:left w:val="single" w:sz="4" w:space="0" w:color="auto"/>
              <w:bottom w:val="single" w:sz="4" w:space="0" w:color="auto"/>
              <w:right w:val="single" w:sz="4" w:space="0" w:color="auto"/>
            </w:tcBorders>
            <w:hideMark/>
          </w:tcPr>
          <w:p w14:paraId="7D9EFAB4" w14:textId="77777777" w:rsidR="00DB3799" w:rsidRPr="00723472" w:rsidRDefault="00DB3799" w:rsidP="00DB3799">
            <w:pPr>
              <w:spacing w:before="0"/>
              <w:ind w:left="0"/>
              <w:jc w:val="both"/>
              <w:rPr>
                <w:lang w:val="lt-LT"/>
              </w:rPr>
            </w:pPr>
            <w:r w:rsidRPr="00723472">
              <w:rPr>
                <w:lang w:val="lt-LT"/>
              </w:rPr>
              <w:t>Valdiklių parametrai:</w:t>
            </w:r>
          </w:p>
          <w:p w14:paraId="5704D6FB" w14:textId="77777777" w:rsidR="00DB3799" w:rsidRPr="00723472" w:rsidRDefault="00DB3799" w:rsidP="00DB3799">
            <w:pPr>
              <w:spacing w:before="0"/>
              <w:ind w:left="0"/>
              <w:jc w:val="both"/>
              <w:rPr>
                <w:lang w:val="lt-LT"/>
              </w:rPr>
            </w:pPr>
            <w:r w:rsidRPr="00723472">
              <w:rPr>
                <w:lang w:val="lt-LT"/>
              </w:rPr>
              <w:t>1. Vidaus kontūro parametrai</w:t>
            </w:r>
          </w:p>
          <w:p w14:paraId="6FB8444E" w14:textId="77777777" w:rsidR="00DB3799" w:rsidRPr="00723472" w:rsidRDefault="00DB3799" w:rsidP="00DB3799">
            <w:pPr>
              <w:spacing w:before="0"/>
              <w:ind w:left="0"/>
              <w:jc w:val="both"/>
              <w:rPr>
                <w:lang w:val="lt-LT"/>
              </w:rPr>
            </w:pPr>
            <w:r w:rsidRPr="00723472">
              <w:rPr>
                <w:lang w:val="lt-LT"/>
              </w:rPr>
              <w:t>2. Užduotys.</w:t>
            </w:r>
          </w:p>
        </w:tc>
        <w:tc>
          <w:tcPr>
            <w:tcW w:w="1547" w:type="dxa"/>
            <w:tcBorders>
              <w:top w:val="single" w:sz="4" w:space="0" w:color="auto"/>
              <w:left w:val="single" w:sz="4" w:space="0" w:color="auto"/>
              <w:bottom w:val="single" w:sz="4" w:space="0" w:color="auto"/>
              <w:right w:val="single" w:sz="4" w:space="0" w:color="auto"/>
            </w:tcBorders>
            <w:hideMark/>
          </w:tcPr>
          <w:p w14:paraId="0B215E79" w14:textId="77777777" w:rsidR="00DB3799" w:rsidRPr="00723472" w:rsidRDefault="00DB3799" w:rsidP="00DB3799">
            <w:pPr>
              <w:spacing w:before="0"/>
              <w:ind w:left="0"/>
              <w:jc w:val="both"/>
              <w:rPr>
                <w:lang w:val="lt-LT"/>
              </w:rPr>
            </w:pPr>
            <w:r w:rsidRPr="00723472">
              <w:rPr>
                <w:lang w:val="lt-LT"/>
              </w:rPr>
              <w:t>75000 įrašų.</w:t>
            </w:r>
          </w:p>
        </w:tc>
      </w:tr>
    </w:tbl>
    <w:p w14:paraId="4603F629" w14:textId="0FA9E491" w:rsidR="00D846E2" w:rsidRDefault="00540C14" w:rsidP="003A6695">
      <w:pPr>
        <w:pStyle w:val="Antrat3"/>
        <w:ind w:left="1276" w:hanging="709"/>
        <w:rPr>
          <w:bCs/>
        </w:rPr>
      </w:pPr>
      <w:bookmarkStart w:id="940" w:name="_Toc135810903"/>
      <w:bookmarkStart w:id="941" w:name="_Toc147781812"/>
      <w:bookmarkStart w:id="942" w:name="_Toc147782755"/>
      <w:bookmarkStart w:id="943" w:name="_Toc147786729"/>
      <w:bookmarkStart w:id="944" w:name="_Toc153514887"/>
      <w:r w:rsidRPr="00540C14">
        <w:rPr>
          <w:bCs/>
        </w:rPr>
        <w:t xml:space="preserve">Detalios analizės metu suderinti duomenys iš </w:t>
      </w:r>
      <w:r w:rsidR="00E26177" w:rsidRPr="00723472">
        <w:rPr>
          <w:bCs/>
        </w:rPr>
        <w:t>RUBISAFE</w:t>
      </w:r>
      <w:r w:rsidRPr="00540C14">
        <w:t xml:space="preserve"> </w:t>
      </w:r>
      <w:r w:rsidRPr="00540C14">
        <w:rPr>
          <w:bCs/>
        </w:rPr>
        <w:t>turi būti perduodami suderintu dažnumu automatiškai. Preliminarus reikalingų perduoti duomenų sąrašas</w:t>
      </w:r>
      <w:r w:rsidR="00E26177" w:rsidRPr="00723472">
        <w:rPr>
          <w:bCs/>
        </w:rPr>
        <w:t>:</w:t>
      </w:r>
      <w:bookmarkEnd w:id="940"/>
      <w:bookmarkEnd w:id="941"/>
      <w:bookmarkEnd w:id="942"/>
      <w:bookmarkEnd w:id="943"/>
      <w:bookmarkEnd w:id="944"/>
    </w:p>
    <w:p w14:paraId="14AEBA4F" w14:textId="7E9C4D80"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15</w:t>
      </w:r>
      <w:r w:rsidR="004C001E">
        <w:rPr>
          <w:noProof/>
        </w:rPr>
        <w:fldChar w:fldCharType="end"/>
      </w:r>
    </w:p>
    <w:tbl>
      <w:tblPr>
        <w:tblStyle w:val="ForIT"/>
        <w:tblW w:w="10206" w:type="dxa"/>
        <w:jc w:val="center"/>
        <w:tblInd w:w="0" w:type="dxa"/>
        <w:tblLook w:val="04A0" w:firstRow="1" w:lastRow="0" w:firstColumn="1" w:lastColumn="0" w:noHBand="0" w:noVBand="1"/>
      </w:tblPr>
      <w:tblGrid>
        <w:gridCol w:w="1129"/>
        <w:gridCol w:w="1275"/>
        <w:gridCol w:w="1142"/>
        <w:gridCol w:w="1552"/>
        <w:gridCol w:w="3544"/>
        <w:gridCol w:w="1564"/>
      </w:tblGrid>
      <w:tr w:rsidR="00CC3CCC" w:rsidRPr="00723472" w14:paraId="19651264" w14:textId="77777777" w:rsidTr="00540C14">
        <w:trPr>
          <w:cnfStyle w:val="100000000000" w:firstRow="1" w:lastRow="0" w:firstColumn="0" w:lastColumn="0" w:oddVBand="0" w:evenVBand="0" w:oddHBand="0" w:evenHBand="0" w:firstRowFirstColumn="0" w:firstRowLastColumn="0" w:lastRowFirstColumn="0" w:lastRowLastColumn="0"/>
          <w:jc w:val="center"/>
        </w:trPr>
        <w:tc>
          <w:tcPr>
            <w:tcW w:w="1129" w:type="dxa"/>
            <w:tcBorders>
              <w:top w:val="single" w:sz="4" w:space="0" w:color="auto"/>
              <w:left w:val="single" w:sz="4" w:space="0" w:color="auto"/>
              <w:bottom w:val="single" w:sz="4" w:space="0" w:color="auto"/>
              <w:right w:val="single" w:sz="4" w:space="0" w:color="auto"/>
            </w:tcBorders>
            <w:hideMark/>
          </w:tcPr>
          <w:p w14:paraId="2AE0C429" w14:textId="77777777" w:rsidR="00CC3CCC" w:rsidRPr="00723472" w:rsidRDefault="00CC3CCC" w:rsidP="003A6695">
            <w:pPr>
              <w:spacing w:before="0"/>
              <w:ind w:left="0"/>
              <w:jc w:val="both"/>
              <w:rPr>
                <w:color w:val="auto"/>
                <w:lang w:val="lt-LT"/>
              </w:rPr>
            </w:pPr>
            <w:r w:rsidRPr="00723472">
              <w:rPr>
                <w:lang w:val="lt-LT"/>
              </w:rPr>
              <w:t>Duomenų šaltinis</w:t>
            </w:r>
          </w:p>
        </w:tc>
        <w:tc>
          <w:tcPr>
            <w:tcW w:w="1275" w:type="dxa"/>
            <w:tcBorders>
              <w:top w:val="single" w:sz="4" w:space="0" w:color="auto"/>
              <w:left w:val="single" w:sz="4" w:space="0" w:color="auto"/>
              <w:bottom w:val="single" w:sz="4" w:space="0" w:color="auto"/>
              <w:right w:val="single" w:sz="4" w:space="0" w:color="auto"/>
            </w:tcBorders>
            <w:hideMark/>
          </w:tcPr>
          <w:p w14:paraId="0BD2173D" w14:textId="77777777" w:rsidR="00CC3CCC" w:rsidRPr="00723472" w:rsidRDefault="00CC3CCC" w:rsidP="003A6695">
            <w:pPr>
              <w:spacing w:before="0"/>
              <w:ind w:left="0"/>
              <w:jc w:val="both"/>
              <w:rPr>
                <w:color w:val="auto"/>
                <w:lang w:val="lt-LT"/>
              </w:rPr>
            </w:pPr>
            <w:r w:rsidRPr="00723472">
              <w:rPr>
                <w:lang w:val="lt-LT"/>
              </w:rPr>
              <w:t>Duomenų gavėjas</w:t>
            </w:r>
          </w:p>
        </w:tc>
        <w:tc>
          <w:tcPr>
            <w:tcW w:w="1142" w:type="dxa"/>
            <w:tcBorders>
              <w:top w:val="single" w:sz="4" w:space="0" w:color="auto"/>
              <w:left w:val="single" w:sz="4" w:space="0" w:color="auto"/>
              <w:bottom w:val="single" w:sz="4" w:space="0" w:color="auto"/>
              <w:right w:val="single" w:sz="4" w:space="0" w:color="auto"/>
            </w:tcBorders>
            <w:hideMark/>
          </w:tcPr>
          <w:p w14:paraId="15D2376F" w14:textId="77777777" w:rsidR="00CC3CCC" w:rsidRPr="00723472" w:rsidRDefault="00CC3CCC" w:rsidP="003A6695">
            <w:pPr>
              <w:spacing w:before="0"/>
              <w:ind w:left="0"/>
              <w:jc w:val="both"/>
              <w:rPr>
                <w:color w:val="auto"/>
                <w:lang w:val="lt-LT"/>
              </w:rPr>
            </w:pPr>
            <w:r w:rsidRPr="00723472">
              <w:rPr>
                <w:lang w:val="lt-LT"/>
              </w:rPr>
              <w:t>Iniciatorius</w:t>
            </w:r>
          </w:p>
        </w:tc>
        <w:tc>
          <w:tcPr>
            <w:tcW w:w="1552" w:type="dxa"/>
            <w:tcBorders>
              <w:top w:val="single" w:sz="4" w:space="0" w:color="auto"/>
              <w:left w:val="single" w:sz="4" w:space="0" w:color="auto"/>
              <w:bottom w:val="single" w:sz="4" w:space="0" w:color="auto"/>
              <w:right w:val="single" w:sz="4" w:space="0" w:color="auto"/>
            </w:tcBorders>
            <w:hideMark/>
          </w:tcPr>
          <w:p w14:paraId="3CA5609C" w14:textId="77777777" w:rsidR="00CC3CCC" w:rsidRPr="00723472" w:rsidRDefault="00CC3CCC" w:rsidP="003A6695">
            <w:pPr>
              <w:spacing w:before="0"/>
              <w:ind w:left="0"/>
              <w:jc w:val="both"/>
              <w:rPr>
                <w:color w:val="auto"/>
                <w:lang w:val="lt-LT"/>
              </w:rPr>
            </w:pPr>
            <w:r w:rsidRPr="00723472">
              <w:rPr>
                <w:lang w:val="lt-LT"/>
              </w:rPr>
              <w:t>Periodiškumas</w:t>
            </w:r>
          </w:p>
        </w:tc>
        <w:tc>
          <w:tcPr>
            <w:tcW w:w="3544" w:type="dxa"/>
            <w:tcBorders>
              <w:top w:val="single" w:sz="4" w:space="0" w:color="auto"/>
              <w:left w:val="single" w:sz="4" w:space="0" w:color="auto"/>
              <w:bottom w:val="single" w:sz="4" w:space="0" w:color="auto"/>
              <w:right w:val="single" w:sz="4" w:space="0" w:color="auto"/>
            </w:tcBorders>
            <w:hideMark/>
          </w:tcPr>
          <w:p w14:paraId="2F781EDC" w14:textId="77777777" w:rsidR="00CC3CCC" w:rsidRPr="00723472" w:rsidRDefault="00CC3CCC" w:rsidP="003A6695">
            <w:pPr>
              <w:spacing w:before="0"/>
              <w:ind w:left="0"/>
              <w:jc w:val="both"/>
              <w:rPr>
                <w:color w:val="auto"/>
                <w:lang w:val="lt-LT"/>
              </w:rPr>
            </w:pPr>
            <w:r w:rsidRPr="00723472">
              <w:rPr>
                <w:lang w:val="lt-LT"/>
              </w:rPr>
              <w:t>Perduodami duomenys</w:t>
            </w:r>
          </w:p>
        </w:tc>
        <w:tc>
          <w:tcPr>
            <w:tcW w:w="1564" w:type="dxa"/>
            <w:tcBorders>
              <w:top w:val="single" w:sz="4" w:space="0" w:color="auto"/>
              <w:left w:val="single" w:sz="4" w:space="0" w:color="auto"/>
              <w:bottom w:val="single" w:sz="4" w:space="0" w:color="auto"/>
              <w:right w:val="single" w:sz="4" w:space="0" w:color="auto"/>
            </w:tcBorders>
            <w:hideMark/>
          </w:tcPr>
          <w:p w14:paraId="2E449DC3" w14:textId="77777777" w:rsidR="00CC3CCC" w:rsidRPr="00723472" w:rsidRDefault="00CC3CCC" w:rsidP="003A6695">
            <w:pPr>
              <w:spacing w:before="0"/>
              <w:ind w:left="0"/>
              <w:jc w:val="both"/>
              <w:rPr>
                <w:color w:val="auto"/>
                <w:lang w:val="lt-LT"/>
              </w:rPr>
            </w:pPr>
            <w:r w:rsidRPr="00723472">
              <w:rPr>
                <w:lang w:val="lt-LT"/>
              </w:rPr>
              <w:t>Preliminarus duomenų kiekis</w:t>
            </w:r>
          </w:p>
        </w:tc>
      </w:tr>
      <w:tr w:rsidR="00DB3799" w:rsidRPr="00723472" w14:paraId="22174121" w14:textId="77777777" w:rsidTr="00540C14">
        <w:trPr>
          <w:jc w:val="center"/>
        </w:trPr>
        <w:tc>
          <w:tcPr>
            <w:tcW w:w="1129" w:type="dxa"/>
            <w:tcBorders>
              <w:top w:val="single" w:sz="4" w:space="0" w:color="auto"/>
              <w:left w:val="single" w:sz="4" w:space="0" w:color="auto"/>
              <w:bottom w:val="single" w:sz="4" w:space="0" w:color="auto"/>
              <w:right w:val="single" w:sz="4" w:space="0" w:color="auto"/>
            </w:tcBorders>
            <w:hideMark/>
          </w:tcPr>
          <w:p w14:paraId="557F43EB" w14:textId="77777777" w:rsidR="00DB3799" w:rsidRPr="00723472" w:rsidRDefault="00DB3799" w:rsidP="00DB3799">
            <w:pPr>
              <w:spacing w:before="0"/>
              <w:ind w:left="0"/>
              <w:jc w:val="both"/>
              <w:rPr>
                <w:lang w:val="lt-LT"/>
              </w:rPr>
            </w:pPr>
            <w:r w:rsidRPr="00723472">
              <w:rPr>
                <w:lang w:val="lt-LT"/>
              </w:rPr>
              <w:t>RUBISAFE</w:t>
            </w:r>
          </w:p>
        </w:tc>
        <w:tc>
          <w:tcPr>
            <w:tcW w:w="1275" w:type="dxa"/>
            <w:tcBorders>
              <w:top w:val="single" w:sz="4" w:space="0" w:color="auto"/>
              <w:left w:val="single" w:sz="4" w:space="0" w:color="auto"/>
              <w:bottom w:val="single" w:sz="4" w:space="0" w:color="auto"/>
              <w:right w:val="single" w:sz="4" w:space="0" w:color="auto"/>
            </w:tcBorders>
            <w:hideMark/>
          </w:tcPr>
          <w:p w14:paraId="0E5D740D" w14:textId="0060B3EE" w:rsidR="00DB3799" w:rsidRPr="00723472" w:rsidRDefault="00DB3799" w:rsidP="00DB3799">
            <w:pPr>
              <w:spacing w:before="0"/>
              <w:ind w:left="0"/>
              <w:jc w:val="both"/>
              <w:rPr>
                <w:lang w:val="lt-LT"/>
              </w:rPr>
            </w:pPr>
            <w:r w:rsidRPr="00B10D65">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3239DCDB" w14:textId="4626A04E" w:rsidR="00DB3799" w:rsidRPr="00723472" w:rsidRDefault="00DB3799" w:rsidP="00DB3799">
            <w:pPr>
              <w:spacing w:before="0"/>
              <w:ind w:left="0"/>
              <w:jc w:val="both"/>
              <w:rPr>
                <w:lang w:val="lt-LT"/>
              </w:rPr>
            </w:pPr>
            <w:r w:rsidRPr="00B10D65">
              <w:rPr>
                <w:lang w:val="lt-LT"/>
              </w:rPr>
              <w:t>SDS</w:t>
            </w:r>
          </w:p>
        </w:tc>
        <w:tc>
          <w:tcPr>
            <w:tcW w:w="1552" w:type="dxa"/>
            <w:tcBorders>
              <w:top w:val="single" w:sz="4" w:space="0" w:color="auto"/>
              <w:left w:val="single" w:sz="4" w:space="0" w:color="auto"/>
              <w:bottom w:val="single" w:sz="4" w:space="0" w:color="auto"/>
              <w:right w:val="single" w:sz="4" w:space="0" w:color="auto"/>
            </w:tcBorders>
            <w:hideMark/>
          </w:tcPr>
          <w:p w14:paraId="70DA97FF" w14:textId="77777777"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hideMark/>
          </w:tcPr>
          <w:p w14:paraId="0D05F4B2" w14:textId="77777777" w:rsidR="00DB3799" w:rsidRPr="00723472" w:rsidRDefault="00DB3799" w:rsidP="00DB3799">
            <w:pPr>
              <w:spacing w:before="0"/>
              <w:ind w:left="0"/>
              <w:jc w:val="both"/>
              <w:rPr>
                <w:lang w:val="lt-LT"/>
              </w:rPr>
            </w:pPr>
            <w:r w:rsidRPr="00723472">
              <w:rPr>
                <w:lang w:val="lt-LT"/>
              </w:rPr>
              <w:t>Įvadinių apskaitos prietaisų:</w:t>
            </w:r>
          </w:p>
          <w:p w14:paraId="3889093C" w14:textId="77777777" w:rsidR="00DB3799" w:rsidRPr="00723472" w:rsidRDefault="00DB3799" w:rsidP="00DB3799">
            <w:pPr>
              <w:spacing w:before="0"/>
              <w:ind w:left="0"/>
              <w:jc w:val="both"/>
              <w:rPr>
                <w:lang w:val="lt-LT"/>
              </w:rPr>
            </w:pPr>
            <w:r w:rsidRPr="00723472">
              <w:rPr>
                <w:lang w:val="lt-LT"/>
              </w:rPr>
              <w:t>1. Valandiniai rodmenys;</w:t>
            </w:r>
          </w:p>
          <w:p w14:paraId="7C3421F4" w14:textId="77777777" w:rsidR="00DB3799" w:rsidRPr="00723472" w:rsidRDefault="00DB3799" w:rsidP="00DB3799">
            <w:pPr>
              <w:spacing w:before="0"/>
              <w:ind w:left="0"/>
              <w:jc w:val="both"/>
              <w:rPr>
                <w:lang w:val="lt-LT"/>
              </w:rPr>
            </w:pPr>
            <w:r w:rsidRPr="00723472">
              <w:rPr>
                <w:lang w:val="lt-LT"/>
              </w:rPr>
              <w:t>2. Šilumnešio debitas;</w:t>
            </w:r>
          </w:p>
          <w:p w14:paraId="770781B4" w14:textId="77777777" w:rsidR="00DB3799" w:rsidRPr="00723472" w:rsidRDefault="00DB3799" w:rsidP="00DB3799">
            <w:pPr>
              <w:spacing w:before="0"/>
              <w:ind w:left="0"/>
              <w:jc w:val="both"/>
              <w:rPr>
                <w:lang w:val="lt-LT"/>
              </w:rPr>
            </w:pPr>
            <w:r w:rsidRPr="00723472">
              <w:rPr>
                <w:lang w:val="lt-LT"/>
              </w:rPr>
              <w:t>4. Šilumnešio temperatūra (paduodama, grįžtama)</w:t>
            </w:r>
          </w:p>
        </w:tc>
        <w:tc>
          <w:tcPr>
            <w:tcW w:w="1564" w:type="dxa"/>
            <w:tcBorders>
              <w:top w:val="single" w:sz="4" w:space="0" w:color="auto"/>
              <w:left w:val="single" w:sz="4" w:space="0" w:color="auto"/>
              <w:bottom w:val="single" w:sz="4" w:space="0" w:color="auto"/>
              <w:right w:val="single" w:sz="4" w:space="0" w:color="auto"/>
            </w:tcBorders>
            <w:hideMark/>
          </w:tcPr>
          <w:p w14:paraId="7607BE2A" w14:textId="77777777" w:rsidR="00DB3799" w:rsidRPr="00723472" w:rsidRDefault="00DB3799" w:rsidP="00DB3799">
            <w:pPr>
              <w:spacing w:before="0"/>
              <w:ind w:left="0"/>
              <w:jc w:val="both"/>
              <w:rPr>
                <w:lang w:val="lt-LT"/>
              </w:rPr>
            </w:pPr>
            <w:r w:rsidRPr="00723472">
              <w:rPr>
                <w:lang w:val="lt-LT"/>
              </w:rPr>
              <w:t>30 000 įrašų.</w:t>
            </w:r>
          </w:p>
        </w:tc>
      </w:tr>
      <w:tr w:rsidR="00DB3799" w:rsidRPr="00723472" w14:paraId="6208345B" w14:textId="77777777" w:rsidTr="00540C14">
        <w:trPr>
          <w:jc w:val="center"/>
        </w:trPr>
        <w:tc>
          <w:tcPr>
            <w:tcW w:w="1129" w:type="dxa"/>
            <w:tcBorders>
              <w:top w:val="single" w:sz="4" w:space="0" w:color="auto"/>
              <w:left w:val="single" w:sz="4" w:space="0" w:color="auto"/>
              <w:bottom w:val="single" w:sz="4" w:space="0" w:color="auto"/>
              <w:right w:val="single" w:sz="4" w:space="0" w:color="auto"/>
            </w:tcBorders>
            <w:hideMark/>
          </w:tcPr>
          <w:p w14:paraId="712A49CE" w14:textId="77777777" w:rsidR="00DB3799" w:rsidRPr="00723472" w:rsidRDefault="00DB3799" w:rsidP="00DB3799">
            <w:pPr>
              <w:spacing w:before="0"/>
              <w:ind w:left="0"/>
              <w:jc w:val="both"/>
              <w:rPr>
                <w:lang w:val="lt-LT"/>
              </w:rPr>
            </w:pPr>
            <w:r w:rsidRPr="00723472">
              <w:rPr>
                <w:lang w:val="lt-LT"/>
              </w:rPr>
              <w:t>RUBISAFE</w:t>
            </w:r>
          </w:p>
        </w:tc>
        <w:tc>
          <w:tcPr>
            <w:tcW w:w="1275" w:type="dxa"/>
            <w:tcBorders>
              <w:top w:val="single" w:sz="4" w:space="0" w:color="auto"/>
              <w:left w:val="single" w:sz="4" w:space="0" w:color="auto"/>
              <w:bottom w:val="single" w:sz="4" w:space="0" w:color="auto"/>
              <w:right w:val="single" w:sz="4" w:space="0" w:color="auto"/>
            </w:tcBorders>
            <w:hideMark/>
          </w:tcPr>
          <w:p w14:paraId="7E5E543A" w14:textId="4BF6CAD3" w:rsidR="00DB3799" w:rsidRPr="00723472" w:rsidRDefault="00DB3799" w:rsidP="00DB3799">
            <w:pPr>
              <w:spacing w:before="0"/>
              <w:ind w:left="0"/>
              <w:jc w:val="both"/>
              <w:rPr>
                <w:lang w:val="lt-LT"/>
              </w:rPr>
            </w:pPr>
            <w:r w:rsidRPr="00B10D65">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03D22099" w14:textId="3C9D1085" w:rsidR="00DB3799" w:rsidRPr="00723472" w:rsidRDefault="00DB3799" w:rsidP="00DB3799">
            <w:pPr>
              <w:spacing w:before="0"/>
              <w:ind w:left="0"/>
              <w:jc w:val="both"/>
              <w:rPr>
                <w:lang w:val="lt-LT"/>
              </w:rPr>
            </w:pPr>
            <w:r w:rsidRPr="00B10D65">
              <w:rPr>
                <w:lang w:val="lt-LT"/>
              </w:rPr>
              <w:t>SDS</w:t>
            </w:r>
          </w:p>
        </w:tc>
        <w:tc>
          <w:tcPr>
            <w:tcW w:w="1552" w:type="dxa"/>
            <w:tcBorders>
              <w:top w:val="single" w:sz="4" w:space="0" w:color="auto"/>
              <w:left w:val="single" w:sz="4" w:space="0" w:color="auto"/>
              <w:bottom w:val="single" w:sz="4" w:space="0" w:color="auto"/>
              <w:right w:val="single" w:sz="4" w:space="0" w:color="auto"/>
            </w:tcBorders>
            <w:hideMark/>
          </w:tcPr>
          <w:p w14:paraId="2F3933DF" w14:textId="77777777"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hideMark/>
          </w:tcPr>
          <w:p w14:paraId="4087C4E2" w14:textId="77777777" w:rsidR="00DB3799" w:rsidRPr="00723472" w:rsidRDefault="00DB3799" w:rsidP="00DB3799">
            <w:pPr>
              <w:spacing w:before="0"/>
              <w:ind w:left="0"/>
              <w:jc w:val="both"/>
              <w:rPr>
                <w:lang w:val="lt-LT"/>
              </w:rPr>
            </w:pPr>
            <w:r w:rsidRPr="00723472">
              <w:rPr>
                <w:lang w:val="lt-LT"/>
              </w:rPr>
              <w:t>Apskaitos prietaisų (davikliai, jutikliai) paskutiniai duomenys:</w:t>
            </w:r>
          </w:p>
          <w:p w14:paraId="3398E7E5" w14:textId="77777777" w:rsidR="00DB3799" w:rsidRPr="00723472" w:rsidRDefault="00DB3799" w:rsidP="00DB3799">
            <w:pPr>
              <w:spacing w:before="0"/>
              <w:ind w:left="0"/>
              <w:jc w:val="both"/>
              <w:rPr>
                <w:lang w:val="lt-LT"/>
              </w:rPr>
            </w:pPr>
            <w:r w:rsidRPr="00723472">
              <w:rPr>
                <w:lang w:val="lt-LT"/>
              </w:rPr>
              <w:t>1. Temperatūra.</w:t>
            </w:r>
          </w:p>
          <w:p w14:paraId="0C051536" w14:textId="77777777" w:rsidR="00DB3799" w:rsidRPr="00723472" w:rsidRDefault="00DB3799" w:rsidP="00DB3799">
            <w:pPr>
              <w:spacing w:before="0"/>
              <w:ind w:left="0"/>
              <w:jc w:val="both"/>
              <w:rPr>
                <w:lang w:val="lt-LT"/>
              </w:rPr>
            </w:pPr>
            <w:r w:rsidRPr="00723472">
              <w:rPr>
                <w:lang w:val="lt-LT"/>
              </w:rPr>
              <w:t>2. Slėgiai.</w:t>
            </w:r>
          </w:p>
        </w:tc>
        <w:tc>
          <w:tcPr>
            <w:tcW w:w="1564" w:type="dxa"/>
            <w:tcBorders>
              <w:top w:val="single" w:sz="4" w:space="0" w:color="auto"/>
              <w:left w:val="single" w:sz="4" w:space="0" w:color="auto"/>
              <w:bottom w:val="single" w:sz="4" w:space="0" w:color="auto"/>
              <w:right w:val="single" w:sz="4" w:space="0" w:color="auto"/>
            </w:tcBorders>
            <w:hideMark/>
          </w:tcPr>
          <w:p w14:paraId="3A0B6400" w14:textId="77777777" w:rsidR="00DB3799" w:rsidRPr="00723472" w:rsidRDefault="00DB3799" w:rsidP="00DB3799">
            <w:pPr>
              <w:spacing w:before="0"/>
              <w:ind w:left="0"/>
              <w:jc w:val="both"/>
              <w:rPr>
                <w:lang w:val="lt-LT"/>
              </w:rPr>
            </w:pPr>
            <w:r w:rsidRPr="00723472">
              <w:rPr>
                <w:lang w:val="lt-LT"/>
              </w:rPr>
              <w:t>75000 įrašų.</w:t>
            </w:r>
          </w:p>
        </w:tc>
      </w:tr>
      <w:tr w:rsidR="00DB3799" w:rsidRPr="00723472" w14:paraId="7C3B4256" w14:textId="77777777" w:rsidTr="00540C14">
        <w:trPr>
          <w:jc w:val="center"/>
        </w:trPr>
        <w:tc>
          <w:tcPr>
            <w:tcW w:w="1129" w:type="dxa"/>
            <w:tcBorders>
              <w:top w:val="single" w:sz="4" w:space="0" w:color="auto"/>
              <w:left w:val="single" w:sz="4" w:space="0" w:color="auto"/>
              <w:bottom w:val="single" w:sz="4" w:space="0" w:color="auto"/>
              <w:right w:val="single" w:sz="4" w:space="0" w:color="auto"/>
            </w:tcBorders>
            <w:hideMark/>
          </w:tcPr>
          <w:p w14:paraId="6FCD7786" w14:textId="77777777" w:rsidR="00DB3799" w:rsidRPr="00723472" w:rsidRDefault="00DB3799" w:rsidP="00DB3799">
            <w:pPr>
              <w:spacing w:before="0"/>
              <w:ind w:left="0"/>
              <w:jc w:val="both"/>
              <w:rPr>
                <w:lang w:val="lt-LT"/>
              </w:rPr>
            </w:pPr>
            <w:r w:rsidRPr="00723472">
              <w:rPr>
                <w:lang w:val="lt-LT"/>
              </w:rPr>
              <w:t>RUBISAFE</w:t>
            </w:r>
          </w:p>
        </w:tc>
        <w:tc>
          <w:tcPr>
            <w:tcW w:w="1275" w:type="dxa"/>
            <w:tcBorders>
              <w:top w:val="single" w:sz="4" w:space="0" w:color="auto"/>
              <w:left w:val="single" w:sz="4" w:space="0" w:color="auto"/>
              <w:bottom w:val="single" w:sz="4" w:space="0" w:color="auto"/>
              <w:right w:val="single" w:sz="4" w:space="0" w:color="auto"/>
            </w:tcBorders>
            <w:hideMark/>
          </w:tcPr>
          <w:p w14:paraId="386F422C" w14:textId="3663CDE6" w:rsidR="00DB3799" w:rsidRPr="00723472" w:rsidRDefault="00DB3799" w:rsidP="00DB3799">
            <w:pPr>
              <w:spacing w:before="0"/>
              <w:ind w:left="0"/>
              <w:jc w:val="both"/>
              <w:rPr>
                <w:lang w:val="lt-LT"/>
              </w:rPr>
            </w:pPr>
            <w:r w:rsidRPr="00B10D65">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1F4A5A71" w14:textId="76698F69" w:rsidR="00DB3799" w:rsidRPr="00723472" w:rsidRDefault="00DB3799" w:rsidP="00DB3799">
            <w:pPr>
              <w:spacing w:before="0"/>
              <w:ind w:left="0"/>
              <w:jc w:val="both"/>
              <w:rPr>
                <w:lang w:val="lt-LT"/>
              </w:rPr>
            </w:pPr>
            <w:r w:rsidRPr="00B10D65">
              <w:rPr>
                <w:lang w:val="lt-LT"/>
              </w:rPr>
              <w:t>SDS</w:t>
            </w:r>
          </w:p>
        </w:tc>
        <w:tc>
          <w:tcPr>
            <w:tcW w:w="1552" w:type="dxa"/>
            <w:tcBorders>
              <w:top w:val="single" w:sz="4" w:space="0" w:color="auto"/>
              <w:left w:val="single" w:sz="4" w:space="0" w:color="auto"/>
              <w:bottom w:val="single" w:sz="4" w:space="0" w:color="auto"/>
              <w:right w:val="single" w:sz="4" w:space="0" w:color="auto"/>
            </w:tcBorders>
            <w:hideMark/>
          </w:tcPr>
          <w:p w14:paraId="027C6D55" w14:textId="77777777"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hideMark/>
          </w:tcPr>
          <w:p w14:paraId="7A7B05E8" w14:textId="77777777" w:rsidR="00DB3799" w:rsidRPr="00723472" w:rsidRDefault="00DB3799" w:rsidP="00DB3799">
            <w:pPr>
              <w:spacing w:before="0"/>
              <w:ind w:left="0"/>
              <w:jc w:val="both"/>
              <w:rPr>
                <w:lang w:val="lt-LT"/>
              </w:rPr>
            </w:pPr>
            <w:r w:rsidRPr="00723472">
              <w:rPr>
                <w:lang w:val="lt-LT"/>
              </w:rPr>
              <w:t>Valdiklių parametrai:</w:t>
            </w:r>
          </w:p>
          <w:p w14:paraId="5C9E7FAE" w14:textId="77777777" w:rsidR="00DB3799" w:rsidRPr="00723472" w:rsidRDefault="00DB3799" w:rsidP="00DB3799">
            <w:pPr>
              <w:spacing w:before="0"/>
              <w:ind w:left="0"/>
              <w:jc w:val="both"/>
              <w:rPr>
                <w:lang w:val="lt-LT"/>
              </w:rPr>
            </w:pPr>
            <w:r w:rsidRPr="00723472">
              <w:rPr>
                <w:lang w:val="lt-LT"/>
              </w:rPr>
              <w:t>1. Vidaus kontūro parametrai</w:t>
            </w:r>
          </w:p>
          <w:p w14:paraId="4795246E" w14:textId="77777777" w:rsidR="00DB3799" w:rsidRPr="00723472" w:rsidRDefault="00DB3799" w:rsidP="00DB3799">
            <w:pPr>
              <w:spacing w:before="0"/>
              <w:ind w:left="0"/>
              <w:jc w:val="both"/>
              <w:rPr>
                <w:lang w:val="lt-LT"/>
              </w:rPr>
            </w:pPr>
            <w:r w:rsidRPr="00723472">
              <w:rPr>
                <w:lang w:val="lt-LT"/>
              </w:rPr>
              <w:t>2. Užduotys.</w:t>
            </w:r>
          </w:p>
        </w:tc>
        <w:tc>
          <w:tcPr>
            <w:tcW w:w="1564" w:type="dxa"/>
            <w:tcBorders>
              <w:top w:val="single" w:sz="4" w:space="0" w:color="auto"/>
              <w:left w:val="single" w:sz="4" w:space="0" w:color="auto"/>
              <w:bottom w:val="single" w:sz="4" w:space="0" w:color="auto"/>
              <w:right w:val="single" w:sz="4" w:space="0" w:color="auto"/>
            </w:tcBorders>
            <w:hideMark/>
          </w:tcPr>
          <w:p w14:paraId="3FA37138" w14:textId="77777777" w:rsidR="00DB3799" w:rsidRPr="00723472" w:rsidRDefault="00DB3799" w:rsidP="00DB3799">
            <w:pPr>
              <w:spacing w:before="0"/>
              <w:ind w:left="0"/>
              <w:jc w:val="both"/>
              <w:rPr>
                <w:lang w:val="lt-LT"/>
              </w:rPr>
            </w:pPr>
            <w:r w:rsidRPr="00723472">
              <w:rPr>
                <w:lang w:val="lt-LT"/>
              </w:rPr>
              <w:t>75000 įrašų.</w:t>
            </w:r>
          </w:p>
        </w:tc>
      </w:tr>
    </w:tbl>
    <w:p w14:paraId="77F2B83C" w14:textId="4ACAC1B6" w:rsidR="00E26177" w:rsidRDefault="00540C14" w:rsidP="003A6695">
      <w:pPr>
        <w:pStyle w:val="Antrat3"/>
        <w:ind w:left="1276" w:hanging="709"/>
        <w:rPr>
          <w:bCs/>
        </w:rPr>
      </w:pPr>
      <w:bookmarkStart w:id="945" w:name="_Toc135810904"/>
      <w:bookmarkStart w:id="946" w:name="_Toc147781813"/>
      <w:bookmarkStart w:id="947" w:name="_Toc147782756"/>
      <w:bookmarkStart w:id="948" w:name="_Toc147786730"/>
      <w:bookmarkStart w:id="949" w:name="_Toc153514888"/>
      <w:r>
        <w:rPr>
          <w:bCs/>
        </w:rPr>
        <w:t xml:space="preserve">Detalios analizės metu suderinti duomenys iš </w:t>
      </w:r>
      <w:proofErr w:type="spellStart"/>
      <w:r w:rsidR="00496719" w:rsidRPr="00723472">
        <w:rPr>
          <w:bCs/>
        </w:rPr>
        <w:t>Rubimon</w:t>
      </w:r>
      <w:proofErr w:type="spellEnd"/>
      <w:r w:rsidR="001676CF" w:rsidRPr="001676CF">
        <w:t xml:space="preserve"> </w:t>
      </w:r>
      <w:r w:rsidR="001676CF" w:rsidRPr="001676CF">
        <w:rPr>
          <w:bCs/>
        </w:rPr>
        <w:t>turi būti perduodami suderintu dažnumu automatiškai. Preliminarus reikalingų perduoti duomenų sąrašas</w:t>
      </w:r>
      <w:r w:rsidR="00496719" w:rsidRPr="00723472">
        <w:rPr>
          <w:bCs/>
        </w:rPr>
        <w:t>:</w:t>
      </w:r>
      <w:bookmarkEnd w:id="945"/>
      <w:bookmarkEnd w:id="946"/>
      <w:bookmarkEnd w:id="947"/>
      <w:bookmarkEnd w:id="948"/>
      <w:bookmarkEnd w:id="949"/>
    </w:p>
    <w:p w14:paraId="27425A05" w14:textId="23B07756"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16</w:t>
      </w:r>
      <w:r w:rsidR="004C001E">
        <w:rPr>
          <w:noProof/>
        </w:rPr>
        <w:fldChar w:fldCharType="end"/>
      </w:r>
    </w:p>
    <w:tbl>
      <w:tblPr>
        <w:tblStyle w:val="ForIT"/>
        <w:tblW w:w="10206" w:type="dxa"/>
        <w:jc w:val="center"/>
        <w:tblInd w:w="0" w:type="dxa"/>
        <w:tblLook w:val="04A0" w:firstRow="1" w:lastRow="0" w:firstColumn="1" w:lastColumn="0" w:noHBand="0" w:noVBand="1"/>
      </w:tblPr>
      <w:tblGrid>
        <w:gridCol w:w="1129"/>
        <w:gridCol w:w="1275"/>
        <w:gridCol w:w="1142"/>
        <w:gridCol w:w="1552"/>
        <w:gridCol w:w="3544"/>
        <w:gridCol w:w="1564"/>
      </w:tblGrid>
      <w:tr w:rsidR="00496719" w:rsidRPr="00723472" w14:paraId="3EB05742" w14:textId="77777777" w:rsidTr="004732E4">
        <w:trPr>
          <w:cnfStyle w:val="100000000000" w:firstRow="1" w:lastRow="0" w:firstColumn="0" w:lastColumn="0" w:oddVBand="0" w:evenVBand="0" w:oddHBand="0" w:evenHBand="0" w:firstRowFirstColumn="0" w:firstRowLastColumn="0" w:lastRowFirstColumn="0" w:lastRowLastColumn="0"/>
          <w:jc w:val="center"/>
        </w:trPr>
        <w:tc>
          <w:tcPr>
            <w:tcW w:w="1129" w:type="dxa"/>
            <w:tcBorders>
              <w:top w:val="single" w:sz="4" w:space="0" w:color="auto"/>
              <w:left w:val="single" w:sz="4" w:space="0" w:color="auto"/>
              <w:bottom w:val="single" w:sz="4" w:space="0" w:color="auto"/>
              <w:right w:val="single" w:sz="4" w:space="0" w:color="auto"/>
            </w:tcBorders>
            <w:hideMark/>
          </w:tcPr>
          <w:p w14:paraId="6965EE46" w14:textId="77777777" w:rsidR="00496719" w:rsidRPr="00723472" w:rsidRDefault="00496719" w:rsidP="003A6695">
            <w:pPr>
              <w:spacing w:before="0"/>
              <w:ind w:left="0"/>
              <w:jc w:val="both"/>
              <w:rPr>
                <w:color w:val="auto"/>
                <w:lang w:val="lt-LT"/>
              </w:rPr>
            </w:pPr>
            <w:r w:rsidRPr="00723472">
              <w:rPr>
                <w:lang w:val="lt-LT"/>
              </w:rPr>
              <w:t>Duomenų šaltinis</w:t>
            </w:r>
          </w:p>
        </w:tc>
        <w:tc>
          <w:tcPr>
            <w:tcW w:w="1275" w:type="dxa"/>
            <w:tcBorders>
              <w:top w:val="single" w:sz="4" w:space="0" w:color="auto"/>
              <w:left w:val="single" w:sz="4" w:space="0" w:color="auto"/>
              <w:bottom w:val="single" w:sz="4" w:space="0" w:color="auto"/>
              <w:right w:val="single" w:sz="4" w:space="0" w:color="auto"/>
            </w:tcBorders>
            <w:hideMark/>
          </w:tcPr>
          <w:p w14:paraId="0672E1F4" w14:textId="77777777" w:rsidR="00496719" w:rsidRPr="00723472" w:rsidRDefault="00496719" w:rsidP="003A6695">
            <w:pPr>
              <w:spacing w:before="0"/>
              <w:ind w:left="0"/>
              <w:jc w:val="both"/>
              <w:rPr>
                <w:color w:val="auto"/>
                <w:lang w:val="lt-LT"/>
              </w:rPr>
            </w:pPr>
            <w:r w:rsidRPr="00723472">
              <w:rPr>
                <w:lang w:val="lt-LT"/>
              </w:rPr>
              <w:t>Duomenų gavėjas</w:t>
            </w:r>
          </w:p>
        </w:tc>
        <w:tc>
          <w:tcPr>
            <w:tcW w:w="1142" w:type="dxa"/>
            <w:tcBorders>
              <w:top w:val="single" w:sz="4" w:space="0" w:color="auto"/>
              <w:left w:val="single" w:sz="4" w:space="0" w:color="auto"/>
              <w:bottom w:val="single" w:sz="4" w:space="0" w:color="auto"/>
              <w:right w:val="single" w:sz="4" w:space="0" w:color="auto"/>
            </w:tcBorders>
            <w:hideMark/>
          </w:tcPr>
          <w:p w14:paraId="0052FE0C" w14:textId="77777777" w:rsidR="00496719" w:rsidRPr="00723472" w:rsidRDefault="00496719" w:rsidP="003A6695">
            <w:pPr>
              <w:spacing w:before="0"/>
              <w:ind w:left="0"/>
              <w:jc w:val="both"/>
              <w:rPr>
                <w:color w:val="auto"/>
                <w:lang w:val="lt-LT"/>
              </w:rPr>
            </w:pPr>
            <w:r w:rsidRPr="00723472">
              <w:rPr>
                <w:lang w:val="lt-LT"/>
              </w:rPr>
              <w:t>Iniciatorius</w:t>
            </w:r>
          </w:p>
        </w:tc>
        <w:tc>
          <w:tcPr>
            <w:tcW w:w="1552" w:type="dxa"/>
            <w:tcBorders>
              <w:top w:val="single" w:sz="4" w:space="0" w:color="auto"/>
              <w:left w:val="single" w:sz="4" w:space="0" w:color="auto"/>
              <w:bottom w:val="single" w:sz="4" w:space="0" w:color="auto"/>
              <w:right w:val="single" w:sz="4" w:space="0" w:color="auto"/>
            </w:tcBorders>
            <w:hideMark/>
          </w:tcPr>
          <w:p w14:paraId="0AE8D2E0" w14:textId="77777777" w:rsidR="00496719" w:rsidRPr="00723472" w:rsidRDefault="00496719" w:rsidP="003A6695">
            <w:pPr>
              <w:spacing w:before="0"/>
              <w:ind w:left="0"/>
              <w:jc w:val="both"/>
              <w:rPr>
                <w:color w:val="auto"/>
                <w:lang w:val="lt-LT"/>
              </w:rPr>
            </w:pPr>
            <w:r w:rsidRPr="00723472">
              <w:rPr>
                <w:lang w:val="lt-LT"/>
              </w:rPr>
              <w:t>Periodiškumas</w:t>
            </w:r>
          </w:p>
        </w:tc>
        <w:tc>
          <w:tcPr>
            <w:tcW w:w="3544" w:type="dxa"/>
            <w:tcBorders>
              <w:top w:val="single" w:sz="4" w:space="0" w:color="auto"/>
              <w:left w:val="single" w:sz="4" w:space="0" w:color="auto"/>
              <w:bottom w:val="single" w:sz="4" w:space="0" w:color="auto"/>
              <w:right w:val="single" w:sz="4" w:space="0" w:color="auto"/>
            </w:tcBorders>
            <w:hideMark/>
          </w:tcPr>
          <w:p w14:paraId="20EE9DEA" w14:textId="77777777" w:rsidR="00496719" w:rsidRPr="00723472" w:rsidRDefault="00496719" w:rsidP="003A6695">
            <w:pPr>
              <w:spacing w:before="0"/>
              <w:ind w:left="0"/>
              <w:jc w:val="both"/>
              <w:rPr>
                <w:color w:val="auto"/>
                <w:lang w:val="lt-LT"/>
              </w:rPr>
            </w:pPr>
            <w:r w:rsidRPr="00723472">
              <w:rPr>
                <w:lang w:val="lt-LT"/>
              </w:rPr>
              <w:t>Perduodami duomenys</w:t>
            </w:r>
          </w:p>
        </w:tc>
        <w:tc>
          <w:tcPr>
            <w:tcW w:w="1564" w:type="dxa"/>
            <w:tcBorders>
              <w:top w:val="single" w:sz="4" w:space="0" w:color="auto"/>
              <w:left w:val="single" w:sz="4" w:space="0" w:color="auto"/>
              <w:bottom w:val="single" w:sz="4" w:space="0" w:color="auto"/>
              <w:right w:val="single" w:sz="4" w:space="0" w:color="auto"/>
            </w:tcBorders>
            <w:hideMark/>
          </w:tcPr>
          <w:p w14:paraId="7D2CE73F" w14:textId="77777777" w:rsidR="00496719" w:rsidRPr="00723472" w:rsidRDefault="00496719" w:rsidP="003A6695">
            <w:pPr>
              <w:spacing w:before="0"/>
              <w:ind w:left="0"/>
              <w:jc w:val="both"/>
              <w:rPr>
                <w:color w:val="auto"/>
                <w:lang w:val="lt-LT"/>
              </w:rPr>
            </w:pPr>
            <w:r w:rsidRPr="00723472">
              <w:rPr>
                <w:lang w:val="lt-LT"/>
              </w:rPr>
              <w:t>Preliminarus duomenų kiekis</w:t>
            </w:r>
          </w:p>
        </w:tc>
      </w:tr>
      <w:tr w:rsidR="00DB3799" w:rsidRPr="00723472" w14:paraId="347EE2FC" w14:textId="77777777" w:rsidTr="004732E4">
        <w:trPr>
          <w:jc w:val="center"/>
        </w:trPr>
        <w:tc>
          <w:tcPr>
            <w:tcW w:w="1129" w:type="dxa"/>
            <w:tcBorders>
              <w:top w:val="single" w:sz="4" w:space="0" w:color="auto"/>
              <w:left w:val="single" w:sz="4" w:space="0" w:color="auto"/>
              <w:bottom w:val="single" w:sz="4" w:space="0" w:color="auto"/>
              <w:right w:val="single" w:sz="4" w:space="0" w:color="auto"/>
            </w:tcBorders>
            <w:hideMark/>
          </w:tcPr>
          <w:p w14:paraId="0E10487C" w14:textId="77777777" w:rsidR="00DB3799" w:rsidRPr="00723472" w:rsidRDefault="00DB3799" w:rsidP="00DB3799">
            <w:pPr>
              <w:spacing w:before="0"/>
              <w:ind w:left="0"/>
              <w:jc w:val="both"/>
              <w:rPr>
                <w:lang w:val="lt-LT"/>
              </w:rPr>
            </w:pPr>
            <w:proofErr w:type="spellStart"/>
            <w:r w:rsidRPr="00723472">
              <w:rPr>
                <w:lang w:val="lt-LT"/>
              </w:rPr>
              <w:t>Rubimon</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21B977CB" w14:textId="38EB4C4E" w:rsidR="00DB3799" w:rsidRPr="00723472" w:rsidRDefault="00DB3799" w:rsidP="00DB3799">
            <w:pPr>
              <w:spacing w:before="0"/>
              <w:ind w:left="0"/>
              <w:jc w:val="both"/>
              <w:rPr>
                <w:lang w:val="lt-LT"/>
              </w:rPr>
            </w:pPr>
            <w:r w:rsidRPr="00F60BC4">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633569CE" w14:textId="01BC0AE3" w:rsidR="00DB3799" w:rsidRPr="00723472" w:rsidRDefault="00DB3799" w:rsidP="00DB3799">
            <w:pPr>
              <w:spacing w:before="0"/>
              <w:ind w:left="0"/>
              <w:jc w:val="both"/>
              <w:rPr>
                <w:lang w:val="lt-LT"/>
              </w:rPr>
            </w:pPr>
            <w:r w:rsidRPr="00F60BC4">
              <w:rPr>
                <w:lang w:val="lt-LT"/>
              </w:rPr>
              <w:t>SDS</w:t>
            </w:r>
          </w:p>
        </w:tc>
        <w:tc>
          <w:tcPr>
            <w:tcW w:w="1552" w:type="dxa"/>
            <w:tcBorders>
              <w:top w:val="single" w:sz="4" w:space="0" w:color="auto"/>
              <w:left w:val="single" w:sz="4" w:space="0" w:color="auto"/>
              <w:bottom w:val="single" w:sz="4" w:space="0" w:color="auto"/>
              <w:right w:val="single" w:sz="4" w:space="0" w:color="auto"/>
            </w:tcBorders>
            <w:hideMark/>
          </w:tcPr>
          <w:p w14:paraId="1328F37B" w14:textId="77777777"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hideMark/>
          </w:tcPr>
          <w:p w14:paraId="251181E3" w14:textId="77777777" w:rsidR="00DB3799" w:rsidRPr="00723472" w:rsidRDefault="00DB3799" w:rsidP="00DB3799">
            <w:pPr>
              <w:spacing w:before="0"/>
              <w:ind w:left="0"/>
              <w:jc w:val="both"/>
              <w:rPr>
                <w:lang w:val="lt-LT"/>
              </w:rPr>
            </w:pPr>
            <w:r w:rsidRPr="00723472">
              <w:rPr>
                <w:lang w:val="lt-LT"/>
              </w:rPr>
              <w:t>Slėgių jutiklių informacija.</w:t>
            </w:r>
          </w:p>
        </w:tc>
        <w:tc>
          <w:tcPr>
            <w:tcW w:w="1564" w:type="dxa"/>
            <w:tcBorders>
              <w:top w:val="single" w:sz="4" w:space="0" w:color="auto"/>
              <w:left w:val="single" w:sz="4" w:space="0" w:color="auto"/>
              <w:bottom w:val="single" w:sz="4" w:space="0" w:color="auto"/>
              <w:right w:val="single" w:sz="4" w:space="0" w:color="auto"/>
            </w:tcBorders>
            <w:hideMark/>
          </w:tcPr>
          <w:p w14:paraId="2BB0B0E4" w14:textId="77777777" w:rsidR="00DB3799" w:rsidRPr="00723472" w:rsidRDefault="00DB3799" w:rsidP="00DB3799">
            <w:pPr>
              <w:spacing w:before="0"/>
              <w:ind w:left="0"/>
              <w:jc w:val="both"/>
              <w:rPr>
                <w:lang w:val="lt-LT"/>
              </w:rPr>
            </w:pPr>
            <w:r w:rsidRPr="00723472">
              <w:rPr>
                <w:lang w:val="lt-LT"/>
              </w:rPr>
              <w:t>200 įrašų.</w:t>
            </w:r>
          </w:p>
        </w:tc>
      </w:tr>
    </w:tbl>
    <w:p w14:paraId="6E5A362D" w14:textId="3786BFA7" w:rsidR="00496719" w:rsidRDefault="004732E4" w:rsidP="003A6695">
      <w:pPr>
        <w:pStyle w:val="Antrat3"/>
        <w:ind w:left="1276" w:hanging="709"/>
        <w:rPr>
          <w:bCs/>
        </w:rPr>
      </w:pPr>
      <w:bookmarkStart w:id="950" w:name="_Toc135810905"/>
      <w:bookmarkStart w:id="951" w:name="_Toc147781814"/>
      <w:bookmarkStart w:id="952" w:name="_Toc147782757"/>
      <w:bookmarkStart w:id="953" w:name="_Toc147786731"/>
      <w:bookmarkStart w:id="954" w:name="_Toc153514889"/>
      <w:r>
        <w:rPr>
          <w:bCs/>
        </w:rPr>
        <w:t>Detalios analizės metu suderinti duomenys iš</w:t>
      </w:r>
      <w:r w:rsidR="007B38CE" w:rsidRPr="00723472">
        <w:rPr>
          <w:bCs/>
        </w:rPr>
        <w:t xml:space="preserve"> GIS </w:t>
      </w:r>
      <w:r w:rsidRPr="00DE7FD4">
        <w:rPr>
          <w:bCs/>
        </w:rPr>
        <w:t>turi būti perduodami suderintu dažnumu automatiškai. Preliminarus reikalingų perduoti duomenų sąrašas</w:t>
      </w:r>
      <w:r w:rsidR="007B38CE" w:rsidRPr="00723472">
        <w:rPr>
          <w:bCs/>
        </w:rPr>
        <w:t>:</w:t>
      </w:r>
      <w:bookmarkEnd w:id="950"/>
      <w:bookmarkEnd w:id="951"/>
      <w:bookmarkEnd w:id="952"/>
      <w:bookmarkEnd w:id="953"/>
      <w:bookmarkEnd w:id="954"/>
    </w:p>
    <w:p w14:paraId="186CD2B2" w14:textId="580B8CFC"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17</w:t>
      </w:r>
      <w:r w:rsidR="004C001E">
        <w:rPr>
          <w:noProof/>
        </w:rPr>
        <w:fldChar w:fldCharType="end"/>
      </w:r>
    </w:p>
    <w:tbl>
      <w:tblPr>
        <w:tblStyle w:val="ForIT"/>
        <w:tblW w:w="10206" w:type="dxa"/>
        <w:jc w:val="center"/>
        <w:tblInd w:w="0" w:type="dxa"/>
        <w:tblLook w:val="04A0" w:firstRow="1" w:lastRow="0" w:firstColumn="1" w:lastColumn="0" w:noHBand="0" w:noVBand="1"/>
      </w:tblPr>
      <w:tblGrid>
        <w:gridCol w:w="1129"/>
        <w:gridCol w:w="1275"/>
        <w:gridCol w:w="1142"/>
        <w:gridCol w:w="1552"/>
        <w:gridCol w:w="3544"/>
        <w:gridCol w:w="1564"/>
      </w:tblGrid>
      <w:tr w:rsidR="00254A6F" w:rsidRPr="00723472" w14:paraId="569DE955" w14:textId="77777777" w:rsidTr="00254A6F">
        <w:trPr>
          <w:cnfStyle w:val="100000000000" w:firstRow="1" w:lastRow="0" w:firstColumn="0" w:lastColumn="0" w:oddVBand="0" w:evenVBand="0" w:oddHBand="0" w:evenHBand="0" w:firstRowFirstColumn="0" w:firstRowLastColumn="0" w:lastRowFirstColumn="0" w:lastRowLastColumn="0"/>
          <w:jc w:val="center"/>
        </w:trPr>
        <w:tc>
          <w:tcPr>
            <w:tcW w:w="1129" w:type="dxa"/>
            <w:tcBorders>
              <w:top w:val="single" w:sz="4" w:space="0" w:color="auto"/>
              <w:left w:val="single" w:sz="4" w:space="0" w:color="auto"/>
              <w:bottom w:val="single" w:sz="4" w:space="0" w:color="auto"/>
              <w:right w:val="single" w:sz="4" w:space="0" w:color="auto"/>
            </w:tcBorders>
            <w:hideMark/>
          </w:tcPr>
          <w:p w14:paraId="6C0762D3" w14:textId="77777777" w:rsidR="0028195E" w:rsidRPr="00723472" w:rsidRDefault="0028195E" w:rsidP="003A6695">
            <w:pPr>
              <w:spacing w:before="0"/>
              <w:ind w:left="0"/>
              <w:jc w:val="both"/>
              <w:rPr>
                <w:color w:val="auto"/>
                <w:lang w:val="lt-LT"/>
              </w:rPr>
            </w:pPr>
            <w:r w:rsidRPr="00723472">
              <w:rPr>
                <w:lang w:val="lt-LT"/>
              </w:rPr>
              <w:t>Duomenų šaltinis</w:t>
            </w:r>
          </w:p>
        </w:tc>
        <w:tc>
          <w:tcPr>
            <w:tcW w:w="1275" w:type="dxa"/>
            <w:tcBorders>
              <w:top w:val="single" w:sz="4" w:space="0" w:color="auto"/>
              <w:left w:val="single" w:sz="4" w:space="0" w:color="auto"/>
              <w:bottom w:val="single" w:sz="4" w:space="0" w:color="auto"/>
              <w:right w:val="single" w:sz="4" w:space="0" w:color="auto"/>
            </w:tcBorders>
            <w:hideMark/>
          </w:tcPr>
          <w:p w14:paraId="72672871" w14:textId="77777777" w:rsidR="0028195E" w:rsidRPr="00723472" w:rsidRDefault="0028195E" w:rsidP="003A6695">
            <w:pPr>
              <w:spacing w:before="0"/>
              <w:ind w:left="0"/>
              <w:jc w:val="both"/>
              <w:rPr>
                <w:color w:val="auto"/>
                <w:lang w:val="lt-LT"/>
              </w:rPr>
            </w:pPr>
            <w:r w:rsidRPr="00723472">
              <w:rPr>
                <w:lang w:val="lt-LT"/>
              </w:rPr>
              <w:t>Duomenų gavėjas</w:t>
            </w:r>
          </w:p>
        </w:tc>
        <w:tc>
          <w:tcPr>
            <w:tcW w:w="1142" w:type="dxa"/>
            <w:tcBorders>
              <w:top w:val="single" w:sz="4" w:space="0" w:color="auto"/>
              <w:left w:val="single" w:sz="4" w:space="0" w:color="auto"/>
              <w:bottom w:val="single" w:sz="4" w:space="0" w:color="auto"/>
              <w:right w:val="single" w:sz="4" w:space="0" w:color="auto"/>
            </w:tcBorders>
            <w:hideMark/>
          </w:tcPr>
          <w:p w14:paraId="7A87778D" w14:textId="77777777" w:rsidR="0028195E" w:rsidRPr="00723472" w:rsidRDefault="0028195E" w:rsidP="003A6695">
            <w:pPr>
              <w:spacing w:before="0"/>
              <w:ind w:left="0"/>
              <w:jc w:val="both"/>
              <w:rPr>
                <w:color w:val="auto"/>
                <w:lang w:val="lt-LT"/>
              </w:rPr>
            </w:pPr>
            <w:r w:rsidRPr="00723472">
              <w:rPr>
                <w:lang w:val="lt-LT"/>
              </w:rPr>
              <w:t>Iniciatorius</w:t>
            </w:r>
          </w:p>
        </w:tc>
        <w:tc>
          <w:tcPr>
            <w:tcW w:w="1552" w:type="dxa"/>
            <w:tcBorders>
              <w:top w:val="single" w:sz="4" w:space="0" w:color="auto"/>
              <w:left w:val="single" w:sz="4" w:space="0" w:color="auto"/>
              <w:bottom w:val="single" w:sz="4" w:space="0" w:color="auto"/>
              <w:right w:val="single" w:sz="4" w:space="0" w:color="auto"/>
            </w:tcBorders>
            <w:hideMark/>
          </w:tcPr>
          <w:p w14:paraId="3A0249D8" w14:textId="77777777" w:rsidR="0028195E" w:rsidRPr="00723472" w:rsidRDefault="0028195E" w:rsidP="003A6695">
            <w:pPr>
              <w:spacing w:before="0"/>
              <w:ind w:left="0"/>
              <w:jc w:val="both"/>
              <w:rPr>
                <w:color w:val="auto"/>
                <w:lang w:val="lt-LT"/>
              </w:rPr>
            </w:pPr>
            <w:r w:rsidRPr="00723472">
              <w:rPr>
                <w:lang w:val="lt-LT"/>
              </w:rPr>
              <w:t>Periodiškumas</w:t>
            </w:r>
          </w:p>
        </w:tc>
        <w:tc>
          <w:tcPr>
            <w:tcW w:w="3544" w:type="dxa"/>
            <w:tcBorders>
              <w:top w:val="single" w:sz="4" w:space="0" w:color="auto"/>
              <w:left w:val="single" w:sz="4" w:space="0" w:color="auto"/>
              <w:bottom w:val="single" w:sz="4" w:space="0" w:color="auto"/>
              <w:right w:val="single" w:sz="4" w:space="0" w:color="auto"/>
            </w:tcBorders>
            <w:hideMark/>
          </w:tcPr>
          <w:p w14:paraId="04D7B36C" w14:textId="77777777" w:rsidR="0028195E" w:rsidRPr="00723472" w:rsidRDefault="0028195E" w:rsidP="003A6695">
            <w:pPr>
              <w:spacing w:before="0"/>
              <w:ind w:left="0"/>
              <w:jc w:val="both"/>
              <w:rPr>
                <w:color w:val="auto"/>
                <w:lang w:val="lt-LT"/>
              </w:rPr>
            </w:pPr>
            <w:r w:rsidRPr="00723472">
              <w:rPr>
                <w:lang w:val="lt-LT"/>
              </w:rPr>
              <w:t>Perduodami duomenys</w:t>
            </w:r>
          </w:p>
        </w:tc>
        <w:tc>
          <w:tcPr>
            <w:tcW w:w="1564" w:type="dxa"/>
            <w:tcBorders>
              <w:top w:val="single" w:sz="4" w:space="0" w:color="auto"/>
              <w:left w:val="single" w:sz="4" w:space="0" w:color="auto"/>
              <w:bottom w:val="single" w:sz="4" w:space="0" w:color="auto"/>
              <w:right w:val="single" w:sz="4" w:space="0" w:color="auto"/>
            </w:tcBorders>
            <w:hideMark/>
          </w:tcPr>
          <w:p w14:paraId="620AE271" w14:textId="77777777" w:rsidR="0028195E" w:rsidRPr="00723472" w:rsidRDefault="0028195E" w:rsidP="003A6695">
            <w:pPr>
              <w:spacing w:before="0"/>
              <w:ind w:left="0"/>
              <w:jc w:val="both"/>
              <w:rPr>
                <w:color w:val="auto"/>
                <w:lang w:val="lt-LT"/>
              </w:rPr>
            </w:pPr>
            <w:r w:rsidRPr="00723472">
              <w:rPr>
                <w:lang w:val="lt-LT"/>
              </w:rPr>
              <w:t>Preliminarus duomenų kiekis</w:t>
            </w:r>
          </w:p>
        </w:tc>
      </w:tr>
      <w:tr w:rsidR="00DB3799" w:rsidRPr="00723472" w14:paraId="4FB06BE5" w14:textId="77777777" w:rsidTr="004732E4">
        <w:trPr>
          <w:jc w:val="center"/>
        </w:trPr>
        <w:tc>
          <w:tcPr>
            <w:tcW w:w="1129" w:type="dxa"/>
            <w:tcBorders>
              <w:top w:val="single" w:sz="4" w:space="0" w:color="auto"/>
              <w:left w:val="single" w:sz="4" w:space="0" w:color="auto"/>
              <w:bottom w:val="single" w:sz="4" w:space="0" w:color="auto"/>
              <w:right w:val="single" w:sz="4" w:space="0" w:color="auto"/>
            </w:tcBorders>
            <w:hideMark/>
          </w:tcPr>
          <w:p w14:paraId="030D4B62" w14:textId="77777777" w:rsidR="00DB3799" w:rsidRPr="00723472" w:rsidRDefault="00DB3799" w:rsidP="00DB3799">
            <w:pPr>
              <w:spacing w:before="0"/>
              <w:ind w:left="0"/>
              <w:jc w:val="both"/>
              <w:rPr>
                <w:lang w:val="lt-LT"/>
              </w:rPr>
            </w:pPr>
            <w:r w:rsidRPr="00723472">
              <w:rPr>
                <w:lang w:val="lt-LT"/>
              </w:rPr>
              <w:t>GIS</w:t>
            </w:r>
          </w:p>
        </w:tc>
        <w:tc>
          <w:tcPr>
            <w:tcW w:w="1275" w:type="dxa"/>
            <w:tcBorders>
              <w:top w:val="single" w:sz="4" w:space="0" w:color="auto"/>
              <w:left w:val="single" w:sz="4" w:space="0" w:color="auto"/>
              <w:bottom w:val="single" w:sz="4" w:space="0" w:color="auto"/>
              <w:right w:val="single" w:sz="4" w:space="0" w:color="auto"/>
            </w:tcBorders>
            <w:hideMark/>
          </w:tcPr>
          <w:p w14:paraId="3011987D" w14:textId="0BB41DB4" w:rsidR="00DB3799" w:rsidRPr="00723472" w:rsidRDefault="00DB3799" w:rsidP="00DB3799">
            <w:pPr>
              <w:spacing w:before="0"/>
              <w:ind w:left="0"/>
              <w:jc w:val="both"/>
              <w:rPr>
                <w:lang w:val="lt-LT"/>
              </w:rPr>
            </w:pPr>
            <w:r w:rsidRPr="00CB375E">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2E13BB7F" w14:textId="0A35E926" w:rsidR="00DB3799" w:rsidRPr="00723472" w:rsidRDefault="00DB3799" w:rsidP="00DB3799">
            <w:pPr>
              <w:spacing w:before="0"/>
              <w:ind w:left="0"/>
              <w:jc w:val="both"/>
              <w:rPr>
                <w:lang w:val="lt-LT"/>
              </w:rPr>
            </w:pPr>
            <w:r w:rsidRPr="00CB375E">
              <w:rPr>
                <w:lang w:val="lt-LT"/>
              </w:rPr>
              <w:t>SDS</w:t>
            </w:r>
          </w:p>
        </w:tc>
        <w:tc>
          <w:tcPr>
            <w:tcW w:w="1552" w:type="dxa"/>
            <w:tcBorders>
              <w:top w:val="single" w:sz="4" w:space="0" w:color="auto"/>
              <w:left w:val="single" w:sz="4" w:space="0" w:color="auto"/>
              <w:bottom w:val="single" w:sz="4" w:space="0" w:color="auto"/>
              <w:right w:val="single" w:sz="4" w:space="0" w:color="auto"/>
            </w:tcBorders>
            <w:hideMark/>
          </w:tcPr>
          <w:p w14:paraId="460CB793" w14:textId="77777777" w:rsidR="00DB3799" w:rsidRPr="00723472" w:rsidRDefault="00DB3799" w:rsidP="00DB3799">
            <w:pPr>
              <w:spacing w:before="0"/>
              <w:ind w:left="0"/>
              <w:jc w:val="both"/>
              <w:rPr>
                <w:lang w:val="lt-LT"/>
              </w:rPr>
            </w:pPr>
            <w:r w:rsidRPr="00723472">
              <w:rPr>
                <w:lang w:val="lt-LT"/>
              </w:rPr>
              <w:t>1 kartą per parą.</w:t>
            </w:r>
          </w:p>
        </w:tc>
        <w:tc>
          <w:tcPr>
            <w:tcW w:w="3544" w:type="dxa"/>
            <w:tcBorders>
              <w:top w:val="single" w:sz="4" w:space="0" w:color="auto"/>
              <w:left w:val="single" w:sz="4" w:space="0" w:color="auto"/>
              <w:bottom w:val="single" w:sz="4" w:space="0" w:color="auto"/>
              <w:right w:val="single" w:sz="4" w:space="0" w:color="auto"/>
            </w:tcBorders>
            <w:hideMark/>
          </w:tcPr>
          <w:p w14:paraId="70EB6455" w14:textId="77777777" w:rsidR="00DB3799" w:rsidRPr="00723472" w:rsidRDefault="00DB3799" w:rsidP="00DB3799">
            <w:pPr>
              <w:spacing w:before="0"/>
              <w:ind w:left="0"/>
              <w:jc w:val="both"/>
              <w:rPr>
                <w:lang w:val="lt-LT"/>
              </w:rPr>
            </w:pPr>
            <w:r w:rsidRPr="00723472">
              <w:rPr>
                <w:lang w:val="lt-LT"/>
              </w:rPr>
              <w:t>Tinklo konfigūracija: vamzdynų ilgiai, tūriai, paklojimo būdas, izoliacijos tipas, šilumos laidumo koeficientas ir t.t.</w:t>
            </w:r>
          </w:p>
        </w:tc>
        <w:tc>
          <w:tcPr>
            <w:tcW w:w="1564" w:type="dxa"/>
            <w:tcBorders>
              <w:top w:val="single" w:sz="4" w:space="0" w:color="auto"/>
              <w:left w:val="single" w:sz="4" w:space="0" w:color="auto"/>
              <w:bottom w:val="single" w:sz="4" w:space="0" w:color="auto"/>
              <w:right w:val="single" w:sz="4" w:space="0" w:color="auto"/>
            </w:tcBorders>
            <w:hideMark/>
          </w:tcPr>
          <w:p w14:paraId="1174FA3B" w14:textId="77777777" w:rsidR="00DB3799" w:rsidRPr="00723472" w:rsidRDefault="00DB3799" w:rsidP="00DB3799">
            <w:pPr>
              <w:spacing w:before="0"/>
              <w:ind w:left="0"/>
              <w:jc w:val="both"/>
              <w:rPr>
                <w:lang w:val="lt-LT"/>
              </w:rPr>
            </w:pPr>
            <w:r w:rsidRPr="00723472">
              <w:rPr>
                <w:lang w:val="lt-LT"/>
              </w:rPr>
              <w:t>50 000 įrašų.</w:t>
            </w:r>
          </w:p>
        </w:tc>
      </w:tr>
      <w:tr w:rsidR="00DB3799" w:rsidRPr="00723472" w14:paraId="66EE5286" w14:textId="77777777" w:rsidTr="004732E4">
        <w:trPr>
          <w:jc w:val="center"/>
        </w:trPr>
        <w:tc>
          <w:tcPr>
            <w:tcW w:w="1129" w:type="dxa"/>
            <w:tcBorders>
              <w:top w:val="single" w:sz="4" w:space="0" w:color="auto"/>
              <w:left w:val="single" w:sz="4" w:space="0" w:color="auto"/>
              <w:bottom w:val="single" w:sz="4" w:space="0" w:color="auto"/>
              <w:right w:val="single" w:sz="4" w:space="0" w:color="auto"/>
            </w:tcBorders>
            <w:hideMark/>
          </w:tcPr>
          <w:p w14:paraId="3E280E74" w14:textId="77777777" w:rsidR="00DB3799" w:rsidRPr="00723472" w:rsidRDefault="00DB3799" w:rsidP="00DB3799">
            <w:pPr>
              <w:spacing w:before="0"/>
              <w:ind w:left="0"/>
              <w:jc w:val="both"/>
              <w:rPr>
                <w:lang w:val="lt-LT"/>
              </w:rPr>
            </w:pPr>
            <w:r w:rsidRPr="00723472">
              <w:rPr>
                <w:lang w:val="lt-LT"/>
              </w:rPr>
              <w:t>GIS</w:t>
            </w:r>
          </w:p>
        </w:tc>
        <w:tc>
          <w:tcPr>
            <w:tcW w:w="1275" w:type="dxa"/>
            <w:tcBorders>
              <w:top w:val="single" w:sz="4" w:space="0" w:color="auto"/>
              <w:left w:val="single" w:sz="4" w:space="0" w:color="auto"/>
              <w:bottom w:val="single" w:sz="4" w:space="0" w:color="auto"/>
              <w:right w:val="single" w:sz="4" w:space="0" w:color="auto"/>
            </w:tcBorders>
            <w:hideMark/>
          </w:tcPr>
          <w:p w14:paraId="21BF3EF3" w14:textId="27268903" w:rsidR="00DB3799" w:rsidRPr="00723472" w:rsidRDefault="00DB3799" w:rsidP="00DB3799">
            <w:pPr>
              <w:spacing w:before="0"/>
              <w:ind w:left="0"/>
              <w:jc w:val="both"/>
              <w:rPr>
                <w:lang w:val="lt-LT"/>
              </w:rPr>
            </w:pPr>
            <w:r w:rsidRPr="00CB375E">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40DEBCB4" w14:textId="2D88FEB1" w:rsidR="00DB3799" w:rsidRPr="00723472" w:rsidRDefault="00DB3799" w:rsidP="00DB3799">
            <w:pPr>
              <w:spacing w:before="0"/>
              <w:ind w:left="0"/>
              <w:jc w:val="both"/>
              <w:rPr>
                <w:lang w:val="lt-LT"/>
              </w:rPr>
            </w:pPr>
            <w:r w:rsidRPr="00CB375E">
              <w:rPr>
                <w:lang w:val="lt-LT"/>
              </w:rPr>
              <w:t>SDS</w:t>
            </w:r>
          </w:p>
        </w:tc>
        <w:tc>
          <w:tcPr>
            <w:tcW w:w="1552" w:type="dxa"/>
            <w:tcBorders>
              <w:top w:val="single" w:sz="4" w:space="0" w:color="auto"/>
              <w:left w:val="single" w:sz="4" w:space="0" w:color="auto"/>
              <w:bottom w:val="single" w:sz="4" w:space="0" w:color="auto"/>
              <w:right w:val="single" w:sz="4" w:space="0" w:color="auto"/>
            </w:tcBorders>
            <w:hideMark/>
          </w:tcPr>
          <w:p w14:paraId="3BFA29B8" w14:textId="77777777" w:rsidR="00DB3799" w:rsidRPr="00723472" w:rsidRDefault="00DB3799" w:rsidP="00DB3799">
            <w:pPr>
              <w:spacing w:before="0"/>
              <w:ind w:left="0"/>
              <w:jc w:val="both"/>
              <w:rPr>
                <w:lang w:val="lt-LT"/>
              </w:rPr>
            </w:pPr>
            <w:r w:rsidRPr="00723472">
              <w:rPr>
                <w:lang w:val="lt-LT"/>
              </w:rPr>
              <w:t>1 kartą per parą.</w:t>
            </w:r>
          </w:p>
        </w:tc>
        <w:tc>
          <w:tcPr>
            <w:tcW w:w="3544" w:type="dxa"/>
            <w:tcBorders>
              <w:top w:val="single" w:sz="4" w:space="0" w:color="auto"/>
              <w:left w:val="single" w:sz="4" w:space="0" w:color="auto"/>
              <w:bottom w:val="single" w:sz="4" w:space="0" w:color="auto"/>
              <w:right w:val="single" w:sz="4" w:space="0" w:color="auto"/>
            </w:tcBorders>
            <w:hideMark/>
          </w:tcPr>
          <w:p w14:paraId="071F5A01" w14:textId="77777777" w:rsidR="00DB3799" w:rsidRPr="00723472" w:rsidRDefault="00DB3799" w:rsidP="00DB3799">
            <w:pPr>
              <w:spacing w:before="0"/>
              <w:ind w:left="0"/>
              <w:jc w:val="both"/>
              <w:rPr>
                <w:lang w:val="lt-LT"/>
              </w:rPr>
            </w:pPr>
            <w:r w:rsidRPr="00723472">
              <w:rPr>
                <w:lang w:val="lt-LT"/>
              </w:rPr>
              <w:t>Šilumos punktų informacija:</w:t>
            </w:r>
          </w:p>
          <w:p w14:paraId="58CC89E4" w14:textId="77777777" w:rsidR="00DB3799" w:rsidRPr="00723472" w:rsidRDefault="00DB3799" w:rsidP="00DB3799">
            <w:pPr>
              <w:spacing w:before="0"/>
              <w:ind w:left="0"/>
              <w:jc w:val="both"/>
              <w:rPr>
                <w:lang w:val="lt-LT"/>
              </w:rPr>
            </w:pPr>
            <w:r w:rsidRPr="00723472">
              <w:rPr>
                <w:lang w:val="lt-LT"/>
              </w:rPr>
              <w:t>šildymo ir karšto vandens sistemos tipas, instaliuoti galingumai, debitų ribotuvai, pastato aukštingumas ir t.t</w:t>
            </w:r>
          </w:p>
        </w:tc>
        <w:tc>
          <w:tcPr>
            <w:tcW w:w="1564" w:type="dxa"/>
            <w:tcBorders>
              <w:top w:val="single" w:sz="4" w:space="0" w:color="auto"/>
              <w:left w:val="single" w:sz="4" w:space="0" w:color="auto"/>
              <w:bottom w:val="single" w:sz="4" w:space="0" w:color="auto"/>
              <w:right w:val="single" w:sz="4" w:space="0" w:color="auto"/>
            </w:tcBorders>
            <w:hideMark/>
          </w:tcPr>
          <w:p w14:paraId="39D2CC24" w14:textId="77777777" w:rsidR="00DB3799" w:rsidRPr="00723472" w:rsidRDefault="00DB3799" w:rsidP="00DB3799">
            <w:pPr>
              <w:spacing w:before="0"/>
              <w:ind w:left="0"/>
              <w:jc w:val="both"/>
              <w:rPr>
                <w:lang w:val="lt-LT"/>
              </w:rPr>
            </w:pPr>
            <w:r w:rsidRPr="00723472">
              <w:rPr>
                <w:lang w:val="lt-LT"/>
              </w:rPr>
              <w:t>50 000 įrašų.</w:t>
            </w:r>
          </w:p>
        </w:tc>
      </w:tr>
    </w:tbl>
    <w:p w14:paraId="52023143" w14:textId="7229143E" w:rsidR="00496719" w:rsidRDefault="004732E4" w:rsidP="003A6695">
      <w:pPr>
        <w:pStyle w:val="Antrat3"/>
        <w:ind w:left="1276" w:hanging="709"/>
        <w:rPr>
          <w:bCs/>
        </w:rPr>
      </w:pPr>
      <w:bookmarkStart w:id="955" w:name="_Toc135810906"/>
      <w:bookmarkStart w:id="956" w:name="_Toc147781815"/>
      <w:bookmarkStart w:id="957" w:name="_Toc147782758"/>
      <w:bookmarkStart w:id="958" w:name="_Toc147786732"/>
      <w:bookmarkStart w:id="959" w:name="_Toc153514890"/>
      <w:r>
        <w:rPr>
          <w:bCs/>
        </w:rPr>
        <w:lastRenderedPageBreak/>
        <w:t xml:space="preserve">Detalios analizės metu suderinti duomenys iš </w:t>
      </w:r>
      <w:r w:rsidR="00D377BC">
        <w:rPr>
          <w:bCs/>
        </w:rPr>
        <w:t>EMCOS</w:t>
      </w:r>
      <w:r w:rsidR="00477DF1" w:rsidRPr="00723472">
        <w:rPr>
          <w:bCs/>
        </w:rPr>
        <w:t xml:space="preserve"> </w:t>
      </w:r>
      <w:r w:rsidRPr="00DE7FD4">
        <w:rPr>
          <w:bCs/>
        </w:rPr>
        <w:t>turi būti perduodami suderintu dažnumu automatiškai. Preliminarus reikalingų perduoti duomenų sąrašas</w:t>
      </w:r>
      <w:r w:rsidR="00477DF1" w:rsidRPr="00723472">
        <w:rPr>
          <w:bCs/>
        </w:rPr>
        <w:t>:</w:t>
      </w:r>
      <w:bookmarkEnd w:id="955"/>
      <w:bookmarkEnd w:id="956"/>
      <w:bookmarkEnd w:id="957"/>
      <w:bookmarkEnd w:id="958"/>
      <w:bookmarkEnd w:id="959"/>
    </w:p>
    <w:p w14:paraId="3E663F53" w14:textId="44EAA8E5"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18</w:t>
      </w:r>
      <w:r w:rsidR="004C001E">
        <w:rPr>
          <w:noProof/>
        </w:rPr>
        <w:fldChar w:fldCharType="end"/>
      </w:r>
    </w:p>
    <w:tbl>
      <w:tblPr>
        <w:tblStyle w:val="ForIT"/>
        <w:tblW w:w="10206" w:type="dxa"/>
        <w:jc w:val="center"/>
        <w:tblInd w:w="0" w:type="dxa"/>
        <w:tblLook w:val="04A0" w:firstRow="1" w:lastRow="0" w:firstColumn="1" w:lastColumn="0" w:noHBand="0" w:noVBand="1"/>
      </w:tblPr>
      <w:tblGrid>
        <w:gridCol w:w="1035"/>
        <w:gridCol w:w="1368"/>
        <w:gridCol w:w="1142"/>
        <w:gridCol w:w="1553"/>
        <w:gridCol w:w="3544"/>
        <w:gridCol w:w="1564"/>
      </w:tblGrid>
      <w:tr w:rsidR="004732E4" w:rsidRPr="00723472" w14:paraId="7F9461AE" w14:textId="77777777" w:rsidTr="004732E4">
        <w:trPr>
          <w:cnfStyle w:val="100000000000" w:firstRow="1" w:lastRow="0" w:firstColumn="0" w:lastColumn="0" w:oddVBand="0" w:evenVBand="0" w:oddHBand="0" w:evenHBand="0" w:firstRowFirstColumn="0" w:firstRowLastColumn="0" w:lastRowFirstColumn="0" w:lastRowLastColumn="0"/>
          <w:jc w:val="center"/>
        </w:trPr>
        <w:tc>
          <w:tcPr>
            <w:tcW w:w="1035" w:type="dxa"/>
            <w:tcBorders>
              <w:top w:val="single" w:sz="4" w:space="0" w:color="auto"/>
              <w:left w:val="single" w:sz="4" w:space="0" w:color="auto"/>
              <w:bottom w:val="single" w:sz="4" w:space="0" w:color="auto"/>
              <w:right w:val="single" w:sz="4" w:space="0" w:color="auto"/>
            </w:tcBorders>
            <w:hideMark/>
          </w:tcPr>
          <w:p w14:paraId="3CA45DA6" w14:textId="77777777" w:rsidR="00477DF1" w:rsidRPr="00723472" w:rsidRDefault="00477DF1" w:rsidP="003A6695">
            <w:pPr>
              <w:spacing w:before="0"/>
              <w:ind w:left="0"/>
              <w:jc w:val="both"/>
              <w:rPr>
                <w:color w:val="auto"/>
                <w:lang w:val="lt-LT"/>
              </w:rPr>
            </w:pPr>
            <w:r w:rsidRPr="00723472">
              <w:rPr>
                <w:lang w:val="lt-LT"/>
              </w:rPr>
              <w:t>Duomenų šaltinis</w:t>
            </w:r>
          </w:p>
        </w:tc>
        <w:tc>
          <w:tcPr>
            <w:tcW w:w="1368" w:type="dxa"/>
            <w:tcBorders>
              <w:top w:val="single" w:sz="4" w:space="0" w:color="auto"/>
              <w:left w:val="single" w:sz="4" w:space="0" w:color="auto"/>
              <w:bottom w:val="single" w:sz="4" w:space="0" w:color="auto"/>
              <w:right w:val="single" w:sz="4" w:space="0" w:color="auto"/>
            </w:tcBorders>
            <w:hideMark/>
          </w:tcPr>
          <w:p w14:paraId="08A97ECD" w14:textId="77777777" w:rsidR="00477DF1" w:rsidRPr="00723472" w:rsidRDefault="00477DF1" w:rsidP="003A6695">
            <w:pPr>
              <w:spacing w:before="0"/>
              <w:ind w:left="0"/>
              <w:jc w:val="both"/>
              <w:rPr>
                <w:color w:val="auto"/>
                <w:lang w:val="lt-LT"/>
              </w:rPr>
            </w:pPr>
            <w:r w:rsidRPr="00723472">
              <w:rPr>
                <w:lang w:val="lt-LT"/>
              </w:rPr>
              <w:t>Duomenų gavėjas</w:t>
            </w:r>
          </w:p>
        </w:tc>
        <w:tc>
          <w:tcPr>
            <w:tcW w:w="1142" w:type="dxa"/>
            <w:tcBorders>
              <w:top w:val="single" w:sz="4" w:space="0" w:color="auto"/>
              <w:left w:val="single" w:sz="4" w:space="0" w:color="auto"/>
              <w:bottom w:val="single" w:sz="4" w:space="0" w:color="auto"/>
              <w:right w:val="single" w:sz="4" w:space="0" w:color="auto"/>
            </w:tcBorders>
            <w:hideMark/>
          </w:tcPr>
          <w:p w14:paraId="69723B9D" w14:textId="77777777" w:rsidR="00477DF1" w:rsidRPr="00723472" w:rsidRDefault="00477DF1" w:rsidP="003A6695">
            <w:pPr>
              <w:spacing w:before="0"/>
              <w:ind w:left="0"/>
              <w:jc w:val="both"/>
              <w:rPr>
                <w:color w:val="auto"/>
                <w:lang w:val="lt-LT"/>
              </w:rPr>
            </w:pPr>
            <w:r w:rsidRPr="00723472">
              <w:rPr>
                <w:lang w:val="lt-LT"/>
              </w:rPr>
              <w:t>Iniciatorius</w:t>
            </w:r>
          </w:p>
        </w:tc>
        <w:tc>
          <w:tcPr>
            <w:tcW w:w="1553" w:type="dxa"/>
            <w:tcBorders>
              <w:top w:val="single" w:sz="4" w:space="0" w:color="auto"/>
              <w:left w:val="single" w:sz="4" w:space="0" w:color="auto"/>
              <w:bottom w:val="single" w:sz="4" w:space="0" w:color="auto"/>
              <w:right w:val="single" w:sz="4" w:space="0" w:color="auto"/>
            </w:tcBorders>
            <w:hideMark/>
          </w:tcPr>
          <w:p w14:paraId="5E65D844" w14:textId="77777777" w:rsidR="00477DF1" w:rsidRPr="00723472" w:rsidRDefault="00477DF1" w:rsidP="003A6695">
            <w:pPr>
              <w:spacing w:before="0"/>
              <w:ind w:left="0"/>
              <w:jc w:val="both"/>
              <w:rPr>
                <w:color w:val="auto"/>
                <w:lang w:val="lt-LT"/>
              </w:rPr>
            </w:pPr>
            <w:r w:rsidRPr="00723472">
              <w:rPr>
                <w:lang w:val="lt-LT"/>
              </w:rPr>
              <w:t>Periodiškumas</w:t>
            </w:r>
          </w:p>
        </w:tc>
        <w:tc>
          <w:tcPr>
            <w:tcW w:w="3544" w:type="dxa"/>
            <w:tcBorders>
              <w:top w:val="single" w:sz="4" w:space="0" w:color="auto"/>
              <w:left w:val="single" w:sz="4" w:space="0" w:color="auto"/>
              <w:bottom w:val="single" w:sz="4" w:space="0" w:color="auto"/>
              <w:right w:val="single" w:sz="4" w:space="0" w:color="auto"/>
            </w:tcBorders>
            <w:hideMark/>
          </w:tcPr>
          <w:p w14:paraId="04268791" w14:textId="77777777" w:rsidR="00477DF1" w:rsidRPr="00723472" w:rsidRDefault="00477DF1" w:rsidP="003A6695">
            <w:pPr>
              <w:spacing w:before="0"/>
              <w:ind w:left="0"/>
              <w:jc w:val="both"/>
              <w:rPr>
                <w:color w:val="auto"/>
                <w:lang w:val="lt-LT"/>
              </w:rPr>
            </w:pPr>
            <w:r w:rsidRPr="00723472">
              <w:rPr>
                <w:lang w:val="lt-LT"/>
              </w:rPr>
              <w:t>Perduodami duomenys</w:t>
            </w:r>
          </w:p>
        </w:tc>
        <w:tc>
          <w:tcPr>
            <w:tcW w:w="1564" w:type="dxa"/>
            <w:tcBorders>
              <w:top w:val="single" w:sz="4" w:space="0" w:color="auto"/>
              <w:left w:val="single" w:sz="4" w:space="0" w:color="auto"/>
              <w:bottom w:val="single" w:sz="4" w:space="0" w:color="auto"/>
              <w:right w:val="single" w:sz="4" w:space="0" w:color="auto"/>
            </w:tcBorders>
            <w:hideMark/>
          </w:tcPr>
          <w:p w14:paraId="552B7781" w14:textId="77777777" w:rsidR="00477DF1" w:rsidRPr="00723472" w:rsidRDefault="00477DF1" w:rsidP="003A6695">
            <w:pPr>
              <w:spacing w:before="0"/>
              <w:ind w:left="0"/>
              <w:jc w:val="both"/>
              <w:rPr>
                <w:color w:val="auto"/>
                <w:lang w:val="lt-LT"/>
              </w:rPr>
            </w:pPr>
            <w:r w:rsidRPr="00723472">
              <w:rPr>
                <w:lang w:val="lt-LT"/>
              </w:rPr>
              <w:t>Preliminarus duomenų kiekis</w:t>
            </w:r>
          </w:p>
        </w:tc>
      </w:tr>
      <w:tr w:rsidR="004732E4" w:rsidRPr="00723472" w14:paraId="0A64B5BB" w14:textId="77777777" w:rsidTr="004732E4">
        <w:trPr>
          <w:jc w:val="center"/>
        </w:trPr>
        <w:tc>
          <w:tcPr>
            <w:tcW w:w="1035" w:type="dxa"/>
            <w:tcBorders>
              <w:top w:val="single" w:sz="4" w:space="0" w:color="auto"/>
              <w:left w:val="single" w:sz="4" w:space="0" w:color="auto"/>
              <w:bottom w:val="single" w:sz="4" w:space="0" w:color="auto"/>
              <w:right w:val="single" w:sz="4" w:space="0" w:color="auto"/>
            </w:tcBorders>
            <w:hideMark/>
          </w:tcPr>
          <w:p w14:paraId="7A745DE6" w14:textId="72EE17F0" w:rsidR="00DB3799" w:rsidRPr="00723472" w:rsidRDefault="00DB3799" w:rsidP="00DB3799">
            <w:pPr>
              <w:spacing w:before="0"/>
              <w:ind w:left="0"/>
              <w:jc w:val="both"/>
              <w:rPr>
                <w:lang w:val="lt-LT"/>
              </w:rPr>
            </w:pPr>
            <w:r>
              <w:rPr>
                <w:lang w:val="lt-LT"/>
              </w:rPr>
              <w:t>EMCOS</w:t>
            </w:r>
          </w:p>
        </w:tc>
        <w:tc>
          <w:tcPr>
            <w:tcW w:w="1368" w:type="dxa"/>
            <w:tcBorders>
              <w:top w:val="single" w:sz="4" w:space="0" w:color="auto"/>
              <w:left w:val="single" w:sz="4" w:space="0" w:color="auto"/>
              <w:bottom w:val="single" w:sz="4" w:space="0" w:color="auto"/>
              <w:right w:val="single" w:sz="4" w:space="0" w:color="auto"/>
            </w:tcBorders>
            <w:hideMark/>
          </w:tcPr>
          <w:p w14:paraId="5D432CF9" w14:textId="408A733D" w:rsidR="00DB3799" w:rsidRPr="00723472" w:rsidRDefault="00DB3799" w:rsidP="00DB3799">
            <w:pPr>
              <w:spacing w:before="0"/>
              <w:ind w:left="0"/>
              <w:jc w:val="both"/>
              <w:rPr>
                <w:lang w:val="lt-LT"/>
              </w:rPr>
            </w:pPr>
            <w:r w:rsidRPr="00991775">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7521465D" w14:textId="1268EFB9" w:rsidR="00DB3799" w:rsidRPr="00723472" w:rsidRDefault="00DB3799" w:rsidP="00DB3799">
            <w:pPr>
              <w:spacing w:before="0"/>
              <w:ind w:left="0"/>
              <w:jc w:val="both"/>
              <w:rPr>
                <w:lang w:val="lt-LT"/>
              </w:rPr>
            </w:pPr>
            <w:r w:rsidRPr="00991775">
              <w:rPr>
                <w:lang w:val="lt-LT"/>
              </w:rPr>
              <w:t>SDS</w:t>
            </w:r>
          </w:p>
        </w:tc>
        <w:tc>
          <w:tcPr>
            <w:tcW w:w="1553" w:type="dxa"/>
            <w:tcBorders>
              <w:top w:val="single" w:sz="4" w:space="0" w:color="auto"/>
              <w:left w:val="single" w:sz="4" w:space="0" w:color="auto"/>
              <w:bottom w:val="single" w:sz="4" w:space="0" w:color="auto"/>
              <w:right w:val="single" w:sz="4" w:space="0" w:color="auto"/>
            </w:tcBorders>
            <w:hideMark/>
          </w:tcPr>
          <w:p w14:paraId="18954BEF" w14:textId="77777777"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hideMark/>
          </w:tcPr>
          <w:p w14:paraId="54F5BC69" w14:textId="7FB1F8CD" w:rsidR="00DB3799" w:rsidRPr="00723472" w:rsidRDefault="00DB3799" w:rsidP="00DB3799">
            <w:pPr>
              <w:spacing w:before="0"/>
              <w:ind w:left="0"/>
              <w:jc w:val="both"/>
              <w:rPr>
                <w:lang w:val="lt-LT"/>
              </w:rPr>
            </w:pPr>
            <w:r w:rsidRPr="00723472">
              <w:rPr>
                <w:lang w:val="lt-LT"/>
              </w:rPr>
              <w:t>Dujų sunaudojimas.</w:t>
            </w:r>
          </w:p>
          <w:p w14:paraId="328EC3E7" w14:textId="10E79337" w:rsidR="00DB3799" w:rsidRPr="00723472" w:rsidRDefault="00DB3799" w:rsidP="00DB3799">
            <w:pPr>
              <w:spacing w:before="0"/>
              <w:ind w:left="0"/>
              <w:jc w:val="both"/>
              <w:rPr>
                <w:lang w:val="lt-LT"/>
              </w:rPr>
            </w:pPr>
            <w:r w:rsidRPr="00723472">
              <w:rPr>
                <w:lang w:val="lt-LT"/>
              </w:rPr>
              <w:t>Garo katilų tonas,</w:t>
            </w:r>
          </w:p>
          <w:p w14:paraId="309BF420" w14:textId="3C6F9FE5" w:rsidR="00DB3799" w:rsidRPr="00723472" w:rsidRDefault="00DB3799" w:rsidP="00DB3799">
            <w:pPr>
              <w:spacing w:before="0"/>
              <w:ind w:left="0"/>
              <w:jc w:val="both"/>
              <w:rPr>
                <w:lang w:val="lt-LT"/>
              </w:rPr>
            </w:pPr>
            <w:r w:rsidRPr="00723472">
              <w:rPr>
                <w:lang w:val="lt-LT"/>
              </w:rPr>
              <w:t>pagaminta šiluma. Turbinų elektrinė gali, pagaminta ir parduota elektra.</w:t>
            </w:r>
          </w:p>
          <w:p w14:paraId="2E050414" w14:textId="2D9C45C0" w:rsidR="00DB3799" w:rsidRPr="00723472" w:rsidRDefault="00DB3799" w:rsidP="00DB3799">
            <w:pPr>
              <w:spacing w:before="0"/>
              <w:ind w:left="0"/>
              <w:jc w:val="both"/>
              <w:rPr>
                <w:lang w:val="lt-LT"/>
              </w:rPr>
            </w:pPr>
            <w:r w:rsidRPr="00723472">
              <w:rPr>
                <w:lang w:val="lt-LT"/>
              </w:rPr>
              <w:t>Elektros energijos sunaudojimas  savo reikmėms.</w:t>
            </w:r>
          </w:p>
          <w:p w14:paraId="29FE319D" w14:textId="3B3D2416" w:rsidR="00DB3799" w:rsidRPr="00723472" w:rsidRDefault="00DB3799" w:rsidP="00DB3799">
            <w:pPr>
              <w:spacing w:before="0"/>
              <w:ind w:left="0"/>
              <w:jc w:val="both"/>
              <w:rPr>
                <w:lang w:val="lt-LT"/>
              </w:rPr>
            </w:pPr>
            <w:r w:rsidRPr="00723472">
              <w:rPr>
                <w:lang w:val="lt-LT"/>
              </w:rPr>
              <w:t>Turbinų ir kondensacinių dūmų ekonomaizerio šiluminė galia.</w:t>
            </w:r>
          </w:p>
        </w:tc>
        <w:tc>
          <w:tcPr>
            <w:tcW w:w="1564" w:type="dxa"/>
            <w:tcBorders>
              <w:top w:val="single" w:sz="4" w:space="0" w:color="auto"/>
              <w:left w:val="single" w:sz="4" w:space="0" w:color="auto"/>
              <w:bottom w:val="single" w:sz="4" w:space="0" w:color="auto"/>
              <w:right w:val="single" w:sz="4" w:space="0" w:color="auto"/>
            </w:tcBorders>
            <w:hideMark/>
          </w:tcPr>
          <w:p w14:paraId="17C20C75" w14:textId="5F2C91DE" w:rsidR="00DB3799" w:rsidRPr="00723472" w:rsidRDefault="00DB3799" w:rsidP="00DB3799">
            <w:pPr>
              <w:spacing w:before="0"/>
              <w:ind w:left="0"/>
              <w:jc w:val="both"/>
              <w:rPr>
                <w:lang w:val="lt-LT"/>
              </w:rPr>
            </w:pPr>
            <w:r w:rsidRPr="00723472">
              <w:rPr>
                <w:lang w:val="lt-LT"/>
              </w:rPr>
              <w:t>5000 įrašų.</w:t>
            </w:r>
          </w:p>
        </w:tc>
      </w:tr>
    </w:tbl>
    <w:p w14:paraId="37695C2D" w14:textId="59279940" w:rsidR="00477DF1" w:rsidRDefault="004732E4" w:rsidP="003A6695">
      <w:pPr>
        <w:pStyle w:val="Antrat3"/>
        <w:ind w:left="1276" w:hanging="709"/>
        <w:rPr>
          <w:bCs/>
        </w:rPr>
      </w:pPr>
      <w:bookmarkStart w:id="960" w:name="_Toc135810907"/>
      <w:bookmarkStart w:id="961" w:name="_Toc147781816"/>
      <w:bookmarkStart w:id="962" w:name="_Toc147782759"/>
      <w:bookmarkStart w:id="963" w:name="_Toc147786733"/>
      <w:bookmarkStart w:id="964" w:name="_Toc153514891"/>
      <w:r>
        <w:rPr>
          <w:bCs/>
        </w:rPr>
        <w:t>Detalios analizės metu suderinti duomenys iš</w:t>
      </w:r>
      <w:r w:rsidR="003E6586" w:rsidRPr="00723472">
        <w:rPr>
          <w:bCs/>
        </w:rPr>
        <w:t xml:space="preserve"> METEO.LT</w:t>
      </w:r>
      <w:r>
        <w:rPr>
          <w:bCs/>
        </w:rPr>
        <w:t xml:space="preserve"> </w:t>
      </w:r>
      <w:r w:rsidRPr="00DE7FD4">
        <w:rPr>
          <w:bCs/>
        </w:rPr>
        <w:t>turi būti perduodami suderintu dažnumu automatiškai. Preliminarus reikalingų perduoti duomenų sąrašas</w:t>
      </w:r>
      <w:r w:rsidR="003E6586" w:rsidRPr="00723472">
        <w:rPr>
          <w:bCs/>
        </w:rPr>
        <w:t>:</w:t>
      </w:r>
      <w:bookmarkEnd w:id="960"/>
      <w:bookmarkEnd w:id="961"/>
      <w:bookmarkEnd w:id="962"/>
      <w:bookmarkEnd w:id="963"/>
      <w:bookmarkEnd w:id="964"/>
    </w:p>
    <w:p w14:paraId="0F0A4C7E" w14:textId="47CDF3B7"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19</w:t>
      </w:r>
      <w:r w:rsidR="004C001E">
        <w:rPr>
          <w:noProof/>
        </w:rPr>
        <w:fldChar w:fldCharType="end"/>
      </w:r>
    </w:p>
    <w:tbl>
      <w:tblPr>
        <w:tblStyle w:val="ForIT"/>
        <w:tblW w:w="10206" w:type="dxa"/>
        <w:jc w:val="center"/>
        <w:tblInd w:w="0" w:type="dxa"/>
        <w:tblLook w:val="04A0" w:firstRow="1" w:lastRow="0" w:firstColumn="1" w:lastColumn="0" w:noHBand="0" w:noVBand="1"/>
      </w:tblPr>
      <w:tblGrid>
        <w:gridCol w:w="1045"/>
        <w:gridCol w:w="1359"/>
        <w:gridCol w:w="1142"/>
        <w:gridCol w:w="1552"/>
        <w:gridCol w:w="3544"/>
        <w:gridCol w:w="1564"/>
      </w:tblGrid>
      <w:tr w:rsidR="00822773" w:rsidRPr="00723472" w14:paraId="579A77DF" w14:textId="77777777" w:rsidTr="00822773">
        <w:trPr>
          <w:cnfStyle w:val="100000000000" w:firstRow="1" w:lastRow="0" w:firstColumn="0" w:lastColumn="0" w:oddVBand="0" w:evenVBand="0" w:oddHBand="0" w:evenHBand="0" w:firstRowFirstColumn="0" w:firstRowLastColumn="0" w:lastRowFirstColumn="0" w:lastRowLastColumn="0"/>
          <w:jc w:val="center"/>
        </w:trPr>
        <w:tc>
          <w:tcPr>
            <w:tcW w:w="1045" w:type="dxa"/>
            <w:tcBorders>
              <w:top w:val="single" w:sz="4" w:space="0" w:color="auto"/>
              <w:left w:val="single" w:sz="4" w:space="0" w:color="auto"/>
              <w:bottom w:val="single" w:sz="4" w:space="0" w:color="auto"/>
              <w:right w:val="single" w:sz="4" w:space="0" w:color="auto"/>
            </w:tcBorders>
            <w:hideMark/>
          </w:tcPr>
          <w:p w14:paraId="01F67D6C" w14:textId="77777777" w:rsidR="003E6586" w:rsidRPr="00723472" w:rsidRDefault="003E6586" w:rsidP="003A6695">
            <w:pPr>
              <w:spacing w:before="0"/>
              <w:ind w:left="0"/>
              <w:jc w:val="both"/>
              <w:rPr>
                <w:color w:val="auto"/>
                <w:lang w:val="lt-LT"/>
              </w:rPr>
            </w:pPr>
            <w:r w:rsidRPr="00723472">
              <w:rPr>
                <w:lang w:val="lt-LT"/>
              </w:rPr>
              <w:t>Duomenų šaltinis</w:t>
            </w:r>
          </w:p>
        </w:tc>
        <w:tc>
          <w:tcPr>
            <w:tcW w:w="1359" w:type="dxa"/>
            <w:tcBorders>
              <w:top w:val="single" w:sz="4" w:space="0" w:color="auto"/>
              <w:left w:val="single" w:sz="4" w:space="0" w:color="auto"/>
              <w:bottom w:val="single" w:sz="4" w:space="0" w:color="auto"/>
              <w:right w:val="single" w:sz="4" w:space="0" w:color="auto"/>
            </w:tcBorders>
            <w:hideMark/>
          </w:tcPr>
          <w:p w14:paraId="68363DD9" w14:textId="77777777" w:rsidR="003E6586" w:rsidRPr="00723472" w:rsidRDefault="003E6586" w:rsidP="003A6695">
            <w:pPr>
              <w:spacing w:before="0"/>
              <w:ind w:left="0"/>
              <w:jc w:val="both"/>
              <w:rPr>
                <w:color w:val="auto"/>
                <w:lang w:val="lt-LT"/>
              </w:rPr>
            </w:pPr>
            <w:r w:rsidRPr="00723472">
              <w:rPr>
                <w:lang w:val="lt-LT"/>
              </w:rPr>
              <w:t>Duomenų gavėjas</w:t>
            </w:r>
          </w:p>
        </w:tc>
        <w:tc>
          <w:tcPr>
            <w:tcW w:w="1142" w:type="dxa"/>
            <w:tcBorders>
              <w:top w:val="single" w:sz="4" w:space="0" w:color="auto"/>
              <w:left w:val="single" w:sz="4" w:space="0" w:color="auto"/>
              <w:bottom w:val="single" w:sz="4" w:space="0" w:color="auto"/>
              <w:right w:val="single" w:sz="4" w:space="0" w:color="auto"/>
            </w:tcBorders>
            <w:hideMark/>
          </w:tcPr>
          <w:p w14:paraId="03EF9A38" w14:textId="77777777" w:rsidR="003E6586" w:rsidRPr="00723472" w:rsidRDefault="003E6586" w:rsidP="003A6695">
            <w:pPr>
              <w:spacing w:before="0"/>
              <w:ind w:left="0"/>
              <w:jc w:val="both"/>
              <w:rPr>
                <w:color w:val="auto"/>
                <w:lang w:val="lt-LT"/>
              </w:rPr>
            </w:pPr>
            <w:r w:rsidRPr="00723472">
              <w:rPr>
                <w:lang w:val="lt-LT"/>
              </w:rPr>
              <w:t>Iniciatorius</w:t>
            </w:r>
          </w:p>
        </w:tc>
        <w:tc>
          <w:tcPr>
            <w:tcW w:w="1552" w:type="dxa"/>
            <w:tcBorders>
              <w:top w:val="single" w:sz="4" w:space="0" w:color="auto"/>
              <w:left w:val="single" w:sz="4" w:space="0" w:color="auto"/>
              <w:bottom w:val="single" w:sz="4" w:space="0" w:color="auto"/>
              <w:right w:val="single" w:sz="4" w:space="0" w:color="auto"/>
            </w:tcBorders>
            <w:hideMark/>
          </w:tcPr>
          <w:p w14:paraId="19FBFC2F" w14:textId="77777777" w:rsidR="003E6586" w:rsidRPr="00723472" w:rsidRDefault="003E6586" w:rsidP="003A6695">
            <w:pPr>
              <w:spacing w:before="0"/>
              <w:ind w:left="0"/>
              <w:jc w:val="both"/>
              <w:rPr>
                <w:color w:val="auto"/>
                <w:lang w:val="lt-LT"/>
              </w:rPr>
            </w:pPr>
            <w:r w:rsidRPr="00723472">
              <w:rPr>
                <w:lang w:val="lt-LT"/>
              </w:rPr>
              <w:t>Periodiškumas</w:t>
            </w:r>
          </w:p>
        </w:tc>
        <w:tc>
          <w:tcPr>
            <w:tcW w:w="3544" w:type="dxa"/>
            <w:tcBorders>
              <w:top w:val="single" w:sz="4" w:space="0" w:color="auto"/>
              <w:left w:val="single" w:sz="4" w:space="0" w:color="auto"/>
              <w:bottom w:val="single" w:sz="4" w:space="0" w:color="auto"/>
              <w:right w:val="single" w:sz="4" w:space="0" w:color="auto"/>
            </w:tcBorders>
            <w:hideMark/>
          </w:tcPr>
          <w:p w14:paraId="7306667F" w14:textId="77777777" w:rsidR="003E6586" w:rsidRPr="00723472" w:rsidRDefault="003E6586" w:rsidP="003A6695">
            <w:pPr>
              <w:spacing w:before="0"/>
              <w:ind w:left="0"/>
              <w:jc w:val="both"/>
              <w:rPr>
                <w:color w:val="auto"/>
                <w:lang w:val="lt-LT"/>
              </w:rPr>
            </w:pPr>
            <w:r w:rsidRPr="00723472">
              <w:rPr>
                <w:lang w:val="lt-LT"/>
              </w:rPr>
              <w:t>Perduodami duomenys</w:t>
            </w:r>
          </w:p>
        </w:tc>
        <w:tc>
          <w:tcPr>
            <w:tcW w:w="1564" w:type="dxa"/>
            <w:tcBorders>
              <w:top w:val="single" w:sz="4" w:space="0" w:color="auto"/>
              <w:left w:val="single" w:sz="4" w:space="0" w:color="auto"/>
              <w:bottom w:val="single" w:sz="4" w:space="0" w:color="auto"/>
              <w:right w:val="single" w:sz="4" w:space="0" w:color="auto"/>
            </w:tcBorders>
            <w:hideMark/>
          </w:tcPr>
          <w:p w14:paraId="579704A8" w14:textId="77777777" w:rsidR="003E6586" w:rsidRPr="00723472" w:rsidRDefault="003E6586" w:rsidP="003A6695">
            <w:pPr>
              <w:spacing w:before="0"/>
              <w:ind w:left="0"/>
              <w:jc w:val="both"/>
              <w:rPr>
                <w:color w:val="auto"/>
                <w:lang w:val="lt-LT"/>
              </w:rPr>
            </w:pPr>
            <w:r w:rsidRPr="00723472">
              <w:rPr>
                <w:lang w:val="lt-LT"/>
              </w:rPr>
              <w:t>Preliminarus duomenų kiekis</w:t>
            </w:r>
          </w:p>
        </w:tc>
      </w:tr>
      <w:tr w:rsidR="00DB3799" w:rsidRPr="00723472" w14:paraId="0FDD578A" w14:textId="77777777" w:rsidTr="00822773">
        <w:trPr>
          <w:jc w:val="center"/>
        </w:trPr>
        <w:tc>
          <w:tcPr>
            <w:tcW w:w="1045" w:type="dxa"/>
            <w:tcBorders>
              <w:top w:val="single" w:sz="4" w:space="0" w:color="auto"/>
              <w:left w:val="single" w:sz="4" w:space="0" w:color="auto"/>
              <w:bottom w:val="single" w:sz="4" w:space="0" w:color="auto"/>
              <w:right w:val="single" w:sz="4" w:space="0" w:color="auto"/>
            </w:tcBorders>
            <w:hideMark/>
          </w:tcPr>
          <w:p w14:paraId="5BF593DB" w14:textId="77777777" w:rsidR="00DB3799" w:rsidRPr="00723472" w:rsidRDefault="00DB3799" w:rsidP="00DB3799">
            <w:pPr>
              <w:spacing w:before="0"/>
              <w:ind w:left="0"/>
              <w:jc w:val="both"/>
              <w:rPr>
                <w:lang w:val="lt-LT"/>
              </w:rPr>
            </w:pPr>
            <w:r w:rsidRPr="00723472">
              <w:rPr>
                <w:lang w:val="lt-LT"/>
              </w:rPr>
              <w:t>METEO.LT</w:t>
            </w:r>
          </w:p>
        </w:tc>
        <w:tc>
          <w:tcPr>
            <w:tcW w:w="1359" w:type="dxa"/>
            <w:tcBorders>
              <w:top w:val="single" w:sz="4" w:space="0" w:color="auto"/>
              <w:left w:val="single" w:sz="4" w:space="0" w:color="auto"/>
              <w:bottom w:val="single" w:sz="4" w:space="0" w:color="auto"/>
              <w:right w:val="single" w:sz="4" w:space="0" w:color="auto"/>
            </w:tcBorders>
            <w:hideMark/>
          </w:tcPr>
          <w:p w14:paraId="77361D56" w14:textId="2DA3B25F" w:rsidR="00DB3799" w:rsidRPr="00723472" w:rsidRDefault="00DB3799" w:rsidP="00DB3799">
            <w:pPr>
              <w:spacing w:before="0"/>
              <w:ind w:left="0"/>
              <w:jc w:val="both"/>
              <w:rPr>
                <w:lang w:val="lt-LT"/>
              </w:rPr>
            </w:pPr>
            <w:r w:rsidRPr="00731DAB">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721051D8" w14:textId="52EB64D0" w:rsidR="00DB3799" w:rsidRPr="00723472" w:rsidRDefault="00DB3799" w:rsidP="00DB3799">
            <w:pPr>
              <w:spacing w:before="0"/>
              <w:ind w:left="0"/>
              <w:jc w:val="both"/>
              <w:rPr>
                <w:lang w:val="lt-LT"/>
              </w:rPr>
            </w:pPr>
            <w:r w:rsidRPr="00731DAB">
              <w:rPr>
                <w:lang w:val="lt-LT"/>
              </w:rPr>
              <w:t>SDS</w:t>
            </w:r>
          </w:p>
        </w:tc>
        <w:tc>
          <w:tcPr>
            <w:tcW w:w="1552" w:type="dxa"/>
            <w:tcBorders>
              <w:top w:val="single" w:sz="4" w:space="0" w:color="auto"/>
              <w:left w:val="single" w:sz="4" w:space="0" w:color="auto"/>
              <w:bottom w:val="single" w:sz="4" w:space="0" w:color="auto"/>
              <w:right w:val="single" w:sz="4" w:space="0" w:color="auto"/>
            </w:tcBorders>
            <w:hideMark/>
          </w:tcPr>
          <w:p w14:paraId="7720B0FE" w14:textId="77777777"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hideMark/>
          </w:tcPr>
          <w:p w14:paraId="3C330546" w14:textId="77777777" w:rsidR="00DB3799" w:rsidRPr="00723472" w:rsidRDefault="00DB3799" w:rsidP="00DB3799">
            <w:pPr>
              <w:spacing w:before="0"/>
              <w:ind w:left="0"/>
              <w:jc w:val="both"/>
              <w:rPr>
                <w:lang w:val="lt-LT"/>
              </w:rPr>
            </w:pPr>
            <w:r w:rsidRPr="00723472">
              <w:rPr>
                <w:lang w:val="lt-LT"/>
              </w:rPr>
              <w:t>Orų prognozė: temperatūra, vėjo greitis.</w:t>
            </w:r>
          </w:p>
        </w:tc>
        <w:tc>
          <w:tcPr>
            <w:tcW w:w="1564" w:type="dxa"/>
            <w:tcBorders>
              <w:top w:val="single" w:sz="4" w:space="0" w:color="auto"/>
              <w:left w:val="single" w:sz="4" w:space="0" w:color="auto"/>
              <w:bottom w:val="single" w:sz="4" w:space="0" w:color="auto"/>
              <w:right w:val="single" w:sz="4" w:space="0" w:color="auto"/>
            </w:tcBorders>
            <w:hideMark/>
          </w:tcPr>
          <w:p w14:paraId="0C5E11CB" w14:textId="77777777" w:rsidR="00DB3799" w:rsidRPr="00723472" w:rsidRDefault="00DB3799" w:rsidP="00DB3799">
            <w:pPr>
              <w:spacing w:before="0"/>
              <w:ind w:left="0"/>
              <w:jc w:val="both"/>
              <w:rPr>
                <w:lang w:val="lt-LT"/>
              </w:rPr>
            </w:pPr>
            <w:r w:rsidRPr="00723472">
              <w:rPr>
                <w:lang w:val="lt-LT"/>
              </w:rPr>
              <w:t>500 įrašų.</w:t>
            </w:r>
          </w:p>
        </w:tc>
      </w:tr>
    </w:tbl>
    <w:p w14:paraId="33BFA3BA" w14:textId="55E03FE4" w:rsidR="003E6586" w:rsidRDefault="00553F72" w:rsidP="003A6695">
      <w:pPr>
        <w:pStyle w:val="Antrat3"/>
        <w:ind w:left="1276" w:hanging="709"/>
        <w:rPr>
          <w:bCs/>
        </w:rPr>
      </w:pPr>
      <w:bookmarkStart w:id="965" w:name="_Toc135810908"/>
      <w:bookmarkStart w:id="966" w:name="_Toc147781817"/>
      <w:bookmarkStart w:id="967" w:name="_Toc147782760"/>
      <w:bookmarkStart w:id="968" w:name="_Toc147786734"/>
      <w:bookmarkStart w:id="969" w:name="_Toc153514892"/>
      <w:r>
        <w:rPr>
          <w:bCs/>
        </w:rPr>
        <w:t xml:space="preserve">Detalios analizės metu suderinti duomenys iš </w:t>
      </w:r>
      <w:proofErr w:type="spellStart"/>
      <w:r w:rsidR="004E1D2D" w:rsidRPr="00723472">
        <w:rPr>
          <w:bCs/>
        </w:rPr>
        <w:t>Bilingo</w:t>
      </w:r>
      <w:proofErr w:type="spellEnd"/>
      <w:r w:rsidR="00287683" w:rsidRPr="00723472">
        <w:rPr>
          <w:bCs/>
        </w:rPr>
        <w:t xml:space="preserve"> </w:t>
      </w:r>
      <w:r w:rsidR="004732E4" w:rsidRPr="00DE7FD4">
        <w:rPr>
          <w:bCs/>
        </w:rPr>
        <w:t>turi būti perduodami suderintu dažnumu automatiškai. Preliminarus reikalingų perduoti duomenų sąrašas</w:t>
      </w:r>
      <w:r w:rsidR="00287683" w:rsidRPr="00723472">
        <w:rPr>
          <w:bCs/>
        </w:rPr>
        <w:t>:</w:t>
      </w:r>
      <w:bookmarkEnd w:id="965"/>
      <w:bookmarkEnd w:id="966"/>
      <w:bookmarkEnd w:id="967"/>
      <w:bookmarkEnd w:id="968"/>
      <w:bookmarkEnd w:id="969"/>
    </w:p>
    <w:p w14:paraId="56FCB891" w14:textId="52E4C3A8"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20</w:t>
      </w:r>
      <w:r w:rsidR="004C001E">
        <w:rPr>
          <w:noProof/>
        </w:rPr>
        <w:fldChar w:fldCharType="end"/>
      </w:r>
    </w:p>
    <w:tbl>
      <w:tblPr>
        <w:tblStyle w:val="ForIT"/>
        <w:tblW w:w="10206" w:type="dxa"/>
        <w:jc w:val="center"/>
        <w:tblInd w:w="0" w:type="dxa"/>
        <w:tblLook w:val="04A0" w:firstRow="1" w:lastRow="0" w:firstColumn="1" w:lastColumn="0" w:noHBand="0" w:noVBand="1"/>
      </w:tblPr>
      <w:tblGrid>
        <w:gridCol w:w="1129"/>
        <w:gridCol w:w="1275"/>
        <w:gridCol w:w="1142"/>
        <w:gridCol w:w="1552"/>
        <w:gridCol w:w="3544"/>
        <w:gridCol w:w="1564"/>
      </w:tblGrid>
      <w:tr w:rsidR="00C11C5D" w:rsidRPr="00723472" w14:paraId="6E50561E" w14:textId="77777777" w:rsidTr="00822773">
        <w:trPr>
          <w:cnfStyle w:val="100000000000" w:firstRow="1" w:lastRow="0" w:firstColumn="0" w:lastColumn="0" w:oddVBand="0" w:evenVBand="0" w:oddHBand="0" w:evenHBand="0" w:firstRowFirstColumn="0" w:firstRowLastColumn="0" w:lastRowFirstColumn="0" w:lastRowLastColumn="0"/>
          <w:jc w:val="center"/>
        </w:trPr>
        <w:tc>
          <w:tcPr>
            <w:tcW w:w="1129" w:type="dxa"/>
            <w:tcBorders>
              <w:top w:val="single" w:sz="4" w:space="0" w:color="auto"/>
              <w:left w:val="single" w:sz="4" w:space="0" w:color="auto"/>
              <w:bottom w:val="single" w:sz="4" w:space="0" w:color="auto"/>
              <w:right w:val="single" w:sz="4" w:space="0" w:color="auto"/>
            </w:tcBorders>
            <w:hideMark/>
          </w:tcPr>
          <w:p w14:paraId="4BB8F98B" w14:textId="77777777" w:rsidR="00C11C5D" w:rsidRPr="00723472" w:rsidRDefault="00C11C5D" w:rsidP="003A6695">
            <w:pPr>
              <w:spacing w:before="0"/>
              <w:ind w:left="0"/>
              <w:jc w:val="both"/>
              <w:rPr>
                <w:color w:val="auto"/>
                <w:lang w:val="lt-LT"/>
              </w:rPr>
            </w:pPr>
            <w:r w:rsidRPr="00723472">
              <w:rPr>
                <w:lang w:val="lt-LT"/>
              </w:rPr>
              <w:t>Duomenų šaltinis</w:t>
            </w:r>
          </w:p>
        </w:tc>
        <w:tc>
          <w:tcPr>
            <w:tcW w:w="1275" w:type="dxa"/>
            <w:tcBorders>
              <w:top w:val="single" w:sz="4" w:space="0" w:color="auto"/>
              <w:left w:val="single" w:sz="4" w:space="0" w:color="auto"/>
              <w:bottom w:val="single" w:sz="4" w:space="0" w:color="auto"/>
              <w:right w:val="single" w:sz="4" w:space="0" w:color="auto"/>
            </w:tcBorders>
            <w:hideMark/>
          </w:tcPr>
          <w:p w14:paraId="124A2EF4" w14:textId="77777777" w:rsidR="00C11C5D" w:rsidRPr="00723472" w:rsidRDefault="00C11C5D" w:rsidP="003A6695">
            <w:pPr>
              <w:spacing w:before="0"/>
              <w:ind w:left="0"/>
              <w:jc w:val="both"/>
              <w:rPr>
                <w:color w:val="auto"/>
                <w:lang w:val="lt-LT"/>
              </w:rPr>
            </w:pPr>
            <w:r w:rsidRPr="00723472">
              <w:rPr>
                <w:lang w:val="lt-LT"/>
              </w:rPr>
              <w:t>Duomenų gavėjas</w:t>
            </w:r>
          </w:p>
        </w:tc>
        <w:tc>
          <w:tcPr>
            <w:tcW w:w="1142" w:type="dxa"/>
            <w:tcBorders>
              <w:top w:val="single" w:sz="4" w:space="0" w:color="auto"/>
              <w:left w:val="single" w:sz="4" w:space="0" w:color="auto"/>
              <w:bottom w:val="single" w:sz="4" w:space="0" w:color="auto"/>
              <w:right w:val="single" w:sz="4" w:space="0" w:color="auto"/>
            </w:tcBorders>
            <w:hideMark/>
          </w:tcPr>
          <w:p w14:paraId="42F7F7DE" w14:textId="77777777" w:rsidR="00C11C5D" w:rsidRPr="00723472" w:rsidRDefault="00C11C5D" w:rsidP="003A6695">
            <w:pPr>
              <w:spacing w:before="0"/>
              <w:ind w:left="0"/>
              <w:jc w:val="both"/>
              <w:rPr>
                <w:color w:val="auto"/>
                <w:lang w:val="lt-LT"/>
              </w:rPr>
            </w:pPr>
            <w:r w:rsidRPr="00723472">
              <w:rPr>
                <w:lang w:val="lt-LT"/>
              </w:rPr>
              <w:t>Iniciatorius</w:t>
            </w:r>
          </w:p>
        </w:tc>
        <w:tc>
          <w:tcPr>
            <w:tcW w:w="1552" w:type="dxa"/>
            <w:tcBorders>
              <w:top w:val="single" w:sz="4" w:space="0" w:color="auto"/>
              <w:left w:val="single" w:sz="4" w:space="0" w:color="auto"/>
              <w:bottom w:val="single" w:sz="4" w:space="0" w:color="auto"/>
              <w:right w:val="single" w:sz="4" w:space="0" w:color="auto"/>
            </w:tcBorders>
            <w:hideMark/>
          </w:tcPr>
          <w:p w14:paraId="3DECE673" w14:textId="77777777" w:rsidR="00C11C5D" w:rsidRPr="00723472" w:rsidRDefault="00C11C5D" w:rsidP="003A6695">
            <w:pPr>
              <w:spacing w:before="0"/>
              <w:ind w:left="0"/>
              <w:jc w:val="both"/>
              <w:rPr>
                <w:color w:val="auto"/>
                <w:lang w:val="lt-LT"/>
              </w:rPr>
            </w:pPr>
            <w:r w:rsidRPr="00723472">
              <w:rPr>
                <w:lang w:val="lt-LT"/>
              </w:rPr>
              <w:t>Periodiškumas</w:t>
            </w:r>
          </w:p>
        </w:tc>
        <w:tc>
          <w:tcPr>
            <w:tcW w:w="3544" w:type="dxa"/>
            <w:tcBorders>
              <w:top w:val="single" w:sz="4" w:space="0" w:color="auto"/>
              <w:left w:val="single" w:sz="4" w:space="0" w:color="auto"/>
              <w:bottom w:val="single" w:sz="4" w:space="0" w:color="auto"/>
              <w:right w:val="single" w:sz="4" w:space="0" w:color="auto"/>
            </w:tcBorders>
            <w:hideMark/>
          </w:tcPr>
          <w:p w14:paraId="4451ABB5" w14:textId="77777777" w:rsidR="00C11C5D" w:rsidRPr="00723472" w:rsidRDefault="00C11C5D" w:rsidP="003A6695">
            <w:pPr>
              <w:spacing w:before="0"/>
              <w:ind w:left="0"/>
              <w:jc w:val="both"/>
              <w:rPr>
                <w:color w:val="auto"/>
                <w:lang w:val="lt-LT"/>
              </w:rPr>
            </w:pPr>
            <w:r w:rsidRPr="00723472">
              <w:rPr>
                <w:lang w:val="lt-LT"/>
              </w:rPr>
              <w:t>Perduodami duomenys</w:t>
            </w:r>
          </w:p>
        </w:tc>
        <w:tc>
          <w:tcPr>
            <w:tcW w:w="1564" w:type="dxa"/>
            <w:tcBorders>
              <w:top w:val="single" w:sz="4" w:space="0" w:color="auto"/>
              <w:left w:val="single" w:sz="4" w:space="0" w:color="auto"/>
              <w:bottom w:val="single" w:sz="4" w:space="0" w:color="auto"/>
              <w:right w:val="single" w:sz="4" w:space="0" w:color="auto"/>
            </w:tcBorders>
            <w:hideMark/>
          </w:tcPr>
          <w:p w14:paraId="0C35281B" w14:textId="77777777" w:rsidR="00C11C5D" w:rsidRPr="00723472" w:rsidRDefault="00C11C5D" w:rsidP="003A6695">
            <w:pPr>
              <w:spacing w:before="0"/>
              <w:ind w:left="0"/>
              <w:jc w:val="both"/>
              <w:rPr>
                <w:color w:val="auto"/>
                <w:lang w:val="lt-LT"/>
              </w:rPr>
            </w:pPr>
            <w:r w:rsidRPr="00723472">
              <w:rPr>
                <w:lang w:val="lt-LT"/>
              </w:rPr>
              <w:t>Preliminarus duomenų kiekis</w:t>
            </w:r>
          </w:p>
        </w:tc>
      </w:tr>
      <w:tr w:rsidR="00DB3799" w:rsidRPr="00723472" w14:paraId="7E6BCD22" w14:textId="77777777" w:rsidTr="00822773">
        <w:trPr>
          <w:jc w:val="center"/>
        </w:trPr>
        <w:tc>
          <w:tcPr>
            <w:tcW w:w="1129" w:type="dxa"/>
            <w:tcBorders>
              <w:top w:val="single" w:sz="4" w:space="0" w:color="auto"/>
              <w:left w:val="single" w:sz="4" w:space="0" w:color="auto"/>
              <w:bottom w:val="single" w:sz="4" w:space="0" w:color="auto"/>
              <w:right w:val="single" w:sz="4" w:space="0" w:color="auto"/>
            </w:tcBorders>
            <w:hideMark/>
          </w:tcPr>
          <w:p w14:paraId="1B04B396" w14:textId="6CB7F730" w:rsidR="00DB3799" w:rsidRPr="00723472" w:rsidRDefault="00DB3799" w:rsidP="00DB3799">
            <w:pPr>
              <w:spacing w:before="0"/>
              <w:ind w:left="0"/>
              <w:jc w:val="both"/>
              <w:rPr>
                <w:lang w:val="lt-LT"/>
              </w:rPr>
            </w:pPr>
            <w:proofErr w:type="spellStart"/>
            <w:r w:rsidRPr="00723472">
              <w:rPr>
                <w:lang w:val="lt-LT"/>
              </w:rPr>
              <w:t>Biling</w:t>
            </w:r>
            <w:r w:rsidR="0027046F">
              <w:rPr>
                <w:lang w:val="lt-LT"/>
              </w:rPr>
              <w:t>as</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1E6A508B" w14:textId="16F4A49A" w:rsidR="00DB3799" w:rsidRPr="00723472" w:rsidRDefault="00DB3799" w:rsidP="00DB3799">
            <w:pPr>
              <w:spacing w:before="0"/>
              <w:ind w:left="0"/>
              <w:jc w:val="both"/>
              <w:rPr>
                <w:lang w:val="lt-LT"/>
              </w:rPr>
            </w:pPr>
            <w:r w:rsidRPr="00F76DEF">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6FA0B02C" w14:textId="5997A601" w:rsidR="00DB3799" w:rsidRPr="00723472" w:rsidRDefault="00DB3799" w:rsidP="00DB3799">
            <w:pPr>
              <w:spacing w:before="0"/>
              <w:ind w:left="0"/>
              <w:jc w:val="both"/>
              <w:rPr>
                <w:lang w:val="lt-LT"/>
              </w:rPr>
            </w:pPr>
            <w:r w:rsidRPr="00F76DEF">
              <w:rPr>
                <w:lang w:val="lt-LT"/>
              </w:rPr>
              <w:t>SDS</w:t>
            </w:r>
          </w:p>
        </w:tc>
        <w:tc>
          <w:tcPr>
            <w:tcW w:w="1552" w:type="dxa"/>
            <w:tcBorders>
              <w:top w:val="single" w:sz="4" w:space="0" w:color="auto"/>
              <w:left w:val="single" w:sz="4" w:space="0" w:color="auto"/>
              <w:bottom w:val="single" w:sz="4" w:space="0" w:color="auto"/>
              <w:right w:val="single" w:sz="4" w:space="0" w:color="auto"/>
            </w:tcBorders>
            <w:hideMark/>
          </w:tcPr>
          <w:p w14:paraId="0293735C" w14:textId="77777777"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hideMark/>
          </w:tcPr>
          <w:p w14:paraId="6DBD4F22" w14:textId="77777777" w:rsidR="00DB3799" w:rsidRPr="00723472" w:rsidRDefault="00DB3799" w:rsidP="00DB3799">
            <w:pPr>
              <w:spacing w:before="0"/>
              <w:ind w:left="0"/>
              <w:jc w:val="both"/>
              <w:rPr>
                <w:lang w:val="lt-LT"/>
              </w:rPr>
            </w:pPr>
            <w:r w:rsidRPr="00723472">
              <w:rPr>
                <w:lang w:val="lt-LT"/>
              </w:rPr>
              <w:t>Vidutiniai paros šilumos suvartojimai.</w:t>
            </w:r>
          </w:p>
        </w:tc>
        <w:tc>
          <w:tcPr>
            <w:tcW w:w="1564" w:type="dxa"/>
            <w:tcBorders>
              <w:top w:val="single" w:sz="4" w:space="0" w:color="auto"/>
              <w:left w:val="single" w:sz="4" w:space="0" w:color="auto"/>
              <w:bottom w:val="single" w:sz="4" w:space="0" w:color="auto"/>
              <w:right w:val="single" w:sz="4" w:space="0" w:color="auto"/>
            </w:tcBorders>
            <w:hideMark/>
          </w:tcPr>
          <w:p w14:paraId="1291CCD5" w14:textId="77777777" w:rsidR="00DB3799" w:rsidRPr="00723472" w:rsidRDefault="00DB3799" w:rsidP="00DB3799">
            <w:pPr>
              <w:spacing w:before="0"/>
              <w:ind w:left="0"/>
              <w:jc w:val="both"/>
              <w:rPr>
                <w:lang w:val="lt-LT"/>
              </w:rPr>
            </w:pPr>
            <w:r w:rsidRPr="00723472">
              <w:rPr>
                <w:lang w:val="lt-LT"/>
              </w:rPr>
              <w:t>9000 įrašų.</w:t>
            </w:r>
          </w:p>
        </w:tc>
      </w:tr>
      <w:tr w:rsidR="00DB3799" w:rsidRPr="00723472" w14:paraId="621CDF55" w14:textId="77777777" w:rsidTr="00822773">
        <w:trPr>
          <w:jc w:val="center"/>
        </w:trPr>
        <w:tc>
          <w:tcPr>
            <w:tcW w:w="1129" w:type="dxa"/>
            <w:tcBorders>
              <w:top w:val="single" w:sz="4" w:space="0" w:color="auto"/>
              <w:left w:val="single" w:sz="4" w:space="0" w:color="auto"/>
              <w:bottom w:val="single" w:sz="4" w:space="0" w:color="auto"/>
              <w:right w:val="single" w:sz="4" w:space="0" w:color="auto"/>
            </w:tcBorders>
          </w:tcPr>
          <w:p w14:paraId="02A92AB7" w14:textId="6C7A09C5" w:rsidR="00DB3799" w:rsidRPr="00723472" w:rsidRDefault="00DB3799" w:rsidP="00DB3799">
            <w:pPr>
              <w:spacing w:before="0"/>
              <w:ind w:left="0"/>
              <w:jc w:val="both"/>
              <w:rPr>
                <w:lang w:val="lt-LT"/>
              </w:rPr>
            </w:pPr>
            <w:proofErr w:type="spellStart"/>
            <w:r w:rsidRPr="00723472">
              <w:rPr>
                <w:lang w:val="lt-LT"/>
              </w:rPr>
              <w:t>Biling</w:t>
            </w:r>
            <w:r w:rsidR="0027046F">
              <w:rPr>
                <w:lang w:val="lt-LT"/>
              </w:rPr>
              <w:t>as</w:t>
            </w:r>
            <w:proofErr w:type="spellEnd"/>
          </w:p>
        </w:tc>
        <w:tc>
          <w:tcPr>
            <w:tcW w:w="1275" w:type="dxa"/>
            <w:tcBorders>
              <w:top w:val="single" w:sz="4" w:space="0" w:color="auto"/>
              <w:left w:val="single" w:sz="4" w:space="0" w:color="auto"/>
              <w:bottom w:val="single" w:sz="4" w:space="0" w:color="auto"/>
              <w:right w:val="single" w:sz="4" w:space="0" w:color="auto"/>
            </w:tcBorders>
          </w:tcPr>
          <w:p w14:paraId="2ED85A8A" w14:textId="2D0A053C" w:rsidR="00DB3799" w:rsidRPr="00723472" w:rsidRDefault="00DB3799" w:rsidP="00DB3799">
            <w:pPr>
              <w:spacing w:before="0"/>
              <w:ind w:left="0"/>
              <w:jc w:val="both"/>
              <w:rPr>
                <w:lang w:val="lt-LT"/>
              </w:rPr>
            </w:pPr>
            <w:r w:rsidRPr="00F76DEF">
              <w:rPr>
                <w:lang w:val="lt-LT"/>
              </w:rPr>
              <w:t>SDS</w:t>
            </w:r>
          </w:p>
        </w:tc>
        <w:tc>
          <w:tcPr>
            <w:tcW w:w="1142" w:type="dxa"/>
            <w:tcBorders>
              <w:top w:val="single" w:sz="4" w:space="0" w:color="auto"/>
              <w:left w:val="single" w:sz="4" w:space="0" w:color="auto"/>
              <w:bottom w:val="single" w:sz="4" w:space="0" w:color="auto"/>
              <w:right w:val="single" w:sz="4" w:space="0" w:color="auto"/>
            </w:tcBorders>
          </w:tcPr>
          <w:p w14:paraId="3D16327B" w14:textId="6009E5D6" w:rsidR="00DB3799" w:rsidRPr="00723472" w:rsidRDefault="00DB3799" w:rsidP="00DB3799">
            <w:pPr>
              <w:spacing w:before="0"/>
              <w:ind w:left="0"/>
              <w:jc w:val="both"/>
              <w:rPr>
                <w:lang w:val="lt-LT"/>
              </w:rPr>
            </w:pPr>
            <w:r w:rsidRPr="00F76DEF">
              <w:rPr>
                <w:lang w:val="lt-LT"/>
              </w:rPr>
              <w:t>SDS</w:t>
            </w:r>
          </w:p>
        </w:tc>
        <w:tc>
          <w:tcPr>
            <w:tcW w:w="1552" w:type="dxa"/>
            <w:tcBorders>
              <w:top w:val="single" w:sz="4" w:space="0" w:color="auto"/>
              <w:left w:val="single" w:sz="4" w:space="0" w:color="auto"/>
              <w:bottom w:val="single" w:sz="4" w:space="0" w:color="auto"/>
              <w:right w:val="single" w:sz="4" w:space="0" w:color="auto"/>
            </w:tcBorders>
          </w:tcPr>
          <w:p w14:paraId="179B7B11" w14:textId="7FBF174C" w:rsidR="00DB3799" w:rsidRPr="00723472" w:rsidRDefault="00DB3799" w:rsidP="00DB3799">
            <w:pPr>
              <w:spacing w:before="0"/>
              <w:ind w:left="0"/>
              <w:jc w:val="both"/>
              <w:rPr>
                <w:lang w:val="lt-LT"/>
              </w:rPr>
            </w:pPr>
            <w:r w:rsidRPr="00723472">
              <w:rPr>
                <w:lang w:val="lt-LT"/>
              </w:rPr>
              <w:t>1 kartas per mėnesį</w:t>
            </w:r>
          </w:p>
        </w:tc>
        <w:tc>
          <w:tcPr>
            <w:tcW w:w="3544" w:type="dxa"/>
            <w:tcBorders>
              <w:top w:val="single" w:sz="4" w:space="0" w:color="auto"/>
              <w:left w:val="single" w:sz="4" w:space="0" w:color="auto"/>
              <w:bottom w:val="single" w:sz="4" w:space="0" w:color="auto"/>
              <w:right w:val="single" w:sz="4" w:space="0" w:color="auto"/>
            </w:tcBorders>
          </w:tcPr>
          <w:p w14:paraId="63CE4FAC" w14:textId="77777777" w:rsidR="00DB3799" w:rsidRPr="00723472" w:rsidRDefault="00DB3799" w:rsidP="00DB3799">
            <w:pPr>
              <w:spacing w:before="0"/>
              <w:ind w:left="0"/>
              <w:jc w:val="both"/>
              <w:rPr>
                <w:lang w:val="lt-LT"/>
              </w:rPr>
            </w:pPr>
            <w:r w:rsidRPr="00723472">
              <w:rPr>
                <w:lang w:val="lt-LT"/>
              </w:rPr>
              <w:t>Šilumos pardavimų informacija:</w:t>
            </w:r>
          </w:p>
          <w:p w14:paraId="7B8813E2" w14:textId="7C887372" w:rsidR="00DB3799" w:rsidRPr="00723472" w:rsidRDefault="00DB3799" w:rsidP="00DB3799">
            <w:pPr>
              <w:spacing w:before="0"/>
              <w:ind w:left="0"/>
              <w:jc w:val="both"/>
              <w:rPr>
                <w:lang w:val="lt-LT"/>
              </w:rPr>
            </w:pPr>
            <w:r w:rsidRPr="00723472">
              <w:rPr>
                <w:lang w:val="lt-LT"/>
              </w:rPr>
              <w:t>1. Šildymas;</w:t>
            </w:r>
          </w:p>
          <w:p w14:paraId="3E8F7BD5" w14:textId="0BAB0597" w:rsidR="00DB3799" w:rsidRPr="00723472" w:rsidRDefault="00DB3799" w:rsidP="00DB3799">
            <w:pPr>
              <w:spacing w:before="0"/>
              <w:ind w:left="0"/>
              <w:jc w:val="both"/>
              <w:rPr>
                <w:lang w:val="lt-LT"/>
              </w:rPr>
            </w:pPr>
            <w:r w:rsidRPr="00723472">
              <w:rPr>
                <w:lang w:val="lt-LT"/>
              </w:rPr>
              <w:t>2. Vėdinimas;</w:t>
            </w:r>
          </w:p>
          <w:p w14:paraId="3692D5EE" w14:textId="3A6D9A5D" w:rsidR="00DB3799" w:rsidRPr="00723472" w:rsidRDefault="00DB3799" w:rsidP="00DB3799">
            <w:pPr>
              <w:spacing w:before="0"/>
              <w:ind w:left="0"/>
              <w:jc w:val="both"/>
              <w:rPr>
                <w:lang w:val="lt-LT"/>
              </w:rPr>
            </w:pPr>
            <w:r w:rsidRPr="00723472">
              <w:rPr>
                <w:lang w:val="lt-LT"/>
              </w:rPr>
              <w:t>3. Karštas vanduo;</w:t>
            </w:r>
          </w:p>
          <w:p w14:paraId="03A6BDE1" w14:textId="31943689" w:rsidR="00DB3799" w:rsidRPr="00723472" w:rsidRDefault="00DB3799" w:rsidP="00DB3799">
            <w:pPr>
              <w:spacing w:before="0"/>
              <w:ind w:left="0"/>
              <w:jc w:val="both"/>
              <w:rPr>
                <w:lang w:val="lt-LT"/>
              </w:rPr>
            </w:pPr>
            <w:r w:rsidRPr="00723472">
              <w:rPr>
                <w:lang w:val="lt-LT"/>
              </w:rPr>
              <w:t>4. Karšto vandens cirkuliacija;</w:t>
            </w:r>
          </w:p>
          <w:p w14:paraId="42CD019C" w14:textId="1CE0EA45" w:rsidR="00DB3799" w:rsidRPr="00723472" w:rsidRDefault="00DB3799" w:rsidP="00DB3799">
            <w:pPr>
              <w:spacing w:before="0"/>
              <w:ind w:left="0"/>
              <w:jc w:val="both"/>
              <w:rPr>
                <w:lang w:val="lt-LT"/>
              </w:rPr>
            </w:pPr>
          </w:p>
        </w:tc>
        <w:tc>
          <w:tcPr>
            <w:tcW w:w="1564" w:type="dxa"/>
            <w:tcBorders>
              <w:top w:val="single" w:sz="4" w:space="0" w:color="auto"/>
              <w:left w:val="single" w:sz="4" w:space="0" w:color="auto"/>
              <w:bottom w:val="single" w:sz="4" w:space="0" w:color="auto"/>
              <w:right w:val="single" w:sz="4" w:space="0" w:color="auto"/>
            </w:tcBorders>
          </w:tcPr>
          <w:p w14:paraId="4DC38D9F" w14:textId="6EF8C0D4" w:rsidR="00DB3799" w:rsidRPr="00723472" w:rsidRDefault="00DB3799" w:rsidP="00DB3799">
            <w:pPr>
              <w:spacing w:before="0"/>
              <w:ind w:left="0"/>
              <w:jc w:val="both"/>
              <w:rPr>
                <w:lang w:val="lt-LT"/>
              </w:rPr>
            </w:pPr>
            <w:r w:rsidRPr="00723472">
              <w:rPr>
                <w:lang w:val="lt-LT"/>
              </w:rPr>
              <w:t>10 000 įrašų.</w:t>
            </w:r>
          </w:p>
        </w:tc>
      </w:tr>
    </w:tbl>
    <w:p w14:paraId="41B44CD9" w14:textId="5373D6F2" w:rsidR="00287683" w:rsidRDefault="00553F72" w:rsidP="003A6695">
      <w:pPr>
        <w:pStyle w:val="Antrat3"/>
        <w:ind w:left="1276" w:hanging="709"/>
        <w:rPr>
          <w:bCs/>
        </w:rPr>
      </w:pPr>
      <w:bookmarkStart w:id="970" w:name="_Toc135810909"/>
      <w:bookmarkStart w:id="971" w:name="_Toc147781818"/>
      <w:bookmarkStart w:id="972" w:name="_Toc147782761"/>
      <w:bookmarkStart w:id="973" w:name="_Toc147786735"/>
      <w:bookmarkStart w:id="974" w:name="_Toc153514893"/>
      <w:r>
        <w:rPr>
          <w:bCs/>
        </w:rPr>
        <w:t>Detalios analizės metu suderinti duomenys iš</w:t>
      </w:r>
      <w:r w:rsidRPr="00723472">
        <w:rPr>
          <w:bCs/>
        </w:rPr>
        <w:t xml:space="preserve"> </w:t>
      </w:r>
      <w:r w:rsidR="00E036B5">
        <w:rPr>
          <w:bCs/>
        </w:rPr>
        <w:t>VŠT IS</w:t>
      </w:r>
      <w:r w:rsidR="001C67D3">
        <w:rPr>
          <w:bCs/>
        </w:rPr>
        <w:t xml:space="preserve"> </w:t>
      </w:r>
      <w:r w:rsidR="001C67D3" w:rsidRPr="00DE7FD4">
        <w:rPr>
          <w:bCs/>
        </w:rPr>
        <w:t>turi būti perduodami suderintu dažnumu automatiškai. Preliminarus reikalingų perduoti duomenų sąrašas</w:t>
      </w:r>
      <w:r w:rsidR="00712B8A" w:rsidRPr="00723472">
        <w:rPr>
          <w:bCs/>
        </w:rPr>
        <w:t>:</w:t>
      </w:r>
      <w:bookmarkEnd w:id="970"/>
      <w:bookmarkEnd w:id="971"/>
      <w:bookmarkEnd w:id="972"/>
      <w:bookmarkEnd w:id="973"/>
      <w:bookmarkEnd w:id="974"/>
    </w:p>
    <w:p w14:paraId="6FB15542" w14:textId="764FF321"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21</w:t>
      </w:r>
      <w:r w:rsidR="004C001E">
        <w:rPr>
          <w:noProof/>
        </w:rPr>
        <w:fldChar w:fldCharType="end"/>
      </w:r>
    </w:p>
    <w:tbl>
      <w:tblPr>
        <w:tblStyle w:val="ForIT"/>
        <w:tblW w:w="10206" w:type="dxa"/>
        <w:jc w:val="center"/>
        <w:tblInd w:w="0" w:type="dxa"/>
        <w:tblLook w:val="04A0" w:firstRow="1" w:lastRow="0" w:firstColumn="1" w:lastColumn="0" w:noHBand="0" w:noVBand="1"/>
      </w:tblPr>
      <w:tblGrid>
        <w:gridCol w:w="1129"/>
        <w:gridCol w:w="1274"/>
        <w:gridCol w:w="1161"/>
        <w:gridCol w:w="1534"/>
        <w:gridCol w:w="3544"/>
        <w:gridCol w:w="1564"/>
      </w:tblGrid>
      <w:tr w:rsidR="00F36F37" w:rsidRPr="00723472" w14:paraId="4CCA9E6A" w14:textId="77777777" w:rsidTr="00822773">
        <w:trPr>
          <w:cnfStyle w:val="100000000000" w:firstRow="1" w:lastRow="0" w:firstColumn="0" w:lastColumn="0" w:oddVBand="0" w:evenVBand="0" w:oddHBand="0" w:evenHBand="0" w:firstRowFirstColumn="0" w:firstRowLastColumn="0" w:lastRowFirstColumn="0" w:lastRowLastColumn="0"/>
          <w:jc w:val="center"/>
        </w:trPr>
        <w:tc>
          <w:tcPr>
            <w:tcW w:w="1129" w:type="dxa"/>
            <w:tcBorders>
              <w:top w:val="single" w:sz="4" w:space="0" w:color="auto"/>
              <w:left w:val="single" w:sz="4" w:space="0" w:color="auto"/>
              <w:bottom w:val="single" w:sz="4" w:space="0" w:color="auto"/>
              <w:right w:val="single" w:sz="4" w:space="0" w:color="auto"/>
            </w:tcBorders>
            <w:hideMark/>
          </w:tcPr>
          <w:p w14:paraId="239FBDDC" w14:textId="77777777" w:rsidR="00F36F37" w:rsidRPr="00723472" w:rsidRDefault="00F36F37" w:rsidP="003A6695">
            <w:pPr>
              <w:spacing w:before="0"/>
              <w:ind w:left="0"/>
              <w:jc w:val="both"/>
              <w:rPr>
                <w:color w:val="auto"/>
                <w:lang w:val="lt-LT"/>
              </w:rPr>
            </w:pPr>
            <w:r w:rsidRPr="00723472">
              <w:rPr>
                <w:lang w:val="lt-LT"/>
              </w:rPr>
              <w:t>Duomenų šaltinis</w:t>
            </w:r>
          </w:p>
        </w:tc>
        <w:tc>
          <w:tcPr>
            <w:tcW w:w="1274" w:type="dxa"/>
            <w:tcBorders>
              <w:top w:val="single" w:sz="4" w:space="0" w:color="auto"/>
              <w:left w:val="single" w:sz="4" w:space="0" w:color="auto"/>
              <w:bottom w:val="single" w:sz="4" w:space="0" w:color="auto"/>
              <w:right w:val="single" w:sz="4" w:space="0" w:color="auto"/>
            </w:tcBorders>
            <w:hideMark/>
          </w:tcPr>
          <w:p w14:paraId="4243713F" w14:textId="77777777" w:rsidR="00F36F37" w:rsidRPr="00723472" w:rsidRDefault="00F36F37" w:rsidP="003A6695">
            <w:pPr>
              <w:spacing w:before="0"/>
              <w:ind w:left="0"/>
              <w:jc w:val="both"/>
              <w:rPr>
                <w:color w:val="auto"/>
                <w:lang w:val="lt-LT"/>
              </w:rPr>
            </w:pPr>
            <w:r w:rsidRPr="00723472">
              <w:rPr>
                <w:lang w:val="lt-LT"/>
              </w:rPr>
              <w:t>Duomenų gavėjas</w:t>
            </w:r>
          </w:p>
        </w:tc>
        <w:tc>
          <w:tcPr>
            <w:tcW w:w="1161" w:type="dxa"/>
            <w:tcBorders>
              <w:top w:val="single" w:sz="4" w:space="0" w:color="auto"/>
              <w:left w:val="single" w:sz="4" w:space="0" w:color="auto"/>
              <w:bottom w:val="single" w:sz="4" w:space="0" w:color="auto"/>
              <w:right w:val="single" w:sz="4" w:space="0" w:color="auto"/>
            </w:tcBorders>
            <w:hideMark/>
          </w:tcPr>
          <w:p w14:paraId="305C4CF0" w14:textId="77777777" w:rsidR="00F36F37" w:rsidRPr="00723472" w:rsidRDefault="00F36F37" w:rsidP="003A6695">
            <w:pPr>
              <w:spacing w:before="0"/>
              <w:ind w:left="0"/>
              <w:jc w:val="both"/>
              <w:rPr>
                <w:color w:val="auto"/>
                <w:lang w:val="lt-LT"/>
              </w:rPr>
            </w:pPr>
            <w:r w:rsidRPr="00723472">
              <w:rPr>
                <w:lang w:val="lt-LT"/>
              </w:rPr>
              <w:t>Iniciatorius</w:t>
            </w:r>
          </w:p>
        </w:tc>
        <w:tc>
          <w:tcPr>
            <w:tcW w:w="1534" w:type="dxa"/>
            <w:tcBorders>
              <w:top w:val="single" w:sz="4" w:space="0" w:color="auto"/>
              <w:left w:val="single" w:sz="4" w:space="0" w:color="auto"/>
              <w:bottom w:val="single" w:sz="4" w:space="0" w:color="auto"/>
              <w:right w:val="single" w:sz="4" w:space="0" w:color="auto"/>
            </w:tcBorders>
            <w:hideMark/>
          </w:tcPr>
          <w:p w14:paraId="60005EDD" w14:textId="77777777" w:rsidR="00F36F37" w:rsidRPr="00723472" w:rsidRDefault="00F36F37" w:rsidP="003A6695">
            <w:pPr>
              <w:spacing w:before="0"/>
              <w:ind w:left="0"/>
              <w:jc w:val="both"/>
              <w:rPr>
                <w:color w:val="auto"/>
                <w:lang w:val="lt-LT"/>
              </w:rPr>
            </w:pPr>
            <w:r w:rsidRPr="00723472">
              <w:rPr>
                <w:lang w:val="lt-LT"/>
              </w:rPr>
              <w:t>Periodiškumas</w:t>
            </w:r>
          </w:p>
        </w:tc>
        <w:tc>
          <w:tcPr>
            <w:tcW w:w="3544" w:type="dxa"/>
            <w:tcBorders>
              <w:top w:val="single" w:sz="4" w:space="0" w:color="auto"/>
              <w:left w:val="single" w:sz="4" w:space="0" w:color="auto"/>
              <w:bottom w:val="single" w:sz="4" w:space="0" w:color="auto"/>
              <w:right w:val="single" w:sz="4" w:space="0" w:color="auto"/>
            </w:tcBorders>
            <w:hideMark/>
          </w:tcPr>
          <w:p w14:paraId="09442FA9" w14:textId="77777777" w:rsidR="00F36F37" w:rsidRPr="00723472" w:rsidRDefault="00F36F37" w:rsidP="003A6695">
            <w:pPr>
              <w:spacing w:before="0"/>
              <w:ind w:left="0"/>
              <w:jc w:val="both"/>
              <w:rPr>
                <w:color w:val="auto"/>
                <w:lang w:val="lt-LT"/>
              </w:rPr>
            </w:pPr>
            <w:r w:rsidRPr="00723472">
              <w:rPr>
                <w:lang w:val="lt-LT"/>
              </w:rPr>
              <w:t>Perduodami duomenys</w:t>
            </w:r>
          </w:p>
        </w:tc>
        <w:tc>
          <w:tcPr>
            <w:tcW w:w="1564" w:type="dxa"/>
            <w:tcBorders>
              <w:top w:val="single" w:sz="4" w:space="0" w:color="auto"/>
              <w:left w:val="single" w:sz="4" w:space="0" w:color="auto"/>
              <w:bottom w:val="single" w:sz="4" w:space="0" w:color="auto"/>
              <w:right w:val="single" w:sz="4" w:space="0" w:color="auto"/>
            </w:tcBorders>
            <w:hideMark/>
          </w:tcPr>
          <w:p w14:paraId="17E5250A" w14:textId="77777777" w:rsidR="00F36F37" w:rsidRPr="00723472" w:rsidRDefault="00F36F37" w:rsidP="003A6695">
            <w:pPr>
              <w:spacing w:before="0"/>
              <w:ind w:left="0"/>
              <w:jc w:val="both"/>
              <w:rPr>
                <w:color w:val="auto"/>
                <w:lang w:val="lt-LT"/>
              </w:rPr>
            </w:pPr>
            <w:r w:rsidRPr="00723472">
              <w:rPr>
                <w:lang w:val="lt-LT"/>
              </w:rPr>
              <w:t>Preliminarus duomenų kiekis</w:t>
            </w:r>
          </w:p>
        </w:tc>
      </w:tr>
      <w:tr w:rsidR="00DB3799" w:rsidRPr="00723472" w14:paraId="708CF19F" w14:textId="77777777" w:rsidTr="00822773">
        <w:trPr>
          <w:jc w:val="center"/>
        </w:trPr>
        <w:tc>
          <w:tcPr>
            <w:tcW w:w="1129" w:type="dxa"/>
            <w:tcBorders>
              <w:top w:val="single" w:sz="4" w:space="0" w:color="auto"/>
              <w:left w:val="single" w:sz="4" w:space="0" w:color="auto"/>
              <w:bottom w:val="single" w:sz="4" w:space="0" w:color="auto"/>
              <w:right w:val="single" w:sz="4" w:space="0" w:color="auto"/>
            </w:tcBorders>
            <w:hideMark/>
          </w:tcPr>
          <w:p w14:paraId="142C21AD" w14:textId="64B67329" w:rsidR="00DB3799" w:rsidRPr="00723472" w:rsidRDefault="00E036B5" w:rsidP="00DB3799">
            <w:pPr>
              <w:spacing w:before="0"/>
              <w:ind w:left="0"/>
              <w:jc w:val="both"/>
              <w:rPr>
                <w:lang w:val="lt-LT"/>
              </w:rPr>
            </w:pPr>
            <w:r>
              <w:rPr>
                <w:lang w:val="lt-LT"/>
              </w:rPr>
              <w:t>VŠT IS</w:t>
            </w:r>
          </w:p>
        </w:tc>
        <w:tc>
          <w:tcPr>
            <w:tcW w:w="1274" w:type="dxa"/>
            <w:tcBorders>
              <w:top w:val="single" w:sz="4" w:space="0" w:color="auto"/>
              <w:left w:val="single" w:sz="4" w:space="0" w:color="auto"/>
              <w:bottom w:val="single" w:sz="4" w:space="0" w:color="auto"/>
              <w:right w:val="single" w:sz="4" w:space="0" w:color="auto"/>
            </w:tcBorders>
            <w:hideMark/>
          </w:tcPr>
          <w:p w14:paraId="7C14A32A" w14:textId="6DA1121A" w:rsidR="00DB3799" w:rsidRPr="00723472" w:rsidRDefault="00DB3799" w:rsidP="00DB3799">
            <w:pPr>
              <w:spacing w:before="0"/>
              <w:ind w:left="0"/>
              <w:jc w:val="both"/>
              <w:rPr>
                <w:lang w:val="lt-LT"/>
              </w:rPr>
            </w:pPr>
            <w:r w:rsidRPr="00271050">
              <w:rPr>
                <w:lang w:val="lt-LT"/>
              </w:rPr>
              <w:t>SDS</w:t>
            </w:r>
          </w:p>
        </w:tc>
        <w:tc>
          <w:tcPr>
            <w:tcW w:w="1161" w:type="dxa"/>
            <w:tcBorders>
              <w:top w:val="single" w:sz="4" w:space="0" w:color="auto"/>
              <w:left w:val="single" w:sz="4" w:space="0" w:color="auto"/>
              <w:bottom w:val="single" w:sz="4" w:space="0" w:color="auto"/>
              <w:right w:val="single" w:sz="4" w:space="0" w:color="auto"/>
            </w:tcBorders>
            <w:hideMark/>
          </w:tcPr>
          <w:p w14:paraId="3EC480BD" w14:textId="0842DCD7" w:rsidR="00DB3799" w:rsidRPr="00723472" w:rsidRDefault="00DB3799" w:rsidP="00DB3799">
            <w:pPr>
              <w:spacing w:before="0"/>
              <w:ind w:left="0"/>
              <w:jc w:val="both"/>
              <w:rPr>
                <w:lang w:val="lt-LT"/>
              </w:rPr>
            </w:pPr>
            <w:r w:rsidRPr="00271050">
              <w:rPr>
                <w:lang w:val="lt-LT"/>
              </w:rPr>
              <w:t>SDS</w:t>
            </w:r>
          </w:p>
        </w:tc>
        <w:tc>
          <w:tcPr>
            <w:tcW w:w="1534" w:type="dxa"/>
            <w:tcBorders>
              <w:top w:val="single" w:sz="4" w:space="0" w:color="auto"/>
              <w:left w:val="single" w:sz="4" w:space="0" w:color="auto"/>
              <w:bottom w:val="single" w:sz="4" w:space="0" w:color="auto"/>
              <w:right w:val="single" w:sz="4" w:space="0" w:color="auto"/>
            </w:tcBorders>
            <w:hideMark/>
          </w:tcPr>
          <w:p w14:paraId="138B9D84" w14:textId="77777777"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hideMark/>
          </w:tcPr>
          <w:p w14:paraId="6E269609" w14:textId="77777777" w:rsidR="00DB3799" w:rsidRPr="00723472" w:rsidRDefault="00DB3799" w:rsidP="00DB3799">
            <w:pPr>
              <w:spacing w:before="0"/>
              <w:ind w:left="0"/>
              <w:jc w:val="both"/>
              <w:rPr>
                <w:lang w:val="lt-LT"/>
              </w:rPr>
            </w:pPr>
            <w:r w:rsidRPr="00723472">
              <w:rPr>
                <w:lang w:val="lt-LT"/>
              </w:rPr>
              <w:t>Šilumos punktų informacija.</w:t>
            </w:r>
          </w:p>
        </w:tc>
        <w:tc>
          <w:tcPr>
            <w:tcW w:w="1564" w:type="dxa"/>
            <w:tcBorders>
              <w:top w:val="single" w:sz="4" w:space="0" w:color="auto"/>
              <w:left w:val="single" w:sz="4" w:space="0" w:color="auto"/>
              <w:bottom w:val="single" w:sz="4" w:space="0" w:color="auto"/>
              <w:right w:val="single" w:sz="4" w:space="0" w:color="auto"/>
            </w:tcBorders>
            <w:hideMark/>
          </w:tcPr>
          <w:p w14:paraId="5956C33D" w14:textId="77777777" w:rsidR="00DB3799" w:rsidRPr="00723472" w:rsidRDefault="00DB3799" w:rsidP="00DB3799">
            <w:pPr>
              <w:spacing w:before="0"/>
              <w:ind w:left="0"/>
              <w:jc w:val="both"/>
              <w:rPr>
                <w:lang w:val="lt-LT"/>
              </w:rPr>
            </w:pPr>
            <w:r w:rsidRPr="00723472">
              <w:rPr>
                <w:lang w:val="lt-LT"/>
              </w:rPr>
              <w:t>8000 įrašų.</w:t>
            </w:r>
          </w:p>
        </w:tc>
      </w:tr>
      <w:tr w:rsidR="00DB3799" w:rsidRPr="00723472" w14:paraId="0C9CAF09" w14:textId="77777777" w:rsidTr="00822773">
        <w:trPr>
          <w:jc w:val="center"/>
        </w:trPr>
        <w:tc>
          <w:tcPr>
            <w:tcW w:w="1129" w:type="dxa"/>
            <w:tcBorders>
              <w:top w:val="single" w:sz="4" w:space="0" w:color="auto"/>
              <w:left w:val="single" w:sz="4" w:space="0" w:color="auto"/>
              <w:bottom w:val="single" w:sz="4" w:space="0" w:color="auto"/>
              <w:right w:val="single" w:sz="4" w:space="0" w:color="auto"/>
            </w:tcBorders>
            <w:hideMark/>
          </w:tcPr>
          <w:p w14:paraId="6A1E4144" w14:textId="619FA189" w:rsidR="00DB3799" w:rsidRPr="00723472" w:rsidRDefault="00E036B5" w:rsidP="00DB3799">
            <w:pPr>
              <w:spacing w:before="0"/>
              <w:ind w:left="0"/>
              <w:jc w:val="both"/>
              <w:rPr>
                <w:lang w:val="lt-LT"/>
              </w:rPr>
            </w:pPr>
            <w:r>
              <w:rPr>
                <w:lang w:val="lt-LT"/>
              </w:rPr>
              <w:t>VŠT IS</w:t>
            </w:r>
          </w:p>
        </w:tc>
        <w:tc>
          <w:tcPr>
            <w:tcW w:w="1274" w:type="dxa"/>
            <w:tcBorders>
              <w:top w:val="single" w:sz="4" w:space="0" w:color="auto"/>
              <w:left w:val="single" w:sz="4" w:space="0" w:color="auto"/>
              <w:bottom w:val="single" w:sz="4" w:space="0" w:color="auto"/>
              <w:right w:val="single" w:sz="4" w:space="0" w:color="auto"/>
            </w:tcBorders>
            <w:hideMark/>
          </w:tcPr>
          <w:p w14:paraId="25BACC1C" w14:textId="51172822" w:rsidR="00DB3799" w:rsidRPr="00723472" w:rsidRDefault="00DB3799" w:rsidP="00DB3799">
            <w:pPr>
              <w:spacing w:before="0"/>
              <w:ind w:left="0"/>
              <w:jc w:val="both"/>
              <w:rPr>
                <w:lang w:val="lt-LT"/>
              </w:rPr>
            </w:pPr>
            <w:r w:rsidRPr="00271050">
              <w:rPr>
                <w:lang w:val="lt-LT"/>
              </w:rPr>
              <w:t>SDS</w:t>
            </w:r>
          </w:p>
        </w:tc>
        <w:tc>
          <w:tcPr>
            <w:tcW w:w="1161" w:type="dxa"/>
            <w:tcBorders>
              <w:top w:val="single" w:sz="4" w:space="0" w:color="auto"/>
              <w:left w:val="single" w:sz="4" w:space="0" w:color="auto"/>
              <w:bottom w:val="single" w:sz="4" w:space="0" w:color="auto"/>
              <w:right w:val="single" w:sz="4" w:space="0" w:color="auto"/>
            </w:tcBorders>
            <w:hideMark/>
          </w:tcPr>
          <w:p w14:paraId="0A35120F" w14:textId="47787F4E" w:rsidR="00DB3799" w:rsidRPr="00723472" w:rsidRDefault="00DB3799" w:rsidP="00DB3799">
            <w:pPr>
              <w:spacing w:before="0"/>
              <w:ind w:left="0"/>
              <w:jc w:val="both"/>
              <w:rPr>
                <w:lang w:val="lt-LT"/>
              </w:rPr>
            </w:pPr>
            <w:r w:rsidRPr="00271050">
              <w:rPr>
                <w:lang w:val="lt-LT"/>
              </w:rPr>
              <w:t>SDS</w:t>
            </w:r>
          </w:p>
        </w:tc>
        <w:tc>
          <w:tcPr>
            <w:tcW w:w="1534" w:type="dxa"/>
            <w:tcBorders>
              <w:top w:val="single" w:sz="4" w:space="0" w:color="auto"/>
              <w:left w:val="single" w:sz="4" w:space="0" w:color="auto"/>
              <w:bottom w:val="single" w:sz="4" w:space="0" w:color="auto"/>
              <w:right w:val="single" w:sz="4" w:space="0" w:color="auto"/>
            </w:tcBorders>
            <w:hideMark/>
          </w:tcPr>
          <w:p w14:paraId="310292A8" w14:textId="77777777" w:rsidR="00DB3799" w:rsidRPr="00723472" w:rsidRDefault="00DB3799" w:rsidP="00DB3799">
            <w:pPr>
              <w:spacing w:before="0"/>
              <w:ind w:left="0"/>
              <w:jc w:val="both"/>
              <w:rPr>
                <w:lang w:val="lt-LT"/>
              </w:rPr>
            </w:pPr>
            <w:r w:rsidRPr="00723472">
              <w:rPr>
                <w:lang w:val="lt-LT"/>
              </w:rPr>
              <w:t>Kas 30 minučių.</w:t>
            </w:r>
          </w:p>
        </w:tc>
        <w:tc>
          <w:tcPr>
            <w:tcW w:w="3544" w:type="dxa"/>
            <w:tcBorders>
              <w:top w:val="single" w:sz="4" w:space="0" w:color="auto"/>
              <w:left w:val="single" w:sz="4" w:space="0" w:color="auto"/>
              <w:bottom w:val="single" w:sz="4" w:space="0" w:color="auto"/>
              <w:right w:val="single" w:sz="4" w:space="0" w:color="auto"/>
            </w:tcBorders>
            <w:hideMark/>
          </w:tcPr>
          <w:p w14:paraId="4AC0FC44" w14:textId="77777777" w:rsidR="00DB3799" w:rsidRPr="00723472" w:rsidRDefault="00DB3799" w:rsidP="00DB3799">
            <w:pPr>
              <w:spacing w:before="0"/>
              <w:ind w:left="0"/>
              <w:jc w:val="both"/>
              <w:rPr>
                <w:lang w:val="lt-LT"/>
              </w:rPr>
            </w:pPr>
            <w:r w:rsidRPr="00723472">
              <w:rPr>
                <w:lang w:val="lt-LT"/>
              </w:rPr>
              <w:t>Avariniai atjungimai, planuojami atjungimai/pajungimai.</w:t>
            </w:r>
          </w:p>
        </w:tc>
        <w:tc>
          <w:tcPr>
            <w:tcW w:w="1564" w:type="dxa"/>
            <w:tcBorders>
              <w:top w:val="single" w:sz="4" w:space="0" w:color="auto"/>
              <w:left w:val="single" w:sz="4" w:space="0" w:color="auto"/>
              <w:bottom w:val="single" w:sz="4" w:space="0" w:color="auto"/>
              <w:right w:val="single" w:sz="4" w:space="0" w:color="auto"/>
            </w:tcBorders>
            <w:hideMark/>
          </w:tcPr>
          <w:p w14:paraId="689A903F" w14:textId="77777777" w:rsidR="00DB3799" w:rsidRPr="00723472" w:rsidRDefault="00DB3799" w:rsidP="00DB3799">
            <w:pPr>
              <w:spacing w:before="0"/>
              <w:ind w:left="0"/>
              <w:jc w:val="both"/>
              <w:rPr>
                <w:lang w:val="lt-LT"/>
              </w:rPr>
            </w:pPr>
            <w:r w:rsidRPr="00723472">
              <w:rPr>
                <w:lang w:val="lt-LT"/>
              </w:rPr>
              <w:t>100 įrašų.</w:t>
            </w:r>
          </w:p>
        </w:tc>
      </w:tr>
    </w:tbl>
    <w:p w14:paraId="458B48EF" w14:textId="2522C68D" w:rsidR="00712B8A" w:rsidRDefault="00553F72" w:rsidP="003A6695">
      <w:pPr>
        <w:pStyle w:val="Antrat3"/>
        <w:ind w:left="1276" w:hanging="709"/>
        <w:rPr>
          <w:bCs/>
        </w:rPr>
      </w:pPr>
      <w:bookmarkStart w:id="975" w:name="_Toc135810910"/>
      <w:bookmarkStart w:id="976" w:name="_Toc147781819"/>
      <w:bookmarkStart w:id="977" w:name="_Toc147782762"/>
      <w:bookmarkStart w:id="978" w:name="_Toc147786736"/>
      <w:bookmarkStart w:id="979" w:name="_Toc153514894"/>
      <w:r>
        <w:rPr>
          <w:bCs/>
        </w:rPr>
        <w:t>Detalios analizės metu suderinti duomenys iš</w:t>
      </w:r>
      <w:r w:rsidRPr="00723472">
        <w:rPr>
          <w:bCs/>
        </w:rPr>
        <w:t xml:space="preserve"> </w:t>
      </w:r>
      <w:r w:rsidR="005A001A" w:rsidRPr="00723472">
        <w:rPr>
          <w:bCs/>
        </w:rPr>
        <w:t>CRM</w:t>
      </w:r>
      <w:r>
        <w:rPr>
          <w:bCs/>
        </w:rPr>
        <w:t xml:space="preserve"> </w:t>
      </w:r>
      <w:r w:rsidR="001C67D3" w:rsidRPr="00DE7FD4">
        <w:rPr>
          <w:bCs/>
        </w:rPr>
        <w:t>turi būti perduodami suderintu dažnumu automatiškai. Preliminarus reikalingų perduoti duomenų sąrašas</w:t>
      </w:r>
      <w:r w:rsidR="005A001A" w:rsidRPr="00723472">
        <w:rPr>
          <w:bCs/>
        </w:rPr>
        <w:t>:</w:t>
      </w:r>
      <w:bookmarkEnd w:id="975"/>
      <w:bookmarkEnd w:id="976"/>
      <w:bookmarkEnd w:id="977"/>
      <w:bookmarkEnd w:id="978"/>
      <w:bookmarkEnd w:id="979"/>
    </w:p>
    <w:p w14:paraId="058A9815" w14:textId="5319FB77"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22</w:t>
      </w:r>
      <w:r w:rsidR="004C001E">
        <w:rPr>
          <w:noProof/>
        </w:rPr>
        <w:fldChar w:fldCharType="end"/>
      </w:r>
    </w:p>
    <w:tbl>
      <w:tblPr>
        <w:tblStyle w:val="ForIT"/>
        <w:tblW w:w="10206" w:type="dxa"/>
        <w:jc w:val="center"/>
        <w:tblInd w:w="0" w:type="dxa"/>
        <w:tblLook w:val="04A0" w:firstRow="1" w:lastRow="0" w:firstColumn="1" w:lastColumn="0" w:noHBand="0" w:noVBand="1"/>
      </w:tblPr>
      <w:tblGrid>
        <w:gridCol w:w="1129"/>
        <w:gridCol w:w="1275"/>
        <w:gridCol w:w="1275"/>
        <w:gridCol w:w="1432"/>
        <w:gridCol w:w="3531"/>
        <w:gridCol w:w="1564"/>
      </w:tblGrid>
      <w:tr w:rsidR="00986D66" w:rsidRPr="00723472" w14:paraId="6C841F89" w14:textId="77777777" w:rsidTr="00822773">
        <w:trPr>
          <w:cnfStyle w:val="100000000000" w:firstRow="1" w:lastRow="0" w:firstColumn="0" w:lastColumn="0" w:oddVBand="0" w:evenVBand="0" w:oddHBand="0" w:evenHBand="0" w:firstRowFirstColumn="0" w:firstRowLastColumn="0" w:lastRowFirstColumn="0" w:lastRowLastColumn="0"/>
          <w:jc w:val="center"/>
        </w:trPr>
        <w:tc>
          <w:tcPr>
            <w:tcW w:w="1129" w:type="dxa"/>
            <w:tcBorders>
              <w:top w:val="single" w:sz="4" w:space="0" w:color="auto"/>
              <w:left w:val="single" w:sz="4" w:space="0" w:color="auto"/>
              <w:bottom w:val="single" w:sz="4" w:space="0" w:color="auto"/>
              <w:right w:val="single" w:sz="4" w:space="0" w:color="auto"/>
            </w:tcBorders>
            <w:hideMark/>
          </w:tcPr>
          <w:p w14:paraId="43ECF325" w14:textId="77777777" w:rsidR="00986D66" w:rsidRPr="00723472" w:rsidRDefault="00986D66" w:rsidP="003A6695">
            <w:pPr>
              <w:spacing w:before="0"/>
              <w:ind w:left="0"/>
              <w:jc w:val="both"/>
              <w:rPr>
                <w:color w:val="auto"/>
                <w:lang w:val="lt-LT"/>
              </w:rPr>
            </w:pPr>
            <w:r w:rsidRPr="00723472">
              <w:rPr>
                <w:lang w:val="lt-LT"/>
              </w:rPr>
              <w:t>Duomenų šaltinis</w:t>
            </w:r>
          </w:p>
        </w:tc>
        <w:tc>
          <w:tcPr>
            <w:tcW w:w="1275" w:type="dxa"/>
            <w:tcBorders>
              <w:top w:val="single" w:sz="4" w:space="0" w:color="auto"/>
              <w:left w:val="single" w:sz="4" w:space="0" w:color="auto"/>
              <w:bottom w:val="single" w:sz="4" w:space="0" w:color="auto"/>
              <w:right w:val="single" w:sz="4" w:space="0" w:color="auto"/>
            </w:tcBorders>
            <w:hideMark/>
          </w:tcPr>
          <w:p w14:paraId="7438A7A2" w14:textId="77777777" w:rsidR="00986D66" w:rsidRPr="00723472" w:rsidRDefault="00986D66" w:rsidP="003A6695">
            <w:pPr>
              <w:spacing w:before="0"/>
              <w:ind w:left="0"/>
              <w:jc w:val="both"/>
              <w:rPr>
                <w:color w:val="auto"/>
                <w:lang w:val="lt-LT"/>
              </w:rPr>
            </w:pPr>
            <w:r w:rsidRPr="00723472">
              <w:rPr>
                <w:lang w:val="lt-LT"/>
              </w:rPr>
              <w:t>Duomenų gavėjas</w:t>
            </w:r>
          </w:p>
        </w:tc>
        <w:tc>
          <w:tcPr>
            <w:tcW w:w="1275" w:type="dxa"/>
            <w:tcBorders>
              <w:top w:val="single" w:sz="4" w:space="0" w:color="auto"/>
              <w:left w:val="single" w:sz="4" w:space="0" w:color="auto"/>
              <w:bottom w:val="single" w:sz="4" w:space="0" w:color="auto"/>
              <w:right w:val="single" w:sz="4" w:space="0" w:color="auto"/>
            </w:tcBorders>
            <w:hideMark/>
          </w:tcPr>
          <w:p w14:paraId="3C83DFD9" w14:textId="77777777" w:rsidR="00986D66" w:rsidRPr="00723472" w:rsidRDefault="00986D66" w:rsidP="003A6695">
            <w:pPr>
              <w:spacing w:before="0"/>
              <w:ind w:left="0"/>
              <w:jc w:val="both"/>
              <w:rPr>
                <w:color w:val="auto"/>
                <w:lang w:val="lt-LT"/>
              </w:rPr>
            </w:pPr>
            <w:r w:rsidRPr="00723472">
              <w:rPr>
                <w:lang w:val="lt-LT"/>
              </w:rPr>
              <w:t>Iniciatorius</w:t>
            </w:r>
          </w:p>
        </w:tc>
        <w:tc>
          <w:tcPr>
            <w:tcW w:w="1432" w:type="dxa"/>
            <w:tcBorders>
              <w:top w:val="single" w:sz="4" w:space="0" w:color="auto"/>
              <w:left w:val="single" w:sz="4" w:space="0" w:color="auto"/>
              <w:bottom w:val="single" w:sz="4" w:space="0" w:color="auto"/>
              <w:right w:val="single" w:sz="4" w:space="0" w:color="auto"/>
            </w:tcBorders>
            <w:hideMark/>
          </w:tcPr>
          <w:p w14:paraId="2A2F5430" w14:textId="77777777" w:rsidR="00986D66" w:rsidRPr="00723472" w:rsidRDefault="00986D66" w:rsidP="003A6695">
            <w:pPr>
              <w:spacing w:before="0"/>
              <w:ind w:left="0"/>
              <w:jc w:val="both"/>
              <w:rPr>
                <w:color w:val="auto"/>
                <w:lang w:val="lt-LT"/>
              </w:rPr>
            </w:pPr>
            <w:r w:rsidRPr="00723472">
              <w:rPr>
                <w:lang w:val="lt-LT"/>
              </w:rPr>
              <w:t>Periodiškumas</w:t>
            </w:r>
          </w:p>
        </w:tc>
        <w:tc>
          <w:tcPr>
            <w:tcW w:w="3531" w:type="dxa"/>
            <w:tcBorders>
              <w:top w:val="single" w:sz="4" w:space="0" w:color="auto"/>
              <w:left w:val="single" w:sz="4" w:space="0" w:color="auto"/>
              <w:bottom w:val="single" w:sz="4" w:space="0" w:color="auto"/>
              <w:right w:val="single" w:sz="4" w:space="0" w:color="auto"/>
            </w:tcBorders>
            <w:hideMark/>
          </w:tcPr>
          <w:p w14:paraId="74BD6C6F" w14:textId="77777777" w:rsidR="00986D66" w:rsidRPr="00723472" w:rsidRDefault="00986D66" w:rsidP="003A6695">
            <w:pPr>
              <w:spacing w:before="0"/>
              <w:ind w:left="0"/>
              <w:jc w:val="both"/>
              <w:rPr>
                <w:color w:val="auto"/>
                <w:lang w:val="lt-LT"/>
              </w:rPr>
            </w:pPr>
            <w:r w:rsidRPr="00723472">
              <w:rPr>
                <w:lang w:val="lt-LT"/>
              </w:rPr>
              <w:t>Perduodami duomenys</w:t>
            </w:r>
          </w:p>
        </w:tc>
        <w:tc>
          <w:tcPr>
            <w:tcW w:w="1564" w:type="dxa"/>
            <w:tcBorders>
              <w:top w:val="single" w:sz="4" w:space="0" w:color="auto"/>
              <w:left w:val="single" w:sz="4" w:space="0" w:color="auto"/>
              <w:bottom w:val="single" w:sz="4" w:space="0" w:color="auto"/>
              <w:right w:val="single" w:sz="4" w:space="0" w:color="auto"/>
            </w:tcBorders>
            <w:hideMark/>
          </w:tcPr>
          <w:p w14:paraId="21F5C49A" w14:textId="77777777" w:rsidR="00986D66" w:rsidRPr="00723472" w:rsidRDefault="00986D66" w:rsidP="003A6695">
            <w:pPr>
              <w:spacing w:before="0"/>
              <w:ind w:left="0"/>
              <w:jc w:val="both"/>
              <w:rPr>
                <w:color w:val="auto"/>
                <w:lang w:val="lt-LT"/>
              </w:rPr>
            </w:pPr>
            <w:r w:rsidRPr="00723472">
              <w:rPr>
                <w:lang w:val="lt-LT"/>
              </w:rPr>
              <w:t>Preliminarus duomenų kiekis</w:t>
            </w:r>
          </w:p>
        </w:tc>
      </w:tr>
      <w:tr w:rsidR="00DB3799" w:rsidRPr="00723472" w14:paraId="50DDB633" w14:textId="77777777" w:rsidTr="00822773">
        <w:trPr>
          <w:jc w:val="center"/>
        </w:trPr>
        <w:tc>
          <w:tcPr>
            <w:tcW w:w="1129" w:type="dxa"/>
            <w:tcBorders>
              <w:top w:val="single" w:sz="4" w:space="0" w:color="auto"/>
              <w:left w:val="single" w:sz="4" w:space="0" w:color="auto"/>
              <w:bottom w:val="single" w:sz="4" w:space="0" w:color="auto"/>
              <w:right w:val="single" w:sz="4" w:space="0" w:color="auto"/>
            </w:tcBorders>
            <w:hideMark/>
          </w:tcPr>
          <w:p w14:paraId="23BAB193" w14:textId="77777777" w:rsidR="00DB3799" w:rsidRPr="00723472" w:rsidRDefault="00DB3799" w:rsidP="00DB3799">
            <w:pPr>
              <w:spacing w:before="0"/>
              <w:ind w:left="0"/>
              <w:jc w:val="both"/>
              <w:rPr>
                <w:lang w:val="lt-LT"/>
              </w:rPr>
            </w:pPr>
            <w:r w:rsidRPr="00723472">
              <w:rPr>
                <w:lang w:val="lt-LT"/>
              </w:rPr>
              <w:t>CRM</w:t>
            </w:r>
          </w:p>
        </w:tc>
        <w:tc>
          <w:tcPr>
            <w:tcW w:w="1275" w:type="dxa"/>
            <w:tcBorders>
              <w:top w:val="single" w:sz="4" w:space="0" w:color="auto"/>
              <w:left w:val="single" w:sz="4" w:space="0" w:color="auto"/>
              <w:bottom w:val="single" w:sz="4" w:space="0" w:color="auto"/>
              <w:right w:val="single" w:sz="4" w:space="0" w:color="auto"/>
            </w:tcBorders>
            <w:hideMark/>
          </w:tcPr>
          <w:p w14:paraId="4C3B0FF8" w14:textId="4AC07CB1" w:rsidR="00DB3799" w:rsidRPr="00723472" w:rsidRDefault="00DB3799" w:rsidP="00DB3799">
            <w:pPr>
              <w:spacing w:before="0"/>
              <w:ind w:left="0"/>
              <w:jc w:val="both"/>
              <w:rPr>
                <w:lang w:val="lt-LT"/>
              </w:rPr>
            </w:pPr>
            <w:r w:rsidRPr="008F6F62">
              <w:rPr>
                <w:lang w:val="lt-LT"/>
              </w:rPr>
              <w:t>SDS</w:t>
            </w:r>
          </w:p>
        </w:tc>
        <w:tc>
          <w:tcPr>
            <w:tcW w:w="1275" w:type="dxa"/>
            <w:tcBorders>
              <w:top w:val="single" w:sz="4" w:space="0" w:color="auto"/>
              <w:left w:val="single" w:sz="4" w:space="0" w:color="auto"/>
              <w:bottom w:val="single" w:sz="4" w:space="0" w:color="auto"/>
              <w:right w:val="single" w:sz="4" w:space="0" w:color="auto"/>
            </w:tcBorders>
            <w:hideMark/>
          </w:tcPr>
          <w:p w14:paraId="10E08672" w14:textId="2448AFAC" w:rsidR="00DB3799" w:rsidRPr="00723472" w:rsidRDefault="00DB3799" w:rsidP="00DB3799">
            <w:pPr>
              <w:spacing w:before="0"/>
              <w:ind w:left="0"/>
              <w:jc w:val="both"/>
              <w:rPr>
                <w:lang w:val="lt-LT"/>
              </w:rPr>
            </w:pPr>
            <w:r w:rsidRPr="008F6F62">
              <w:rPr>
                <w:lang w:val="lt-LT"/>
              </w:rPr>
              <w:t>SDS</w:t>
            </w:r>
          </w:p>
        </w:tc>
        <w:tc>
          <w:tcPr>
            <w:tcW w:w="1432" w:type="dxa"/>
            <w:tcBorders>
              <w:top w:val="single" w:sz="4" w:space="0" w:color="auto"/>
              <w:left w:val="single" w:sz="4" w:space="0" w:color="auto"/>
              <w:bottom w:val="single" w:sz="4" w:space="0" w:color="auto"/>
              <w:right w:val="single" w:sz="4" w:space="0" w:color="auto"/>
            </w:tcBorders>
            <w:hideMark/>
          </w:tcPr>
          <w:p w14:paraId="109285BB" w14:textId="77777777" w:rsidR="00DB3799" w:rsidRPr="00723472" w:rsidRDefault="00DB3799" w:rsidP="00DB3799">
            <w:pPr>
              <w:spacing w:before="0"/>
              <w:ind w:left="0"/>
              <w:jc w:val="both"/>
              <w:rPr>
                <w:lang w:val="lt-LT"/>
              </w:rPr>
            </w:pPr>
            <w:r w:rsidRPr="00723472">
              <w:rPr>
                <w:lang w:val="lt-LT"/>
              </w:rPr>
              <w:t>Kas 30 minučių.</w:t>
            </w:r>
          </w:p>
        </w:tc>
        <w:tc>
          <w:tcPr>
            <w:tcW w:w="3531" w:type="dxa"/>
            <w:tcBorders>
              <w:top w:val="single" w:sz="4" w:space="0" w:color="auto"/>
              <w:left w:val="single" w:sz="4" w:space="0" w:color="auto"/>
              <w:bottom w:val="single" w:sz="4" w:space="0" w:color="auto"/>
              <w:right w:val="single" w:sz="4" w:space="0" w:color="auto"/>
            </w:tcBorders>
            <w:hideMark/>
          </w:tcPr>
          <w:p w14:paraId="602100E4" w14:textId="77777777" w:rsidR="00DB3799" w:rsidRPr="00723472" w:rsidRDefault="00DB3799" w:rsidP="00DB3799">
            <w:pPr>
              <w:spacing w:before="0"/>
              <w:ind w:left="0"/>
              <w:jc w:val="both"/>
              <w:rPr>
                <w:lang w:val="lt-LT"/>
              </w:rPr>
            </w:pPr>
            <w:r w:rsidRPr="00723472">
              <w:rPr>
                <w:lang w:val="lt-LT"/>
              </w:rPr>
              <w:t>Naujų objektų pajungimo paraiškos su parametrais: slėgiai, temperatūros, tinklo diametrai ir t.t.</w:t>
            </w:r>
          </w:p>
        </w:tc>
        <w:tc>
          <w:tcPr>
            <w:tcW w:w="1564" w:type="dxa"/>
            <w:tcBorders>
              <w:top w:val="single" w:sz="4" w:space="0" w:color="auto"/>
              <w:left w:val="single" w:sz="4" w:space="0" w:color="auto"/>
              <w:bottom w:val="single" w:sz="4" w:space="0" w:color="auto"/>
              <w:right w:val="single" w:sz="4" w:space="0" w:color="auto"/>
            </w:tcBorders>
            <w:hideMark/>
          </w:tcPr>
          <w:p w14:paraId="6D2C203D" w14:textId="77777777" w:rsidR="00DB3799" w:rsidRPr="00723472" w:rsidRDefault="00DB3799" w:rsidP="00DB3799">
            <w:pPr>
              <w:spacing w:before="0"/>
              <w:ind w:left="0"/>
              <w:jc w:val="both"/>
              <w:rPr>
                <w:lang w:val="lt-LT"/>
              </w:rPr>
            </w:pPr>
            <w:r w:rsidRPr="00723472">
              <w:rPr>
                <w:lang w:val="lt-LT"/>
              </w:rPr>
              <w:t>100 įrašų per parą.</w:t>
            </w:r>
          </w:p>
        </w:tc>
      </w:tr>
    </w:tbl>
    <w:p w14:paraId="06CE2930" w14:textId="7F868271" w:rsidR="00C776B3" w:rsidRDefault="00553F72" w:rsidP="003A6695">
      <w:pPr>
        <w:pStyle w:val="Antrat3"/>
        <w:ind w:left="1276" w:hanging="709"/>
        <w:rPr>
          <w:bCs/>
        </w:rPr>
      </w:pPr>
      <w:bookmarkStart w:id="980" w:name="_Toc135810911"/>
      <w:bookmarkStart w:id="981" w:name="_Toc147781820"/>
      <w:bookmarkStart w:id="982" w:name="_Toc147782763"/>
      <w:bookmarkStart w:id="983" w:name="_Toc147786737"/>
      <w:bookmarkStart w:id="984" w:name="_Toc153514895"/>
      <w:r>
        <w:rPr>
          <w:bCs/>
        </w:rPr>
        <w:t>Detalios analizės metu suderinti duomenys iš</w:t>
      </w:r>
      <w:r w:rsidRPr="00723472">
        <w:rPr>
          <w:bCs/>
        </w:rPr>
        <w:t xml:space="preserve"> </w:t>
      </w:r>
      <w:r w:rsidR="004E5235">
        <w:rPr>
          <w:bCs/>
        </w:rPr>
        <w:t>finansinės</w:t>
      </w:r>
      <w:r w:rsidR="00C776B3" w:rsidRPr="00723472">
        <w:rPr>
          <w:bCs/>
        </w:rPr>
        <w:t xml:space="preserve"> </w:t>
      </w:r>
      <w:r w:rsidR="009A19EF" w:rsidRPr="00723472">
        <w:rPr>
          <w:bCs/>
        </w:rPr>
        <w:t>apskaitos</w:t>
      </w:r>
      <w:r w:rsidR="00C776B3" w:rsidRPr="00723472">
        <w:rPr>
          <w:bCs/>
        </w:rPr>
        <w:t xml:space="preserve"> sistem</w:t>
      </w:r>
      <w:r>
        <w:rPr>
          <w:bCs/>
        </w:rPr>
        <w:t>os</w:t>
      </w:r>
      <w:r w:rsidR="001C67D3" w:rsidRPr="001C67D3">
        <w:rPr>
          <w:bCs/>
        </w:rPr>
        <w:t xml:space="preserve"> </w:t>
      </w:r>
      <w:r w:rsidR="001C67D3" w:rsidRPr="00DE7FD4">
        <w:rPr>
          <w:bCs/>
        </w:rPr>
        <w:t>turi būti perduodami suderintu dažnumu automatiškai. Preliminarus reikalingų perduoti duomenų sąrašas</w:t>
      </w:r>
      <w:r w:rsidR="00C776B3" w:rsidRPr="00723472">
        <w:rPr>
          <w:bCs/>
        </w:rPr>
        <w:t>:</w:t>
      </w:r>
      <w:bookmarkEnd w:id="980"/>
      <w:bookmarkEnd w:id="981"/>
      <w:bookmarkEnd w:id="982"/>
      <w:bookmarkEnd w:id="983"/>
      <w:bookmarkEnd w:id="984"/>
    </w:p>
    <w:p w14:paraId="77109049" w14:textId="76FD96A2"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23</w:t>
      </w:r>
      <w:r w:rsidR="004C001E">
        <w:rPr>
          <w:noProof/>
        </w:rPr>
        <w:fldChar w:fldCharType="end"/>
      </w:r>
    </w:p>
    <w:tbl>
      <w:tblPr>
        <w:tblStyle w:val="ForIT"/>
        <w:tblW w:w="10206" w:type="dxa"/>
        <w:jc w:val="center"/>
        <w:tblInd w:w="0" w:type="dxa"/>
        <w:tblLook w:val="04A0" w:firstRow="1" w:lastRow="0" w:firstColumn="1" w:lastColumn="0" w:noHBand="0" w:noVBand="1"/>
      </w:tblPr>
      <w:tblGrid>
        <w:gridCol w:w="1165"/>
        <w:gridCol w:w="1272"/>
        <w:gridCol w:w="1273"/>
        <w:gridCol w:w="1432"/>
        <w:gridCol w:w="3504"/>
        <w:gridCol w:w="1560"/>
      </w:tblGrid>
      <w:tr w:rsidR="00775F7A" w:rsidRPr="00723472" w14:paraId="57C921CC" w14:textId="77777777" w:rsidTr="00446066">
        <w:trPr>
          <w:cnfStyle w:val="100000000000" w:firstRow="1" w:lastRow="0" w:firstColumn="0" w:lastColumn="0" w:oddVBand="0" w:evenVBand="0" w:oddHBand="0" w:evenHBand="0" w:firstRowFirstColumn="0" w:firstRowLastColumn="0" w:lastRowFirstColumn="0" w:lastRowLastColumn="0"/>
          <w:jc w:val="center"/>
        </w:trPr>
        <w:tc>
          <w:tcPr>
            <w:tcW w:w="1165" w:type="dxa"/>
            <w:tcBorders>
              <w:top w:val="single" w:sz="4" w:space="0" w:color="auto"/>
              <w:left w:val="single" w:sz="4" w:space="0" w:color="auto"/>
              <w:bottom w:val="single" w:sz="4" w:space="0" w:color="auto"/>
              <w:right w:val="single" w:sz="4" w:space="0" w:color="auto"/>
            </w:tcBorders>
            <w:hideMark/>
          </w:tcPr>
          <w:p w14:paraId="2E0ECABD" w14:textId="77777777" w:rsidR="00C776B3" w:rsidRPr="00723472" w:rsidRDefault="00C776B3" w:rsidP="003A6695">
            <w:pPr>
              <w:spacing w:before="0"/>
              <w:ind w:left="0"/>
              <w:jc w:val="both"/>
              <w:rPr>
                <w:color w:val="auto"/>
                <w:lang w:val="lt-LT"/>
              </w:rPr>
            </w:pPr>
            <w:r w:rsidRPr="00723472">
              <w:rPr>
                <w:lang w:val="lt-LT"/>
              </w:rPr>
              <w:t>Duomenų šaltinis</w:t>
            </w:r>
          </w:p>
        </w:tc>
        <w:tc>
          <w:tcPr>
            <w:tcW w:w="1272" w:type="dxa"/>
            <w:tcBorders>
              <w:top w:val="single" w:sz="4" w:space="0" w:color="auto"/>
              <w:left w:val="single" w:sz="4" w:space="0" w:color="auto"/>
              <w:bottom w:val="single" w:sz="4" w:space="0" w:color="auto"/>
              <w:right w:val="single" w:sz="4" w:space="0" w:color="auto"/>
            </w:tcBorders>
            <w:hideMark/>
          </w:tcPr>
          <w:p w14:paraId="08848643" w14:textId="77777777" w:rsidR="00C776B3" w:rsidRPr="00723472" w:rsidRDefault="00C776B3" w:rsidP="003A6695">
            <w:pPr>
              <w:spacing w:before="0"/>
              <w:ind w:left="0"/>
              <w:jc w:val="both"/>
              <w:rPr>
                <w:color w:val="auto"/>
                <w:lang w:val="lt-LT"/>
              </w:rPr>
            </w:pPr>
            <w:r w:rsidRPr="00723472">
              <w:rPr>
                <w:lang w:val="lt-LT"/>
              </w:rPr>
              <w:t>Duomenų gavėjas</w:t>
            </w:r>
          </w:p>
        </w:tc>
        <w:tc>
          <w:tcPr>
            <w:tcW w:w="1273" w:type="dxa"/>
            <w:tcBorders>
              <w:top w:val="single" w:sz="4" w:space="0" w:color="auto"/>
              <w:left w:val="single" w:sz="4" w:space="0" w:color="auto"/>
              <w:bottom w:val="single" w:sz="4" w:space="0" w:color="auto"/>
              <w:right w:val="single" w:sz="4" w:space="0" w:color="auto"/>
            </w:tcBorders>
            <w:hideMark/>
          </w:tcPr>
          <w:p w14:paraId="5F1F6465" w14:textId="77777777" w:rsidR="00C776B3" w:rsidRPr="00723472" w:rsidRDefault="00C776B3" w:rsidP="003A6695">
            <w:pPr>
              <w:spacing w:before="0"/>
              <w:ind w:left="0"/>
              <w:jc w:val="both"/>
              <w:rPr>
                <w:color w:val="auto"/>
                <w:lang w:val="lt-LT"/>
              </w:rPr>
            </w:pPr>
            <w:r w:rsidRPr="00723472">
              <w:rPr>
                <w:lang w:val="lt-LT"/>
              </w:rPr>
              <w:t>Iniciatorius</w:t>
            </w:r>
          </w:p>
        </w:tc>
        <w:tc>
          <w:tcPr>
            <w:tcW w:w="1432" w:type="dxa"/>
            <w:tcBorders>
              <w:top w:val="single" w:sz="4" w:space="0" w:color="auto"/>
              <w:left w:val="single" w:sz="4" w:space="0" w:color="auto"/>
              <w:bottom w:val="single" w:sz="4" w:space="0" w:color="auto"/>
              <w:right w:val="single" w:sz="4" w:space="0" w:color="auto"/>
            </w:tcBorders>
            <w:hideMark/>
          </w:tcPr>
          <w:p w14:paraId="525B6F66" w14:textId="77777777" w:rsidR="00C776B3" w:rsidRPr="00723472" w:rsidRDefault="00C776B3" w:rsidP="003A6695">
            <w:pPr>
              <w:spacing w:before="0"/>
              <w:ind w:left="0"/>
              <w:jc w:val="both"/>
              <w:rPr>
                <w:color w:val="auto"/>
                <w:lang w:val="lt-LT"/>
              </w:rPr>
            </w:pPr>
            <w:r w:rsidRPr="00723472">
              <w:rPr>
                <w:lang w:val="lt-LT"/>
              </w:rPr>
              <w:t>Periodiškumas</w:t>
            </w:r>
          </w:p>
        </w:tc>
        <w:tc>
          <w:tcPr>
            <w:tcW w:w="3504" w:type="dxa"/>
            <w:tcBorders>
              <w:top w:val="single" w:sz="4" w:space="0" w:color="auto"/>
              <w:left w:val="single" w:sz="4" w:space="0" w:color="auto"/>
              <w:bottom w:val="single" w:sz="4" w:space="0" w:color="auto"/>
              <w:right w:val="single" w:sz="4" w:space="0" w:color="auto"/>
            </w:tcBorders>
            <w:hideMark/>
          </w:tcPr>
          <w:p w14:paraId="18CD8DCC" w14:textId="77777777" w:rsidR="00C776B3" w:rsidRPr="00723472" w:rsidRDefault="00C776B3" w:rsidP="003A6695">
            <w:pPr>
              <w:spacing w:before="0"/>
              <w:ind w:left="0"/>
              <w:jc w:val="both"/>
              <w:rPr>
                <w:color w:val="auto"/>
                <w:lang w:val="lt-LT"/>
              </w:rPr>
            </w:pPr>
            <w:r w:rsidRPr="00723472">
              <w:rPr>
                <w:lang w:val="lt-LT"/>
              </w:rPr>
              <w:t>Perduodami duomenys</w:t>
            </w:r>
          </w:p>
        </w:tc>
        <w:tc>
          <w:tcPr>
            <w:tcW w:w="1560" w:type="dxa"/>
            <w:tcBorders>
              <w:top w:val="single" w:sz="4" w:space="0" w:color="auto"/>
              <w:left w:val="single" w:sz="4" w:space="0" w:color="auto"/>
              <w:bottom w:val="single" w:sz="4" w:space="0" w:color="auto"/>
              <w:right w:val="single" w:sz="4" w:space="0" w:color="auto"/>
            </w:tcBorders>
            <w:hideMark/>
          </w:tcPr>
          <w:p w14:paraId="20C59A9C" w14:textId="77777777" w:rsidR="00C776B3" w:rsidRPr="00723472" w:rsidRDefault="00C776B3" w:rsidP="003A6695">
            <w:pPr>
              <w:spacing w:before="0"/>
              <w:ind w:left="0"/>
              <w:jc w:val="both"/>
              <w:rPr>
                <w:color w:val="auto"/>
                <w:lang w:val="lt-LT"/>
              </w:rPr>
            </w:pPr>
            <w:r w:rsidRPr="00723472">
              <w:rPr>
                <w:lang w:val="lt-LT"/>
              </w:rPr>
              <w:t>Preliminarus duomenų kiekis</w:t>
            </w:r>
          </w:p>
        </w:tc>
      </w:tr>
      <w:tr w:rsidR="00775F7A" w:rsidRPr="00723472" w14:paraId="7437F96C" w14:textId="77777777" w:rsidTr="00446066">
        <w:trPr>
          <w:jc w:val="center"/>
        </w:trPr>
        <w:tc>
          <w:tcPr>
            <w:tcW w:w="1165" w:type="dxa"/>
            <w:tcBorders>
              <w:top w:val="single" w:sz="4" w:space="0" w:color="auto"/>
              <w:left w:val="single" w:sz="4" w:space="0" w:color="auto"/>
              <w:bottom w:val="single" w:sz="4" w:space="0" w:color="auto"/>
              <w:right w:val="single" w:sz="4" w:space="0" w:color="auto"/>
            </w:tcBorders>
          </w:tcPr>
          <w:p w14:paraId="5A2261C1" w14:textId="2236D0DC" w:rsidR="00DB3799" w:rsidRPr="00723472" w:rsidRDefault="00B900E8" w:rsidP="00DB3799">
            <w:pPr>
              <w:spacing w:before="0"/>
              <w:ind w:left="0"/>
              <w:jc w:val="both"/>
              <w:rPr>
                <w:lang w:val="lt-LT"/>
              </w:rPr>
            </w:pPr>
            <w:r>
              <w:rPr>
                <w:lang w:val="lt-LT"/>
              </w:rPr>
              <w:t>Finansinės</w:t>
            </w:r>
            <w:r w:rsidR="00775F7A">
              <w:rPr>
                <w:lang w:val="lt-LT"/>
              </w:rPr>
              <w:t xml:space="preserve"> apskaitos sistema</w:t>
            </w:r>
          </w:p>
        </w:tc>
        <w:tc>
          <w:tcPr>
            <w:tcW w:w="1272" w:type="dxa"/>
            <w:tcBorders>
              <w:top w:val="single" w:sz="4" w:space="0" w:color="auto"/>
              <w:left w:val="single" w:sz="4" w:space="0" w:color="auto"/>
              <w:bottom w:val="single" w:sz="4" w:space="0" w:color="auto"/>
              <w:right w:val="single" w:sz="4" w:space="0" w:color="auto"/>
            </w:tcBorders>
            <w:hideMark/>
          </w:tcPr>
          <w:p w14:paraId="740D105D" w14:textId="760B3246" w:rsidR="00DB3799" w:rsidRPr="00723472" w:rsidRDefault="00DB3799" w:rsidP="00DB3799">
            <w:pPr>
              <w:spacing w:before="0"/>
              <w:ind w:left="0"/>
              <w:jc w:val="both"/>
              <w:rPr>
                <w:lang w:val="lt-LT"/>
              </w:rPr>
            </w:pPr>
            <w:r w:rsidRPr="00B21B14">
              <w:rPr>
                <w:lang w:val="lt-LT"/>
              </w:rPr>
              <w:t>SDS</w:t>
            </w:r>
          </w:p>
        </w:tc>
        <w:tc>
          <w:tcPr>
            <w:tcW w:w="1273" w:type="dxa"/>
            <w:tcBorders>
              <w:top w:val="single" w:sz="4" w:space="0" w:color="auto"/>
              <w:left w:val="single" w:sz="4" w:space="0" w:color="auto"/>
              <w:bottom w:val="single" w:sz="4" w:space="0" w:color="auto"/>
              <w:right w:val="single" w:sz="4" w:space="0" w:color="auto"/>
            </w:tcBorders>
            <w:hideMark/>
          </w:tcPr>
          <w:p w14:paraId="3439A52A" w14:textId="16612378" w:rsidR="00DB3799" w:rsidRPr="00723472" w:rsidRDefault="00DB3799" w:rsidP="00DB3799">
            <w:pPr>
              <w:spacing w:before="0"/>
              <w:ind w:left="0"/>
              <w:jc w:val="both"/>
              <w:rPr>
                <w:lang w:val="lt-LT"/>
              </w:rPr>
            </w:pPr>
            <w:r w:rsidRPr="00B21B14">
              <w:rPr>
                <w:lang w:val="lt-LT"/>
              </w:rPr>
              <w:t>SDS</w:t>
            </w:r>
          </w:p>
        </w:tc>
        <w:tc>
          <w:tcPr>
            <w:tcW w:w="1432" w:type="dxa"/>
            <w:tcBorders>
              <w:top w:val="single" w:sz="4" w:space="0" w:color="auto"/>
              <w:left w:val="single" w:sz="4" w:space="0" w:color="auto"/>
              <w:bottom w:val="single" w:sz="4" w:space="0" w:color="auto"/>
              <w:right w:val="single" w:sz="4" w:space="0" w:color="auto"/>
            </w:tcBorders>
            <w:hideMark/>
          </w:tcPr>
          <w:p w14:paraId="22820CF5" w14:textId="392BDFF9" w:rsidR="00DB3799" w:rsidRPr="00723472" w:rsidRDefault="00DB3799" w:rsidP="00DB3799">
            <w:pPr>
              <w:spacing w:before="0"/>
              <w:ind w:left="0"/>
              <w:jc w:val="both"/>
              <w:rPr>
                <w:lang w:val="lt-LT"/>
              </w:rPr>
            </w:pPr>
            <w:r w:rsidRPr="00723472">
              <w:rPr>
                <w:lang w:val="lt-LT"/>
              </w:rPr>
              <w:t>1 kartas per mėnesį</w:t>
            </w:r>
          </w:p>
        </w:tc>
        <w:tc>
          <w:tcPr>
            <w:tcW w:w="3504" w:type="dxa"/>
            <w:tcBorders>
              <w:top w:val="single" w:sz="4" w:space="0" w:color="auto"/>
              <w:left w:val="single" w:sz="4" w:space="0" w:color="auto"/>
              <w:bottom w:val="single" w:sz="4" w:space="0" w:color="auto"/>
              <w:right w:val="single" w:sz="4" w:space="0" w:color="auto"/>
            </w:tcBorders>
            <w:hideMark/>
          </w:tcPr>
          <w:p w14:paraId="7237DE87" w14:textId="09044B4B" w:rsidR="00DB3799" w:rsidRPr="00723472" w:rsidRDefault="00DB3799" w:rsidP="00DB3799">
            <w:pPr>
              <w:spacing w:before="0"/>
              <w:ind w:left="0"/>
              <w:jc w:val="both"/>
              <w:rPr>
                <w:lang w:val="lt-LT"/>
              </w:rPr>
            </w:pPr>
            <w:r w:rsidRPr="00723472">
              <w:rPr>
                <w:lang w:val="lt-LT"/>
              </w:rPr>
              <w:t>Katilinių, elektrinės vandens sunaudojimas.</w:t>
            </w:r>
          </w:p>
        </w:tc>
        <w:tc>
          <w:tcPr>
            <w:tcW w:w="1560" w:type="dxa"/>
            <w:tcBorders>
              <w:top w:val="single" w:sz="4" w:space="0" w:color="auto"/>
              <w:left w:val="single" w:sz="4" w:space="0" w:color="auto"/>
              <w:bottom w:val="single" w:sz="4" w:space="0" w:color="auto"/>
              <w:right w:val="single" w:sz="4" w:space="0" w:color="auto"/>
            </w:tcBorders>
            <w:hideMark/>
          </w:tcPr>
          <w:p w14:paraId="6460E4D7" w14:textId="6A262A25" w:rsidR="00DB3799" w:rsidRPr="00723472" w:rsidRDefault="00DB3799" w:rsidP="00DB3799">
            <w:pPr>
              <w:spacing w:before="0"/>
              <w:ind w:left="0"/>
              <w:jc w:val="both"/>
              <w:rPr>
                <w:lang w:val="lt-LT"/>
              </w:rPr>
            </w:pPr>
            <w:r w:rsidRPr="00723472">
              <w:rPr>
                <w:lang w:val="lt-LT"/>
              </w:rPr>
              <w:t>10 000 įrašų.</w:t>
            </w:r>
          </w:p>
        </w:tc>
      </w:tr>
      <w:tr w:rsidR="00446066" w:rsidRPr="00723472" w14:paraId="3DD93961" w14:textId="77777777" w:rsidTr="00446066">
        <w:trPr>
          <w:jc w:val="center"/>
        </w:trPr>
        <w:tc>
          <w:tcPr>
            <w:tcW w:w="1165" w:type="dxa"/>
            <w:tcBorders>
              <w:top w:val="single" w:sz="4" w:space="0" w:color="auto"/>
              <w:left w:val="single" w:sz="4" w:space="0" w:color="auto"/>
              <w:bottom w:val="single" w:sz="4" w:space="0" w:color="auto"/>
              <w:right w:val="single" w:sz="4" w:space="0" w:color="auto"/>
            </w:tcBorders>
          </w:tcPr>
          <w:p w14:paraId="2D6FE3F4" w14:textId="2BF75E17" w:rsidR="00446066" w:rsidRPr="00723472" w:rsidRDefault="00B900E8" w:rsidP="00446066">
            <w:pPr>
              <w:spacing w:before="0"/>
              <w:ind w:left="0"/>
              <w:jc w:val="both"/>
              <w:rPr>
                <w:lang w:val="lt-LT"/>
              </w:rPr>
            </w:pPr>
            <w:r>
              <w:rPr>
                <w:lang w:val="lt-LT"/>
              </w:rPr>
              <w:lastRenderedPageBreak/>
              <w:t>Finansinės</w:t>
            </w:r>
            <w:r w:rsidR="00446066" w:rsidRPr="00700DAF">
              <w:rPr>
                <w:lang w:val="lt-LT"/>
              </w:rPr>
              <w:t xml:space="preserve"> apskaitos sistema</w:t>
            </w:r>
          </w:p>
        </w:tc>
        <w:tc>
          <w:tcPr>
            <w:tcW w:w="1272" w:type="dxa"/>
            <w:tcBorders>
              <w:top w:val="single" w:sz="4" w:space="0" w:color="auto"/>
              <w:left w:val="single" w:sz="4" w:space="0" w:color="auto"/>
              <w:bottom w:val="single" w:sz="4" w:space="0" w:color="auto"/>
              <w:right w:val="single" w:sz="4" w:space="0" w:color="auto"/>
            </w:tcBorders>
          </w:tcPr>
          <w:p w14:paraId="3888E467" w14:textId="43860A7C" w:rsidR="00446066" w:rsidRPr="00723472" w:rsidRDefault="00446066" w:rsidP="00446066">
            <w:pPr>
              <w:spacing w:before="0"/>
              <w:ind w:left="0"/>
              <w:jc w:val="both"/>
              <w:rPr>
                <w:lang w:val="lt-LT"/>
              </w:rPr>
            </w:pPr>
            <w:r w:rsidRPr="00B21B14">
              <w:rPr>
                <w:lang w:val="lt-LT"/>
              </w:rPr>
              <w:t>SDS</w:t>
            </w:r>
          </w:p>
        </w:tc>
        <w:tc>
          <w:tcPr>
            <w:tcW w:w="1273" w:type="dxa"/>
            <w:tcBorders>
              <w:top w:val="single" w:sz="4" w:space="0" w:color="auto"/>
              <w:left w:val="single" w:sz="4" w:space="0" w:color="auto"/>
              <w:bottom w:val="single" w:sz="4" w:space="0" w:color="auto"/>
              <w:right w:val="single" w:sz="4" w:space="0" w:color="auto"/>
            </w:tcBorders>
          </w:tcPr>
          <w:p w14:paraId="76AF184F" w14:textId="0DA8D789" w:rsidR="00446066" w:rsidRPr="00723472" w:rsidRDefault="00446066" w:rsidP="00446066">
            <w:pPr>
              <w:spacing w:before="0"/>
              <w:ind w:left="0"/>
              <w:jc w:val="both"/>
              <w:rPr>
                <w:lang w:val="lt-LT"/>
              </w:rPr>
            </w:pPr>
            <w:r w:rsidRPr="00B21B14">
              <w:rPr>
                <w:lang w:val="lt-LT"/>
              </w:rPr>
              <w:t>SDS</w:t>
            </w:r>
          </w:p>
        </w:tc>
        <w:tc>
          <w:tcPr>
            <w:tcW w:w="1432" w:type="dxa"/>
            <w:tcBorders>
              <w:top w:val="single" w:sz="4" w:space="0" w:color="auto"/>
              <w:left w:val="single" w:sz="4" w:space="0" w:color="auto"/>
              <w:bottom w:val="single" w:sz="4" w:space="0" w:color="auto"/>
              <w:right w:val="single" w:sz="4" w:space="0" w:color="auto"/>
            </w:tcBorders>
          </w:tcPr>
          <w:p w14:paraId="3644872F" w14:textId="75A6D9ED" w:rsidR="00446066" w:rsidRPr="00723472" w:rsidRDefault="00446066" w:rsidP="00446066">
            <w:pPr>
              <w:spacing w:before="0"/>
              <w:ind w:left="0"/>
              <w:jc w:val="both"/>
              <w:rPr>
                <w:lang w:val="lt-LT"/>
              </w:rPr>
            </w:pPr>
            <w:r w:rsidRPr="00723472">
              <w:rPr>
                <w:lang w:val="lt-LT"/>
              </w:rPr>
              <w:t>1 kartas per mėnesį</w:t>
            </w:r>
          </w:p>
        </w:tc>
        <w:tc>
          <w:tcPr>
            <w:tcW w:w="3504" w:type="dxa"/>
            <w:tcBorders>
              <w:top w:val="single" w:sz="4" w:space="0" w:color="auto"/>
              <w:left w:val="single" w:sz="4" w:space="0" w:color="auto"/>
              <w:bottom w:val="single" w:sz="4" w:space="0" w:color="auto"/>
              <w:right w:val="single" w:sz="4" w:space="0" w:color="auto"/>
            </w:tcBorders>
          </w:tcPr>
          <w:p w14:paraId="7E02F2E8" w14:textId="6D275DF9" w:rsidR="00446066" w:rsidRPr="00723472" w:rsidRDefault="00446066" w:rsidP="00446066">
            <w:pPr>
              <w:spacing w:before="0"/>
              <w:ind w:left="0"/>
              <w:jc w:val="both"/>
              <w:rPr>
                <w:lang w:val="lt-LT"/>
              </w:rPr>
            </w:pPr>
            <w:r w:rsidRPr="00723472">
              <w:rPr>
                <w:lang w:val="lt-LT"/>
              </w:rPr>
              <w:t>Faktinis šilumos supirkimas iš NŠG.</w:t>
            </w:r>
          </w:p>
        </w:tc>
        <w:tc>
          <w:tcPr>
            <w:tcW w:w="1560" w:type="dxa"/>
            <w:tcBorders>
              <w:top w:val="single" w:sz="4" w:space="0" w:color="auto"/>
              <w:left w:val="single" w:sz="4" w:space="0" w:color="auto"/>
              <w:bottom w:val="single" w:sz="4" w:space="0" w:color="auto"/>
              <w:right w:val="single" w:sz="4" w:space="0" w:color="auto"/>
            </w:tcBorders>
          </w:tcPr>
          <w:p w14:paraId="522DB081" w14:textId="3F9C58F3" w:rsidR="00446066" w:rsidRPr="00723472" w:rsidRDefault="00446066" w:rsidP="00446066">
            <w:pPr>
              <w:spacing w:before="0"/>
              <w:ind w:left="0"/>
              <w:jc w:val="both"/>
              <w:rPr>
                <w:lang w:val="lt-LT"/>
              </w:rPr>
            </w:pPr>
            <w:r w:rsidRPr="00723472">
              <w:rPr>
                <w:lang w:val="lt-LT"/>
              </w:rPr>
              <w:t>2 000 įrašų.</w:t>
            </w:r>
          </w:p>
        </w:tc>
      </w:tr>
      <w:tr w:rsidR="00446066" w:rsidRPr="00723472" w14:paraId="16F39805" w14:textId="77777777" w:rsidTr="00446066">
        <w:trPr>
          <w:jc w:val="center"/>
        </w:trPr>
        <w:tc>
          <w:tcPr>
            <w:tcW w:w="1165" w:type="dxa"/>
            <w:tcBorders>
              <w:top w:val="single" w:sz="4" w:space="0" w:color="auto"/>
              <w:left w:val="single" w:sz="4" w:space="0" w:color="auto"/>
              <w:bottom w:val="single" w:sz="4" w:space="0" w:color="auto"/>
              <w:right w:val="single" w:sz="4" w:space="0" w:color="auto"/>
            </w:tcBorders>
          </w:tcPr>
          <w:p w14:paraId="3D3CE2A2" w14:textId="2DE41C97" w:rsidR="00446066" w:rsidRPr="00723472" w:rsidRDefault="00B900E8" w:rsidP="00446066">
            <w:pPr>
              <w:spacing w:before="0"/>
              <w:ind w:left="0"/>
              <w:jc w:val="both"/>
              <w:rPr>
                <w:lang w:val="lt-LT"/>
              </w:rPr>
            </w:pPr>
            <w:r>
              <w:rPr>
                <w:lang w:val="lt-LT"/>
              </w:rPr>
              <w:t>Finansinės</w:t>
            </w:r>
            <w:r w:rsidR="00446066" w:rsidRPr="00700DAF">
              <w:rPr>
                <w:lang w:val="lt-LT"/>
              </w:rPr>
              <w:t xml:space="preserve"> apskaitos sistema</w:t>
            </w:r>
          </w:p>
        </w:tc>
        <w:tc>
          <w:tcPr>
            <w:tcW w:w="1272" w:type="dxa"/>
            <w:tcBorders>
              <w:top w:val="single" w:sz="4" w:space="0" w:color="auto"/>
              <w:left w:val="single" w:sz="4" w:space="0" w:color="auto"/>
              <w:bottom w:val="single" w:sz="4" w:space="0" w:color="auto"/>
              <w:right w:val="single" w:sz="4" w:space="0" w:color="auto"/>
            </w:tcBorders>
          </w:tcPr>
          <w:p w14:paraId="63CF4361" w14:textId="2AF35B86" w:rsidR="00446066" w:rsidRPr="00723472" w:rsidRDefault="00446066" w:rsidP="00446066">
            <w:pPr>
              <w:spacing w:before="0"/>
              <w:ind w:left="0"/>
              <w:jc w:val="both"/>
              <w:rPr>
                <w:lang w:val="lt-LT"/>
              </w:rPr>
            </w:pPr>
            <w:r w:rsidRPr="00B21B14">
              <w:rPr>
                <w:lang w:val="lt-LT"/>
              </w:rPr>
              <w:t>SDS</w:t>
            </w:r>
          </w:p>
        </w:tc>
        <w:tc>
          <w:tcPr>
            <w:tcW w:w="1273" w:type="dxa"/>
            <w:tcBorders>
              <w:top w:val="single" w:sz="4" w:space="0" w:color="auto"/>
              <w:left w:val="single" w:sz="4" w:space="0" w:color="auto"/>
              <w:bottom w:val="single" w:sz="4" w:space="0" w:color="auto"/>
              <w:right w:val="single" w:sz="4" w:space="0" w:color="auto"/>
            </w:tcBorders>
          </w:tcPr>
          <w:p w14:paraId="2158DAF9" w14:textId="082F8589" w:rsidR="00446066" w:rsidRPr="00723472" w:rsidRDefault="00446066" w:rsidP="00446066">
            <w:pPr>
              <w:spacing w:before="0"/>
              <w:ind w:left="0"/>
              <w:jc w:val="both"/>
              <w:rPr>
                <w:lang w:val="lt-LT"/>
              </w:rPr>
            </w:pPr>
            <w:r w:rsidRPr="00B21B14">
              <w:rPr>
                <w:lang w:val="lt-LT"/>
              </w:rPr>
              <w:t>SDS</w:t>
            </w:r>
          </w:p>
        </w:tc>
        <w:tc>
          <w:tcPr>
            <w:tcW w:w="1432" w:type="dxa"/>
            <w:tcBorders>
              <w:top w:val="single" w:sz="4" w:space="0" w:color="auto"/>
              <w:left w:val="single" w:sz="4" w:space="0" w:color="auto"/>
              <w:bottom w:val="single" w:sz="4" w:space="0" w:color="auto"/>
              <w:right w:val="single" w:sz="4" w:space="0" w:color="auto"/>
            </w:tcBorders>
          </w:tcPr>
          <w:p w14:paraId="68D54A29" w14:textId="48C476A7" w:rsidR="00446066" w:rsidRPr="00723472" w:rsidRDefault="00446066" w:rsidP="00446066">
            <w:pPr>
              <w:spacing w:before="0"/>
              <w:ind w:left="0"/>
              <w:jc w:val="both"/>
              <w:rPr>
                <w:lang w:val="lt-LT"/>
              </w:rPr>
            </w:pPr>
            <w:r w:rsidRPr="00723472">
              <w:rPr>
                <w:lang w:val="lt-LT"/>
              </w:rPr>
              <w:t>1 kartas per mėnesį</w:t>
            </w:r>
          </w:p>
        </w:tc>
        <w:tc>
          <w:tcPr>
            <w:tcW w:w="3504" w:type="dxa"/>
            <w:tcBorders>
              <w:top w:val="single" w:sz="4" w:space="0" w:color="auto"/>
              <w:left w:val="single" w:sz="4" w:space="0" w:color="auto"/>
              <w:bottom w:val="single" w:sz="4" w:space="0" w:color="auto"/>
              <w:right w:val="single" w:sz="4" w:space="0" w:color="auto"/>
            </w:tcBorders>
          </w:tcPr>
          <w:p w14:paraId="598B0094" w14:textId="0FB85F91" w:rsidR="00446066" w:rsidRPr="00723472" w:rsidRDefault="00446066" w:rsidP="00446066">
            <w:pPr>
              <w:spacing w:before="0"/>
              <w:ind w:left="0"/>
              <w:jc w:val="both"/>
              <w:rPr>
                <w:lang w:val="lt-LT"/>
              </w:rPr>
            </w:pPr>
            <w:r w:rsidRPr="00723472">
              <w:rPr>
                <w:lang w:val="lt-LT"/>
              </w:rPr>
              <w:t xml:space="preserve">Dyzelinio kuro </w:t>
            </w:r>
            <w:proofErr w:type="spellStart"/>
            <w:r w:rsidRPr="00723472">
              <w:rPr>
                <w:lang w:val="lt-LT"/>
              </w:rPr>
              <w:t>šilumingumas</w:t>
            </w:r>
            <w:proofErr w:type="spellEnd"/>
          </w:p>
        </w:tc>
        <w:tc>
          <w:tcPr>
            <w:tcW w:w="1560" w:type="dxa"/>
            <w:tcBorders>
              <w:top w:val="single" w:sz="4" w:space="0" w:color="auto"/>
              <w:left w:val="single" w:sz="4" w:space="0" w:color="auto"/>
              <w:bottom w:val="single" w:sz="4" w:space="0" w:color="auto"/>
              <w:right w:val="single" w:sz="4" w:space="0" w:color="auto"/>
            </w:tcBorders>
          </w:tcPr>
          <w:p w14:paraId="44A20701" w14:textId="55D9E24A" w:rsidR="00446066" w:rsidRPr="00723472" w:rsidRDefault="00446066" w:rsidP="00446066">
            <w:pPr>
              <w:spacing w:before="0"/>
              <w:ind w:left="0"/>
              <w:jc w:val="both"/>
              <w:rPr>
                <w:lang w:val="lt-LT"/>
              </w:rPr>
            </w:pPr>
            <w:r w:rsidRPr="00723472">
              <w:rPr>
                <w:lang w:val="lt-LT"/>
              </w:rPr>
              <w:t>2 000 įrašų.</w:t>
            </w:r>
          </w:p>
        </w:tc>
      </w:tr>
      <w:tr w:rsidR="00446066" w:rsidRPr="00723472" w14:paraId="14D5608E" w14:textId="77777777" w:rsidTr="00446066">
        <w:trPr>
          <w:jc w:val="center"/>
        </w:trPr>
        <w:tc>
          <w:tcPr>
            <w:tcW w:w="1165" w:type="dxa"/>
            <w:tcBorders>
              <w:top w:val="single" w:sz="4" w:space="0" w:color="auto"/>
              <w:left w:val="single" w:sz="4" w:space="0" w:color="auto"/>
              <w:bottom w:val="single" w:sz="4" w:space="0" w:color="auto"/>
              <w:right w:val="single" w:sz="4" w:space="0" w:color="auto"/>
            </w:tcBorders>
          </w:tcPr>
          <w:p w14:paraId="6A578061" w14:textId="2329A8A5" w:rsidR="00446066" w:rsidRPr="00723472" w:rsidRDefault="00B900E8" w:rsidP="00446066">
            <w:pPr>
              <w:spacing w:before="0"/>
              <w:ind w:left="0"/>
              <w:jc w:val="both"/>
              <w:rPr>
                <w:lang w:val="lt-LT"/>
              </w:rPr>
            </w:pPr>
            <w:r>
              <w:rPr>
                <w:lang w:val="lt-LT"/>
              </w:rPr>
              <w:t>Finansinės</w:t>
            </w:r>
            <w:r w:rsidR="00446066" w:rsidRPr="00700DAF">
              <w:rPr>
                <w:lang w:val="lt-LT"/>
              </w:rPr>
              <w:t xml:space="preserve"> apskaitos sistema</w:t>
            </w:r>
          </w:p>
        </w:tc>
        <w:tc>
          <w:tcPr>
            <w:tcW w:w="1272" w:type="dxa"/>
            <w:tcBorders>
              <w:top w:val="single" w:sz="4" w:space="0" w:color="auto"/>
              <w:left w:val="single" w:sz="4" w:space="0" w:color="auto"/>
              <w:bottom w:val="single" w:sz="4" w:space="0" w:color="auto"/>
              <w:right w:val="single" w:sz="4" w:space="0" w:color="auto"/>
            </w:tcBorders>
          </w:tcPr>
          <w:p w14:paraId="39E4FBE1" w14:textId="6A0FA404" w:rsidR="00446066" w:rsidRPr="00723472" w:rsidRDefault="00446066" w:rsidP="00446066">
            <w:pPr>
              <w:spacing w:before="0"/>
              <w:ind w:left="0"/>
              <w:jc w:val="both"/>
              <w:rPr>
                <w:lang w:val="lt-LT"/>
              </w:rPr>
            </w:pPr>
            <w:r w:rsidRPr="00B21B14">
              <w:rPr>
                <w:lang w:val="lt-LT"/>
              </w:rPr>
              <w:t>SDS</w:t>
            </w:r>
          </w:p>
        </w:tc>
        <w:tc>
          <w:tcPr>
            <w:tcW w:w="1273" w:type="dxa"/>
            <w:tcBorders>
              <w:top w:val="single" w:sz="4" w:space="0" w:color="auto"/>
              <w:left w:val="single" w:sz="4" w:space="0" w:color="auto"/>
              <w:bottom w:val="single" w:sz="4" w:space="0" w:color="auto"/>
              <w:right w:val="single" w:sz="4" w:space="0" w:color="auto"/>
            </w:tcBorders>
          </w:tcPr>
          <w:p w14:paraId="209FBD22" w14:textId="4177AA74" w:rsidR="00446066" w:rsidRPr="00723472" w:rsidRDefault="00446066" w:rsidP="00446066">
            <w:pPr>
              <w:spacing w:before="0"/>
              <w:ind w:left="0"/>
              <w:jc w:val="both"/>
              <w:rPr>
                <w:lang w:val="lt-LT"/>
              </w:rPr>
            </w:pPr>
            <w:r w:rsidRPr="00B21B14">
              <w:rPr>
                <w:lang w:val="lt-LT"/>
              </w:rPr>
              <w:t>SDS</w:t>
            </w:r>
          </w:p>
        </w:tc>
        <w:tc>
          <w:tcPr>
            <w:tcW w:w="1432" w:type="dxa"/>
            <w:tcBorders>
              <w:top w:val="single" w:sz="4" w:space="0" w:color="auto"/>
              <w:left w:val="single" w:sz="4" w:space="0" w:color="auto"/>
              <w:bottom w:val="single" w:sz="4" w:space="0" w:color="auto"/>
              <w:right w:val="single" w:sz="4" w:space="0" w:color="auto"/>
            </w:tcBorders>
          </w:tcPr>
          <w:p w14:paraId="2B278563" w14:textId="6815DBB3" w:rsidR="00446066" w:rsidRPr="00723472" w:rsidRDefault="00446066" w:rsidP="00446066">
            <w:pPr>
              <w:spacing w:before="0"/>
              <w:ind w:left="0"/>
              <w:jc w:val="both"/>
              <w:rPr>
                <w:lang w:val="lt-LT"/>
              </w:rPr>
            </w:pPr>
            <w:r w:rsidRPr="00723472">
              <w:rPr>
                <w:lang w:val="lt-LT"/>
              </w:rPr>
              <w:t>1 kartas per mėnesį</w:t>
            </w:r>
          </w:p>
        </w:tc>
        <w:tc>
          <w:tcPr>
            <w:tcW w:w="3504" w:type="dxa"/>
            <w:tcBorders>
              <w:top w:val="single" w:sz="4" w:space="0" w:color="auto"/>
              <w:left w:val="single" w:sz="4" w:space="0" w:color="auto"/>
              <w:bottom w:val="single" w:sz="4" w:space="0" w:color="auto"/>
              <w:right w:val="single" w:sz="4" w:space="0" w:color="auto"/>
            </w:tcBorders>
          </w:tcPr>
          <w:p w14:paraId="08D727B4" w14:textId="77777777" w:rsidR="00446066" w:rsidRPr="00723472" w:rsidRDefault="00446066" w:rsidP="00446066">
            <w:pPr>
              <w:spacing w:before="0"/>
              <w:ind w:left="0"/>
              <w:jc w:val="both"/>
              <w:rPr>
                <w:lang w:val="lt-LT"/>
              </w:rPr>
            </w:pPr>
            <w:r w:rsidRPr="00723472">
              <w:rPr>
                <w:lang w:val="lt-LT"/>
              </w:rPr>
              <w:t>Rajoninių, kvartalinių, individualių, konteinerinių katilinių elektros sunaudojimas savo reikmėms.</w:t>
            </w:r>
          </w:p>
          <w:p w14:paraId="2634FE1C" w14:textId="5F5901E6" w:rsidR="00446066" w:rsidRPr="00723472" w:rsidRDefault="00446066" w:rsidP="00446066">
            <w:pPr>
              <w:spacing w:before="0"/>
              <w:ind w:left="0"/>
              <w:jc w:val="both"/>
              <w:rPr>
                <w:lang w:val="lt-LT"/>
              </w:rPr>
            </w:pPr>
            <w:r w:rsidRPr="00723472">
              <w:rPr>
                <w:lang w:val="lt-LT"/>
              </w:rPr>
              <w:t>Siurblinių, boilerinių ir kitų objektų elektros sunaudojimas savo reikmėms.</w:t>
            </w:r>
          </w:p>
        </w:tc>
        <w:tc>
          <w:tcPr>
            <w:tcW w:w="1560" w:type="dxa"/>
            <w:tcBorders>
              <w:top w:val="single" w:sz="4" w:space="0" w:color="auto"/>
              <w:left w:val="single" w:sz="4" w:space="0" w:color="auto"/>
              <w:bottom w:val="single" w:sz="4" w:space="0" w:color="auto"/>
              <w:right w:val="single" w:sz="4" w:space="0" w:color="auto"/>
            </w:tcBorders>
          </w:tcPr>
          <w:p w14:paraId="5A05352A" w14:textId="09B60F62" w:rsidR="00446066" w:rsidRPr="00723472" w:rsidRDefault="00446066" w:rsidP="00446066">
            <w:pPr>
              <w:spacing w:before="0"/>
              <w:ind w:left="0"/>
              <w:jc w:val="both"/>
              <w:rPr>
                <w:lang w:val="lt-LT"/>
              </w:rPr>
            </w:pPr>
            <w:r w:rsidRPr="00723472">
              <w:rPr>
                <w:lang w:val="lt-LT"/>
              </w:rPr>
              <w:t>10 000 įrašų.</w:t>
            </w:r>
          </w:p>
        </w:tc>
      </w:tr>
    </w:tbl>
    <w:p w14:paraId="79C36BEC" w14:textId="71D33FBC" w:rsidR="00214BD1" w:rsidRDefault="00553F72" w:rsidP="003A6695">
      <w:pPr>
        <w:pStyle w:val="Antrat3"/>
        <w:ind w:left="1276" w:hanging="709"/>
        <w:rPr>
          <w:bCs/>
        </w:rPr>
      </w:pPr>
      <w:bookmarkStart w:id="985" w:name="_Toc135810912"/>
      <w:bookmarkStart w:id="986" w:name="_Toc147781821"/>
      <w:bookmarkStart w:id="987" w:name="_Toc147782764"/>
      <w:bookmarkStart w:id="988" w:name="_Toc147786738"/>
      <w:bookmarkStart w:id="989" w:name="_Toc153514896"/>
      <w:r>
        <w:rPr>
          <w:bCs/>
        </w:rPr>
        <w:t>Detalios analizės metu suderinti duomenys iš</w:t>
      </w:r>
      <w:r w:rsidRPr="00723472">
        <w:rPr>
          <w:bCs/>
        </w:rPr>
        <w:t xml:space="preserve"> </w:t>
      </w:r>
      <w:r w:rsidR="00214BD1" w:rsidRPr="00723472">
        <w:rPr>
          <w:bCs/>
        </w:rPr>
        <w:t xml:space="preserve">BLIS </w:t>
      </w:r>
      <w:r w:rsidR="001C67D3" w:rsidRPr="00DE7FD4">
        <w:rPr>
          <w:bCs/>
        </w:rPr>
        <w:t>turi būti perduodami suderintu dažnumu automatiškai. Preliminarus reikalingų perduoti duomenų sąrašas</w:t>
      </w:r>
      <w:r w:rsidR="00214BD1" w:rsidRPr="00723472">
        <w:rPr>
          <w:bCs/>
        </w:rPr>
        <w:t>:</w:t>
      </w:r>
      <w:bookmarkEnd w:id="985"/>
      <w:bookmarkEnd w:id="986"/>
      <w:bookmarkEnd w:id="987"/>
      <w:bookmarkEnd w:id="988"/>
      <w:bookmarkEnd w:id="989"/>
    </w:p>
    <w:p w14:paraId="0529933C" w14:textId="45BAC335"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24</w:t>
      </w:r>
      <w:r w:rsidR="004C001E">
        <w:rPr>
          <w:noProof/>
        </w:rPr>
        <w:fldChar w:fldCharType="end"/>
      </w:r>
    </w:p>
    <w:tbl>
      <w:tblPr>
        <w:tblStyle w:val="ForIT"/>
        <w:tblW w:w="10206" w:type="dxa"/>
        <w:jc w:val="center"/>
        <w:tblInd w:w="0" w:type="dxa"/>
        <w:tblLook w:val="04A0" w:firstRow="1" w:lastRow="0" w:firstColumn="1" w:lastColumn="0" w:noHBand="0" w:noVBand="1"/>
      </w:tblPr>
      <w:tblGrid>
        <w:gridCol w:w="1129"/>
        <w:gridCol w:w="1414"/>
        <w:gridCol w:w="1142"/>
        <w:gridCol w:w="1432"/>
        <w:gridCol w:w="3525"/>
        <w:gridCol w:w="1564"/>
      </w:tblGrid>
      <w:tr w:rsidR="00446066" w:rsidRPr="00723472" w14:paraId="53D31DEB" w14:textId="77777777" w:rsidTr="00446066">
        <w:trPr>
          <w:cnfStyle w:val="100000000000" w:firstRow="1" w:lastRow="0" w:firstColumn="0" w:lastColumn="0" w:oddVBand="0" w:evenVBand="0" w:oddHBand="0" w:evenHBand="0" w:firstRowFirstColumn="0" w:firstRowLastColumn="0" w:lastRowFirstColumn="0" w:lastRowLastColumn="0"/>
          <w:jc w:val="center"/>
        </w:trPr>
        <w:tc>
          <w:tcPr>
            <w:tcW w:w="1129" w:type="dxa"/>
            <w:tcBorders>
              <w:top w:val="single" w:sz="4" w:space="0" w:color="auto"/>
              <w:left w:val="single" w:sz="4" w:space="0" w:color="auto"/>
              <w:bottom w:val="single" w:sz="4" w:space="0" w:color="auto"/>
              <w:right w:val="single" w:sz="4" w:space="0" w:color="auto"/>
            </w:tcBorders>
            <w:hideMark/>
          </w:tcPr>
          <w:p w14:paraId="59102D0D" w14:textId="77777777" w:rsidR="00214BD1" w:rsidRPr="00723472" w:rsidRDefault="00214BD1" w:rsidP="003A6695">
            <w:pPr>
              <w:spacing w:before="0"/>
              <w:ind w:left="0"/>
              <w:jc w:val="both"/>
              <w:rPr>
                <w:color w:val="auto"/>
                <w:lang w:val="lt-LT"/>
              </w:rPr>
            </w:pPr>
            <w:r w:rsidRPr="00723472">
              <w:rPr>
                <w:lang w:val="lt-LT"/>
              </w:rPr>
              <w:t>Duomenų šaltinis</w:t>
            </w:r>
          </w:p>
        </w:tc>
        <w:tc>
          <w:tcPr>
            <w:tcW w:w="1414" w:type="dxa"/>
            <w:tcBorders>
              <w:top w:val="single" w:sz="4" w:space="0" w:color="auto"/>
              <w:left w:val="single" w:sz="4" w:space="0" w:color="auto"/>
              <w:bottom w:val="single" w:sz="4" w:space="0" w:color="auto"/>
              <w:right w:val="single" w:sz="4" w:space="0" w:color="auto"/>
            </w:tcBorders>
            <w:hideMark/>
          </w:tcPr>
          <w:p w14:paraId="5C9D305A" w14:textId="77777777" w:rsidR="00214BD1" w:rsidRPr="00723472" w:rsidRDefault="00214BD1" w:rsidP="003A6695">
            <w:pPr>
              <w:spacing w:before="0"/>
              <w:ind w:left="0"/>
              <w:jc w:val="both"/>
              <w:rPr>
                <w:color w:val="auto"/>
                <w:lang w:val="lt-LT"/>
              </w:rPr>
            </w:pPr>
            <w:r w:rsidRPr="00723472">
              <w:rPr>
                <w:lang w:val="lt-LT"/>
              </w:rPr>
              <w:t>Duomenų gavėjas</w:t>
            </w:r>
          </w:p>
        </w:tc>
        <w:tc>
          <w:tcPr>
            <w:tcW w:w="1142" w:type="dxa"/>
            <w:tcBorders>
              <w:top w:val="single" w:sz="4" w:space="0" w:color="auto"/>
              <w:left w:val="single" w:sz="4" w:space="0" w:color="auto"/>
              <w:bottom w:val="single" w:sz="4" w:space="0" w:color="auto"/>
              <w:right w:val="single" w:sz="4" w:space="0" w:color="auto"/>
            </w:tcBorders>
            <w:hideMark/>
          </w:tcPr>
          <w:p w14:paraId="1554C45D" w14:textId="77777777" w:rsidR="00214BD1" w:rsidRPr="00723472" w:rsidRDefault="00214BD1" w:rsidP="003A6695">
            <w:pPr>
              <w:spacing w:before="0"/>
              <w:ind w:left="0"/>
              <w:jc w:val="both"/>
              <w:rPr>
                <w:color w:val="auto"/>
                <w:lang w:val="lt-LT"/>
              </w:rPr>
            </w:pPr>
            <w:r w:rsidRPr="00723472">
              <w:rPr>
                <w:lang w:val="lt-LT"/>
              </w:rPr>
              <w:t>Iniciatorius</w:t>
            </w:r>
          </w:p>
        </w:tc>
        <w:tc>
          <w:tcPr>
            <w:tcW w:w="1432" w:type="dxa"/>
            <w:tcBorders>
              <w:top w:val="single" w:sz="4" w:space="0" w:color="auto"/>
              <w:left w:val="single" w:sz="4" w:space="0" w:color="auto"/>
              <w:bottom w:val="single" w:sz="4" w:space="0" w:color="auto"/>
              <w:right w:val="single" w:sz="4" w:space="0" w:color="auto"/>
            </w:tcBorders>
            <w:hideMark/>
          </w:tcPr>
          <w:p w14:paraId="6FFDEB30" w14:textId="77777777" w:rsidR="00214BD1" w:rsidRPr="00723472" w:rsidRDefault="00214BD1" w:rsidP="003A6695">
            <w:pPr>
              <w:spacing w:before="0"/>
              <w:ind w:left="0"/>
              <w:jc w:val="both"/>
              <w:rPr>
                <w:color w:val="auto"/>
                <w:lang w:val="lt-LT"/>
              </w:rPr>
            </w:pPr>
            <w:r w:rsidRPr="00723472">
              <w:rPr>
                <w:lang w:val="lt-LT"/>
              </w:rPr>
              <w:t>Periodiškumas</w:t>
            </w:r>
          </w:p>
        </w:tc>
        <w:tc>
          <w:tcPr>
            <w:tcW w:w="3525" w:type="dxa"/>
            <w:tcBorders>
              <w:top w:val="single" w:sz="4" w:space="0" w:color="auto"/>
              <w:left w:val="single" w:sz="4" w:space="0" w:color="auto"/>
              <w:bottom w:val="single" w:sz="4" w:space="0" w:color="auto"/>
              <w:right w:val="single" w:sz="4" w:space="0" w:color="auto"/>
            </w:tcBorders>
            <w:hideMark/>
          </w:tcPr>
          <w:p w14:paraId="7B34949C" w14:textId="77777777" w:rsidR="00214BD1" w:rsidRPr="00723472" w:rsidRDefault="00214BD1" w:rsidP="003A6695">
            <w:pPr>
              <w:spacing w:before="0"/>
              <w:ind w:left="0"/>
              <w:jc w:val="both"/>
              <w:rPr>
                <w:color w:val="auto"/>
                <w:lang w:val="lt-LT"/>
              </w:rPr>
            </w:pPr>
            <w:r w:rsidRPr="00723472">
              <w:rPr>
                <w:lang w:val="lt-LT"/>
              </w:rPr>
              <w:t>Perduodami duomenys</w:t>
            </w:r>
          </w:p>
        </w:tc>
        <w:tc>
          <w:tcPr>
            <w:tcW w:w="1564" w:type="dxa"/>
            <w:tcBorders>
              <w:top w:val="single" w:sz="4" w:space="0" w:color="auto"/>
              <w:left w:val="single" w:sz="4" w:space="0" w:color="auto"/>
              <w:bottom w:val="single" w:sz="4" w:space="0" w:color="auto"/>
              <w:right w:val="single" w:sz="4" w:space="0" w:color="auto"/>
            </w:tcBorders>
            <w:hideMark/>
          </w:tcPr>
          <w:p w14:paraId="2B360E66" w14:textId="77777777" w:rsidR="00214BD1" w:rsidRPr="00723472" w:rsidRDefault="00214BD1" w:rsidP="003A6695">
            <w:pPr>
              <w:spacing w:before="0"/>
              <w:ind w:left="0"/>
              <w:jc w:val="both"/>
              <w:rPr>
                <w:color w:val="auto"/>
                <w:lang w:val="lt-LT"/>
              </w:rPr>
            </w:pPr>
            <w:r w:rsidRPr="00723472">
              <w:rPr>
                <w:lang w:val="lt-LT"/>
              </w:rPr>
              <w:t>Preliminarus duomenų kiekis</w:t>
            </w:r>
          </w:p>
        </w:tc>
      </w:tr>
      <w:tr w:rsidR="00214BD1" w:rsidRPr="00723472" w14:paraId="688DC0C3" w14:textId="77777777" w:rsidTr="00446066">
        <w:trPr>
          <w:jc w:val="center"/>
        </w:trPr>
        <w:tc>
          <w:tcPr>
            <w:tcW w:w="1129" w:type="dxa"/>
            <w:tcBorders>
              <w:top w:val="single" w:sz="4" w:space="0" w:color="auto"/>
              <w:left w:val="single" w:sz="4" w:space="0" w:color="auto"/>
              <w:bottom w:val="single" w:sz="4" w:space="0" w:color="auto"/>
              <w:right w:val="single" w:sz="4" w:space="0" w:color="auto"/>
            </w:tcBorders>
            <w:hideMark/>
          </w:tcPr>
          <w:p w14:paraId="652FA96B" w14:textId="1F68057F" w:rsidR="00214BD1" w:rsidRPr="00723472" w:rsidRDefault="00214BD1" w:rsidP="003A6695">
            <w:pPr>
              <w:spacing w:before="0"/>
              <w:ind w:left="0"/>
              <w:jc w:val="both"/>
              <w:rPr>
                <w:lang w:val="lt-LT"/>
              </w:rPr>
            </w:pPr>
            <w:r w:rsidRPr="00723472">
              <w:rPr>
                <w:lang w:val="lt-LT"/>
              </w:rPr>
              <w:t>BLIS</w:t>
            </w:r>
          </w:p>
        </w:tc>
        <w:tc>
          <w:tcPr>
            <w:tcW w:w="1414" w:type="dxa"/>
            <w:tcBorders>
              <w:top w:val="single" w:sz="4" w:space="0" w:color="auto"/>
              <w:left w:val="single" w:sz="4" w:space="0" w:color="auto"/>
              <w:bottom w:val="single" w:sz="4" w:space="0" w:color="auto"/>
              <w:right w:val="single" w:sz="4" w:space="0" w:color="auto"/>
            </w:tcBorders>
            <w:hideMark/>
          </w:tcPr>
          <w:p w14:paraId="70836109" w14:textId="05B85F94" w:rsidR="00214BD1" w:rsidRPr="00723472" w:rsidRDefault="003D0889" w:rsidP="003A6695">
            <w:pPr>
              <w:spacing w:before="0"/>
              <w:ind w:left="0"/>
              <w:jc w:val="both"/>
              <w:rPr>
                <w:lang w:val="lt-LT"/>
              </w:rPr>
            </w:pPr>
            <w:r>
              <w:rPr>
                <w:lang w:val="lt-LT"/>
              </w:rPr>
              <w:t>SDS</w:t>
            </w:r>
          </w:p>
        </w:tc>
        <w:tc>
          <w:tcPr>
            <w:tcW w:w="1142" w:type="dxa"/>
            <w:tcBorders>
              <w:top w:val="single" w:sz="4" w:space="0" w:color="auto"/>
              <w:left w:val="single" w:sz="4" w:space="0" w:color="auto"/>
              <w:bottom w:val="single" w:sz="4" w:space="0" w:color="auto"/>
              <w:right w:val="single" w:sz="4" w:space="0" w:color="auto"/>
            </w:tcBorders>
            <w:hideMark/>
          </w:tcPr>
          <w:p w14:paraId="7B2E7713" w14:textId="7E8437CF" w:rsidR="00214BD1" w:rsidRPr="00723472" w:rsidRDefault="003D0889" w:rsidP="003A6695">
            <w:pPr>
              <w:spacing w:before="0"/>
              <w:ind w:left="0"/>
              <w:jc w:val="both"/>
              <w:rPr>
                <w:lang w:val="lt-LT"/>
              </w:rPr>
            </w:pPr>
            <w:r>
              <w:rPr>
                <w:lang w:val="lt-LT"/>
              </w:rPr>
              <w:t>SDS</w:t>
            </w:r>
          </w:p>
        </w:tc>
        <w:tc>
          <w:tcPr>
            <w:tcW w:w="1432" w:type="dxa"/>
            <w:tcBorders>
              <w:top w:val="single" w:sz="4" w:space="0" w:color="auto"/>
              <w:left w:val="single" w:sz="4" w:space="0" w:color="auto"/>
              <w:bottom w:val="single" w:sz="4" w:space="0" w:color="auto"/>
              <w:right w:val="single" w:sz="4" w:space="0" w:color="auto"/>
            </w:tcBorders>
            <w:hideMark/>
          </w:tcPr>
          <w:p w14:paraId="409B07D1" w14:textId="77777777" w:rsidR="00214BD1" w:rsidRPr="00723472" w:rsidRDefault="00214BD1" w:rsidP="003A6695">
            <w:pPr>
              <w:spacing w:before="0"/>
              <w:ind w:left="0"/>
              <w:jc w:val="both"/>
              <w:rPr>
                <w:lang w:val="lt-LT"/>
              </w:rPr>
            </w:pPr>
            <w:r w:rsidRPr="00723472">
              <w:rPr>
                <w:lang w:val="lt-LT"/>
              </w:rPr>
              <w:t>1 kartas per mėnesį</w:t>
            </w:r>
          </w:p>
        </w:tc>
        <w:tc>
          <w:tcPr>
            <w:tcW w:w="3525" w:type="dxa"/>
            <w:tcBorders>
              <w:top w:val="single" w:sz="4" w:space="0" w:color="auto"/>
              <w:left w:val="single" w:sz="4" w:space="0" w:color="auto"/>
              <w:bottom w:val="single" w:sz="4" w:space="0" w:color="auto"/>
              <w:right w:val="single" w:sz="4" w:space="0" w:color="auto"/>
            </w:tcBorders>
            <w:hideMark/>
          </w:tcPr>
          <w:p w14:paraId="1687B6C5" w14:textId="1F8C94AB" w:rsidR="00214BD1" w:rsidRPr="00723472" w:rsidRDefault="00B968DF" w:rsidP="003A6695">
            <w:pPr>
              <w:spacing w:before="0"/>
              <w:ind w:left="0"/>
              <w:jc w:val="both"/>
              <w:rPr>
                <w:lang w:val="lt-LT"/>
              </w:rPr>
            </w:pPr>
            <w:r w:rsidRPr="00723472">
              <w:rPr>
                <w:lang w:val="lt-LT"/>
              </w:rPr>
              <w:t xml:space="preserve">Biokuro </w:t>
            </w:r>
            <w:proofErr w:type="spellStart"/>
            <w:r w:rsidRPr="00723472">
              <w:rPr>
                <w:lang w:val="lt-LT"/>
              </w:rPr>
              <w:t>šilumingumas</w:t>
            </w:r>
            <w:proofErr w:type="spellEnd"/>
          </w:p>
        </w:tc>
        <w:tc>
          <w:tcPr>
            <w:tcW w:w="1564" w:type="dxa"/>
            <w:tcBorders>
              <w:top w:val="single" w:sz="4" w:space="0" w:color="auto"/>
              <w:left w:val="single" w:sz="4" w:space="0" w:color="auto"/>
              <w:bottom w:val="single" w:sz="4" w:space="0" w:color="auto"/>
              <w:right w:val="single" w:sz="4" w:space="0" w:color="auto"/>
            </w:tcBorders>
            <w:hideMark/>
          </w:tcPr>
          <w:p w14:paraId="6F7B4EDF" w14:textId="529F2D5E" w:rsidR="00214BD1" w:rsidRPr="00723472" w:rsidRDefault="00B968DF" w:rsidP="003A6695">
            <w:pPr>
              <w:spacing w:before="0"/>
              <w:ind w:left="0"/>
              <w:jc w:val="both"/>
              <w:rPr>
                <w:lang w:val="lt-LT"/>
              </w:rPr>
            </w:pPr>
            <w:r w:rsidRPr="00723472">
              <w:rPr>
                <w:lang w:val="lt-LT"/>
              </w:rPr>
              <w:t>2 000</w:t>
            </w:r>
            <w:r w:rsidR="00214BD1" w:rsidRPr="00723472">
              <w:rPr>
                <w:lang w:val="lt-LT"/>
              </w:rPr>
              <w:t xml:space="preserve"> įrašų.</w:t>
            </w:r>
          </w:p>
        </w:tc>
      </w:tr>
    </w:tbl>
    <w:p w14:paraId="126053D3" w14:textId="5409BFE9" w:rsidR="005A001A" w:rsidRDefault="00446066" w:rsidP="003A6695">
      <w:pPr>
        <w:pStyle w:val="Antrat3"/>
        <w:ind w:left="1276" w:hanging="709"/>
        <w:rPr>
          <w:bCs/>
        </w:rPr>
      </w:pPr>
      <w:bookmarkStart w:id="990" w:name="_Toc135810913"/>
      <w:bookmarkStart w:id="991" w:name="_Toc147781822"/>
      <w:bookmarkStart w:id="992" w:name="_Toc147782765"/>
      <w:bookmarkStart w:id="993" w:name="_Toc147786739"/>
      <w:bookmarkStart w:id="994" w:name="_Toc153514897"/>
      <w:r>
        <w:rPr>
          <w:bCs/>
        </w:rPr>
        <w:t>SDS</w:t>
      </w:r>
      <w:r w:rsidRPr="00723472">
        <w:rPr>
          <w:bCs/>
        </w:rPr>
        <w:t xml:space="preserve"> </w:t>
      </w:r>
      <w:r w:rsidR="00986D66" w:rsidRPr="00723472">
        <w:rPr>
          <w:bCs/>
        </w:rPr>
        <w:t xml:space="preserve">turi integruotis/būti sukonfigūruota naudoti, Užsakovo el. pašto siuntimo sistemą. Integravimui/konfigūravimui reikalinga informacija bus </w:t>
      </w:r>
      <w:r w:rsidR="00553F72">
        <w:rPr>
          <w:bCs/>
        </w:rPr>
        <w:t>suderinta detalios analizės</w:t>
      </w:r>
      <w:r w:rsidR="00986D66" w:rsidRPr="00723472">
        <w:rPr>
          <w:bCs/>
        </w:rPr>
        <w:t xml:space="preserve"> metu.</w:t>
      </w:r>
      <w:bookmarkEnd w:id="990"/>
      <w:bookmarkEnd w:id="991"/>
      <w:bookmarkEnd w:id="992"/>
      <w:bookmarkEnd w:id="993"/>
      <w:bookmarkEnd w:id="994"/>
    </w:p>
    <w:p w14:paraId="293C01F1" w14:textId="7CAB6538" w:rsidR="00F477E9" w:rsidRPr="00F477E9" w:rsidRDefault="00F477E9" w:rsidP="00B82E5F">
      <w:pPr>
        <w:pStyle w:val="Antrat"/>
      </w:pPr>
      <w:r>
        <w:t xml:space="preserve">Lentelė Nr. </w:t>
      </w:r>
      <w:r w:rsidR="004C001E">
        <w:fldChar w:fldCharType="begin"/>
      </w:r>
      <w:r w:rsidR="004C001E">
        <w:instrText xml:space="preserve"> SEQ Lentelė_Nr. \* ARABIC </w:instrText>
      </w:r>
      <w:r w:rsidR="004C001E">
        <w:fldChar w:fldCharType="separate"/>
      </w:r>
      <w:r w:rsidR="00AF5E8D">
        <w:rPr>
          <w:noProof/>
        </w:rPr>
        <w:t>25</w:t>
      </w:r>
      <w:r w:rsidR="004C001E">
        <w:rPr>
          <w:noProof/>
        </w:rPr>
        <w:fldChar w:fldCharType="end"/>
      </w:r>
    </w:p>
    <w:tbl>
      <w:tblPr>
        <w:tblStyle w:val="ForIT"/>
        <w:tblW w:w="10206" w:type="dxa"/>
        <w:jc w:val="center"/>
        <w:tblInd w:w="0" w:type="dxa"/>
        <w:tblLook w:val="04A0" w:firstRow="1" w:lastRow="0" w:firstColumn="1" w:lastColumn="0" w:noHBand="0" w:noVBand="1"/>
      </w:tblPr>
      <w:tblGrid>
        <w:gridCol w:w="1128"/>
        <w:gridCol w:w="1414"/>
        <w:gridCol w:w="1142"/>
        <w:gridCol w:w="1432"/>
        <w:gridCol w:w="3526"/>
        <w:gridCol w:w="1564"/>
      </w:tblGrid>
      <w:tr w:rsidR="00446066" w:rsidRPr="00723472" w14:paraId="24348A7C" w14:textId="77777777" w:rsidTr="00446066">
        <w:trPr>
          <w:cnfStyle w:val="100000000000" w:firstRow="1" w:lastRow="0" w:firstColumn="0" w:lastColumn="0" w:oddVBand="0" w:evenVBand="0" w:oddHBand="0" w:evenHBand="0" w:firstRowFirstColumn="0" w:firstRowLastColumn="0" w:lastRowFirstColumn="0" w:lastRowLastColumn="0"/>
          <w:jc w:val="center"/>
        </w:trPr>
        <w:tc>
          <w:tcPr>
            <w:tcW w:w="1128" w:type="dxa"/>
            <w:tcBorders>
              <w:top w:val="single" w:sz="4" w:space="0" w:color="auto"/>
              <w:left w:val="single" w:sz="4" w:space="0" w:color="auto"/>
              <w:bottom w:val="single" w:sz="4" w:space="0" w:color="auto"/>
              <w:right w:val="single" w:sz="4" w:space="0" w:color="auto"/>
            </w:tcBorders>
            <w:hideMark/>
          </w:tcPr>
          <w:p w14:paraId="72DBAF08" w14:textId="77777777" w:rsidR="00F21B0E" w:rsidRPr="00723472" w:rsidRDefault="00F21B0E" w:rsidP="003A6695">
            <w:pPr>
              <w:spacing w:before="0"/>
              <w:ind w:left="0"/>
              <w:jc w:val="both"/>
              <w:rPr>
                <w:color w:val="auto"/>
                <w:lang w:val="lt-LT"/>
              </w:rPr>
            </w:pPr>
            <w:r w:rsidRPr="00723472">
              <w:rPr>
                <w:lang w:val="lt-LT"/>
              </w:rPr>
              <w:t>Duomenų šaltinis</w:t>
            </w:r>
          </w:p>
        </w:tc>
        <w:tc>
          <w:tcPr>
            <w:tcW w:w="1414" w:type="dxa"/>
            <w:tcBorders>
              <w:top w:val="single" w:sz="4" w:space="0" w:color="auto"/>
              <w:left w:val="single" w:sz="4" w:space="0" w:color="auto"/>
              <w:bottom w:val="single" w:sz="4" w:space="0" w:color="auto"/>
              <w:right w:val="single" w:sz="4" w:space="0" w:color="auto"/>
            </w:tcBorders>
            <w:hideMark/>
          </w:tcPr>
          <w:p w14:paraId="70D6B938" w14:textId="77777777" w:rsidR="00F21B0E" w:rsidRPr="00723472" w:rsidRDefault="00F21B0E" w:rsidP="003A6695">
            <w:pPr>
              <w:spacing w:before="0"/>
              <w:ind w:left="0"/>
              <w:jc w:val="both"/>
              <w:rPr>
                <w:color w:val="auto"/>
                <w:lang w:val="lt-LT"/>
              </w:rPr>
            </w:pPr>
            <w:r w:rsidRPr="00723472">
              <w:rPr>
                <w:lang w:val="lt-LT"/>
              </w:rPr>
              <w:t>Duomenų gavėjas</w:t>
            </w:r>
          </w:p>
        </w:tc>
        <w:tc>
          <w:tcPr>
            <w:tcW w:w="1142" w:type="dxa"/>
            <w:tcBorders>
              <w:top w:val="single" w:sz="4" w:space="0" w:color="auto"/>
              <w:left w:val="single" w:sz="4" w:space="0" w:color="auto"/>
              <w:bottom w:val="single" w:sz="4" w:space="0" w:color="auto"/>
              <w:right w:val="single" w:sz="4" w:space="0" w:color="auto"/>
            </w:tcBorders>
            <w:hideMark/>
          </w:tcPr>
          <w:p w14:paraId="788C8829" w14:textId="77777777" w:rsidR="00F21B0E" w:rsidRPr="00723472" w:rsidRDefault="00F21B0E" w:rsidP="003A6695">
            <w:pPr>
              <w:spacing w:before="0"/>
              <w:ind w:left="0"/>
              <w:jc w:val="both"/>
              <w:rPr>
                <w:color w:val="auto"/>
                <w:lang w:val="lt-LT"/>
              </w:rPr>
            </w:pPr>
            <w:r w:rsidRPr="00723472">
              <w:rPr>
                <w:lang w:val="lt-LT"/>
              </w:rPr>
              <w:t>Iniciatorius</w:t>
            </w:r>
          </w:p>
        </w:tc>
        <w:tc>
          <w:tcPr>
            <w:tcW w:w="1432" w:type="dxa"/>
            <w:tcBorders>
              <w:top w:val="single" w:sz="4" w:space="0" w:color="auto"/>
              <w:left w:val="single" w:sz="4" w:space="0" w:color="auto"/>
              <w:bottom w:val="single" w:sz="4" w:space="0" w:color="auto"/>
              <w:right w:val="single" w:sz="4" w:space="0" w:color="auto"/>
            </w:tcBorders>
            <w:hideMark/>
          </w:tcPr>
          <w:p w14:paraId="42507F9C" w14:textId="77777777" w:rsidR="00F21B0E" w:rsidRPr="00723472" w:rsidRDefault="00F21B0E" w:rsidP="003A6695">
            <w:pPr>
              <w:spacing w:before="0"/>
              <w:ind w:left="0"/>
              <w:jc w:val="both"/>
              <w:rPr>
                <w:color w:val="auto"/>
                <w:lang w:val="lt-LT"/>
              </w:rPr>
            </w:pPr>
            <w:r w:rsidRPr="00723472">
              <w:rPr>
                <w:lang w:val="lt-LT"/>
              </w:rPr>
              <w:t>Periodiškumas</w:t>
            </w:r>
          </w:p>
        </w:tc>
        <w:tc>
          <w:tcPr>
            <w:tcW w:w="3526" w:type="dxa"/>
            <w:tcBorders>
              <w:top w:val="single" w:sz="4" w:space="0" w:color="auto"/>
              <w:left w:val="single" w:sz="4" w:space="0" w:color="auto"/>
              <w:bottom w:val="single" w:sz="4" w:space="0" w:color="auto"/>
              <w:right w:val="single" w:sz="4" w:space="0" w:color="auto"/>
            </w:tcBorders>
            <w:hideMark/>
          </w:tcPr>
          <w:p w14:paraId="253C611C" w14:textId="77777777" w:rsidR="00F21B0E" w:rsidRPr="00723472" w:rsidRDefault="00F21B0E" w:rsidP="003A6695">
            <w:pPr>
              <w:spacing w:before="0"/>
              <w:ind w:left="0"/>
              <w:jc w:val="both"/>
              <w:rPr>
                <w:color w:val="auto"/>
                <w:lang w:val="lt-LT"/>
              </w:rPr>
            </w:pPr>
            <w:r w:rsidRPr="00723472">
              <w:rPr>
                <w:lang w:val="lt-LT"/>
              </w:rPr>
              <w:t>Perduodami duomenys</w:t>
            </w:r>
          </w:p>
        </w:tc>
        <w:tc>
          <w:tcPr>
            <w:tcW w:w="1564" w:type="dxa"/>
            <w:tcBorders>
              <w:top w:val="single" w:sz="4" w:space="0" w:color="auto"/>
              <w:left w:val="single" w:sz="4" w:space="0" w:color="auto"/>
              <w:bottom w:val="single" w:sz="4" w:space="0" w:color="auto"/>
              <w:right w:val="single" w:sz="4" w:space="0" w:color="auto"/>
            </w:tcBorders>
            <w:hideMark/>
          </w:tcPr>
          <w:p w14:paraId="1866360F" w14:textId="77777777" w:rsidR="00F21B0E" w:rsidRPr="00723472" w:rsidRDefault="00F21B0E" w:rsidP="003A6695">
            <w:pPr>
              <w:spacing w:before="0"/>
              <w:ind w:left="0"/>
              <w:jc w:val="both"/>
              <w:rPr>
                <w:color w:val="auto"/>
                <w:lang w:val="lt-LT"/>
              </w:rPr>
            </w:pPr>
            <w:r w:rsidRPr="00723472">
              <w:rPr>
                <w:lang w:val="lt-LT"/>
              </w:rPr>
              <w:t>Preliminarus duomenų kiekis</w:t>
            </w:r>
          </w:p>
        </w:tc>
      </w:tr>
      <w:tr w:rsidR="00F21B0E" w:rsidRPr="00723472" w14:paraId="3F351C76" w14:textId="77777777" w:rsidTr="00446066">
        <w:trPr>
          <w:jc w:val="center"/>
        </w:trPr>
        <w:tc>
          <w:tcPr>
            <w:tcW w:w="1128" w:type="dxa"/>
            <w:tcBorders>
              <w:top w:val="single" w:sz="4" w:space="0" w:color="auto"/>
              <w:left w:val="single" w:sz="4" w:space="0" w:color="auto"/>
              <w:bottom w:val="single" w:sz="4" w:space="0" w:color="auto"/>
              <w:right w:val="single" w:sz="4" w:space="0" w:color="auto"/>
            </w:tcBorders>
            <w:hideMark/>
          </w:tcPr>
          <w:p w14:paraId="0EB170E5" w14:textId="4F797C1D" w:rsidR="00F21B0E" w:rsidRPr="00723472" w:rsidRDefault="00DB3799" w:rsidP="003A6695">
            <w:pPr>
              <w:spacing w:before="0"/>
              <w:ind w:left="0"/>
              <w:jc w:val="both"/>
              <w:rPr>
                <w:lang w:val="lt-LT"/>
              </w:rPr>
            </w:pPr>
            <w:r>
              <w:rPr>
                <w:lang w:val="lt-LT"/>
              </w:rPr>
              <w:t>SDS</w:t>
            </w:r>
          </w:p>
        </w:tc>
        <w:tc>
          <w:tcPr>
            <w:tcW w:w="1414" w:type="dxa"/>
            <w:tcBorders>
              <w:top w:val="single" w:sz="4" w:space="0" w:color="auto"/>
              <w:left w:val="single" w:sz="4" w:space="0" w:color="auto"/>
              <w:bottom w:val="single" w:sz="4" w:space="0" w:color="auto"/>
              <w:right w:val="single" w:sz="4" w:space="0" w:color="auto"/>
            </w:tcBorders>
            <w:hideMark/>
          </w:tcPr>
          <w:p w14:paraId="4844BD5C" w14:textId="6E236302" w:rsidR="00F21B0E" w:rsidRPr="00723472" w:rsidRDefault="00DB3799" w:rsidP="003A6695">
            <w:pPr>
              <w:spacing w:before="0"/>
              <w:ind w:left="0"/>
              <w:jc w:val="both"/>
              <w:rPr>
                <w:lang w:val="lt-LT"/>
              </w:rPr>
            </w:pPr>
            <w:r>
              <w:rPr>
                <w:lang w:val="lt-LT"/>
              </w:rPr>
              <w:t>SDS</w:t>
            </w:r>
            <w:r w:rsidRPr="00723472">
              <w:rPr>
                <w:lang w:val="lt-LT"/>
              </w:rPr>
              <w:t xml:space="preserve"> </w:t>
            </w:r>
            <w:r w:rsidR="00F21B0E" w:rsidRPr="00723472">
              <w:rPr>
                <w:lang w:val="lt-LT"/>
              </w:rPr>
              <w:t>nurodyto el. pašto adreso savininkas</w:t>
            </w:r>
          </w:p>
        </w:tc>
        <w:tc>
          <w:tcPr>
            <w:tcW w:w="1142" w:type="dxa"/>
            <w:tcBorders>
              <w:top w:val="single" w:sz="4" w:space="0" w:color="auto"/>
              <w:left w:val="single" w:sz="4" w:space="0" w:color="auto"/>
              <w:bottom w:val="single" w:sz="4" w:space="0" w:color="auto"/>
              <w:right w:val="single" w:sz="4" w:space="0" w:color="auto"/>
            </w:tcBorders>
            <w:hideMark/>
          </w:tcPr>
          <w:p w14:paraId="102146CB" w14:textId="662A4ED1" w:rsidR="00F21B0E" w:rsidRPr="00723472" w:rsidRDefault="00DB3799" w:rsidP="003A6695">
            <w:pPr>
              <w:spacing w:before="0"/>
              <w:ind w:left="0"/>
              <w:jc w:val="both"/>
              <w:rPr>
                <w:lang w:val="lt-LT"/>
              </w:rPr>
            </w:pPr>
            <w:r>
              <w:rPr>
                <w:lang w:val="lt-LT"/>
              </w:rPr>
              <w:t>SDS</w:t>
            </w:r>
          </w:p>
        </w:tc>
        <w:tc>
          <w:tcPr>
            <w:tcW w:w="1432" w:type="dxa"/>
            <w:tcBorders>
              <w:top w:val="single" w:sz="4" w:space="0" w:color="auto"/>
              <w:left w:val="single" w:sz="4" w:space="0" w:color="auto"/>
              <w:bottom w:val="single" w:sz="4" w:space="0" w:color="auto"/>
              <w:right w:val="single" w:sz="4" w:space="0" w:color="auto"/>
            </w:tcBorders>
            <w:hideMark/>
          </w:tcPr>
          <w:p w14:paraId="67A5A173" w14:textId="77777777" w:rsidR="00F21B0E" w:rsidRPr="00723472" w:rsidRDefault="00F21B0E" w:rsidP="003A6695">
            <w:pPr>
              <w:spacing w:before="0"/>
              <w:ind w:left="0"/>
              <w:jc w:val="both"/>
              <w:rPr>
                <w:lang w:val="lt-LT"/>
              </w:rPr>
            </w:pPr>
            <w:r w:rsidRPr="00723472">
              <w:rPr>
                <w:lang w:val="lt-LT"/>
              </w:rPr>
              <w:t>Po įvykio sistemoje.</w:t>
            </w:r>
          </w:p>
        </w:tc>
        <w:tc>
          <w:tcPr>
            <w:tcW w:w="3526" w:type="dxa"/>
            <w:tcBorders>
              <w:top w:val="single" w:sz="4" w:space="0" w:color="auto"/>
              <w:left w:val="single" w:sz="4" w:space="0" w:color="auto"/>
              <w:bottom w:val="single" w:sz="4" w:space="0" w:color="auto"/>
              <w:right w:val="single" w:sz="4" w:space="0" w:color="auto"/>
            </w:tcBorders>
            <w:hideMark/>
          </w:tcPr>
          <w:p w14:paraId="582FB276" w14:textId="77777777" w:rsidR="00F21B0E" w:rsidRPr="00723472" w:rsidRDefault="00F21B0E" w:rsidP="003A6695">
            <w:pPr>
              <w:spacing w:before="0"/>
              <w:ind w:left="0"/>
              <w:jc w:val="both"/>
              <w:rPr>
                <w:lang w:val="lt-LT"/>
              </w:rPr>
            </w:pPr>
            <w:r w:rsidRPr="00723472">
              <w:rPr>
                <w:lang w:val="lt-LT"/>
              </w:rPr>
              <w:t>Sistemoje sukonfigūruotas laiško turinys.</w:t>
            </w:r>
          </w:p>
        </w:tc>
        <w:tc>
          <w:tcPr>
            <w:tcW w:w="1564" w:type="dxa"/>
            <w:tcBorders>
              <w:top w:val="single" w:sz="4" w:space="0" w:color="auto"/>
              <w:left w:val="single" w:sz="4" w:space="0" w:color="auto"/>
              <w:bottom w:val="single" w:sz="4" w:space="0" w:color="auto"/>
              <w:right w:val="single" w:sz="4" w:space="0" w:color="auto"/>
            </w:tcBorders>
            <w:hideMark/>
          </w:tcPr>
          <w:p w14:paraId="38DE321C" w14:textId="0F01A6C4" w:rsidR="00F21B0E" w:rsidRPr="00723472" w:rsidRDefault="00F21B0E" w:rsidP="003A6695">
            <w:pPr>
              <w:spacing w:before="0"/>
              <w:ind w:left="0"/>
              <w:jc w:val="both"/>
              <w:rPr>
                <w:lang w:val="lt-LT"/>
              </w:rPr>
            </w:pPr>
            <w:r w:rsidRPr="00723472">
              <w:rPr>
                <w:lang w:val="lt-LT"/>
              </w:rPr>
              <w:t xml:space="preserve">Tiesiogiai priklauso nuo įvykių kiekio </w:t>
            </w:r>
            <w:r w:rsidR="00446066">
              <w:rPr>
                <w:lang w:val="lt-LT"/>
              </w:rPr>
              <w:t>SDS</w:t>
            </w:r>
            <w:r w:rsidRPr="00723472">
              <w:rPr>
                <w:lang w:val="lt-LT"/>
              </w:rPr>
              <w:t>.</w:t>
            </w:r>
          </w:p>
        </w:tc>
      </w:tr>
    </w:tbl>
    <w:p w14:paraId="131BDD4A" w14:textId="26F002C5" w:rsidR="00E7513C" w:rsidRPr="00723472" w:rsidRDefault="00E7513C" w:rsidP="003A6695">
      <w:pPr>
        <w:pStyle w:val="Antrat3"/>
        <w:ind w:left="1276" w:hanging="709"/>
        <w:rPr>
          <w:bCs/>
        </w:rPr>
      </w:pPr>
      <w:bookmarkStart w:id="995" w:name="_Toc135810914"/>
      <w:bookmarkStart w:id="996" w:name="_Toc147781823"/>
      <w:bookmarkStart w:id="997" w:name="_Toc147782766"/>
      <w:bookmarkStart w:id="998" w:name="_Toc147786740"/>
      <w:bookmarkStart w:id="999" w:name="_Toc153514898"/>
      <w:r w:rsidRPr="00723472">
        <w:rPr>
          <w:bCs/>
        </w:rPr>
        <w:t>Integracija su AD.</w:t>
      </w:r>
      <w:bookmarkEnd w:id="995"/>
      <w:bookmarkEnd w:id="996"/>
      <w:bookmarkEnd w:id="997"/>
      <w:bookmarkEnd w:id="998"/>
      <w:bookmarkEnd w:id="999"/>
    </w:p>
    <w:p w14:paraId="3B7DC1FD" w14:textId="7D3A0636" w:rsidR="008C4A1A" w:rsidRDefault="00446066" w:rsidP="00B82E5F">
      <w:pPr>
        <w:pStyle w:val="Sraopastraipa"/>
        <w:numPr>
          <w:ilvl w:val="3"/>
          <w:numId w:val="1"/>
        </w:numPr>
        <w:tabs>
          <w:tab w:val="left" w:pos="1985"/>
        </w:tabs>
        <w:ind w:left="709" w:firstLine="0"/>
      </w:pPr>
      <w:r w:rsidRPr="00EC675F">
        <w:t xml:space="preserve">SDS </w:t>
      </w:r>
      <w:r w:rsidR="00E7513C" w:rsidRPr="00EC675F">
        <w:t xml:space="preserve">turi būti integruota su Užsakovo valdoma </w:t>
      </w:r>
      <w:r w:rsidR="0098750A" w:rsidRPr="00EC675F">
        <w:t>AD</w:t>
      </w:r>
      <w:r w:rsidR="00E7513C" w:rsidRPr="00EC675F">
        <w:t xml:space="preserve">, siekiant automatiškai </w:t>
      </w:r>
      <w:r w:rsidR="00D33BD3" w:rsidRPr="00EC675F">
        <w:t xml:space="preserve">SDS </w:t>
      </w:r>
      <w:r w:rsidR="00E7513C" w:rsidRPr="00EC675F">
        <w:t xml:space="preserve">sukurti naujų </w:t>
      </w:r>
      <w:r w:rsidR="00D33BD3" w:rsidRPr="00EC675F">
        <w:t xml:space="preserve">Bendrovės </w:t>
      </w:r>
      <w:r w:rsidR="00E7513C" w:rsidRPr="00EC675F">
        <w:t xml:space="preserve">darbuotojų paskyras ir automatiškai užpildyti jų paskyros duomenis, kai tik </w:t>
      </w:r>
      <w:r w:rsidR="0098750A" w:rsidRPr="00EC675F">
        <w:t>AD</w:t>
      </w:r>
      <w:r w:rsidR="00E7513C" w:rsidRPr="00EC675F">
        <w:t xml:space="preserve"> yra sukuriamas naujas vartotojas. </w:t>
      </w:r>
    </w:p>
    <w:p w14:paraId="4EFB5E5C" w14:textId="3290EF53" w:rsidR="00986D66" w:rsidRDefault="008C4A1A" w:rsidP="00B82E5F">
      <w:pPr>
        <w:pStyle w:val="Sraopastraipa"/>
        <w:numPr>
          <w:ilvl w:val="3"/>
          <w:numId w:val="1"/>
        </w:numPr>
        <w:tabs>
          <w:tab w:val="left" w:pos="1985"/>
        </w:tabs>
        <w:ind w:left="709" w:firstLine="0"/>
      </w:pPr>
      <w:r>
        <w:t>P</w:t>
      </w:r>
      <w:r w:rsidR="00E7513C" w:rsidRPr="00EC675F">
        <w:t xml:space="preserve">rie </w:t>
      </w:r>
      <w:r w:rsidR="000665B2" w:rsidRPr="00EC675F">
        <w:t xml:space="preserve">SDS Bendrovės darbuotojai </w:t>
      </w:r>
      <w:r w:rsidR="00E7513C" w:rsidRPr="00EC675F">
        <w:t xml:space="preserve">turi galėti prisijungti su savo </w:t>
      </w:r>
      <w:r w:rsidR="0098750A" w:rsidRPr="00EC675F">
        <w:t>AD</w:t>
      </w:r>
      <w:r w:rsidR="00E7513C" w:rsidRPr="00EC675F">
        <w:t xml:space="preserve"> prisijungimo duomenimis.</w:t>
      </w:r>
    </w:p>
    <w:p w14:paraId="7EDF4236" w14:textId="185984B7" w:rsidR="00E7513C" w:rsidRPr="00723472" w:rsidRDefault="00B75868" w:rsidP="00EB473F">
      <w:pPr>
        <w:pStyle w:val="Antrat1"/>
      </w:pPr>
      <w:bookmarkStart w:id="1000" w:name="_Toc135810915"/>
      <w:bookmarkStart w:id="1001" w:name="_Toc135811352"/>
      <w:bookmarkStart w:id="1002" w:name="_Toc147781824"/>
      <w:bookmarkStart w:id="1003" w:name="_Toc147782488"/>
      <w:bookmarkStart w:id="1004" w:name="_Toc188355549"/>
      <w:r w:rsidRPr="00723472">
        <w:lastRenderedPageBreak/>
        <w:t>Nefunkciniai sistemos reikalavimai</w:t>
      </w:r>
      <w:bookmarkEnd w:id="1000"/>
      <w:bookmarkEnd w:id="1001"/>
      <w:bookmarkEnd w:id="1002"/>
      <w:bookmarkEnd w:id="1003"/>
      <w:bookmarkEnd w:id="1004"/>
    </w:p>
    <w:p w14:paraId="52FAAF67" w14:textId="311D51A7" w:rsidR="002E7943" w:rsidRDefault="00D948EC" w:rsidP="006B544E">
      <w:pPr>
        <w:pStyle w:val="Antrat2"/>
        <w:spacing w:before="0"/>
        <w:ind w:left="1276" w:hanging="850"/>
        <w:rPr>
          <w:rFonts w:cstheme="minorHAnsi"/>
        </w:rPr>
      </w:pPr>
      <w:bookmarkStart w:id="1005" w:name="_Toc188355550"/>
      <w:bookmarkStart w:id="1006" w:name="_Toc135810916"/>
      <w:bookmarkStart w:id="1007" w:name="_Toc147781825"/>
      <w:bookmarkStart w:id="1008" w:name="_Toc147782489"/>
      <w:r>
        <w:rPr>
          <w:rFonts w:cstheme="minorHAnsi"/>
        </w:rPr>
        <w:t>Reikalavimai reikalavimų įgyvendinimui</w:t>
      </w:r>
      <w:bookmarkEnd w:id="1005"/>
    </w:p>
    <w:p w14:paraId="1ED094F4" w14:textId="30F615D5" w:rsidR="00D948EC" w:rsidRDefault="0086043D" w:rsidP="00A31076">
      <w:pPr>
        <w:pStyle w:val="Antrat3"/>
        <w:ind w:left="1276" w:hanging="709"/>
      </w:pPr>
      <w:bookmarkStart w:id="1009" w:name="_Toc153514901"/>
      <w:r>
        <w:t xml:space="preserve">Diegėjas privalo </w:t>
      </w:r>
      <w:r w:rsidR="00225918" w:rsidRPr="00225918">
        <w:t xml:space="preserve">realizuoti visus </w:t>
      </w:r>
      <w:r w:rsidR="00225918">
        <w:t xml:space="preserve">Techninės </w:t>
      </w:r>
      <w:r w:rsidR="00225918" w:rsidRPr="00225918">
        <w:t>specifikacijos reikalavimus</w:t>
      </w:r>
      <w:r w:rsidR="00225918">
        <w:t>.</w:t>
      </w:r>
      <w:bookmarkEnd w:id="1009"/>
    </w:p>
    <w:p w14:paraId="02907A90" w14:textId="5F63F8B9" w:rsidR="0017243B" w:rsidRDefault="00225918" w:rsidP="00783C1F">
      <w:pPr>
        <w:pStyle w:val="Antrat3"/>
        <w:ind w:left="1276" w:hanging="709"/>
      </w:pPr>
      <w:bookmarkStart w:id="1010" w:name="_Toc153514902"/>
      <w:r w:rsidRPr="00225918">
        <w:t>Šiame dokumente vartojami terminai „turi būti“, „turi turėti“, „turi leisti“, „turi turėti galimybę“, „turi būti sukurtas (-a)“ yra lygiaverčiai ir reiškia, kad Diegėjas pirkimo apimtyje privalo sukurti ir įdiegti (ar pateikti ir įdiegti) atitinkamą funkcionalumą ar suteikti atitinkamas paslaugas. Funkcionalumas, kuris yra nurodytas būsimuoju laiku (bus, leis, apims ir t.t.) nurodo siekiamą įgyvendinti būseną ir reiškia, kad Diegėjas pirkimo apimtyje privalo sukurti ir įdiegti (ar pateikti ir įdiegti) atitinkamą funkcionalumą.</w:t>
      </w:r>
      <w:bookmarkEnd w:id="1010"/>
    </w:p>
    <w:p w14:paraId="13C687AC" w14:textId="2B1DB5A7" w:rsidR="00B17A46" w:rsidRPr="00B17A46" w:rsidRDefault="00783C1F" w:rsidP="00783C1F">
      <w:pPr>
        <w:pStyle w:val="Antrat3"/>
        <w:ind w:left="1276" w:hanging="709"/>
      </w:pPr>
      <w:bookmarkStart w:id="1011" w:name="_Toc153514903"/>
      <w:r w:rsidRPr="00783C1F">
        <w:t xml:space="preserve">Diegėjas gali siūlyti alternatyvų atskiro specifikacijos reikalavimo įgyvendinimo būdą arba reikalavimo įgyvendinimo iškeitimą į lygiavertį funkcionalumą, kuris niekaip neigiamai neturėtų įtakos projekto tikslui, uždaviniams ir galutiniams rezultatams bei neprieštarautų pirkimus reglamentuojančių teisės aktų reikalavimams. Kiekvienas siūlomas alternatyvus ar reikalavimą keičiantis funkcionalumas turi būti suderinamas su </w:t>
      </w:r>
      <w:r w:rsidR="00B17A46">
        <w:t>Užsakovu</w:t>
      </w:r>
      <w:r w:rsidRPr="00783C1F">
        <w:t xml:space="preserve"> bei tvirtinimas reikalavimo pakeitimo, tikslinimo protokolu. Reikalavimo keitimo į lygiavertį funkcionalumą atveju, Diegėjas turės pateikti raštišką pagrindimą, apimantį pakeitimo poveikio ir kritiškumo aprašymą, pagrindžiant, kad pakeitimas neįtakoja viso </w:t>
      </w:r>
      <w:r w:rsidR="00D772B1">
        <w:t>SDS</w:t>
      </w:r>
      <w:r w:rsidRPr="00783C1F">
        <w:t xml:space="preserve"> funkcionalumo. Taip pat turi būti atliktas iškeičiamo funkcionalumo kaštų vertinimas (detalizuojami iškeičiamo funkcionalumo realizavimo kaštai ir pateikiami naujo funkcionalumo realizavimo kaštai). Alternatyvių specifikacijos reikalavimų įgyvendinimui turi būti taikoma </w:t>
      </w:r>
      <w:r w:rsidR="008C2E06">
        <w:t>P</w:t>
      </w:r>
      <w:r w:rsidRPr="00783C1F">
        <w:t>aslaugų teikimo reglamente apibrėžta pokyčių valdymo procedūra</w:t>
      </w:r>
      <w:r w:rsidR="008C2E06">
        <w:t>.</w:t>
      </w:r>
      <w:bookmarkEnd w:id="1011"/>
      <w:r w:rsidR="00B17A46" w:rsidRPr="00B17A46">
        <w:rPr>
          <w:rFonts w:cstheme="minorHAnsi"/>
          <w:szCs w:val="22"/>
        </w:rPr>
        <w:t xml:space="preserve"> </w:t>
      </w:r>
    </w:p>
    <w:p w14:paraId="28E44A23" w14:textId="0D1467D7" w:rsidR="00783C1F" w:rsidRPr="00783C1F" w:rsidRDefault="00B17A46" w:rsidP="00B82E5F">
      <w:pPr>
        <w:pStyle w:val="Antrat3"/>
        <w:ind w:left="1276" w:hanging="709"/>
      </w:pPr>
      <w:bookmarkStart w:id="1012" w:name="_Toc153514904"/>
      <w:r w:rsidRPr="005F227C">
        <w:rPr>
          <w:rFonts w:cstheme="minorHAnsi"/>
          <w:szCs w:val="22"/>
        </w:rPr>
        <w:t xml:space="preserve">Diegėjas gali siūlyti alternatyvius architektūros realizavimo būdus, kurie užtikrintų lygiavertę ar geresnę </w:t>
      </w:r>
      <w:r>
        <w:rPr>
          <w:rFonts w:cstheme="minorHAnsi"/>
          <w:szCs w:val="22"/>
        </w:rPr>
        <w:t>SD</w:t>
      </w:r>
      <w:r w:rsidRPr="005F227C">
        <w:rPr>
          <w:rFonts w:cstheme="minorHAnsi"/>
          <w:szCs w:val="22"/>
        </w:rPr>
        <w:t xml:space="preserve">S greitaveiką, aukštą prieinamumą, plečiamumą, palaikymą, saugumą ir patogumą. Kiekvienas siūlymas turi būti įvertintas ir patvirtintas </w:t>
      </w:r>
      <w:r>
        <w:rPr>
          <w:rFonts w:cstheme="minorHAnsi"/>
          <w:szCs w:val="22"/>
        </w:rPr>
        <w:t>Užsakovo</w:t>
      </w:r>
      <w:r w:rsidRPr="005F227C">
        <w:rPr>
          <w:rFonts w:cstheme="minorHAnsi"/>
          <w:szCs w:val="22"/>
        </w:rPr>
        <w:t>.</w:t>
      </w:r>
      <w:bookmarkEnd w:id="1012"/>
    </w:p>
    <w:p w14:paraId="5AC3A0F6" w14:textId="3B8AB2D0" w:rsidR="00AC0D50" w:rsidRPr="00723472" w:rsidRDefault="00AC0D50" w:rsidP="006B544E">
      <w:pPr>
        <w:pStyle w:val="Antrat2"/>
        <w:spacing w:before="0"/>
        <w:ind w:left="1276" w:hanging="850"/>
        <w:rPr>
          <w:rFonts w:cstheme="minorHAnsi"/>
        </w:rPr>
      </w:pPr>
      <w:bookmarkStart w:id="1013" w:name="_Toc188355551"/>
      <w:r w:rsidRPr="00723472">
        <w:rPr>
          <w:rFonts w:cstheme="minorHAnsi"/>
        </w:rPr>
        <w:t xml:space="preserve">Reikalavimai </w:t>
      </w:r>
      <w:r w:rsidR="009C2657">
        <w:rPr>
          <w:rFonts w:cstheme="minorHAnsi"/>
        </w:rPr>
        <w:t>SDS</w:t>
      </w:r>
      <w:r w:rsidR="009C2657" w:rsidRPr="00723472">
        <w:rPr>
          <w:rFonts w:cstheme="minorHAnsi"/>
        </w:rPr>
        <w:t xml:space="preserve"> </w:t>
      </w:r>
      <w:r w:rsidRPr="00723472">
        <w:rPr>
          <w:rFonts w:cstheme="minorHAnsi"/>
        </w:rPr>
        <w:t>architektūrai</w:t>
      </w:r>
      <w:bookmarkEnd w:id="1006"/>
      <w:bookmarkEnd w:id="1007"/>
      <w:bookmarkEnd w:id="1008"/>
      <w:bookmarkEnd w:id="1013"/>
    </w:p>
    <w:p w14:paraId="1E02D5B6" w14:textId="744A8C86" w:rsidR="00AC0D50" w:rsidRPr="006B544E" w:rsidRDefault="00C600EC" w:rsidP="006B544E">
      <w:pPr>
        <w:pStyle w:val="Antrat3"/>
        <w:ind w:left="1276" w:hanging="709"/>
        <w:rPr>
          <w:bCs/>
        </w:rPr>
      </w:pPr>
      <w:bookmarkStart w:id="1014" w:name="_Toc135810917"/>
      <w:bookmarkStart w:id="1015" w:name="_Toc147781826"/>
      <w:bookmarkStart w:id="1016" w:name="_Toc147782769"/>
      <w:bookmarkStart w:id="1017" w:name="_Toc147786743"/>
      <w:bookmarkStart w:id="1018" w:name="_Toc153514906"/>
      <w:r w:rsidRPr="00C600EC">
        <w:rPr>
          <w:bCs/>
        </w:rPr>
        <w:t>Diegėjas turi kurti SDS naudodamas rinkoje egzistuojančią  informacinę sistemą (stabili, naujausia versija).</w:t>
      </w:r>
      <w:bookmarkEnd w:id="1014"/>
      <w:bookmarkEnd w:id="1015"/>
      <w:bookmarkEnd w:id="1016"/>
      <w:bookmarkEnd w:id="1017"/>
      <w:bookmarkEnd w:id="1018"/>
    </w:p>
    <w:p w14:paraId="6DCD6083" w14:textId="138F59D4" w:rsidR="00AC0D50" w:rsidRPr="00B82E5F" w:rsidRDefault="00AC0D50" w:rsidP="006B544E">
      <w:pPr>
        <w:pStyle w:val="Antrat3"/>
        <w:ind w:left="1276" w:hanging="709"/>
        <w:rPr>
          <w:bCs/>
        </w:rPr>
      </w:pPr>
      <w:bookmarkStart w:id="1019" w:name="_Toc135810918"/>
      <w:bookmarkStart w:id="1020" w:name="_Toc147781827"/>
      <w:bookmarkStart w:id="1021" w:name="_Toc147782770"/>
      <w:bookmarkStart w:id="1022" w:name="_Toc147786744"/>
      <w:bookmarkStart w:id="1023" w:name="_Toc153514907"/>
      <w:r w:rsidRPr="003C3598">
        <w:rPr>
          <w:bCs/>
        </w:rPr>
        <w:t xml:space="preserve">Konceptualiame techninės sistemos architektūros lygyje  </w:t>
      </w:r>
      <w:r w:rsidR="006454E3">
        <w:rPr>
          <w:bCs/>
        </w:rPr>
        <w:t>SDS</w:t>
      </w:r>
      <w:r w:rsidR="006454E3" w:rsidRPr="003C3598">
        <w:rPr>
          <w:bCs/>
        </w:rPr>
        <w:t xml:space="preserve"> </w:t>
      </w:r>
      <w:r w:rsidRPr="003C3598">
        <w:rPr>
          <w:bCs/>
        </w:rPr>
        <w:t>komponentai turi būti realizuojami remiantis sluoksniuotos architektūros principais (naudotojo lygmuo, veiklos logikos lygmuo ir duomenų lygmuo).</w:t>
      </w:r>
      <w:bookmarkEnd w:id="1019"/>
      <w:bookmarkEnd w:id="1020"/>
      <w:bookmarkEnd w:id="1021"/>
      <w:bookmarkEnd w:id="1022"/>
      <w:bookmarkEnd w:id="1023"/>
    </w:p>
    <w:p w14:paraId="7AFC60AC" w14:textId="0A8625B5" w:rsidR="00AC0D50" w:rsidRPr="00B82E5F" w:rsidRDefault="00831C40" w:rsidP="006B544E">
      <w:pPr>
        <w:pStyle w:val="Antrat3"/>
        <w:ind w:left="1276" w:hanging="709"/>
        <w:rPr>
          <w:bCs/>
        </w:rPr>
      </w:pPr>
      <w:bookmarkStart w:id="1024" w:name="_Toc135810919"/>
      <w:bookmarkStart w:id="1025" w:name="_Toc147781828"/>
      <w:bookmarkStart w:id="1026" w:name="_Toc147782771"/>
      <w:bookmarkStart w:id="1027" w:name="_Toc147786745"/>
      <w:bookmarkStart w:id="1028" w:name="_Toc153514908"/>
      <w:r>
        <w:rPr>
          <w:bCs/>
        </w:rPr>
        <w:t>SDS</w:t>
      </w:r>
      <w:r w:rsidRPr="003C3598">
        <w:rPr>
          <w:bCs/>
        </w:rPr>
        <w:t xml:space="preserve"> </w:t>
      </w:r>
      <w:r w:rsidR="00AC0D50" w:rsidRPr="003C3598">
        <w:rPr>
          <w:bCs/>
        </w:rPr>
        <w:t xml:space="preserve">komponentai ir vidinė bei išorinė komponentų integracija turi būti realizuota remiantis SOA (angl. </w:t>
      </w:r>
      <w:proofErr w:type="spellStart"/>
      <w:r w:rsidR="00AC0D50" w:rsidRPr="003C3598">
        <w:rPr>
          <w:bCs/>
        </w:rPr>
        <w:t>Service</w:t>
      </w:r>
      <w:proofErr w:type="spellEnd"/>
      <w:r w:rsidR="00AC0D50" w:rsidRPr="003C3598">
        <w:rPr>
          <w:bCs/>
        </w:rPr>
        <w:t xml:space="preserve"> </w:t>
      </w:r>
      <w:proofErr w:type="spellStart"/>
      <w:r w:rsidR="00AC0D50" w:rsidRPr="003C3598">
        <w:rPr>
          <w:bCs/>
        </w:rPr>
        <w:t>Oriented</w:t>
      </w:r>
      <w:proofErr w:type="spellEnd"/>
      <w:r w:rsidR="00AC0D50" w:rsidRPr="003C3598">
        <w:rPr>
          <w:bCs/>
        </w:rPr>
        <w:t xml:space="preserve"> </w:t>
      </w:r>
      <w:proofErr w:type="spellStart"/>
      <w:r w:rsidR="00AC0D50" w:rsidRPr="003C3598">
        <w:rPr>
          <w:bCs/>
        </w:rPr>
        <w:t>Architecture</w:t>
      </w:r>
      <w:proofErr w:type="spellEnd"/>
      <w:r w:rsidR="00AC0D50" w:rsidRPr="003C3598">
        <w:rPr>
          <w:bCs/>
        </w:rPr>
        <w:t>) principais.</w:t>
      </w:r>
      <w:bookmarkEnd w:id="1024"/>
      <w:bookmarkEnd w:id="1025"/>
      <w:bookmarkEnd w:id="1026"/>
      <w:bookmarkEnd w:id="1027"/>
      <w:bookmarkEnd w:id="1028"/>
    </w:p>
    <w:p w14:paraId="3F1593A8" w14:textId="4E6D15A8" w:rsidR="00AC0D50" w:rsidRPr="00B82E5F" w:rsidRDefault="00831C40" w:rsidP="006B544E">
      <w:pPr>
        <w:pStyle w:val="Antrat3"/>
        <w:ind w:left="1276" w:hanging="709"/>
        <w:rPr>
          <w:bCs/>
        </w:rPr>
      </w:pPr>
      <w:bookmarkStart w:id="1029" w:name="_Toc135810920"/>
      <w:bookmarkStart w:id="1030" w:name="_Toc147781829"/>
      <w:bookmarkStart w:id="1031" w:name="_Toc147782772"/>
      <w:bookmarkStart w:id="1032" w:name="_Toc147786746"/>
      <w:bookmarkStart w:id="1033" w:name="_Toc153514909"/>
      <w:r>
        <w:rPr>
          <w:bCs/>
        </w:rPr>
        <w:t>SDS</w:t>
      </w:r>
      <w:r w:rsidRPr="003C3598">
        <w:rPr>
          <w:bCs/>
        </w:rPr>
        <w:t xml:space="preserve"> </w:t>
      </w:r>
      <w:r w:rsidR="00AC0D50" w:rsidRPr="003C3598">
        <w:rPr>
          <w:bCs/>
        </w:rPr>
        <w:t xml:space="preserve">pagrindinių funkcinių komponentų sąsajos </w:t>
      </w:r>
      <w:r w:rsidR="00270AA6" w:rsidRPr="003C3598">
        <w:rPr>
          <w:bCs/>
        </w:rPr>
        <w:t xml:space="preserve">API </w:t>
      </w:r>
      <w:r w:rsidR="00AC0D50" w:rsidRPr="003C3598">
        <w:rPr>
          <w:bCs/>
        </w:rPr>
        <w:t>turi būti pagrįstos atvirais standartais (-u) ir formatais.</w:t>
      </w:r>
      <w:bookmarkEnd w:id="1029"/>
      <w:bookmarkEnd w:id="1030"/>
      <w:bookmarkEnd w:id="1031"/>
      <w:bookmarkEnd w:id="1032"/>
      <w:bookmarkEnd w:id="1033"/>
    </w:p>
    <w:p w14:paraId="39CE6089" w14:textId="2A274854" w:rsidR="00AC0D50" w:rsidRPr="00B82E5F" w:rsidRDefault="00831C40" w:rsidP="006B544E">
      <w:pPr>
        <w:pStyle w:val="Antrat3"/>
        <w:ind w:left="1276" w:hanging="709"/>
        <w:rPr>
          <w:bCs/>
        </w:rPr>
      </w:pPr>
      <w:bookmarkStart w:id="1034" w:name="_Toc135810921"/>
      <w:bookmarkStart w:id="1035" w:name="_Toc147781830"/>
      <w:bookmarkStart w:id="1036" w:name="_Toc147782773"/>
      <w:bookmarkStart w:id="1037" w:name="_Toc147786747"/>
      <w:bookmarkStart w:id="1038" w:name="_Toc153514910"/>
      <w:r>
        <w:rPr>
          <w:bCs/>
        </w:rPr>
        <w:t>SDS</w:t>
      </w:r>
      <w:r w:rsidRPr="003C3598">
        <w:rPr>
          <w:bCs/>
        </w:rPr>
        <w:t xml:space="preserve"> </w:t>
      </w:r>
      <w:r w:rsidR="00AC0D50" w:rsidRPr="003C3598">
        <w:rPr>
          <w:bCs/>
        </w:rPr>
        <w:t>naudotojo sąsaja turi būti sukonfigūruota taip, kad užtikrintų optimalų informacijos pateikimą ir administravimo procesų funkcijų panaudojimą</w:t>
      </w:r>
      <w:r w:rsidR="008100F9">
        <w:rPr>
          <w:bCs/>
        </w:rPr>
        <w:t xml:space="preserve">. SDS </w:t>
      </w:r>
      <w:r w:rsidR="00AC0D50" w:rsidRPr="003C3598">
        <w:rPr>
          <w:bCs/>
        </w:rPr>
        <w:t xml:space="preserve">naudotojo sąsajos struktūra </w:t>
      </w:r>
      <w:r w:rsidR="008100F9">
        <w:rPr>
          <w:bCs/>
        </w:rPr>
        <w:t>bus</w:t>
      </w:r>
      <w:r w:rsidR="00AC0D50" w:rsidRPr="003C3598">
        <w:rPr>
          <w:bCs/>
        </w:rPr>
        <w:t xml:space="preserve"> suderinta </w:t>
      </w:r>
      <w:r w:rsidR="008100F9">
        <w:rPr>
          <w:bCs/>
        </w:rPr>
        <w:t>detalios</w:t>
      </w:r>
      <w:r w:rsidR="00AC0D50" w:rsidRPr="003C3598">
        <w:rPr>
          <w:bCs/>
        </w:rPr>
        <w:t xml:space="preserve"> analizės etape.</w:t>
      </w:r>
      <w:bookmarkEnd w:id="1034"/>
      <w:bookmarkEnd w:id="1035"/>
      <w:bookmarkEnd w:id="1036"/>
      <w:bookmarkEnd w:id="1037"/>
      <w:bookmarkEnd w:id="1038"/>
    </w:p>
    <w:p w14:paraId="0C00891C" w14:textId="3E1CAFFC" w:rsidR="00986B6A" w:rsidRPr="00B82E5F" w:rsidRDefault="00AC0D50" w:rsidP="006B544E">
      <w:pPr>
        <w:pStyle w:val="Antrat3"/>
        <w:ind w:left="1276" w:hanging="709"/>
        <w:rPr>
          <w:bCs/>
        </w:rPr>
      </w:pPr>
      <w:bookmarkStart w:id="1039" w:name="_Toc135810922"/>
      <w:bookmarkStart w:id="1040" w:name="_Toc147781831"/>
      <w:bookmarkStart w:id="1041" w:name="_Toc147782774"/>
      <w:bookmarkStart w:id="1042" w:name="_Toc147786748"/>
      <w:bookmarkStart w:id="1043" w:name="_Toc153514911"/>
      <w:r w:rsidRPr="00B82E5F">
        <w:rPr>
          <w:bCs/>
        </w:rPr>
        <w:t xml:space="preserve">Turi būti galimybė suprojektuoti </w:t>
      </w:r>
      <w:r w:rsidR="008100F9">
        <w:rPr>
          <w:bCs/>
        </w:rPr>
        <w:t>SDS</w:t>
      </w:r>
      <w:r w:rsidRPr="00B82E5F">
        <w:rPr>
          <w:bCs/>
        </w:rPr>
        <w:t xml:space="preserve"> taip, kad būtų palaikomas neribotas </w:t>
      </w:r>
      <w:r w:rsidR="008100F9">
        <w:rPr>
          <w:bCs/>
        </w:rPr>
        <w:t>SDS</w:t>
      </w:r>
      <w:r w:rsidR="008100F9" w:rsidRPr="00B82E5F">
        <w:rPr>
          <w:bCs/>
        </w:rPr>
        <w:t xml:space="preserve"> </w:t>
      </w:r>
      <w:r w:rsidRPr="00B82E5F">
        <w:rPr>
          <w:bCs/>
        </w:rPr>
        <w:t xml:space="preserve">komponentų išplėtimas (angl. </w:t>
      </w:r>
      <w:proofErr w:type="spellStart"/>
      <w:r w:rsidRPr="00B82E5F">
        <w:rPr>
          <w:bCs/>
        </w:rPr>
        <w:t>scalability</w:t>
      </w:r>
      <w:proofErr w:type="spellEnd"/>
      <w:r w:rsidRPr="00B82E5F">
        <w:rPr>
          <w:bCs/>
        </w:rPr>
        <w:t>).</w:t>
      </w:r>
      <w:bookmarkEnd w:id="1039"/>
      <w:bookmarkEnd w:id="1040"/>
      <w:bookmarkEnd w:id="1041"/>
      <w:bookmarkEnd w:id="1042"/>
      <w:bookmarkEnd w:id="1043"/>
    </w:p>
    <w:p w14:paraId="4939BF8C" w14:textId="22DDAA25" w:rsidR="00F167C6" w:rsidRPr="00723472" w:rsidRDefault="00F167C6" w:rsidP="00B82E5F">
      <w:pPr>
        <w:pStyle w:val="Antrat2"/>
        <w:spacing w:before="0"/>
        <w:ind w:left="1276" w:hanging="850"/>
        <w:rPr>
          <w:rFonts w:cstheme="minorHAnsi"/>
        </w:rPr>
      </w:pPr>
      <w:bookmarkStart w:id="1044" w:name="_Toc135810923"/>
      <w:bookmarkStart w:id="1045" w:name="_Toc147781832"/>
      <w:bookmarkStart w:id="1046" w:name="_Toc147782490"/>
      <w:bookmarkStart w:id="1047" w:name="_Toc188355552"/>
      <w:r w:rsidRPr="00723472">
        <w:rPr>
          <w:rFonts w:cstheme="minorHAnsi"/>
        </w:rPr>
        <w:t xml:space="preserve">Bendrieji reikalavimai </w:t>
      </w:r>
      <w:bookmarkEnd w:id="1044"/>
      <w:bookmarkEnd w:id="1045"/>
      <w:bookmarkEnd w:id="1046"/>
      <w:r w:rsidR="009F2C33">
        <w:rPr>
          <w:rFonts w:cstheme="minorHAnsi"/>
        </w:rPr>
        <w:t>SDS</w:t>
      </w:r>
      <w:bookmarkEnd w:id="1047"/>
    </w:p>
    <w:p w14:paraId="64AA0D30" w14:textId="3C042C17" w:rsidR="00F167C6" w:rsidRPr="00B82E5F" w:rsidRDefault="001913F8" w:rsidP="00B82E5F">
      <w:pPr>
        <w:pStyle w:val="Antrat3"/>
        <w:ind w:left="1276" w:hanging="709"/>
        <w:rPr>
          <w:bCs/>
        </w:rPr>
      </w:pPr>
      <w:bookmarkStart w:id="1048" w:name="_Toc135810930"/>
      <w:bookmarkStart w:id="1049" w:name="_Toc147781843"/>
      <w:bookmarkStart w:id="1050" w:name="_Toc147782786"/>
      <w:bookmarkStart w:id="1051" w:name="_Toc147786760"/>
      <w:bookmarkStart w:id="1052" w:name="_Toc153514913"/>
      <w:r>
        <w:rPr>
          <w:bCs/>
        </w:rPr>
        <w:t>SDS</w:t>
      </w:r>
      <w:r w:rsidRPr="00D23608">
        <w:rPr>
          <w:bCs/>
        </w:rPr>
        <w:t xml:space="preserve"> </w:t>
      </w:r>
      <w:r w:rsidR="00F167C6" w:rsidRPr="00D23608">
        <w:rPr>
          <w:bCs/>
        </w:rPr>
        <w:t xml:space="preserve">turi būti kuriama moduliniu principu. Toks </w:t>
      </w:r>
      <w:r>
        <w:rPr>
          <w:bCs/>
        </w:rPr>
        <w:t>SDS</w:t>
      </w:r>
      <w:r w:rsidRPr="00D23608">
        <w:rPr>
          <w:bCs/>
        </w:rPr>
        <w:t xml:space="preserve"> </w:t>
      </w:r>
      <w:r w:rsidR="00F167C6" w:rsidRPr="00D23608">
        <w:rPr>
          <w:bCs/>
        </w:rPr>
        <w:t xml:space="preserve">realizacijos modelis turi užtikrinti vientisumą, lankstumą, lengvas plėtimo galimybes, pakeitimai neturi būti </w:t>
      </w:r>
      <w:r>
        <w:rPr>
          <w:bCs/>
        </w:rPr>
        <w:t>SDS</w:t>
      </w:r>
      <w:r w:rsidRPr="00D23608">
        <w:rPr>
          <w:bCs/>
        </w:rPr>
        <w:t xml:space="preserve"> </w:t>
      </w:r>
      <w:r w:rsidR="00F167C6" w:rsidRPr="00D23608">
        <w:rPr>
          <w:bCs/>
        </w:rPr>
        <w:t>perkūrimo priežastimi.</w:t>
      </w:r>
      <w:bookmarkEnd w:id="1048"/>
      <w:bookmarkEnd w:id="1049"/>
      <w:bookmarkEnd w:id="1050"/>
      <w:bookmarkEnd w:id="1051"/>
      <w:bookmarkEnd w:id="1052"/>
    </w:p>
    <w:p w14:paraId="6AC8CACB" w14:textId="362B178E" w:rsidR="00F167C6" w:rsidRPr="00B82E5F" w:rsidRDefault="00F167C6" w:rsidP="00B82E5F">
      <w:pPr>
        <w:pStyle w:val="Antrat3"/>
        <w:ind w:left="1276" w:hanging="709"/>
        <w:rPr>
          <w:bCs/>
        </w:rPr>
      </w:pPr>
      <w:bookmarkStart w:id="1053" w:name="_Toc135810931"/>
      <w:bookmarkStart w:id="1054" w:name="_Toc147781844"/>
      <w:bookmarkStart w:id="1055" w:name="_Toc147782787"/>
      <w:bookmarkStart w:id="1056" w:name="_Toc147786761"/>
      <w:bookmarkStart w:id="1057" w:name="_Toc153514914"/>
      <w:r w:rsidRPr="00D23608">
        <w:rPr>
          <w:bCs/>
        </w:rPr>
        <w:t xml:space="preserve">Visų </w:t>
      </w:r>
      <w:r w:rsidR="001913F8">
        <w:rPr>
          <w:bCs/>
        </w:rPr>
        <w:t>SDS</w:t>
      </w:r>
      <w:r w:rsidR="001913F8" w:rsidRPr="00D23608">
        <w:rPr>
          <w:bCs/>
        </w:rPr>
        <w:t xml:space="preserve"> </w:t>
      </w:r>
      <w:r w:rsidRPr="00D23608">
        <w:rPr>
          <w:bCs/>
        </w:rPr>
        <w:t>modulių galutinis funkcionalumas, reikalingi laukai, parametrai bei veikimo principai turi būti suderinti su Užsakovu</w:t>
      </w:r>
      <w:r w:rsidR="001913F8">
        <w:rPr>
          <w:bCs/>
        </w:rPr>
        <w:t xml:space="preserve">, </w:t>
      </w:r>
      <w:r w:rsidRPr="00D23608">
        <w:rPr>
          <w:bCs/>
        </w:rPr>
        <w:t xml:space="preserve">apibrėžti </w:t>
      </w:r>
      <w:r w:rsidR="001913F8">
        <w:rPr>
          <w:bCs/>
        </w:rPr>
        <w:t>ir</w:t>
      </w:r>
      <w:r w:rsidR="001913F8" w:rsidRPr="00D23608">
        <w:rPr>
          <w:bCs/>
        </w:rPr>
        <w:t xml:space="preserve"> </w:t>
      </w:r>
      <w:r w:rsidRPr="00D23608">
        <w:rPr>
          <w:bCs/>
        </w:rPr>
        <w:t xml:space="preserve">aprašyti </w:t>
      </w:r>
      <w:r w:rsidR="001913F8">
        <w:rPr>
          <w:bCs/>
        </w:rPr>
        <w:t xml:space="preserve">detalios </w:t>
      </w:r>
      <w:r w:rsidRPr="00D23608">
        <w:rPr>
          <w:bCs/>
        </w:rPr>
        <w:t>analizės metu.</w:t>
      </w:r>
      <w:bookmarkEnd w:id="1053"/>
      <w:bookmarkEnd w:id="1054"/>
      <w:bookmarkEnd w:id="1055"/>
      <w:bookmarkEnd w:id="1056"/>
      <w:bookmarkEnd w:id="1057"/>
    </w:p>
    <w:p w14:paraId="3418BE37" w14:textId="0B3FB2F6" w:rsidR="00F167C6" w:rsidRPr="00B82E5F" w:rsidRDefault="00F167C6" w:rsidP="00B82E5F">
      <w:pPr>
        <w:pStyle w:val="Antrat3"/>
        <w:ind w:left="1276" w:hanging="709"/>
        <w:rPr>
          <w:bCs/>
        </w:rPr>
      </w:pPr>
      <w:bookmarkStart w:id="1058" w:name="_Toc135810932"/>
      <w:bookmarkStart w:id="1059" w:name="_Toc147781845"/>
      <w:bookmarkStart w:id="1060" w:name="_Toc147782788"/>
      <w:bookmarkStart w:id="1061" w:name="_Toc147786762"/>
      <w:bookmarkStart w:id="1062" w:name="_Toc153514915"/>
      <w:r w:rsidRPr="00D23608">
        <w:rPr>
          <w:bCs/>
        </w:rPr>
        <w:t xml:space="preserve">Tarp </w:t>
      </w:r>
      <w:r w:rsidR="0037385A">
        <w:rPr>
          <w:bCs/>
        </w:rPr>
        <w:t>SDS</w:t>
      </w:r>
      <w:r w:rsidR="0037385A" w:rsidRPr="00D23608">
        <w:rPr>
          <w:bCs/>
        </w:rPr>
        <w:t xml:space="preserve"> </w:t>
      </w:r>
      <w:r w:rsidRPr="00D23608">
        <w:rPr>
          <w:bCs/>
        </w:rPr>
        <w:t xml:space="preserve">ir kitų informacinių sistemų apsikeičiami duomenys turi būti aprašomi </w:t>
      </w:r>
      <w:r w:rsidR="00661A1E" w:rsidRPr="00D23608">
        <w:rPr>
          <w:bCs/>
        </w:rPr>
        <w:t xml:space="preserve">atvirais standartais </w:t>
      </w:r>
      <w:r w:rsidR="0017598F" w:rsidRPr="00D23608">
        <w:rPr>
          <w:bCs/>
        </w:rPr>
        <w:t xml:space="preserve">(kaip pvz. </w:t>
      </w:r>
      <w:r w:rsidRPr="00D23608">
        <w:rPr>
          <w:bCs/>
        </w:rPr>
        <w:t xml:space="preserve">naudojant XML (angl. </w:t>
      </w:r>
      <w:proofErr w:type="spellStart"/>
      <w:r w:rsidRPr="00D23608">
        <w:rPr>
          <w:bCs/>
        </w:rPr>
        <w:t>Extensible</w:t>
      </w:r>
      <w:proofErr w:type="spellEnd"/>
      <w:r w:rsidRPr="00D23608">
        <w:rPr>
          <w:bCs/>
        </w:rPr>
        <w:t xml:space="preserve"> </w:t>
      </w:r>
      <w:proofErr w:type="spellStart"/>
      <w:r w:rsidRPr="00D23608">
        <w:rPr>
          <w:bCs/>
        </w:rPr>
        <w:t>Markup</w:t>
      </w:r>
      <w:proofErr w:type="spellEnd"/>
      <w:r w:rsidRPr="00D23608">
        <w:rPr>
          <w:bCs/>
        </w:rPr>
        <w:t xml:space="preserve"> </w:t>
      </w:r>
      <w:proofErr w:type="spellStart"/>
      <w:r w:rsidRPr="00D23608">
        <w:rPr>
          <w:bCs/>
        </w:rPr>
        <w:t>Language</w:t>
      </w:r>
      <w:proofErr w:type="spellEnd"/>
      <w:r w:rsidRPr="00D23608">
        <w:rPr>
          <w:bCs/>
        </w:rPr>
        <w:t>, http://www.w3.org/TR/REC-xml)</w:t>
      </w:r>
      <w:r w:rsidR="003C374D">
        <w:rPr>
          <w:bCs/>
        </w:rPr>
        <w:t>,</w:t>
      </w:r>
      <w:r w:rsidRPr="00D23608">
        <w:rPr>
          <w:bCs/>
        </w:rPr>
        <w:t xml:space="preserve"> schemas </w:t>
      </w:r>
      <w:r w:rsidR="003C374D">
        <w:rPr>
          <w:bCs/>
        </w:rPr>
        <w:t>ar</w:t>
      </w:r>
      <w:r w:rsidR="003C374D" w:rsidRPr="00D23608">
        <w:rPr>
          <w:bCs/>
        </w:rPr>
        <w:t xml:space="preserve"> </w:t>
      </w:r>
      <w:proofErr w:type="spellStart"/>
      <w:r w:rsidRPr="00D23608">
        <w:rPr>
          <w:bCs/>
        </w:rPr>
        <w:t>csv</w:t>
      </w:r>
      <w:proofErr w:type="spellEnd"/>
      <w:r w:rsidRPr="00D23608">
        <w:rPr>
          <w:bCs/>
        </w:rPr>
        <w:t>. formato bylas arba</w:t>
      </w:r>
      <w:r w:rsidR="001D30E8">
        <w:rPr>
          <w:bCs/>
        </w:rPr>
        <w:t xml:space="preserve"> </w:t>
      </w:r>
      <w:r w:rsidR="001F5828">
        <w:rPr>
          <w:bCs/>
        </w:rPr>
        <w:t>naudojant</w:t>
      </w:r>
      <w:r w:rsidRPr="00D23608">
        <w:rPr>
          <w:bCs/>
        </w:rPr>
        <w:t xml:space="preserve"> lygiavertes technologijas</w:t>
      </w:r>
      <w:r w:rsidR="0017598F" w:rsidRPr="00D23608">
        <w:rPr>
          <w:bCs/>
        </w:rPr>
        <w:t>)</w:t>
      </w:r>
      <w:r w:rsidRPr="00D23608">
        <w:rPr>
          <w:bCs/>
        </w:rPr>
        <w:t>. Esant būtinybei gali būti ir turi būti naudojami ir kiti standartai, tačiau tik dėl to jei sistema</w:t>
      </w:r>
      <w:r w:rsidR="00932E2B">
        <w:rPr>
          <w:bCs/>
        </w:rPr>
        <w:t>,</w:t>
      </w:r>
      <w:r w:rsidRPr="00D23608">
        <w:rPr>
          <w:bCs/>
        </w:rPr>
        <w:t xml:space="preserve"> su kuria integruojama  </w:t>
      </w:r>
      <w:r w:rsidR="00594AC6">
        <w:rPr>
          <w:bCs/>
        </w:rPr>
        <w:t>SDS</w:t>
      </w:r>
      <w:r w:rsidR="00932E2B">
        <w:rPr>
          <w:bCs/>
        </w:rPr>
        <w:t>,</w:t>
      </w:r>
      <w:r w:rsidR="00594AC6" w:rsidRPr="00D23608">
        <w:rPr>
          <w:bCs/>
        </w:rPr>
        <w:t xml:space="preserve"> </w:t>
      </w:r>
      <w:r w:rsidRPr="00D23608">
        <w:rPr>
          <w:bCs/>
        </w:rPr>
        <w:t>nepalaiko aukščiau nurodytų standartų.</w:t>
      </w:r>
      <w:bookmarkEnd w:id="1058"/>
      <w:bookmarkEnd w:id="1059"/>
      <w:bookmarkEnd w:id="1060"/>
      <w:bookmarkEnd w:id="1061"/>
      <w:bookmarkEnd w:id="1062"/>
    </w:p>
    <w:p w14:paraId="3446102F" w14:textId="2466027C" w:rsidR="00F167C6" w:rsidRPr="00B82E5F" w:rsidRDefault="00C848D8" w:rsidP="00B82E5F">
      <w:pPr>
        <w:pStyle w:val="Antrat3"/>
        <w:ind w:left="1276" w:hanging="709"/>
        <w:rPr>
          <w:bCs/>
        </w:rPr>
      </w:pPr>
      <w:bookmarkStart w:id="1063" w:name="_Toc135810933"/>
      <w:bookmarkStart w:id="1064" w:name="_Toc147781846"/>
      <w:bookmarkStart w:id="1065" w:name="_Toc147782789"/>
      <w:bookmarkStart w:id="1066" w:name="_Toc147786763"/>
      <w:bookmarkStart w:id="1067" w:name="_Toc153514916"/>
      <w:r>
        <w:rPr>
          <w:bCs/>
        </w:rPr>
        <w:t>SDS</w:t>
      </w:r>
      <w:r w:rsidRPr="00D23608">
        <w:rPr>
          <w:bCs/>
        </w:rPr>
        <w:t xml:space="preserve"> </w:t>
      </w:r>
      <w:r w:rsidR="002330D2">
        <w:rPr>
          <w:bCs/>
        </w:rPr>
        <w:t>turi būti realizuota</w:t>
      </w:r>
      <w:r w:rsidR="00F167C6" w:rsidRPr="00D23608">
        <w:rPr>
          <w:bCs/>
        </w:rPr>
        <w:t xml:space="preserve"> </w:t>
      </w:r>
      <w:r>
        <w:rPr>
          <w:bCs/>
        </w:rPr>
        <w:t>lietuvi</w:t>
      </w:r>
      <w:r w:rsidRPr="00D23608">
        <w:rPr>
          <w:bCs/>
        </w:rPr>
        <w:t>ų</w:t>
      </w:r>
      <w:r w:rsidR="002330D2">
        <w:rPr>
          <w:bCs/>
        </w:rPr>
        <w:t xml:space="preserve"> kalba</w:t>
      </w:r>
      <w:r w:rsidR="000364A9">
        <w:rPr>
          <w:bCs/>
        </w:rPr>
        <w:t xml:space="preserve">. </w:t>
      </w:r>
      <w:r w:rsidR="002330D2" w:rsidRPr="002330D2">
        <w:rPr>
          <w:bCs/>
        </w:rPr>
        <w:t xml:space="preserve">Kalba turi būti naudojama laikantis bendrinių lietuvių kalbos taisyklių. Sistemos administratoriams skirtos programinės priemonės </w:t>
      </w:r>
      <w:r w:rsidR="0077386F">
        <w:rPr>
          <w:bCs/>
        </w:rPr>
        <w:t xml:space="preserve">meniu punktai </w:t>
      </w:r>
      <w:r w:rsidR="002330D2" w:rsidRPr="002330D2">
        <w:rPr>
          <w:bCs/>
        </w:rPr>
        <w:t>ir pranešimai turi būti lietuvių arba anglų kalba</w:t>
      </w:r>
      <w:r w:rsidR="00F167C6" w:rsidRPr="00D23608">
        <w:rPr>
          <w:bCs/>
        </w:rPr>
        <w:t>.</w:t>
      </w:r>
      <w:bookmarkEnd w:id="1063"/>
      <w:bookmarkEnd w:id="1064"/>
      <w:bookmarkEnd w:id="1065"/>
      <w:bookmarkEnd w:id="1066"/>
      <w:bookmarkEnd w:id="1067"/>
    </w:p>
    <w:p w14:paraId="36ACDBE0" w14:textId="2A242CB2" w:rsidR="00F167C6" w:rsidRPr="00723472" w:rsidRDefault="00446858" w:rsidP="00B82E5F">
      <w:pPr>
        <w:pStyle w:val="Antrat3"/>
        <w:ind w:left="567"/>
        <w:rPr>
          <w:rFonts w:cstheme="minorHAnsi"/>
          <w:b/>
          <w:bCs/>
        </w:rPr>
      </w:pPr>
      <w:bookmarkStart w:id="1068" w:name="_Toc135810936"/>
      <w:bookmarkStart w:id="1069" w:name="_Toc147781849"/>
      <w:bookmarkStart w:id="1070" w:name="_Toc147782792"/>
      <w:bookmarkStart w:id="1071" w:name="_Toc147786766"/>
      <w:bookmarkStart w:id="1072" w:name="_Toc153514917"/>
      <w:r w:rsidRPr="00723472">
        <w:rPr>
          <w:rFonts w:cstheme="minorHAnsi"/>
          <w:bCs/>
        </w:rPr>
        <w:t>S</w:t>
      </w:r>
      <w:r>
        <w:rPr>
          <w:rFonts w:cstheme="minorHAnsi"/>
          <w:bCs/>
        </w:rPr>
        <w:t>DS</w:t>
      </w:r>
      <w:r w:rsidRPr="00723472">
        <w:rPr>
          <w:rFonts w:cstheme="minorHAnsi"/>
          <w:bCs/>
        </w:rPr>
        <w:t xml:space="preserve"> </w:t>
      </w:r>
      <w:r w:rsidR="00F167C6" w:rsidRPr="00723472">
        <w:rPr>
          <w:rFonts w:cstheme="minorHAnsi"/>
          <w:bCs/>
        </w:rPr>
        <w:t xml:space="preserve">turi palaikyti </w:t>
      </w:r>
      <w:proofErr w:type="spellStart"/>
      <w:r w:rsidR="00F167C6" w:rsidRPr="00723472">
        <w:rPr>
          <w:rFonts w:cstheme="minorHAnsi"/>
          <w:bCs/>
        </w:rPr>
        <w:t>Unicode</w:t>
      </w:r>
      <w:proofErr w:type="spellEnd"/>
      <w:r w:rsidR="00F167C6" w:rsidRPr="00723472">
        <w:rPr>
          <w:rFonts w:cstheme="minorHAnsi"/>
          <w:bCs/>
        </w:rPr>
        <w:t xml:space="preserve"> (UTF-8) ženklų kodavimą.</w:t>
      </w:r>
      <w:bookmarkEnd w:id="1068"/>
      <w:bookmarkEnd w:id="1069"/>
      <w:bookmarkEnd w:id="1070"/>
      <w:bookmarkEnd w:id="1071"/>
      <w:bookmarkEnd w:id="1072"/>
    </w:p>
    <w:p w14:paraId="4C7AA156" w14:textId="6B54381D" w:rsidR="00F167C6" w:rsidRPr="00723472" w:rsidRDefault="00446858" w:rsidP="00B82E5F">
      <w:pPr>
        <w:pStyle w:val="Antrat3"/>
        <w:ind w:left="567"/>
        <w:rPr>
          <w:rFonts w:cstheme="minorHAnsi"/>
          <w:b/>
          <w:bCs/>
        </w:rPr>
      </w:pPr>
      <w:bookmarkStart w:id="1073" w:name="_Toc135810938"/>
      <w:bookmarkStart w:id="1074" w:name="_Toc147781850"/>
      <w:bookmarkStart w:id="1075" w:name="_Toc147782793"/>
      <w:bookmarkStart w:id="1076" w:name="_Toc147786767"/>
      <w:bookmarkStart w:id="1077" w:name="_Toc153514918"/>
      <w:r>
        <w:rPr>
          <w:rFonts w:cstheme="minorHAnsi"/>
          <w:bCs/>
        </w:rPr>
        <w:t>SDS</w:t>
      </w:r>
      <w:r w:rsidRPr="00723472">
        <w:rPr>
          <w:rFonts w:cstheme="minorHAnsi"/>
          <w:bCs/>
        </w:rPr>
        <w:t xml:space="preserve"> </w:t>
      </w:r>
      <w:r w:rsidR="00F167C6" w:rsidRPr="00723472">
        <w:rPr>
          <w:rFonts w:cstheme="minorHAnsi"/>
          <w:bCs/>
        </w:rPr>
        <w:t>pateikiamuose laukuose skirtuose tam tikros informacijos (datos, skaičiaus ar pan.) įvedimui turi būti leidžiama įvesti tik tokią informaciją, kuri turi būti įvedama pagal atitinkamo lauko paskirtį</w:t>
      </w:r>
      <w:r>
        <w:rPr>
          <w:rFonts w:cstheme="minorHAnsi"/>
          <w:bCs/>
        </w:rPr>
        <w:t>.</w:t>
      </w:r>
      <w:bookmarkEnd w:id="1073"/>
      <w:bookmarkEnd w:id="1074"/>
      <w:bookmarkEnd w:id="1075"/>
      <w:bookmarkEnd w:id="1076"/>
      <w:bookmarkEnd w:id="1077"/>
      <w:r w:rsidR="00F167C6" w:rsidRPr="00723472">
        <w:rPr>
          <w:rFonts w:cstheme="minorHAnsi"/>
          <w:bCs/>
        </w:rPr>
        <w:t xml:space="preserve"> </w:t>
      </w:r>
    </w:p>
    <w:p w14:paraId="39A99932" w14:textId="6009C162" w:rsidR="00F167C6" w:rsidRPr="00723472" w:rsidRDefault="00A74F61" w:rsidP="00B82E5F">
      <w:pPr>
        <w:pStyle w:val="Antrat3"/>
        <w:ind w:left="567"/>
        <w:rPr>
          <w:rFonts w:cstheme="minorHAnsi"/>
          <w:b/>
          <w:bCs/>
        </w:rPr>
      </w:pPr>
      <w:bookmarkStart w:id="1078" w:name="_Toc153514919"/>
      <w:r>
        <w:rPr>
          <w:rFonts w:cstheme="minorHAnsi"/>
          <w:bCs/>
        </w:rPr>
        <w:lastRenderedPageBreak/>
        <w:t>SD</w:t>
      </w:r>
      <w:r w:rsidRPr="00A74F61">
        <w:rPr>
          <w:rFonts w:cstheme="minorHAnsi"/>
          <w:bCs/>
        </w:rPr>
        <w:t>S dizain</w:t>
      </w:r>
      <w:r w:rsidR="00586C6D">
        <w:rPr>
          <w:rFonts w:cstheme="minorHAnsi"/>
          <w:bCs/>
        </w:rPr>
        <w:t xml:space="preserve">as turi būti sukurtas </w:t>
      </w:r>
      <w:r w:rsidRPr="00A74F61">
        <w:rPr>
          <w:rFonts w:cstheme="minorHAnsi"/>
          <w:bCs/>
        </w:rPr>
        <w:t xml:space="preserve">taikant geriausias UX (angl. </w:t>
      </w:r>
      <w:proofErr w:type="spellStart"/>
      <w:r w:rsidRPr="00A74F61">
        <w:rPr>
          <w:rFonts w:cstheme="minorHAnsi"/>
          <w:bCs/>
        </w:rPr>
        <w:t>User</w:t>
      </w:r>
      <w:proofErr w:type="spellEnd"/>
      <w:r w:rsidRPr="00A74F61">
        <w:rPr>
          <w:rFonts w:cstheme="minorHAnsi"/>
          <w:bCs/>
        </w:rPr>
        <w:t xml:space="preserve"> </w:t>
      </w:r>
      <w:proofErr w:type="spellStart"/>
      <w:r w:rsidRPr="00A74F61">
        <w:rPr>
          <w:rFonts w:cstheme="minorHAnsi"/>
          <w:bCs/>
        </w:rPr>
        <w:t>experience</w:t>
      </w:r>
      <w:proofErr w:type="spellEnd"/>
      <w:r w:rsidRPr="00A74F61">
        <w:rPr>
          <w:rFonts w:cstheme="minorHAnsi"/>
          <w:bCs/>
        </w:rPr>
        <w:t>) ir UI praktikas, siekiant naudotojo sąsają padaryti kiek labiau įmanoma intuityvią ir suprantamą, vengiant visų perteklinių veiksmų.</w:t>
      </w:r>
      <w:bookmarkEnd w:id="1078"/>
    </w:p>
    <w:p w14:paraId="3A66F5FF" w14:textId="1E8DBD2B" w:rsidR="00F167C6" w:rsidRPr="00723472" w:rsidRDefault="00F167C6" w:rsidP="00B82E5F">
      <w:pPr>
        <w:pStyle w:val="Antrat3"/>
        <w:ind w:left="567"/>
        <w:rPr>
          <w:rFonts w:cstheme="minorHAnsi"/>
          <w:b/>
          <w:bCs/>
        </w:rPr>
      </w:pPr>
      <w:bookmarkStart w:id="1079" w:name="_Toc135810942"/>
      <w:bookmarkStart w:id="1080" w:name="_Toc147781854"/>
      <w:bookmarkStart w:id="1081" w:name="_Toc147782797"/>
      <w:bookmarkStart w:id="1082" w:name="_Toc147786771"/>
      <w:bookmarkStart w:id="1083" w:name="_Toc153514920"/>
      <w:r w:rsidRPr="00723472">
        <w:rPr>
          <w:rFonts w:cstheme="minorHAnsi"/>
          <w:bCs/>
        </w:rPr>
        <w:t xml:space="preserve">Turi būti galimybė įdiegti </w:t>
      </w:r>
      <w:r w:rsidR="0037267C">
        <w:rPr>
          <w:rFonts w:cstheme="minorHAnsi"/>
          <w:bCs/>
        </w:rPr>
        <w:t xml:space="preserve">DB </w:t>
      </w:r>
      <w:r w:rsidRPr="00723472">
        <w:rPr>
          <w:rFonts w:cstheme="minorHAnsi"/>
          <w:bCs/>
        </w:rPr>
        <w:t>pagrindiniame</w:t>
      </w:r>
      <w:r w:rsidR="0037267C">
        <w:rPr>
          <w:rFonts w:cstheme="minorHAnsi"/>
          <w:bCs/>
        </w:rPr>
        <w:t xml:space="preserve"> SDS</w:t>
      </w:r>
      <w:r w:rsidRPr="00723472">
        <w:rPr>
          <w:rFonts w:cstheme="minorHAnsi"/>
          <w:bCs/>
        </w:rPr>
        <w:t xml:space="preserve"> ir rezerviniame </w:t>
      </w:r>
      <w:r w:rsidR="0037267C">
        <w:rPr>
          <w:rFonts w:cstheme="minorHAnsi"/>
          <w:bCs/>
        </w:rPr>
        <w:t xml:space="preserve">SDS </w:t>
      </w:r>
      <w:r w:rsidRPr="00723472">
        <w:rPr>
          <w:rFonts w:cstheme="minorHAnsi"/>
          <w:bCs/>
        </w:rPr>
        <w:t>serveryje</w:t>
      </w:r>
      <w:r w:rsidR="00991C4E">
        <w:rPr>
          <w:rFonts w:cstheme="minorHAnsi"/>
          <w:bCs/>
        </w:rPr>
        <w:t>,</w:t>
      </w:r>
      <w:r w:rsidRPr="00723472">
        <w:rPr>
          <w:rFonts w:cstheme="minorHAnsi"/>
          <w:bCs/>
        </w:rPr>
        <w:t xml:space="preserve"> t. y. turi būti užtikrinta dubliavimo galimybė, konkrečios </w:t>
      </w:r>
      <w:r w:rsidR="0037267C">
        <w:rPr>
          <w:rFonts w:cstheme="minorHAnsi"/>
          <w:bCs/>
        </w:rPr>
        <w:t xml:space="preserve">dubliavimo </w:t>
      </w:r>
      <w:r w:rsidRPr="00723472">
        <w:rPr>
          <w:rFonts w:cstheme="minorHAnsi"/>
          <w:bCs/>
        </w:rPr>
        <w:t xml:space="preserve">priemonės </w:t>
      </w:r>
      <w:r w:rsidR="0037267C">
        <w:rPr>
          <w:rFonts w:cstheme="minorHAnsi"/>
          <w:bCs/>
        </w:rPr>
        <w:t>bus suderintos detalios</w:t>
      </w:r>
      <w:r w:rsidRPr="00723472">
        <w:rPr>
          <w:rFonts w:cstheme="minorHAnsi"/>
          <w:bCs/>
        </w:rPr>
        <w:t xml:space="preserve"> analizės metu</w:t>
      </w:r>
      <w:r w:rsidR="0037267C">
        <w:rPr>
          <w:rFonts w:cstheme="minorHAnsi"/>
          <w:bCs/>
        </w:rPr>
        <w:t>.</w:t>
      </w:r>
      <w:bookmarkEnd w:id="1079"/>
      <w:bookmarkEnd w:id="1080"/>
      <w:bookmarkEnd w:id="1081"/>
      <w:bookmarkEnd w:id="1082"/>
      <w:bookmarkEnd w:id="1083"/>
    </w:p>
    <w:p w14:paraId="52F13CF3" w14:textId="6BAF7EAF" w:rsidR="00F167C6" w:rsidRPr="00723472" w:rsidRDefault="00497ED0" w:rsidP="00B82E5F">
      <w:pPr>
        <w:pStyle w:val="Antrat3"/>
        <w:ind w:left="567"/>
        <w:rPr>
          <w:rFonts w:cstheme="minorHAnsi"/>
          <w:b/>
          <w:bCs/>
        </w:rPr>
      </w:pPr>
      <w:bookmarkStart w:id="1084" w:name="_Toc135810945"/>
      <w:bookmarkStart w:id="1085" w:name="_Toc147781857"/>
      <w:bookmarkStart w:id="1086" w:name="_Toc147782800"/>
      <w:bookmarkStart w:id="1087" w:name="_Toc147786774"/>
      <w:bookmarkStart w:id="1088" w:name="_Toc153514921"/>
      <w:r>
        <w:rPr>
          <w:rFonts w:cstheme="minorHAnsi"/>
          <w:bCs/>
        </w:rPr>
        <w:t>N</w:t>
      </w:r>
      <w:r w:rsidR="00F167C6" w:rsidRPr="00723472">
        <w:rPr>
          <w:rFonts w:cstheme="minorHAnsi"/>
          <w:bCs/>
        </w:rPr>
        <w:t xml:space="preserve">eturi </w:t>
      </w:r>
      <w:r>
        <w:rPr>
          <w:rFonts w:cstheme="minorHAnsi"/>
          <w:bCs/>
        </w:rPr>
        <w:t xml:space="preserve">būti </w:t>
      </w:r>
      <w:r w:rsidR="00F167C6" w:rsidRPr="00723472">
        <w:rPr>
          <w:rFonts w:cstheme="minorHAnsi"/>
          <w:bCs/>
        </w:rPr>
        <w:t>ribot</w:t>
      </w:r>
      <w:r w:rsidR="0015676F">
        <w:rPr>
          <w:rFonts w:cstheme="minorHAnsi"/>
          <w:bCs/>
        </w:rPr>
        <w:t>as</w:t>
      </w:r>
      <w:r w:rsidR="00F167C6" w:rsidRPr="00723472">
        <w:rPr>
          <w:rFonts w:cstheme="minorHAnsi"/>
          <w:bCs/>
        </w:rPr>
        <w:t xml:space="preserve"> darbo vietų</w:t>
      </w:r>
      <w:r w:rsidR="0015676F">
        <w:rPr>
          <w:rFonts w:cstheme="minorHAnsi"/>
          <w:bCs/>
        </w:rPr>
        <w:t xml:space="preserve"> ir</w:t>
      </w:r>
      <w:r w:rsidR="0015676F" w:rsidRPr="00723472">
        <w:rPr>
          <w:rFonts w:cstheme="minorHAnsi"/>
          <w:bCs/>
        </w:rPr>
        <w:t xml:space="preserve"> </w:t>
      </w:r>
      <w:r w:rsidR="006854FF">
        <w:rPr>
          <w:rFonts w:cstheme="minorHAnsi"/>
          <w:bCs/>
        </w:rPr>
        <w:t>naud</w:t>
      </w:r>
      <w:r w:rsidR="006854FF" w:rsidRPr="00723472">
        <w:rPr>
          <w:rFonts w:cstheme="minorHAnsi"/>
          <w:bCs/>
        </w:rPr>
        <w:t xml:space="preserve">otojų </w:t>
      </w:r>
      <w:r w:rsidR="00F167C6" w:rsidRPr="00723472">
        <w:rPr>
          <w:rFonts w:cstheme="minorHAnsi"/>
          <w:bCs/>
        </w:rPr>
        <w:t>prisijungimų skaičiaus</w:t>
      </w:r>
      <w:r w:rsidR="00AC047A">
        <w:rPr>
          <w:rFonts w:cstheme="minorHAnsi"/>
          <w:bCs/>
        </w:rPr>
        <w:t>.</w:t>
      </w:r>
      <w:r w:rsidR="0015676F">
        <w:rPr>
          <w:rFonts w:cstheme="minorHAnsi"/>
          <w:bCs/>
        </w:rPr>
        <w:t xml:space="preserve"> </w:t>
      </w:r>
      <w:r w:rsidR="00F167C6" w:rsidRPr="00723472">
        <w:rPr>
          <w:rFonts w:cstheme="minorHAnsi"/>
          <w:bCs/>
        </w:rPr>
        <w:t xml:space="preserve">Pasibaigus garantinio aptarnavimo laikotarpiui,  </w:t>
      </w:r>
      <w:r w:rsidR="00AC047A">
        <w:rPr>
          <w:rFonts w:cstheme="minorHAnsi"/>
          <w:bCs/>
        </w:rPr>
        <w:t>SDS</w:t>
      </w:r>
      <w:r w:rsidR="00AC047A" w:rsidRPr="00723472">
        <w:rPr>
          <w:rFonts w:cstheme="minorHAnsi"/>
          <w:bCs/>
        </w:rPr>
        <w:t xml:space="preserve"> </w:t>
      </w:r>
      <w:r w:rsidR="00F167C6" w:rsidRPr="00723472">
        <w:rPr>
          <w:rFonts w:cstheme="minorHAnsi"/>
          <w:bCs/>
        </w:rPr>
        <w:t>turi išlikti darbinga, nereikalaujanti papildomų licencijų/gamintojo palaikymo įsigijimo.</w:t>
      </w:r>
      <w:bookmarkEnd w:id="1084"/>
      <w:bookmarkEnd w:id="1085"/>
      <w:bookmarkEnd w:id="1086"/>
      <w:bookmarkEnd w:id="1087"/>
      <w:bookmarkEnd w:id="1088"/>
    </w:p>
    <w:p w14:paraId="55083229" w14:textId="73A73B6F" w:rsidR="004E3FE1" w:rsidRPr="00B82E5F" w:rsidRDefault="00497ED0" w:rsidP="002A1668">
      <w:pPr>
        <w:pStyle w:val="Antrat3"/>
        <w:ind w:left="567"/>
        <w:rPr>
          <w:rFonts w:cstheme="minorHAnsi"/>
          <w:b/>
          <w:bCs/>
        </w:rPr>
      </w:pPr>
      <w:bookmarkStart w:id="1089" w:name="_Toc153514922"/>
      <w:bookmarkStart w:id="1090" w:name="_Toc135810946"/>
      <w:bookmarkStart w:id="1091" w:name="_Toc147781858"/>
      <w:bookmarkStart w:id="1092" w:name="_Toc147782801"/>
      <w:bookmarkStart w:id="1093" w:name="_Toc147786775"/>
      <w:r>
        <w:rPr>
          <w:rFonts w:cstheme="minorHAnsi"/>
          <w:bCs/>
        </w:rPr>
        <w:t>SDS</w:t>
      </w:r>
      <w:r w:rsidRPr="00497ED0">
        <w:rPr>
          <w:rFonts w:cstheme="minorHAnsi"/>
          <w:bCs/>
        </w:rPr>
        <w:t xml:space="preserve"> naudotojo sąsaja turi būti intuityvi, suprantama ir nesudėtinga naudoti naudotojams, turintiems reikalaujamą</w:t>
      </w:r>
      <w:r w:rsidR="004E3FE1">
        <w:rPr>
          <w:rFonts w:cstheme="minorHAnsi"/>
          <w:bCs/>
        </w:rPr>
        <w:t xml:space="preserve"> </w:t>
      </w:r>
      <w:r w:rsidR="004E3FE1" w:rsidRPr="004E3FE1">
        <w:rPr>
          <w:rFonts w:cstheme="minorHAnsi"/>
          <w:bCs/>
        </w:rPr>
        <w:t>kompiuterinio raštingumo lygį (ECDL ar aukštesnį)</w:t>
      </w:r>
      <w:r w:rsidR="004E3FE1">
        <w:rPr>
          <w:rFonts w:cstheme="minorHAnsi"/>
          <w:bCs/>
        </w:rPr>
        <w:t>.</w:t>
      </w:r>
      <w:bookmarkEnd w:id="1089"/>
    </w:p>
    <w:p w14:paraId="25580642" w14:textId="77777777" w:rsidR="00301943" w:rsidRPr="00B82E5F" w:rsidRDefault="00301943" w:rsidP="002A1668">
      <w:pPr>
        <w:pStyle w:val="Antrat3"/>
        <w:ind w:left="567"/>
        <w:rPr>
          <w:rFonts w:cstheme="minorHAnsi"/>
          <w:b/>
          <w:bCs/>
        </w:rPr>
      </w:pPr>
      <w:bookmarkStart w:id="1094" w:name="_Toc153514923"/>
      <w:r>
        <w:rPr>
          <w:rFonts w:cstheme="minorHAnsi"/>
          <w:bCs/>
        </w:rPr>
        <w:t>SD</w:t>
      </w:r>
      <w:r w:rsidRPr="00301943">
        <w:rPr>
          <w:rFonts w:cstheme="minorHAnsi"/>
          <w:bCs/>
        </w:rPr>
        <w:t>S komponentų naudotojo sąsaja turi būti prieinama naudojant interneto naršyklę (išimtys gali būti taikomos standartinei licencinei programinei įrangai, jeigu tokia teikiama (pvz. ataskaitų ir statistikos programinei įrangai, duomenų bazių administravimo programinei įrangai ir pan.)).</w:t>
      </w:r>
      <w:bookmarkEnd w:id="1094"/>
    </w:p>
    <w:p w14:paraId="4C4F77B4" w14:textId="597D3923" w:rsidR="00F167C6" w:rsidRPr="00F72AC1" w:rsidRDefault="00931779" w:rsidP="00B463D3">
      <w:pPr>
        <w:pStyle w:val="Antrat3"/>
        <w:ind w:left="567"/>
        <w:rPr>
          <w:rFonts w:cstheme="minorHAnsi"/>
          <w:b/>
          <w:bCs/>
        </w:rPr>
      </w:pPr>
      <w:bookmarkStart w:id="1095" w:name="_Toc153514924"/>
      <w:r>
        <w:rPr>
          <w:rFonts w:cstheme="minorHAnsi"/>
          <w:bCs/>
        </w:rPr>
        <w:t xml:space="preserve">Per </w:t>
      </w:r>
      <w:r w:rsidR="009978ED">
        <w:rPr>
          <w:rFonts w:cstheme="minorHAnsi"/>
          <w:bCs/>
        </w:rPr>
        <w:t xml:space="preserve">interneto </w:t>
      </w:r>
      <w:r>
        <w:rPr>
          <w:rFonts w:cstheme="minorHAnsi"/>
          <w:bCs/>
        </w:rPr>
        <w:t xml:space="preserve">naršyklę pasiekiami </w:t>
      </w:r>
      <w:bookmarkStart w:id="1096" w:name="_Toc135810947"/>
      <w:bookmarkStart w:id="1097" w:name="_Toc147781859"/>
      <w:bookmarkStart w:id="1098" w:name="_Toc147782802"/>
      <w:bookmarkStart w:id="1099" w:name="_Toc147786776"/>
      <w:bookmarkEnd w:id="1090"/>
      <w:bookmarkEnd w:id="1091"/>
      <w:bookmarkEnd w:id="1092"/>
      <w:bookmarkEnd w:id="1093"/>
      <w:r w:rsidR="00F72AC1" w:rsidRPr="00B82E5F">
        <w:rPr>
          <w:rFonts w:cstheme="minorHAnsi"/>
          <w:bCs/>
        </w:rPr>
        <w:t>SDS</w:t>
      </w:r>
      <w:r w:rsidR="00F167C6" w:rsidRPr="00F72AC1">
        <w:rPr>
          <w:rFonts w:cstheme="minorHAnsi"/>
          <w:bCs/>
        </w:rPr>
        <w:t xml:space="preserve"> </w:t>
      </w:r>
      <w:r w:rsidR="00817FC7" w:rsidRPr="00F72AC1">
        <w:rPr>
          <w:rFonts w:cstheme="minorHAnsi"/>
          <w:bCs/>
        </w:rPr>
        <w:t>vartotojo sąsaj</w:t>
      </w:r>
      <w:r w:rsidR="00F72AC1">
        <w:rPr>
          <w:rFonts w:cstheme="minorHAnsi"/>
          <w:bCs/>
        </w:rPr>
        <w:t>os ko</w:t>
      </w:r>
      <w:r>
        <w:rPr>
          <w:rFonts w:cstheme="minorHAnsi"/>
          <w:bCs/>
        </w:rPr>
        <w:t>mponentai</w:t>
      </w:r>
      <w:r w:rsidR="00F167C6" w:rsidRPr="00F72AC1">
        <w:rPr>
          <w:rFonts w:cstheme="minorHAnsi"/>
          <w:bCs/>
        </w:rPr>
        <w:t xml:space="preserve">, </w:t>
      </w:r>
      <w:r w:rsidR="009978ED">
        <w:rPr>
          <w:rFonts w:cstheme="minorHAnsi"/>
          <w:bCs/>
        </w:rPr>
        <w:t xml:space="preserve">turi </w:t>
      </w:r>
      <w:r w:rsidR="00F167C6" w:rsidRPr="00F72AC1">
        <w:rPr>
          <w:rFonts w:cstheme="minorHAnsi"/>
          <w:bCs/>
        </w:rPr>
        <w:t xml:space="preserve">būti </w:t>
      </w:r>
      <w:r w:rsidR="009978ED" w:rsidRPr="00F72AC1">
        <w:rPr>
          <w:rFonts w:cstheme="minorHAnsi"/>
          <w:bCs/>
        </w:rPr>
        <w:t>nepriklausom</w:t>
      </w:r>
      <w:r w:rsidR="009978ED">
        <w:rPr>
          <w:rFonts w:cstheme="minorHAnsi"/>
          <w:bCs/>
        </w:rPr>
        <w:t>i</w:t>
      </w:r>
      <w:r w:rsidR="009978ED" w:rsidRPr="00F72AC1">
        <w:rPr>
          <w:rFonts w:cstheme="minorHAnsi"/>
          <w:bCs/>
        </w:rPr>
        <w:t xml:space="preserve"> </w:t>
      </w:r>
      <w:r w:rsidR="00F167C6" w:rsidRPr="00F72AC1">
        <w:rPr>
          <w:rFonts w:cstheme="minorHAnsi"/>
          <w:bCs/>
        </w:rPr>
        <w:t xml:space="preserve">nuo platformos (Windows, Linux, </w:t>
      </w:r>
      <w:proofErr w:type="spellStart"/>
      <w:r w:rsidR="00F167C6" w:rsidRPr="00F72AC1">
        <w:rPr>
          <w:rFonts w:cstheme="minorHAnsi"/>
          <w:bCs/>
        </w:rPr>
        <w:t>Unix</w:t>
      </w:r>
      <w:proofErr w:type="spellEnd"/>
      <w:r w:rsidR="00F167C6" w:rsidRPr="00F72AC1">
        <w:rPr>
          <w:rFonts w:cstheme="minorHAnsi"/>
          <w:bCs/>
        </w:rPr>
        <w:t xml:space="preserve">, ir t.t.), </w:t>
      </w:r>
      <w:r w:rsidR="00EA60E5">
        <w:rPr>
          <w:rFonts w:cstheme="minorHAnsi"/>
          <w:bCs/>
        </w:rPr>
        <w:t xml:space="preserve">atvaizduojami </w:t>
      </w:r>
      <w:r w:rsidR="00F167C6" w:rsidRPr="00F72AC1">
        <w:rPr>
          <w:rFonts w:cstheme="minorHAnsi"/>
          <w:bCs/>
        </w:rPr>
        <w:t>be klaidų ir atvaizdavimo iškraipymų, išlaikant visą funkcionalumą, šios</w:t>
      </w:r>
      <w:r w:rsidR="00B463D3">
        <w:rPr>
          <w:rFonts w:cstheme="minorHAnsi"/>
          <w:bCs/>
        </w:rPr>
        <w:t>e</w:t>
      </w:r>
      <w:r w:rsidR="00F167C6" w:rsidRPr="00F72AC1">
        <w:rPr>
          <w:rFonts w:cstheme="minorHAnsi"/>
          <w:bCs/>
        </w:rPr>
        <w:t xml:space="preserve"> naršyklės</w:t>
      </w:r>
      <w:r w:rsidR="00B463D3">
        <w:rPr>
          <w:rFonts w:cstheme="minorHAnsi"/>
          <w:bCs/>
        </w:rPr>
        <w:t>e</w:t>
      </w:r>
      <w:r w:rsidR="00F167C6" w:rsidRPr="00F72AC1">
        <w:rPr>
          <w:rFonts w:cstheme="minorHAnsi"/>
          <w:bCs/>
        </w:rPr>
        <w:t>:</w:t>
      </w:r>
      <w:bookmarkEnd w:id="1095"/>
      <w:bookmarkEnd w:id="1096"/>
      <w:bookmarkEnd w:id="1097"/>
      <w:bookmarkEnd w:id="1098"/>
      <w:bookmarkEnd w:id="1099"/>
    </w:p>
    <w:p w14:paraId="1FB00FE1" w14:textId="766DF427" w:rsidR="00F167C6" w:rsidRPr="00F72AC1" w:rsidRDefault="00F167C6" w:rsidP="00B463D3">
      <w:pPr>
        <w:pStyle w:val="Antrat3"/>
        <w:numPr>
          <w:ilvl w:val="3"/>
          <w:numId w:val="1"/>
        </w:numPr>
        <w:tabs>
          <w:tab w:val="left" w:pos="1843"/>
        </w:tabs>
        <w:ind w:left="709" w:firstLine="0"/>
      </w:pPr>
      <w:bookmarkStart w:id="1100" w:name="_Toc147781860"/>
      <w:bookmarkStart w:id="1101" w:name="_Toc147782803"/>
      <w:bookmarkStart w:id="1102" w:name="_Toc147786777"/>
      <w:bookmarkStart w:id="1103" w:name="_Toc153514925"/>
      <w:r w:rsidRPr="00F72AC1">
        <w:t>Mozilla Firefox</w:t>
      </w:r>
      <w:r w:rsidR="00B463D3">
        <w:t>, naršyklės</w:t>
      </w:r>
      <w:r w:rsidRPr="00F72AC1">
        <w:t xml:space="preserve"> versija</w:t>
      </w:r>
      <w:r w:rsidR="007222E3" w:rsidRPr="00F72AC1">
        <w:t xml:space="preserve"> </w:t>
      </w:r>
      <w:r w:rsidRPr="00F72AC1">
        <w:t xml:space="preserve">ne žemesnė kaip </w:t>
      </w:r>
      <w:r w:rsidR="007222E3" w:rsidRPr="00F72AC1">
        <w:t>naujausia-1</w:t>
      </w:r>
      <w:r w:rsidRPr="00F72AC1">
        <w:t>;</w:t>
      </w:r>
      <w:bookmarkEnd w:id="1100"/>
      <w:bookmarkEnd w:id="1101"/>
      <w:bookmarkEnd w:id="1102"/>
      <w:bookmarkEnd w:id="1103"/>
    </w:p>
    <w:p w14:paraId="405DFC43" w14:textId="0B961C5F" w:rsidR="00F167C6" w:rsidRPr="00F72AC1" w:rsidRDefault="00F167C6" w:rsidP="00B82E5F">
      <w:pPr>
        <w:pStyle w:val="Antrat3"/>
        <w:numPr>
          <w:ilvl w:val="3"/>
          <w:numId w:val="1"/>
        </w:numPr>
        <w:tabs>
          <w:tab w:val="left" w:pos="1843"/>
        </w:tabs>
        <w:ind w:left="709" w:firstLine="0"/>
      </w:pPr>
      <w:bookmarkStart w:id="1104" w:name="_Toc147781861"/>
      <w:bookmarkStart w:id="1105" w:name="_Toc147782804"/>
      <w:bookmarkStart w:id="1106" w:name="_Toc147786778"/>
      <w:bookmarkStart w:id="1107" w:name="_Toc153514926"/>
      <w:r w:rsidRPr="00F72AC1">
        <w:t>Google Chrome</w:t>
      </w:r>
      <w:r w:rsidR="00B463D3">
        <w:t>, naršyklės</w:t>
      </w:r>
      <w:r w:rsidRPr="00F72AC1">
        <w:t xml:space="preserve"> versija ne žemesnė kaip </w:t>
      </w:r>
      <w:r w:rsidR="007222E3" w:rsidRPr="00F72AC1">
        <w:t>naujausia-1</w:t>
      </w:r>
      <w:r w:rsidRPr="00F72AC1">
        <w:t>.</w:t>
      </w:r>
      <w:bookmarkEnd w:id="1104"/>
      <w:bookmarkEnd w:id="1105"/>
      <w:bookmarkEnd w:id="1106"/>
      <w:bookmarkEnd w:id="1107"/>
    </w:p>
    <w:p w14:paraId="70A361CA" w14:textId="76BCACA2" w:rsidR="00F167C6" w:rsidRPr="00B82E5F" w:rsidRDefault="00EB073B" w:rsidP="00B82E5F">
      <w:pPr>
        <w:pStyle w:val="Antrat3"/>
        <w:ind w:left="567"/>
        <w:rPr>
          <w:rFonts w:cstheme="minorHAnsi"/>
          <w:bCs/>
        </w:rPr>
      </w:pPr>
      <w:bookmarkStart w:id="1108" w:name="_Toc135810948"/>
      <w:bookmarkStart w:id="1109" w:name="_Toc147781862"/>
      <w:bookmarkStart w:id="1110" w:name="_Toc147782805"/>
      <w:bookmarkStart w:id="1111" w:name="_Toc147786779"/>
      <w:bookmarkStart w:id="1112" w:name="_Toc153514927"/>
      <w:r>
        <w:rPr>
          <w:rFonts w:cstheme="minorHAnsi"/>
          <w:bCs/>
        </w:rPr>
        <w:t>SDS</w:t>
      </w:r>
      <w:r w:rsidRPr="00723472">
        <w:rPr>
          <w:rFonts w:cstheme="minorHAnsi"/>
          <w:bCs/>
        </w:rPr>
        <w:t xml:space="preserve"> </w:t>
      </w:r>
      <w:r w:rsidR="00F167C6" w:rsidRPr="00723472">
        <w:rPr>
          <w:rFonts w:cstheme="minorHAnsi"/>
          <w:bCs/>
        </w:rPr>
        <w:t>turi būti įgyvendintas kontekstinės pagalbos  naudotojui funkcionalumas. Kontekstinės pagalbos funkcionalumas turi būti susietas su naudotojo vykdoma funkcija ir pateikti pranešimus apie naudojamos funkcijos specifiką.</w:t>
      </w:r>
      <w:bookmarkEnd w:id="1108"/>
      <w:bookmarkEnd w:id="1109"/>
      <w:bookmarkEnd w:id="1110"/>
      <w:bookmarkEnd w:id="1111"/>
      <w:bookmarkEnd w:id="1112"/>
    </w:p>
    <w:p w14:paraId="324E5062" w14:textId="3A2FBE4D" w:rsidR="005F2837" w:rsidRPr="00B82E5F" w:rsidRDefault="00C1544A" w:rsidP="00B82E5F">
      <w:pPr>
        <w:pStyle w:val="Antrat3"/>
        <w:ind w:left="567"/>
        <w:rPr>
          <w:rFonts w:cstheme="minorHAnsi"/>
          <w:bCs/>
        </w:rPr>
      </w:pPr>
      <w:bookmarkStart w:id="1113" w:name="_Toc135810949"/>
      <w:bookmarkStart w:id="1114" w:name="_Toc147781863"/>
      <w:bookmarkStart w:id="1115" w:name="_Toc147782806"/>
      <w:bookmarkStart w:id="1116" w:name="_Toc147786780"/>
      <w:bookmarkStart w:id="1117" w:name="_Toc153514928"/>
      <w:r>
        <w:rPr>
          <w:rFonts w:cstheme="minorHAnsi"/>
          <w:bCs/>
        </w:rPr>
        <w:t>SDS</w:t>
      </w:r>
      <w:r w:rsidRPr="00723472">
        <w:rPr>
          <w:rFonts w:cstheme="minorHAnsi"/>
          <w:bCs/>
        </w:rPr>
        <w:t xml:space="preserve"> </w:t>
      </w:r>
      <w:r w:rsidR="00F167C6" w:rsidRPr="00723472">
        <w:rPr>
          <w:rFonts w:cstheme="minorHAnsi"/>
          <w:bCs/>
        </w:rPr>
        <w:t xml:space="preserve">pranešimai naudotojui (kontekstinė pagalba, klaidos ir pan.) turi būti suformuluoti taip, kad </w:t>
      </w:r>
      <w:r>
        <w:rPr>
          <w:rFonts w:cstheme="minorHAnsi"/>
          <w:bCs/>
        </w:rPr>
        <w:t>SDS</w:t>
      </w:r>
      <w:r w:rsidRPr="00723472">
        <w:rPr>
          <w:rFonts w:cstheme="minorHAnsi"/>
          <w:bCs/>
        </w:rPr>
        <w:t xml:space="preserve"> </w:t>
      </w:r>
      <w:r w:rsidR="00F167C6" w:rsidRPr="00723472">
        <w:rPr>
          <w:rFonts w:cstheme="minorHAnsi"/>
          <w:bCs/>
        </w:rPr>
        <w:t>naudotojui būtų aišku kas atsitiko ir kokius veiksmus jam toliau reikia atlikti, kad galėtų tęsti darbą.</w:t>
      </w:r>
      <w:bookmarkEnd w:id="1113"/>
      <w:bookmarkEnd w:id="1114"/>
      <w:bookmarkEnd w:id="1115"/>
      <w:bookmarkEnd w:id="1116"/>
      <w:bookmarkEnd w:id="1117"/>
    </w:p>
    <w:p w14:paraId="1A421E2A" w14:textId="37B989F0" w:rsidR="004C1D97" w:rsidRPr="00723472" w:rsidRDefault="004C1D97" w:rsidP="00B82E5F">
      <w:pPr>
        <w:pStyle w:val="Antrat2"/>
        <w:spacing w:before="0"/>
        <w:ind w:left="1276" w:hanging="850"/>
        <w:rPr>
          <w:rFonts w:cstheme="minorHAnsi"/>
        </w:rPr>
      </w:pPr>
      <w:bookmarkStart w:id="1118" w:name="_Toc135810950"/>
      <w:bookmarkStart w:id="1119" w:name="_Toc147781864"/>
      <w:bookmarkStart w:id="1120" w:name="_Toc147782491"/>
      <w:bookmarkStart w:id="1121" w:name="_Toc188355553"/>
      <w:r w:rsidRPr="00723472">
        <w:rPr>
          <w:rFonts w:cstheme="minorHAnsi"/>
        </w:rPr>
        <w:t xml:space="preserve">Bendrieji </w:t>
      </w:r>
      <w:r w:rsidR="00F23418">
        <w:rPr>
          <w:rFonts w:cstheme="minorHAnsi"/>
        </w:rPr>
        <w:t>SDS</w:t>
      </w:r>
      <w:r w:rsidR="00F23418" w:rsidRPr="00723472">
        <w:rPr>
          <w:rFonts w:cstheme="minorHAnsi"/>
        </w:rPr>
        <w:t xml:space="preserve"> </w:t>
      </w:r>
      <w:r w:rsidRPr="00723472">
        <w:rPr>
          <w:rFonts w:cstheme="minorHAnsi"/>
        </w:rPr>
        <w:t>kūrimo principai</w:t>
      </w:r>
      <w:bookmarkEnd w:id="1118"/>
      <w:bookmarkEnd w:id="1119"/>
      <w:bookmarkEnd w:id="1120"/>
      <w:bookmarkEnd w:id="1121"/>
    </w:p>
    <w:p w14:paraId="758BE9D3" w14:textId="40AC2F3B" w:rsidR="004C1D97" w:rsidRPr="00723472" w:rsidRDefault="004C1D97" w:rsidP="003A6695">
      <w:pPr>
        <w:pStyle w:val="Antrat3"/>
        <w:rPr>
          <w:rFonts w:cstheme="minorHAnsi"/>
          <w:b/>
          <w:bCs/>
        </w:rPr>
      </w:pPr>
      <w:bookmarkStart w:id="1122" w:name="_Toc135810951"/>
      <w:bookmarkStart w:id="1123" w:name="_Toc147781865"/>
      <w:bookmarkStart w:id="1124" w:name="_Toc147782808"/>
      <w:bookmarkStart w:id="1125" w:name="_Toc147786782"/>
      <w:bookmarkStart w:id="1126" w:name="_Toc153514930"/>
      <w:r w:rsidRPr="00723472">
        <w:rPr>
          <w:rFonts w:cstheme="minorHAnsi"/>
          <w:bCs/>
        </w:rPr>
        <w:t xml:space="preserve">Bendrieji principai, kuriais vadovaujantis turi būti vykdomas </w:t>
      </w:r>
      <w:r w:rsidR="00F23418">
        <w:rPr>
          <w:rFonts w:cstheme="minorHAnsi"/>
          <w:bCs/>
        </w:rPr>
        <w:t>SDS</w:t>
      </w:r>
      <w:r w:rsidR="00F23418" w:rsidRPr="00723472">
        <w:rPr>
          <w:rFonts w:cstheme="minorHAnsi"/>
          <w:bCs/>
        </w:rPr>
        <w:t xml:space="preserve"> </w:t>
      </w:r>
      <w:r w:rsidRPr="00723472">
        <w:rPr>
          <w:rFonts w:cstheme="minorHAnsi"/>
          <w:bCs/>
        </w:rPr>
        <w:t>kūrimas:</w:t>
      </w:r>
      <w:bookmarkEnd w:id="1122"/>
      <w:bookmarkEnd w:id="1123"/>
      <w:bookmarkEnd w:id="1124"/>
      <w:bookmarkEnd w:id="1125"/>
      <w:bookmarkEnd w:id="1126"/>
      <w:r w:rsidRPr="00723472">
        <w:rPr>
          <w:rFonts w:cstheme="minorHAnsi"/>
          <w:bCs/>
        </w:rPr>
        <w:t xml:space="preserve"> </w:t>
      </w:r>
    </w:p>
    <w:p w14:paraId="1396492D" w14:textId="4C7E01D1" w:rsidR="004C1D97" w:rsidRPr="00723472" w:rsidRDefault="004C1D97" w:rsidP="00B82E5F">
      <w:pPr>
        <w:pStyle w:val="Antrat3"/>
        <w:numPr>
          <w:ilvl w:val="3"/>
          <w:numId w:val="1"/>
        </w:numPr>
        <w:tabs>
          <w:tab w:val="left" w:pos="1843"/>
        </w:tabs>
        <w:ind w:left="709" w:firstLine="0"/>
      </w:pPr>
      <w:bookmarkStart w:id="1127" w:name="_Toc147781866"/>
      <w:bookmarkStart w:id="1128" w:name="_Toc147782809"/>
      <w:bookmarkStart w:id="1129" w:name="_Toc147786783"/>
      <w:bookmarkStart w:id="1130" w:name="_Toc153514931"/>
      <w:r w:rsidRPr="00723472">
        <w:t xml:space="preserve">Plečiamumas </w:t>
      </w:r>
      <w:r w:rsidR="00BF3881" w:rsidRPr="00723472">
        <w:t>-</w:t>
      </w:r>
      <w:r w:rsidRPr="00723472">
        <w:t xml:space="preserve"> </w:t>
      </w:r>
      <w:r w:rsidR="00F23418">
        <w:t>SDS</w:t>
      </w:r>
      <w:r w:rsidR="00F23418" w:rsidRPr="00723472">
        <w:t xml:space="preserve"> </w:t>
      </w:r>
      <w:r w:rsidRPr="00723472">
        <w:t xml:space="preserve">programinė architektūra ir jos realizacija turi palaikyti pajėgumų plėtimą, prijungiant papildomą </w:t>
      </w:r>
      <w:r w:rsidR="00271310" w:rsidRPr="00723472">
        <w:t xml:space="preserve">techninę </w:t>
      </w:r>
      <w:r w:rsidRPr="00723472">
        <w:t xml:space="preserve">programinę įrangą (angl. </w:t>
      </w:r>
      <w:proofErr w:type="spellStart"/>
      <w:r w:rsidRPr="00723472">
        <w:t>Scaling</w:t>
      </w:r>
      <w:proofErr w:type="spellEnd"/>
      <w:r w:rsidRPr="00723472">
        <w:t>). Ji turi veikti daugiasluoksnės architektūros pagrindu ir turėti galimybę būti integruojama atskirų sluoksnių lygmenyse</w:t>
      </w:r>
      <w:r w:rsidR="00CA6673" w:rsidRPr="00723472">
        <w:t>.</w:t>
      </w:r>
      <w:bookmarkEnd w:id="1127"/>
      <w:bookmarkEnd w:id="1128"/>
      <w:bookmarkEnd w:id="1129"/>
      <w:bookmarkEnd w:id="1130"/>
    </w:p>
    <w:p w14:paraId="07821134" w14:textId="1352B698" w:rsidR="004C1D97" w:rsidRPr="00723472" w:rsidRDefault="004C1D97" w:rsidP="00B82E5F">
      <w:pPr>
        <w:pStyle w:val="Antrat3"/>
        <w:numPr>
          <w:ilvl w:val="3"/>
          <w:numId w:val="1"/>
        </w:numPr>
        <w:tabs>
          <w:tab w:val="left" w:pos="1843"/>
        </w:tabs>
        <w:ind w:left="709" w:firstLine="0"/>
      </w:pPr>
      <w:bookmarkStart w:id="1131" w:name="_Toc147781867"/>
      <w:bookmarkStart w:id="1132" w:name="_Toc147782810"/>
      <w:bookmarkStart w:id="1133" w:name="_Toc147786784"/>
      <w:bookmarkStart w:id="1134" w:name="_Toc153514932"/>
      <w:r w:rsidRPr="00723472">
        <w:t xml:space="preserve">Prieinamumas </w:t>
      </w:r>
      <w:r w:rsidR="0049591F" w:rsidRPr="00723472">
        <w:t xml:space="preserve">(angl. </w:t>
      </w:r>
      <w:proofErr w:type="spellStart"/>
      <w:r w:rsidR="0049591F" w:rsidRPr="00723472">
        <w:t>Availability</w:t>
      </w:r>
      <w:proofErr w:type="spellEnd"/>
      <w:r w:rsidR="0049591F" w:rsidRPr="00723472">
        <w:t xml:space="preserve">) </w:t>
      </w:r>
      <w:r w:rsidRPr="00723472">
        <w:t xml:space="preserve">– </w:t>
      </w:r>
      <w:r w:rsidR="006F1081">
        <w:t>SDS</w:t>
      </w:r>
      <w:r w:rsidR="006F1081" w:rsidRPr="00723472">
        <w:t xml:space="preserve"> </w:t>
      </w:r>
      <w:r w:rsidRPr="00723472">
        <w:t xml:space="preserve">turi būti technologiškai funkcionali ir pasiekiama </w:t>
      </w:r>
      <w:r w:rsidR="003C021E" w:rsidRPr="00723472">
        <w:t xml:space="preserve">99,9 %, </w:t>
      </w:r>
      <w:r w:rsidRPr="00723472">
        <w:t xml:space="preserve">pagal principą „24 valandos per dieną, 7 dienos per savaitę, 365 dienos per metus“, įskaitant visus </w:t>
      </w:r>
      <w:r w:rsidR="00F23418">
        <w:t>SDS</w:t>
      </w:r>
      <w:r w:rsidR="00F23418" w:rsidRPr="00723472">
        <w:t xml:space="preserve"> </w:t>
      </w:r>
      <w:r w:rsidRPr="00723472">
        <w:t>komponentus</w:t>
      </w:r>
      <w:r w:rsidR="00CA6673" w:rsidRPr="00723472">
        <w:t>.</w:t>
      </w:r>
      <w:bookmarkEnd w:id="1131"/>
      <w:bookmarkEnd w:id="1132"/>
      <w:bookmarkEnd w:id="1133"/>
      <w:bookmarkEnd w:id="1134"/>
    </w:p>
    <w:p w14:paraId="23DAA0CE" w14:textId="666D1AD1" w:rsidR="004C1D97" w:rsidRPr="00723472" w:rsidRDefault="004C1D97" w:rsidP="003A6695">
      <w:pPr>
        <w:pStyle w:val="Antrat3"/>
        <w:rPr>
          <w:rFonts w:cstheme="minorHAnsi"/>
          <w:b/>
          <w:bCs/>
        </w:rPr>
      </w:pPr>
      <w:bookmarkStart w:id="1135" w:name="_Toc135810952"/>
      <w:bookmarkStart w:id="1136" w:name="_Toc147781868"/>
      <w:bookmarkStart w:id="1137" w:name="_Toc147782811"/>
      <w:bookmarkStart w:id="1138" w:name="_Toc147786785"/>
      <w:bookmarkStart w:id="1139" w:name="_Toc153514933"/>
      <w:r w:rsidRPr="00723472">
        <w:rPr>
          <w:rFonts w:cstheme="minorHAnsi"/>
          <w:bCs/>
        </w:rPr>
        <w:t>Privatumas ir saugumas – technologinėmis priemonėmis užtikrinamas subjektų (tikslinių grupių atstovų) ir duomenų apie juos privatumas bei konfidencialumas informacijos teikimo metu, prieš ir po jo. Esminiai informacijos privatumo ir saugos principai, kurie turi būti įgyvendinti:</w:t>
      </w:r>
      <w:bookmarkEnd w:id="1135"/>
      <w:bookmarkEnd w:id="1136"/>
      <w:bookmarkEnd w:id="1137"/>
      <w:bookmarkEnd w:id="1138"/>
      <w:bookmarkEnd w:id="1139"/>
      <w:r w:rsidRPr="00723472">
        <w:rPr>
          <w:rFonts w:cstheme="minorHAnsi"/>
          <w:bCs/>
        </w:rPr>
        <w:t xml:space="preserve"> </w:t>
      </w:r>
    </w:p>
    <w:p w14:paraId="1557B90F" w14:textId="02AAB898" w:rsidR="004C1D97" w:rsidRPr="00723472" w:rsidRDefault="004C1D97" w:rsidP="00B82E5F">
      <w:pPr>
        <w:pStyle w:val="Antrat3"/>
        <w:numPr>
          <w:ilvl w:val="3"/>
          <w:numId w:val="1"/>
        </w:numPr>
        <w:tabs>
          <w:tab w:val="left" w:pos="1843"/>
        </w:tabs>
        <w:ind w:left="709" w:firstLine="0"/>
      </w:pPr>
      <w:bookmarkStart w:id="1140" w:name="_Toc147781869"/>
      <w:bookmarkStart w:id="1141" w:name="_Toc147782812"/>
      <w:bookmarkStart w:id="1142" w:name="_Toc147786786"/>
      <w:bookmarkStart w:id="1143" w:name="_Toc153514934"/>
      <w:r w:rsidRPr="00723472">
        <w:t xml:space="preserve">Konfidencialumas (angl. </w:t>
      </w:r>
      <w:proofErr w:type="spellStart"/>
      <w:r w:rsidRPr="00723472">
        <w:t>Confidentiality</w:t>
      </w:r>
      <w:proofErr w:type="spellEnd"/>
      <w:r w:rsidRPr="00723472">
        <w:t>) – siunčiamos ir saugomos informacijos konfidencialumas;</w:t>
      </w:r>
      <w:bookmarkEnd w:id="1140"/>
      <w:bookmarkEnd w:id="1141"/>
      <w:bookmarkEnd w:id="1142"/>
      <w:bookmarkEnd w:id="1143"/>
    </w:p>
    <w:p w14:paraId="61632D18" w14:textId="6A784B93" w:rsidR="004C1D97" w:rsidRPr="00723472" w:rsidRDefault="004C1D97" w:rsidP="00B82E5F">
      <w:pPr>
        <w:pStyle w:val="Antrat3"/>
        <w:numPr>
          <w:ilvl w:val="3"/>
          <w:numId w:val="1"/>
        </w:numPr>
        <w:tabs>
          <w:tab w:val="left" w:pos="1843"/>
        </w:tabs>
        <w:ind w:left="709" w:firstLine="0"/>
      </w:pPr>
      <w:bookmarkStart w:id="1144" w:name="_Toc147781870"/>
      <w:bookmarkStart w:id="1145" w:name="_Toc147782813"/>
      <w:bookmarkStart w:id="1146" w:name="_Toc147786787"/>
      <w:bookmarkStart w:id="1147" w:name="_Toc153514935"/>
      <w:r w:rsidRPr="00723472">
        <w:t xml:space="preserve">Vientisumas (angl. </w:t>
      </w:r>
      <w:proofErr w:type="spellStart"/>
      <w:r w:rsidRPr="00723472">
        <w:t>Integrity</w:t>
      </w:r>
      <w:proofErr w:type="spellEnd"/>
      <w:r w:rsidRPr="00723472">
        <w:t>) – siunčiamos ir saugomos informacijos vientisumas;</w:t>
      </w:r>
      <w:bookmarkEnd w:id="1144"/>
      <w:bookmarkEnd w:id="1145"/>
      <w:bookmarkEnd w:id="1146"/>
      <w:bookmarkEnd w:id="1147"/>
      <w:r w:rsidRPr="00723472">
        <w:t xml:space="preserve"> </w:t>
      </w:r>
    </w:p>
    <w:p w14:paraId="34C5D7D9" w14:textId="23F834A0" w:rsidR="004C1D97" w:rsidRPr="00723472" w:rsidRDefault="004C1D97" w:rsidP="00B82E5F">
      <w:pPr>
        <w:pStyle w:val="Antrat3"/>
        <w:numPr>
          <w:ilvl w:val="3"/>
          <w:numId w:val="1"/>
        </w:numPr>
        <w:tabs>
          <w:tab w:val="left" w:pos="1843"/>
        </w:tabs>
        <w:ind w:left="709" w:firstLine="0"/>
      </w:pPr>
      <w:bookmarkStart w:id="1148" w:name="_Toc147781871"/>
      <w:bookmarkStart w:id="1149" w:name="_Toc147782814"/>
      <w:bookmarkStart w:id="1150" w:name="_Toc147786788"/>
      <w:bookmarkStart w:id="1151" w:name="_Toc153514936"/>
      <w:r w:rsidRPr="00723472">
        <w:t xml:space="preserve">Susiejimo efektas – siunčiamos ir saugomos informacijos autentiškumas ir įrodomumas (angl. </w:t>
      </w:r>
      <w:proofErr w:type="spellStart"/>
      <w:r w:rsidRPr="00723472">
        <w:t>Non-repudiation</w:t>
      </w:r>
      <w:proofErr w:type="spellEnd"/>
      <w:r w:rsidRPr="00723472">
        <w:t>);</w:t>
      </w:r>
      <w:bookmarkEnd w:id="1148"/>
      <w:bookmarkEnd w:id="1149"/>
      <w:bookmarkEnd w:id="1150"/>
      <w:bookmarkEnd w:id="1151"/>
    </w:p>
    <w:p w14:paraId="24F6696A" w14:textId="2C6BCCAE" w:rsidR="004C1D97" w:rsidRPr="00723472" w:rsidRDefault="004C1D97" w:rsidP="00B82E5F">
      <w:pPr>
        <w:pStyle w:val="Antrat3"/>
        <w:numPr>
          <w:ilvl w:val="3"/>
          <w:numId w:val="1"/>
        </w:numPr>
        <w:tabs>
          <w:tab w:val="left" w:pos="1843"/>
        </w:tabs>
        <w:ind w:left="709" w:firstLine="0"/>
      </w:pPr>
      <w:bookmarkStart w:id="1152" w:name="_Toc147781872"/>
      <w:bookmarkStart w:id="1153" w:name="_Toc147782815"/>
      <w:bookmarkStart w:id="1154" w:name="_Toc147786789"/>
      <w:bookmarkStart w:id="1155" w:name="_Toc153514937"/>
      <w:r w:rsidRPr="00723472">
        <w:t xml:space="preserve">Tinkamumas (angl. </w:t>
      </w:r>
      <w:proofErr w:type="spellStart"/>
      <w:r w:rsidRPr="00723472">
        <w:t>Usability</w:t>
      </w:r>
      <w:proofErr w:type="spellEnd"/>
      <w:r w:rsidRPr="00723472">
        <w:t xml:space="preserve">) – savybių, tenkinančių produkto galutinį naudotoją, visumos įvertinimas. Priklauso nuo to, kaip efektyviai </w:t>
      </w:r>
      <w:r w:rsidR="00775BB9">
        <w:t xml:space="preserve">SDS </w:t>
      </w:r>
      <w:r w:rsidRPr="00723472">
        <w:t>padeda spręsti reikiamą uždavinį, ar lengva išmokti ja naudotis, ar patogu naudoti.</w:t>
      </w:r>
      <w:bookmarkEnd w:id="1152"/>
      <w:bookmarkEnd w:id="1153"/>
      <w:bookmarkEnd w:id="1154"/>
      <w:bookmarkEnd w:id="1155"/>
    </w:p>
    <w:p w14:paraId="1C36C939" w14:textId="35F89E1D" w:rsidR="004C1D97" w:rsidRPr="00723472" w:rsidRDefault="004C1D97" w:rsidP="003A6695">
      <w:pPr>
        <w:pStyle w:val="Antrat3"/>
        <w:rPr>
          <w:rFonts w:cstheme="minorHAnsi"/>
          <w:b/>
          <w:bCs/>
        </w:rPr>
      </w:pPr>
      <w:bookmarkStart w:id="1156" w:name="_Toc135810953"/>
      <w:bookmarkStart w:id="1157" w:name="_Toc147781873"/>
      <w:bookmarkStart w:id="1158" w:name="_Toc147782816"/>
      <w:bookmarkStart w:id="1159" w:name="_Toc147786790"/>
      <w:bookmarkStart w:id="1160" w:name="_Toc153514938"/>
      <w:r w:rsidRPr="00723472">
        <w:rPr>
          <w:rFonts w:cstheme="minorHAnsi"/>
          <w:bCs/>
        </w:rPr>
        <w:t>Atvirų standartų naudojimas (suderinamumas) – programinė sprendimo realizacija turi būti orientuojama į atitikimą atviriems techniniams standartams.</w:t>
      </w:r>
      <w:bookmarkEnd w:id="1156"/>
      <w:bookmarkEnd w:id="1157"/>
      <w:bookmarkEnd w:id="1158"/>
      <w:bookmarkEnd w:id="1159"/>
      <w:bookmarkEnd w:id="1160"/>
    </w:p>
    <w:p w14:paraId="7CD24EA5" w14:textId="37F77ADE" w:rsidR="004C1D97" w:rsidRPr="00723472" w:rsidRDefault="004C1D97" w:rsidP="003A6695">
      <w:pPr>
        <w:pStyle w:val="Antrat3"/>
        <w:rPr>
          <w:rFonts w:cstheme="minorHAnsi"/>
          <w:b/>
          <w:bCs/>
        </w:rPr>
      </w:pPr>
      <w:bookmarkStart w:id="1161" w:name="_Toc135810954"/>
      <w:bookmarkStart w:id="1162" w:name="_Toc147781874"/>
      <w:bookmarkStart w:id="1163" w:name="_Toc147782817"/>
      <w:bookmarkStart w:id="1164" w:name="_Toc147786791"/>
      <w:bookmarkStart w:id="1165" w:name="_Toc153514939"/>
      <w:r w:rsidRPr="00723472">
        <w:rPr>
          <w:rFonts w:cstheme="minorHAnsi"/>
          <w:bCs/>
        </w:rPr>
        <w:t xml:space="preserve">Duomenų matomumas ir prieinamumas </w:t>
      </w:r>
      <w:r w:rsidR="00775BB9">
        <w:rPr>
          <w:rFonts w:cstheme="minorHAnsi"/>
          <w:bCs/>
        </w:rPr>
        <w:t>SDS</w:t>
      </w:r>
      <w:r w:rsidRPr="00723472">
        <w:rPr>
          <w:rFonts w:cstheme="minorHAnsi"/>
          <w:bCs/>
        </w:rPr>
        <w:t xml:space="preserve"> naudotojams ir </w:t>
      </w:r>
      <w:r w:rsidR="00775BB9">
        <w:rPr>
          <w:rFonts w:cstheme="minorHAnsi"/>
          <w:bCs/>
        </w:rPr>
        <w:t>SDS</w:t>
      </w:r>
      <w:r w:rsidR="00775BB9" w:rsidRPr="00723472">
        <w:rPr>
          <w:rFonts w:cstheme="minorHAnsi"/>
          <w:bCs/>
        </w:rPr>
        <w:t xml:space="preserve"> </w:t>
      </w:r>
      <w:r w:rsidRPr="00723472">
        <w:rPr>
          <w:rFonts w:cstheme="minorHAnsi"/>
          <w:bCs/>
        </w:rPr>
        <w:t>paslaugų gavėjams turi būti realizuotas ir užtikrintas pagal principą „Tiek kiek būtina ir kiek įmanoma mažiau“.</w:t>
      </w:r>
      <w:bookmarkEnd w:id="1161"/>
      <w:bookmarkEnd w:id="1162"/>
      <w:bookmarkEnd w:id="1163"/>
      <w:bookmarkEnd w:id="1164"/>
      <w:bookmarkEnd w:id="1165"/>
    </w:p>
    <w:p w14:paraId="2B1FFFF6" w14:textId="490895EE" w:rsidR="004C1D97" w:rsidRPr="00723472" w:rsidRDefault="004C1D97" w:rsidP="00B82E5F">
      <w:pPr>
        <w:pStyle w:val="Antrat2"/>
        <w:spacing w:before="0"/>
        <w:ind w:left="1276" w:hanging="850"/>
        <w:rPr>
          <w:rFonts w:cstheme="minorHAnsi"/>
        </w:rPr>
      </w:pPr>
      <w:bookmarkStart w:id="1166" w:name="_Toc135810955"/>
      <w:bookmarkStart w:id="1167" w:name="_Toc147781875"/>
      <w:bookmarkStart w:id="1168" w:name="_Toc147782492"/>
      <w:bookmarkStart w:id="1169" w:name="_Toc188355554"/>
      <w:r w:rsidRPr="00723472">
        <w:rPr>
          <w:rFonts w:cstheme="minorHAnsi"/>
        </w:rPr>
        <w:t>Teisės ir saugumas</w:t>
      </w:r>
      <w:bookmarkEnd w:id="1166"/>
      <w:bookmarkEnd w:id="1167"/>
      <w:bookmarkEnd w:id="1168"/>
      <w:bookmarkEnd w:id="1169"/>
      <w:r w:rsidRPr="00723472">
        <w:rPr>
          <w:rFonts w:cstheme="minorHAnsi"/>
        </w:rPr>
        <w:t xml:space="preserve"> </w:t>
      </w:r>
    </w:p>
    <w:p w14:paraId="05AB4920" w14:textId="7D880C92" w:rsidR="004C1D97" w:rsidRPr="00723472" w:rsidRDefault="00775BB9" w:rsidP="003A6695">
      <w:pPr>
        <w:pStyle w:val="Antrat3"/>
        <w:rPr>
          <w:rFonts w:cstheme="minorHAnsi"/>
          <w:b/>
          <w:bCs/>
        </w:rPr>
      </w:pPr>
      <w:bookmarkStart w:id="1170" w:name="_Toc135810956"/>
      <w:bookmarkStart w:id="1171" w:name="_Toc147781876"/>
      <w:bookmarkStart w:id="1172" w:name="_Toc147782819"/>
      <w:bookmarkStart w:id="1173" w:name="_Toc147786793"/>
      <w:bookmarkStart w:id="1174" w:name="_Toc153514941"/>
      <w:r>
        <w:rPr>
          <w:rFonts w:cstheme="minorHAnsi"/>
          <w:bCs/>
        </w:rPr>
        <w:t>SDS</w:t>
      </w:r>
      <w:r w:rsidRPr="00723472">
        <w:rPr>
          <w:rFonts w:cstheme="minorHAnsi"/>
          <w:bCs/>
        </w:rPr>
        <w:t xml:space="preserve"> </w:t>
      </w:r>
      <w:r w:rsidR="004C1D97" w:rsidRPr="00723472">
        <w:rPr>
          <w:rFonts w:cstheme="minorHAnsi"/>
          <w:bCs/>
        </w:rPr>
        <w:t xml:space="preserve">turi būti galimybė </w:t>
      </w:r>
      <w:r w:rsidR="00D77639">
        <w:rPr>
          <w:rFonts w:cstheme="minorHAnsi"/>
          <w:bCs/>
        </w:rPr>
        <w:t xml:space="preserve">registruoti </w:t>
      </w:r>
      <w:r w:rsidR="00B30861">
        <w:rPr>
          <w:rFonts w:cstheme="minorHAnsi"/>
          <w:bCs/>
        </w:rPr>
        <w:t xml:space="preserve">SDS naudotojų atliekamus veiksmus </w:t>
      </w:r>
      <w:r w:rsidR="001E280F">
        <w:rPr>
          <w:rFonts w:cstheme="minorHAnsi"/>
          <w:bCs/>
        </w:rPr>
        <w:t>su duomenimis techninių žurnalų įrašuose.</w:t>
      </w:r>
      <w:r w:rsidR="003C7486">
        <w:rPr>
          <w:rFonts w:cstheme="minorHAnsi"/>
          <w:bCs/>
        </w:rPr>
        <w:t xml:space="preserve"> </w:t>
      </w:r>
      <w:r w:rsidR="004C1D97" w:rsidRPr="00723472">
        <w:rPr>
          <w:rFonts w:cstheme="minorHAnsi"/>
          <w:bCs/>
        </w:rPr>
        <w:t xml:space="preserve"> </w:t>
      </w:r>
      <w:r w:rsidR="008B4640">
        <w:rPr>
          <w:rFonts w:cstheme="minorHAnsi"/>
          <w:bCs/>
        </w:rPr>
        <w:t>Vienoje a</w:t>
      </w:r>
      <w:r w:rsidR="004C1D97" w:rsidRPr="00723472">
        <w:rPr>
          <w:rFonts w:cstheme="minorHAnsi"/>
          <w:bCs/>
        </w:rPr>
        <w:t>taskaitoje turi būti matoma iš kokio IP adreso, kuriuo laiku ir kas jungėsi, peržiūros, redagavimo veiksmai.</w:t>
      </w:r>
      <w:bookmarkEnd w:id="1170"/>
      <w:bookmarkEnd w:id="1171"/>
      <w:bookmarkEnd w:id="1172"/>
      <w:bookmarkEnd w:id="1173"/>
      <w:bookmarkEnd w:id="1174"/>
    </w:p>
    <w:p w14:paraId="1721126A" w14:textId="258DEEC9" w:rsidR="004C1D97" w:rsidRPr="00723472" w:rsidRDefault="004C1D97" w:rsidP="003A6695">
      <w:pPr>
        <w:pStyle w:val="Antrat3"/>
        <w:rPr>
          <w:rFonts w:cstheme="minorHAnsi"/>
          <w:b/>
          <w:bCs/>
        </w:rPr>
      </w:pPr>
      <w:bookmarkStart w:id="1175" w:name="_Toc135810957"/>
      <w:bookmarkStart w:id="1176" w:name="_Toc147781877"/>
      <w:bookmarkStart w:id="1177" w:name="_Toc147782820"/>
      <w:bookmarkStart w:id="1178" w:name="_Toc147786794"/>
      <w:bookmarkStart w:id="1179" w:name="_Toc153514942"/>
      <w:r w:rsidRPr="00723472">
        <w:rPr>
          <w:rFonts w:cstheme="minorHAnsi"/>
          <w:bCs/>
        </w:rPr>
        <w:t xml:space="preserve">Turi būti galimybė prie </w:t>
      </w:r>
      <w:r w:rsidR="00775BB9">
        <w:rPr>
          <w:rFonts w:cstheme="minorHAnsi"/>
          <w:bCs/>
        </w:rPr>
        <w:t>SDS</w:t>
      </w:r>
      <w:r w:rsidR="00775BB9" w:rsidRPr="00723472">
        <w:rPr>
          <w:rFonts w:cstheme="minorHAnsi"/>
          <w:bCs/>
        </w:rPr>
        <w:t xml:space="preserve"> </w:t>
      </w:r>
      <w:r w:rsidRPr="00723472">
        <w:rPr>
          <w:rFonts w:cstheme="minorHAnsi"/>
          <w:bCs/>
        </w:rPr>
        <w:t>funkcinių sričių, turinio administravimo, ataskaitų generavimo prisijungti tik iš Užsakovo vidinio tinklo.</w:t>
      </w:r>
      <w:bookmarkEnd w:id="1175"/>
      <w:bookmarkEnd w:id="1176"/>
      <w:bookmarkEnd w:id="1177"/>
      <w:bookmarkEnd w:id="1178"/>
      <w:bookmarkEnd w:id="1179"/>
    </w:p>
    <w:p w14:paraId="36B6F868" w14:textId="020A3FB4" w:rsidR="004C1D97" w:rsidRPr="00C65FBC" w:rsidRDefault="006D3F17">
      <w:pPr>
        <w:pStyle w:val="Antrat3"/>
        <w:rPr>
          <w:rFonts w:cstheme="minorHAnsi"/>
          <w:b/>
          <w:bCs/>
        </w:rPr>
      </w:pPr>
      <w:bookmarkStart w:id="1180" w:name="_Toc135810959"/>
      <w:bookmarkStart w:id="1181" w:name="_Toc147781879"/>
      <w:bookmarkStart w:id="1182" w:name="_Toc147782822"/>
      <w:bookmarkStart w:id="1183" w:name="_Toc147786796"/>
      <w:bookmarkStart w:id="1184" w:name="_Toc153514943"/>
      <w:r>
        <w:rPr>
          <w:rFonts w:cstheme="minorHAnsi"/>
          <w:bCs/>
        </w:rPr>
        <w:t>SDS</w:t>
      </w:r>
      <w:r w:rsidRPr="00C65FBC">
        <w:rPr>
          <w:rFonts w:cstheme="minorHAnsi"/>
          <w:bCs/>
        </w:rPr>
        <w:t xml:space="preserve"> </w:t>
      </w:r>
      <w:r>
        <w:rPr>
          <w:rFonts w:cstheme="minorHAnsi"/>
          <w:bCs/>
        </w:rPr>
        <w:t>r</w:t>
      </w:r>
      <w:r w:rsidR="004C1D97" w:rsidRPr="00C65FBC">
        <w:rPr>
          <w:rFonts w:cstheme="minorHAnsi"/>
          <w:bCs/>
        </w:rPr>
        <w:t>olių skaičius neturi būti ribojamas.</w:t>
      </w:r>
      <w:bookmarkEnd w:id="1180"/>
      <w:bookmarkEnd w:id="1181"/>
      <w:bookmarkEnd w:id="1182"/>
      <w:bookmarkEnd w:id="1183"/>
      <w:r w:rsidR="004C1D97" w:rsidRPr="00C65FBC">
        <w:rPr>
          <w:rFonts w:cstheme="minorHAnsi"/>
          <w:bCs/>
        </w:rPr>
        <w:t xml:space="preserve"> </w:t>
      </w:r>
      <w:bookmarkEnd w:id="1184"/>
    </w:p>
    <w:p w14:paraId="246476D7" w14:textId="591C62FD" w:rsidR="004C1D97" w:rsidRPr="00723472" w:rsidRDefault="006D3F17" w:rsidP="003A6695">
      <w:pPr>
        <w:pStyle w:val="Antrat3"/>
        <w:rPr>
          <w:rFonts w:cstheme="minorHAnsi"/>
          <w:b/>
          <w:bCs/>
        </w:rPr>
      </w:pPr>
      <w:bookmarkStart w:id="1185" w:name="_Toc135810960"/>
      <w:bookmarkStart w:id="1186" w:name="_Toc147781880"/>
      <w:bookmarkStart w:id="1187" w:name="_Toc147782823"/>
      <w:bookmarkStart w:id="1188" w:name="_Toc147786797"/>
      <w:bookmarkStart w:id="1189" w:name="_Toc153514944"/>
      <w:r>
        <w:rPr>
          <w:rFonts w:cstheme="minorHAnsi"/>
          <w:bCs/>
        </w:rPr>
        <w:t>SDS</w:t>
      </w:r>
      <w:r w:rsidRPr="00723472">
        <w:rPr>
          <w:rFonts w:cstheme="minorHAnsi"/>
          <w:bCs/>
        </w:rPr>
        <w:t xml:space="preserve"> </w:t>
      </w:r>
      <w:r w:rsidR="004C1D97" w:rsidRPr="00723472">
        <w:rPr>
          <w:rFonts w:cstheme="minorHAnsi"/>
          <w:bCs/>
        </w:rPr>
        <w:t>turi būti galimybė apriboti teises (redagavimo, šalinimo, kūrimo, nustatymų keitimo, kopijavimo, perkėlimo ir kitas).</w:t>
      </w:r>
      <w:bookmarkEnd w:id="1185"/>
      <w:bookmarkEnd w:id="1186"/>
      <w:bookmarkEnd w:id="1187"/>
      <w:bookmarkEnd w:id="1188"/>
      <w:bookmarkEnd w:id="1189"/>
    </w:p>
    <w:p w14:paraId="3D2FCD67" w14:textId="48363315" w:rsidR="004C1D97" w:rsidRPr="00723472" w:rsidRDefault="006D3F17" w:rsidP="003A6695">
      <w:pPr>
        <w:pStyle w:val="Antrat3"/>
        <w:rPr>
          <w:rFonts w:cstheme="minorHAnsi"/>
          <w:b/>
          <w:bCs/>
        </w:rPr>
      </w:pPr>
      <w:bookmarkStart w:id="1190" w:name="_Toc135810961"/>
      <w:bookmarkStart w:id="1191" w:name="_Toc147781881"/>
      <w:bookmarkStart w:id="1192" w:name="_Toc147782824"/>
      <w:bookmarkStart w:id="1193" w:name="_Toc147786798"/>
      <w:bookmarkStart w:id="1194" w:name="_Toc153514945"/>
      <w:r>
        <w:rPr>
          <w:rFonts w:cstheme="minorHAnsi"/>
          <w:bCs/>
        </w:rPr>
        <w:lastRenderedPageBreak/>
        <w:t>SDS</w:t>
      </w:r>
      <w:r w:rsidRPr="00723472">
        <w:rPr>
          <w:rFonts w:cstheme="minorHAnsi"/>
          <w:bCs/>
        </w:rPr>
        <w:t xml:space="preserve"> </w:t>
      </w:r>
      <w:r w:rsidR="004C1D97" w:rsidRPr="00723472">
        <w:rPr>
          <w:rFonts w:cstheme="minorHAnsi"/>
          <w:bCs/>
        </w:rPr>
        <w:t xml:space="preserve">turi užtikrinti saugomų duomenų bei darbo sesijos su </w:t>
      </w:r>
      <w:r>
        <w:rPr>
          <w:rFonts w:cstheme="minorHAnsi"/>
          <w:bCs/>
        </w:rPr>
        <w:t>SDS</w:t>
      </w:r>
      <w:r w:rsidRPr="00723472">
        <w:rPr>
          <w:rFonts w:cstheme="minorHAnsi"/>
          <w:bCs/>
        </w:rPr>
        <w:t xml:space="preserve"> </w:t>
      </w:r>
      <w:r w:rsidR="004C1D97" w:rsidRPr="00723472">
        <w:rPr>
          <w:rFonts w:cstheme="minorHAnsi"/>
          <w:bCs/>
        </w:rPr>
        <w:t>saugumą.</w:t>
      </w:r>
      <w:bookmarkEnd w:id="1190"/>
      <w:bookmarkEnd w:id="1191"/>
      <w:bookmarkEnd w:id="1192"/>
      <w:bookmarkEnd w:id="1193"/>
      <w:bookmarkEnd w:id="1194"/>
    </w:p>
    <w:p w14:paraId="6DE7C434" w14:textId="139C57D0" w:rsidR="004C1D97" w:rsidRPr="00723472" w:rsidRDefault="006D3F17" w:rsidP="003A6695">
      <w:pPr>
        <w:pStyle w:val="Antrat3"/>
        <w:rPr>
          <w:rFonts w:cstheme="minorHAnsi"/>
          <w:b/>
          <w:bCs/>
        </w:rPr>
      </w:pPr>
      <w:bookmarkStart w:id="1195" w:name="_Toc135810962"/>
      <w:bookmarkStart w:id="1196" w:name="_Toc147781882"/>
      <w:bookmarkStart w:id="1197" w:name="_Toc147782825"/>
      <w:bookmarkStart w:id="1198" w:name="_Toc147786799"/>
      <w:bookmarkStart w:id="1199" w:name="_Toc153514946"/>
      <w:r>
        <w:rPr>
          <w:rFonts w:cstheme="minorHAnsi"/>
          <w:bCs/>
        </w:rPr>
        <w:t>SDS</w:t>
      </w:r>
      <w:r w:rsidR="004C1D97" w:rsidRPr="00723472">
        <w:rPr>
          <w:rFonts w:cstheme="minorHAnsi"/>
          <w:bCs/>
        </w:rPr>
        <w:t>, kartu su Užsakovo naudojamomis administracinėmis, organizacinėmis ir teisinėmis priemonėmis turi užtikrinti:</w:t>
      </w:r>
      <w:bookmarkEnd w:id="1195"/>
      <w:bookmarkEnd w:id="1196"/>
      <w:bookmarkEnd w:id="1197"/>
      <w:bookmarkEnd w:id="1198"/>
      <w:bookmarkEnd w:id="1199"/>
    </w:p>
    <w:p w14:paraId="6F5EEC49" w14:textId="36837113" w:rsidR="004C1D97" w:rsidRPr="00723472" w:rsidRDefault="004C1D97" w:rsidP="00B82E5F">
      <w:pPr>
        <w:pStyle w:val="Antrat3"/>
        <w:numPr>
          <w:ilvl w:val="3"/>
          <w:numId w:val="1"/>
        </w:numPr>
        <w:tabs>
          <w:tab w:val="left" w:pos="1560"/>
        </w:tabs>
        <w:ind w:left="1560" w:hanging="851"/>
      </w:pPr>
      <w:bookmarkStart w:id="1200" w:name="_Toc147781883"/>
      <w:bookmarkStart w:id="1201" w:name="_Toc147782826"/>
      <w:bookmarkStart w:id="1202" w:name="_Toc147786800"/>
      <w:bookmarkStart w:id="1203" w:name="_Toc153514947"/>
      <w:r w:rsidRPr="00723472">
        <w:t>Duomenų konfidencialumą: duomenis turi tvarkyti ir naudoti tik tie asmenys, kuriems yra suteikiamos atitinkamos teisės;</w:t>
      </w:r>
      <w:bookmarkEnd w:id="1200"/>
      <w:bookmarkEnd w:id="1201"/>
      <w:bookmarkEnd w:id="1202"/>
      <w:bookmarkEnd w:id="1203"/>
    </w:p>
    <w:p w14:paraId="279B8DDA" w14:textId="0F9A0014" w:rsidR="004C1D97" w:rsidRPr="00723472" w:rsidRDefault="004C1D97" w:rsidP="00B82E5F">
      <w:pPr>
        <w:pStyle w:val="Antrat3"/>
        <w:numPr>
          <w:ilvl w:val="3"/>
          <w:numId w:val="1"/>
        </w:numPr>
        <w:tabs>
          <w:tab w:val="left" w:pos="1560"/>
        </w:tabs>
        <w:ind w:left="1560" w:hanging="851"/>
      </w:pPr>
      <w:bookmarkStart w:id="1204" w:name="_Toc147781884"/>
      <w:bookmarkStart w:id="1205" w:name="_Toc147782827"/>
      <w:bookmarkStart w:id="1206" w:name="_Toc147786801"/>
      <w:bookmarkStart w:id="1207" w:name="_Toc153514948"/>
      <w:r w:rsidRPr="00723472">
        <w:t>Duomenų vientisumą: duomenys neturi būti savaiminiu, atsitiktiniu ar neteisėtu būdu pakeisti ar sunaikinti;</w:t>
      </w:r>
      <w:bookmarkEnd w:id="1204"/>
      <w:bookmarkEnd w:id="1205"/>
      <w:bookmarkEnd w:id="1206"/>
      <w:bookmarkEnd w:id="1207"/>
    </w:p>
    <w:p w14:paraId="159DBC3D" w14:textId="1BDE96A1" w:rsidR="004C1D97" w:rsidRPr="00723472" w:rsidRDefault="004C1D97" w:rsidP="00B82E5F">
      <w:pPr>
        <w:pStyle w:val="Antrat3"/>
        <w:numPr>
          <w:ilvl w:val="3"/>
          <w:numId w:val="1"/>
        </w:numPr>
        <w:tabs>
          <w:tab w:val="left" w:pos="1560"/>
        </w:tabs>
        <w:ind w:left="1560" w:hanging="851"/>
      </w:pPr>
      <w:bookmarkStart w:id="1208" w:name="_Toc147781885"/>
      <w:bookmarkStart w:id="1209" w:name="_Toc147782828"/>
      <w:bookmarkStart w:id="1210" w:name="_Toc147786802"/>
      <w:bookmarkStart w:id="1211" w:name="_Toc153514949"/>
      <w:r w:rsidRPr="00723472">
        <w:t>Duomenų prieinamumą: duomenys ir paslaugos turi būti prieinamos duomenų tvarkytojams ir naudotojams, turintiems tam teisę.</w:t>
      </w:r>
      <w:bookmarkEnd w:id="1208"/>
      <w:bookmarkEnd w:id="1209"/>
      <w:bookmarkEnd w:id="1210"/>
      <w:bookmarkEnd w:id="1211"/>
    </w:p>
    <w:p w14:paraId="5F4B340B" w14:textId="6721D98F" w:rsidR="004C1D97" w:rsidRPr="00723472" w:rsidRDefault="004C1D97" w:rsidP="003A6695">
      <w:pPr>
        <w:pStyle w:val="Antrat3"/>
        <w:rPr>
          <w:rFonts w:cstheme="minorHAnsi"/>
          <w:b/>
          <w:bCs/>
        </w:rPr>
      </w:pPr>
      <w:bookmarkStart w:id="1212" w:name="_Toc135810963"/>
      <w:bookmarkStart w:id="1213" w:name="_Toc147781886"/>
      <w:bookmarkStart w:id="1214" w:name="_Toc147782829"/>
      <w:bookmarkStart w:id="1215" w:name="_Toc147786803"/>
      <w:bookmarkStart w:id="1216" w:name="_Toc153514950"/>
      <w:r w:rsidRPr="00723472">
        <w:rPr>
          <w:rFonts w:cstheme="minorHAnsi"/>
          <w:bCs/>
        </w:rPr>
        <w:t>Duomenų sauga turi būti užtikrinama:</w:t>
      </w:r>
      <w:bookmarkEnd w:id="1212"/>
      <w:bookmarkEnd w:id="1213"/>
      <w:bookmarkEnd w:id="1214"/>
      <w:bookmarkEnd w:id="1215"/>
      <w:bookmarkEnd w:id="1216"/>
    </w:p>
    <w:p w14:paraId="63187990" w14:textId="148234A7" w:rsidR="004C1D97" w:rsidRPr="00723472" w:rsidRDefault="004C1D97" w:rsidP="00B82E5F">
      <w:pPr>
        <w:pStyle w:val="Antrat3"/>
        <w:numPr>
          <w:ilvl w:val="3"/>
          <w:numId w:val="1"/>
        </w:numPr>
        <w:tabs>
          <w:tab w:val="left" w:pos="1560"/>
        </w:tabs>
        <w:ind w:left="1560" w:hanging="851"/>
      </w:pPr>
      <w:bookmarkStart w:id="1217" w:name="_Toc147781887"/>
      <w:bookmarkStart w:id="1218" w:name="_Toc147782830"/>
      <w:bookmarkStart w:id="1219" w:name="_Toc147786804"/>
      <w:bookmarkStart w:id="1220" w:name="_Toc153514951"/>
      <w:r w:rsidRPr="00723472">
        <w:t>Užtikrinant duomenų vientisumą ir nepažeidžiamumą (pvz. naudojami SSL sertifikatai, atskiriamos duomenų bazės, kuriose saugomi asmens duomenys, duomenų šifravimas ir kt. metodai);</w:t>
      </w:r>
      <w:bookmarkEnd w:id="1217"/>
      <w:bookmarkEnd w:id="1218"/>
      <w:bookmarkEnd w:id="1219"/>
      <w:bookmarkEnd w:id="1220"/>
    </w:p>
    <w:p w14:paraId="3CFC74E9" w14:textId="0F9649DD" w:rsidR="004C1D97" w:rsidRPr="00723472" w:rsidRDefault="004C1D97" w:rsidP="00B82E5F">
      <w:pPr>
        <w:pStyle w:val="Antrat3"/>
        <w:numPr>
          <w:ilvl w:val="3"/>
          <w:numId w:val="1"/>
        </w:numPr>
        <w:tabs>
          <w:tab w:val="left" w:pos="1560"/>
        </w:tabs>
        <w:ind w:left="1560" w:hanging="851"/>
      </w:pPr>
      <w:bookmarkStart w:id="1221" w:name="_Toc147781888"/>
      <w:bookmarkStart w:id="1222" w:name="_Toc147782831"/>
      <w:bookmarkStart w:id="1223" w:name="_Toc147786805"/>
      <w:bookmarkStart w:id="1224" w:name="_Toc153514952"/>
      <w:r w:rsidRPr="00723472">
        <w:t xml:space="preserve">Registruojant  </w:t>
      </w:r>
      <w:r w:rsidR="005F51EC">
        <w:t>SDS</w:t>
      </w:r>
      <w:r w:rsidR="005F51EC" w:rsidRPr="00723472">
        <w:t xml:space="preserve"> </w:t>
      </w:r>
      <w:r w:rsidRPr="00723472">
        <w:t>naudotojų veiksmus su duomenimis;</w:t>
      </w:r>
      <w:bookmarkEnd w:id="1221"/>
      <w:bookmarkEnd w:id="1222"/>
      <w:bookmarkEnd w:id="1223"/>
      <w:bookmarkEnd w:id="1224"/>
    </w:p>
    <w:p w14:paraId="3C1DE231" w14:textId="1327B5A9" w:rsidR="004C1D97" w:rsidRPr="00723472" w:rsidRDefault="004C1D97" w:rsidP="00B82E5F">
      <w:pPr>
        <w:pStyle w:val="Antrat3"/>
        <w:numPr>
          <w:ilvl w:val="3"/>
          <w:numId w:val="1"/>
        </w:numPr>
        <w:tabs>
          <w:tab w:val="left" w:pos="1560"/>
        </w:tabs>
        <w:ind w:left="1560" w:hanging="851"/>
      </w:pPr>
      <w:bookmarkStart w:id="1225" w:name="_Toc147781889"/>
      <w:bookmarkStart w:id="1226" w:name="_Toc147782832"/>
      <w:bookmarkStart w:id="1227" w:name="_Toc147786806"/>
      <w:bookmarkStart w:id="1228" w:name="_Toc153514953"/>
      <w:r w:rsidRPr="00723472">
        <w:t>Numatant apsaugos nuo atsitiktinio duomenų ištrynimo (pvz., perspėjimai apie numatomą duomenų ištrynimą, galimybė tam tikrą laiką atstatyti pažymėtus trynimui duomenis) priemones;</w:t>
      </w:r>
      <w:bookmarkEnd w:id="1225"/>
      <w:bookmarkEnd w:id="1226"/>
      <w:bookmarkEnd w:id="1227"/>
      <w:bookmarkEnd w:id="1228"/>
    </w:p>
    <w:p w14:paraId="617B3995" w14:textId="405FCBD7" w:rsidR="004C1D97" w:rsidRPr="00723472" w:rsidRDefault="00841A35" w:rsidP="00B82E5F">
      <w:pPr>
        <w:pStyle w:val="Antrat3"/>
        <w:numPr>
          <w:ilvl w:val="3"/>
          <w:numId w:val="1"/>
        </w:numPr>
        <w:tabs>
          <w:tab w:val="left" w:pos="1560"/>
        </w:tabs>
        <w:ind w:left="1560" w:hanging="851"/>
      </w:pPr>
      <w:bookmarkStart w:id="1229" w:name="_Toc147781890"/>
      <w:bookmarkStart w:id="1230" w:name="_Toc147782833"/>
      <w:bookmarkStart w:id="1231" w:name="_Toc147786807"/>
      <w:bookmarkStart w:id="1232" w:name="_Toc153514954"/>
      <w:r w:rsidRPr="00723472">
        <w:t>S</w:t>
      </w:r>
      <w:r w:rsidR="004C1D97" w:rsidRPr="00723472">
        <w:t xml:space="preserve">augoma informacija negali būti ištrinta jokiais kitais būdais ar aplinkybėmis išskyrus </w:t>
      </w:r>
      <w:r w:rsidR="00E6534E">
        <w:t xml:space="preserve">detalios </w:t>
      </w:r>
      <w:r w:rsidR="004C1D97" w:rsidRPr="00723472">
        <w:t>analizės etape numatytais atvejais.</w:t>
      </w:r>
      <w:bookmarkEnd w:id="1229"/>
      <w:bookmarkEnd w:id="1230"/>
      <w:bookmarkEnd w:id="1231"/>
      <w:bookmarkEnd w:id="1232"/>
    </w:p>
    <w:p w14:paraId="4F5CE36B" w14:textId="4BA5C674" w:rsidR="004C1D97" w:rsidRPr="00723472" w:rsidRDefault="00E6534E" w:rsidP="003A6695">
      <w:pPr>
        <w:pStyle w:val="Antrat3"/>
        <w:rPr>
          <w:rFonts w:cstheme="minorHAnsi"/>
          <w:b/>
          <w:bCs/>
        </w:rPr>
      </w:pPr>
      <w:bookmarkStart w:id="1233" w:name="_Toc135810964"/>
      <w:bookmarkStart w:id="1234" w:name="_Toc147781891"/>
      <w:bookmarkStart w:id="1235" w:name="_Toc147782834"/>
      <w:bookmarkStart w:id="1236" w:name="_Toc147786808"/>
      <w:bookmarkStart w:id="1237" w:name="_Toc153514955"/>
      <w:r>
        <w:rPr>
          <w:rFonts w:cstheme="minorHAnsi"/>
          <w:bCs/>
        </w:rPr>
        <w:t>SDS</w:t>
      </w:r>
      <w:r w:rsidRPr="00723472">
        <w:rPr>
          <w:rFonts w:cstheme="minorHAnsi"/>
          <w:bCs/>
        </w:rPr>
        <w:t xml:space="preserve"> </w:t>
      </w:r>
      <w:r w:rsidR="004C1D97" w:rsidRPr="00723472">
        <w:rPr>
          <w:rFonts w:cstheme="minorHAnsi"/>
          <w:bCs/>
        </w:rPr>
        <w:t xml:space="preserve">turi būti užtikrintas automatinis sesijos nutraukimas kai prisijungęs </w:t>
      </w:r>
      <w:r>
        <w:rPr>
          <w:rFonts w:cstheme="minorHAnsi"/>
          <w:bCs/>
        </w:rPr>
        <w:t>naudo</w:t>
      </w:r>
      <w:r w:rsidRPr="00723472">
        <w:rPr>
          <w:rFonts w:cstheme="minorHAnsi"/>
          <w:bCs/>
        </w:rPr>
        <w:t xml:space="preserve">tojas </w:t>
      </w:r>
      <w:r w:rsidR="004C1D97" w:rsidRPr="00723472">
        <w:rPr>
          <w:rFonts w:cstheme="minorHAnsi"/>
          <w:bCs/>
        </w:rPr>
        <w:t>tam tikrą laiką yra neaktyvus</w:t>
      </w:r>
      <w:r w:rsidR="00031387">
        <w:rPr>
          <w:rFonts w:cstheme="minorHAnsi"/>
          <w:bCs/>
        </w:rPr>
        <w:t>. A</w:t>
      </w:r>
      <w:r w:rsidR="004C1D97" w:rsidRPr="00723472">
        <w:rPr>
          <w:rFonts w:cstheme="minorHAnsi"/>
          <w:bCs/>
        </w:rPr>
        <w:t xml:space="preserve">pie automatinį sesijos nutraukimą turi būti pateikiamas </w:t>
      </w:r>
      <w:r w:rsidR="00031387">
        <w:rPr>
          <w:rFonts w:cstheme="minorHAnsi"/>
          <w:bCs/>
        </w:rPr>
        <w:t xml:space="preserve">įspėjamasis </w:t>
      </w:r>
      <w:r w:rsidR="004C1D97" w:rsidRPr="00723472">
        <w:rPr>
          <w:rFonts w:cstheme="minorHAnsi"/>
          <w:bCs/>
        </w:rPr>
        <w:t xml:space="preserve">pranešimas. </w:t>
      </w:r>
      <w:r w:rsidR="00DF5AE7">
        <w:rPr>
          <w:rFonts w:cstheme="minorHAnsi"/>
          <w:bCs/>
        </w:rPr>
        <w:t>SDS a</w:t>
      </w:r>
      <w:r w:rsidR="004C1D97" w:rsidRPr="00723472">
        <w:rPr>
          <w:rFonts w:cstheme="minorHAnsi"/>
          <w:bCs/>
        </w:rPr>
        <w:t>dministratorius turi turėti teisę koreguoti automatinio sesijos nutraukimo parametrus.</w:t>
      </w:r>
      <w:bookmarkEnd w:id="1233"/>
      <w:bookmarkEnd w:id="1234"/>
      <w:bookmarkEnd w:id="1235"/>
      <w:bookmarkEnd w:id="1236"/>
      <w:bookmarkEnd w:id="1237"/>
    </w:p>
    <w:p w14:paraId="398D54FE" w14:textId="50A87940" w:rsidR="004C1D97" w:rsidRPr="00723472" w:rsidRDefault="004C1D97" w:rsidP="003A6695">
      <w:pPr>
        <w:pStyle w:val="Antrat3"/>
        <w:rPr>
          <w:rFonts w:cstheme="minorHAnsi"/>
          <w:b/>
          <w:bCs/>
        </w:rPr>
      </w:pPr>
      <w:bookmarkStart w:id="1238" w:name="_Toc135810965"/>
      <w:bookmarkStart w:id="1239" w:name="_Toc147781892"/>
      <w:bookmarkStart w:id="1240" w:name="_Toc147782835"/>
      <w:bookmarkStart w:id="1241" w:name="_Toc147786809"/>
      <w:bookmarkStart w:id="1242" w:name="_Toc153514956"/>
      <w:r w:rsidRPr="00723472">
        <w:rPr>
          <w:rFonts w:cstheme="minorHAnsi"/>
          <w:bCs/>
        </w:rPr>
        <w:t xml:space="preserve">Visi </w:t>
      </w:r>
      <w:r w:rsidR="00DF5AE7">
        <w:rPr>
          <w:rFonts w:cstheme="minorHAnsi"/>
          <w:bCs/>
        </w:rPr>
        <w:t>SDS</w:t>
      </w:r>
      <w:r w:rsidR="00DF5AE7" w:rsidRPr="00723472">
        <w:rPr>
          <w:rFonts w:cstheme="minorHAnsi"/>
          <w:bCs/>
        </w:rPr>
        <w:t xml:space="preserve"> </w:t>
      </w:r>
      <w:r w:rsidRPr="00723472">
        <w:rPr>
          <w:rFonts w:cstheme="minorHAnsi"/>
          <w:bCs/>
        </w:rPr>
        <w:t xml:space="preserve">naudotojai ir </w:t>
      </w:r>
      <w:r w:rsidR="00DF5AE7">
        <w:rPr>
          <w:rFonts w:cstheme="minorHAnsi"/>
          <w:bCs/>
        </w:rPr>
        <w:t>SDS</w:t>
      </w:r>
      <w:r w:rsidR="00DF5AE7" w:rsidRPr="00723472">
        <w:rPr>
          <w:rFonts w:cstheme="minorHAnsi"/>
          <w:bCs/>
        </w:rPr>
        <w:t xml:space="preserve"> </w:t>
      </w:r>
      <w:r w:rsidRPr="00723472">
        <w:rPr>
          <w:rFonts w:cstheme="minorHAnsi"/>
          <w:bCs/>
        </w:rPr>
        <w:t>paslaugų gavėjai turi būti identifikuoti.</w:t>
      </w:r>
      <w:bookmarkEnd w:id="1238"/>
      <w:bookmarkEnd w:id="1239"/>
      <w:bookmarkEnd w:id="1240"/>
      <w:bookmarkEnd w:id="1241"/>
      <w:bookmarkEnd w:id="1242"/>
    </w:p>
    <w:p w14:paraId="7E0254EF" w14:textId="5FA4B94C" w:rsidR="004C1D97" w:rsidRPr="00723472" w:rsidRDefault="00DF5AE7" w:rsidP="003A6695">
      <w:pPr>
        <w:pStyle w:val="Antrat3"/>
        <w:rPr>
          <w:rFonts w:cstheme="minorHAnsi"/>
          <w:b/>
          <w:bCs/>
        </w:rPr>
      </w:pPr>
      <w:bookmarkStart w:id="1243" w:name="_Toc135810966"/>
      <w:bookmarkStart w:id="1244" w:name="_Toc147781893"/>
      <w:bookmarkStart w:id="1245" w:name="_Toc147782836"/>
      <w:bookmarkStart w:id="1246" w:name="_Toc147786810"/>
      <w:bookmarkStart w:id="1247" w:name="_Toc153514957"/>
      <w:r>
        <w:rPr>
          <w:rFonts w:cstheme="minorHAnsi"/>
          <w:bCs/>
        </w:rPr>
        <w:t>SDS</w:t>
      </w:r>
      <w:r w:rsidRPr="00723472">
        <w:rPr>
          <w:rFonts w:cstheme="minorHAnsi"/>
          <w:bCs/>
        </w:rPr>
        <w:t xml:space="preserve"> </w:t>
      </w:r>
      <w:r w:rsidR="004C1D97" w:rsidRPr="00723472">
        <w:rPr>
          <w:rFonts w:cstheme="minorHAnsi"/>
          <w:bCs/>
        </w:rPr>
        <w:t xml:space="preserve">turi generuoti </w:t>
      </w:r>
      <w:r>
        <w:rPr>
          <w:rFonts w:cstheme="minorHAnsi"/>
          <w:bCs/>
        </w:rPr>
        <w:t>SDS</w:t>
      </w:r>
      <w:r w:rsidRPr="00723472">
        <w:rPr>
          <w:rFonts w:cstheme="minorHAnsi"/>
          <w:bCs/>
        </w:rPr>
        <w:t xml:space="preserve"> </w:t>
      </w:r>
      <w:r w:rsidR="004C1D97" w:rsidRPr="00723472">
        <w:rPr>
          <w:rFonts w:cstheme="minorHAnsi"/>
          <w:bCs/>
        </w:rPr>
        <w:t>klaidų žurnalą</w:t>
      </w:r>
      <w:r w:rsidR="006B2324">
        <w:rPr>
          <w:rFonts w:cstheme="minorHAnsi"/>
          <w:bCs/>
        </w:rPr>
        <w:t xml:space="preserve"> (</w:t>
      </w:r>
      <w:r w:rsidR="00BC6C4C">
        <w:rPr>
          <w:rFonts w:cstheme="minorHAnsi"/>
          <w:bCs/>
        </w:rPr>
        <w:t xml:space="preserve">angl. </w:t>
      </w:r>
      <w:proofErr w:type="spellStart"/>
      <w:r w:rsidR="00BC6C4C">
        <w:rPr>
          <w:rFonts w:cstheme="minorHAnsi"/>
          <w:bCs/>
        </w:rPr>
        <w:t>error</w:t>
      </w:r>
      <w:proofErr w:type="spellEnd"/>
      <w:r w:rsidR="00BC6C4C">
        <w:rPr>
          <w:rFonts w:cstheme="minorHAnsi"/>
          <w:bCs/>
        </w:rPr>
        <w:t xml:space="preserve"> </w:t>
      </w:r>
      <w:proofErr w:type="spellStart"/>
      <w:r w:rsidR="00BC6C4C">
        <w:rPr>
          <w:rFonts w:cstheme="minorHAnsi"/>
          <w:bCs/>
        </w:rPr>
        <w:t>log</w:t>
      </w:r>
      <w:proofErr w:type="spellEnd"/>
      <w:r w:rsidR="00BC6C4C">
        <w:rPr>
          <w:rFonts w:cstheme="minorHAnsi"/>
          <w:bCs/>
        </w:rPr>
        <w:t>)</w:t>
      </w:r>
      <w:r w:rsidR="004C1D97" w:rsidRPr="00723472">
        <w:rPr>
          <w:rFonts w:cstheme="minorHAnsi"/>
          <w:bCs/>
        </w:rPr>
        <w:t>. Turi būti galimybė generuoti klaidų ataskaitas.</w:t>
      </w:r>
      <w:bookmarkEnd w:id="1243"/>
      <w:bookmarkEnd w:id="1244"/>
      <w:bookmarkEnd w:id="1245"/>
      <w:bookmarkEnd w:id="1246"/>
      <w:bookmarkEnd w:id="1247"/>
    </w:p>
    <w:p w14:paraId="3A814BA9" w14:textId="1C7CDF42" w:rsidR="004C1D97" w:rsidRPr="00723472" w:rsidRDefault="00DF5AE7" w:rsidP="003A6695">
      <w:pPr>
        <w:pStyle w:val="Antrat3"/>
        <w:rPr>
          <w:rFonts w:cstheme="minorHAnsi"/>
          <w:b/>
          <w:bCs/>
        </w:rPr>
      </w:pPr>
      <w:bookmarkStart w:id="1248" w:name="_Toc135810967"/>
      <w:bookmarkStart w:id="1249" w:name="_Toc147781894"/>
      <w:bookmarkStart w:id="1250" w:name="_Toc147782837"/>
      <w:bookmarkStart w:id="1251" w:name="_Toc147786811"/>
      <w:bookmarkStart w:id="1252" w:name="_Toc153514958"/>
      <w:r>
        <w:rPr>
          <w:rFonts w:cstheme="minorHAnsi"/>
          <w:bCs/>
        </w:rPr>
        <w:t>SDS</w:t>
      </w:r>
      <w:r w:rsidRPr="00723472">
        <w:rPr>
          <w:rFonts w:cstheme="minorHAnsi"/>
          <w:bCs/>
        </w:rPr>
        <w:t xml:space="preserve"> </w:t>
      </w:r>
      <w:r w:rsidR="004C1D97" w:rsidRPr="00723472">
        <w:rPr>
          <w:rFonts w:cstheme="minorHAnsi"/>
          <w:bCs/>
        </w:rPr>
        <w:t xml:space="preserve">turės būti diegiama į skirtingas DMZ zonas, apsaugotas vidinėmis ir išorinėmis ugniasienėmis ir </w:t>
      </w:r>
      <w:r>
        <w:rPr>
          <w:rFonts w:cstheme="minorHAnsi"/>
          <w:bCs/>
        </w:rPr>
        <w:t>U</w:t>
      </w:r>
      <w:r w:rsidRPr="00723472">
        <w:rPr>
          <w:rFonts w:cstheme="minorHAnsi"/>
          <w:bCs/>
        </w:rPr>
        <w:t xml:space="preserve">žsakovo </w:t>
      </w:r>
      <w:r w:rsidR="004C1D97" w:rsidRPr="00723472">
        <w:rPr>
          <w:rFonts w:cstheme="minorHAnsi"/>
          <w:bCs/>
        </w:rPr>
        <w:t>apsaugos sistemomis.</w:t>
      </w:r>
      <w:bookmarkEnd w:id="1248"/>
      <w:bookmarkEnd w:id="1249"/>
      <w:bookmarkEnd w:id="1250"/>
      <w:bookmarkEnd w:id="1251"/>
      <w:bookmarkEnd w:id="1252"/>
    </w:p>
    <w:p w14:paraId="0D406F89" w14:textId="0AA68E33" w:rsidR="004C1D97" w:rsidRPr="00723472" w:rsidRDefault="00B3201D" w:rsidP="003A6695">
      <w:pPr>
        <w:pStyle w:val="Antrat3"/>
        <w:rPr>
          <w:rFonts w:cstheme="minorHAnsi"/>
          <w:b/>
          <w:bCs/>
        </w:rPr>
      </w:pPr>
      <w:bookmarkStart w:id="1253" w:name="_Toc135810968"/>
      <w:bookmarkStart w:id="1254" w:name="_Toc147781895"/>
      <w:bookmarkStart w:id="1255" w:name="_Toc147782838"/>
      <w:bookmarkStart w:id="1256" w:name="_Toc147786812"/>
      <w:bookmarkStart w:id="1257" w:name="_Toc153514959"/>
      <w:r>
        <w:rPr>
          <w:rFonts w:cstheme="minorHAnsi"/>
          <w:bCs/>
        </w:rPr>
        <w:t>Diegėjas</w:t>
      </w:r>
      <w:r w:rsidR="004C1D97" w:rsidRPr="00723472">
        <w:rPr>
          <w:rFonts w:cstheme="minorHAnsi"/>
          <w:bCs/>
        </w:rPr>
        <w:t xml:space="preserve"> turės užtikrinti saugų programinės ir sisteminės programinės įrangos pataisymų (</w:t>
      </w:r>
      <w:proofErr w:type="spellStart"/>
      <w:r w:rsidR="004C1D97" w:rsidRPr="00723472">
        <w:rPr>
          <w:rFonts w:cstheme="minorHAnsi"/>
          <w:bCs/>
        </w:rPr>
        <w:t>patch</w:t>
      </w:r>
      <w:proofErr w:type="spellEnd"/>
      <w:r w:rsidR="004C1D97" w:rsidRPr="00723472">
        <w:rPr>
          <w:rFonts w:cstheme="minorHAnsi"/>
          <w:bCs/>
        </w:rPr>
        <w:t>) diegimą ir pažeidžiamumo (</w:t>
      </w:r>
      <w:proofErr w:type="spellStart"/>
      <w:r w:rsidR="004C1D97" w:rsidRPr="00723472">
        <w:rPr>
          <w:rFonts w:cstheme="minorHAnsi"/>
          <w:bCs/>
        </w:rPr>
        <w:t>vulnerability</w:t>
      </w:r>
      <w:proofErr w:type="spellEnd"/>
      <w:r w:rsidR="004C1D97" w:rsidRPr="00723472">
        <w:rPr>
          <w:rFonts w:cstheme="minorHAnsi"/>
          <w:bCs/>
        </w:rPr>
        <w:t>) valdymą.</w:t>
      </w:r>
      <w:bookmarkEnd w:id="1253"/>
      <w:bookmarkEnd w:id="1254"/>
      <w:bookmarkEnd w:id="1255"/>
      <w:bookmarkEnd w:id="1256"/>
      <w:bookmarkEnd w:id="1257"/>
    </w:p>
    <w:p w14:paraId="7C0385C6" w14:textId="58AFD6E5" w:rsidR="004C1D97" w:rsidRPr="00723472" w:rsidRDefault="004C1D97" w:rsidP="003A6695">
      <w:pPr>
        <w:pStyle w:val="Antrat3"/>
        <w:rPr>
          <w:rFonts w:cstheme="minorHAnsi"/>
          <w:b/>
          <w:bCs/>
        </w:rPr>
      </w:pPr>
      <w:bookmarkStart w:id="1258" w:name="_Toc135810969"/>
      <w:bookmarkStart w:id="1259" w:name="_Toc147781896"/>
      <w:bookmarkStart w:id="1260" w:name="_Toc147782839"/>
      <w:bookmarkStart w:id="1261" w:name="_Toc147786813"/>
      <w:bookmarkStart w:id="1262" w:name="_Toc153514960"/>
      <w:r w:rsidRPr="00723472">
        <w:rPr>
          <w:rFonts w:cstheme="minorHAnsi"/>
          <w:bCs/>
        </w:rPr>
        <w:t xml:space="preserve">Saugi </w:t>
      </w:r>
      <w:r w:rsidR="00DF5AE7">
        <w:rPr>
          <w:rFonts w:cstheme="minorHAnsi"/>
          <w:bCs/>
        </w:rPr>
        <w:t>SDS</w:t>
      </w:r>
      <w:r w:rsidR="00DF5AE7" w:rsidRPr="00723472">
        <w:rPr>
          <w:rFonts w:cstheme="minorHAnsi"/>
          <w:bCs/>
        </w:rPr>
        <w:t xml:space="preserve"> </w:t>
      </w:r>
      <w:r w:rsidRPr="00723472">
        <w:rPr>
          <w:rFonts w:cstheme="minorHAnsi"/>
          <w:bCs/>
        </w:rPr>
        <w:t>sąranka turi būti saugi, t.y. turi būti užtikrintas portų uždarymas, nereikalingos programinės įrangos diegimo užkardymas, privaloma laikytis bent jau OWASP-10 reikalavimų (</w:t>
      </w:r>
      <w:proofErr w:type="spellStart"/>
      <w:r w:rsidRPr="00723472">
        <w:rPr>
          <w:rFonts w:cstheme="minorHAnsi"/>
          <w:bCs/>
        </w:rPr>
        <w:t>Top</w:t>
      </w:r>
      <w:proofErr w:type="spellEnd"/>
      <w:r w:rsidRPr="00723472">
        <w:rPr>
          <w:rFonts w:cstheme="minorHAnsi"/>
          <w:bCs/>
        </w:rPr>
        <w:t xml:space="preserve"> 10 </w:t>
      </w:r>
      <w:proofErr w:type="spellStart"/>
      <w:r w:rsidRPr="00723472">
        <w:rPr>
          <w:rFonts w:cstheme="minorHAnsi"/>
          <w:bCs/>
        </w:rPr>
        <w:t>Web</w:t>
      </w:r>
      <w:proofErr w:type="spellEnd"/>
      <w:r w:rsidRPr="00723472">
        <w:rPr>
          <w:rFonts w:cstheme="minorHAnsi"/>
          <w:bCs/>
        </w:rPr>
        <w:t xml:space="preserve"> </w:t>
      </w:r>
      <w:proofErr w:type="spellStart"/>
      <w:r w:rsidRPr="00723472">
        <w:rPr>
          <w:rFonts w:cstheme="minorHAnsi"/>
          <w:bCs/>
        </w:rPr>
        <w:t>Application</w:t>
      </w:r>
      <w:proofErr w:type="spellEnd"/>
      <w:r w:rsidRPr="00723472">
        <w:rPr>
          <w:rFonts w:cstheme="minorHAnsi"/>
          <w:bCs/>
        </w:rPr>
        <w:t xml:space="preserve"> </w:t>
      </w:r>
      <w:proofErr w:type="spellStart"/>
      <w:r w:rsidRPr="00723472">
        <w:rPr>
          <w:rFonts w:cstheme="minorHAnsi"/>
          <w:bCs/>
        </w:rPr>
        <w:t>Security</w:t>
      </w:r>
      <w:proofErr w:type="spellEnd"/>
      <w:r w:rsidRPr="00723472">
        <w:rPr>
          <w:rFonts w:cstheme="minorHAnsi"/>
          <w:bCs/>
        </w:rPr>
        <w:t xml:space="preserve"> </w:t>
      </w:r>
      <w:proofErr w:type="spellStart"/>
      <w:r w:rsidRPr="00723472">
        <w:rPr>
          <w:rFonts w:cstheme="minorHAnsi"/>
          <w:bCs/>
        </w:rPr>
        <w:t>Risks</w:t>
      </w:r>
      <w:proofErr w:type="spellEnd"/>
      <w:r w:rsidRPr="00723472">
        <w:rPr>
          <w:rFonts w:cstheme="minorHAnsi"/>
          <w:bCs/>
        </w:rPr>
        <w:t>, https://owasp.org/www-project-top-ten/#)</w:t>
      </w:r>
      <w:r w:rsidR="00DF5AE7">
        <w:rPr>
          <w:rFonts w:cstheme="minorHAnsi"/>
          <w:bCs/>
        </w:rPr>
        <w:t>.</w:t>
      </w:r>
      <w:bookmarkEnd w:id="1258"/>
      <w:bookmarkEnd w:id="1259"/>
      <w:bookmarkEnd w:id="1260"/>
      <w:bookmarkEnd w:id="1261"/>
      <w:bookmarkEnd w:id="1262"/>
    </w:p>
    <w:p w14:paraId="2E30072C" w14:textId="4D4010E3" w:rsidR="004C1D97" w:rsidRPr="00A717FE" w:rsidRDefault="00DF5AE7" w:rsidP="003A6695">
      <w:pPr>
        <w:pStyle w:val="Antrat3"/>
        <w:rPr>
          <w:rFonts w:cstheme="minorHAnsi"/>
          <w:b/>
          <w:bCs/>
        </w:rPr>
      </w:pPr>
      <w:bookmarkStart w:id="1263" w:name="_Toc135810970"/>
      <w:bookmarkStart w:id="1264" w:name="_Toc147781897"/>
      <w:bookmarkStart w:id="1265" w:name="_Toc147782840"/>
      <w:bookmarkStart w:id="1266" w:name="_Toc147786814"/>
      <w:bookmarkStart w:id="1267" w:name="_Toc153514961"/>
      <w:r w:rsidRPr="00A717FE">
        <w:rPr>
          <w:rFonts w:cstheme="minorHAnsi"/>
          <w:bCs/>
        </w:rPr>
        <w:t xml:space="preserve">IT infrastruktūros tinklo </w:t>
      </w:r>
      <w:r w:rsidR="004C1D97" w:rsidRPr="00A717FE">
        <w:rPr>
          <w:rFonts w:cstheme="minorHAnsi"/>
          <w:bCs/>
        </w:rPr>
        <w:t xml:space="preserve">konfigūravimo darbus, kurie yra reikalingi sistemos veikimui atlieka </w:t>
      </w:r>
      <w:r w:rsidR="00B3201D" w:rsidRPr="00A717FE">
        <w:rPr>
          <w:rFonts w:cstheme="minorHAnsi"/>
          <w:bCs/>
        </w:rPr>
        <w:t>Diegėjas</w:t>
      </w:r>
      <w:r w:rsidR="004C1D97" w:rsidRPr="00A717FE">
        <w:rPr>
          <w:rFonts w:cstheme="minorHAnsi"/>
          <w:bCs/>
        </w:rPr>
        <w:t xml:space="preserve">, konsultuojantis su Užsakovu. Turi būti užtikrintas </w:t>
      </w:r>
      <w:r w:rsidRPr="00A717FE">
        <w:rPr>
          <w:rFonts w:cstheme="minorHAnsi"/>
          <w:bCs/>
        </w:rPr>
        <w:t xml:space="preserve">IT infrastruktūros </w:t>
      </w:r>
      <w:r w:rsidR="004C1D97" w:rsidRPr="00A717FE">
        <w:rPr>
          <w:rFonts w:cstheme="minorHAnsi"/>
          <w:bCs/>
        </w:rPr>
        <w:t>tinklo saugumas: naudojami saugūs protokolai, šifravimas.</w:t>
      </w:r>
      <w:bookmarkEnd w:id="1263"/>
      <w:bookmarkEnd w:id="1264"/>
      <w:bookmarkEnd w:id="1265"/>
      <w:bookmarkEnd w:id="1266"/>
      <w:bookmarkEnd w:id="1267"/>
    </w:p>
    <w:p w14:paraId="125B7E73" w14:textId="70D467EB" w:rsidR="008F22E7" w:rsidRPr="00723472" w:rsidRDefault="008F22E7" w:rsidP="003A6695">
      <w:pPr>
        <w:pStyle w:val="Antrat3"/>
        <w:rPr>
          <w:rFonts w:cstheme="minorHAnsi"/>
          <w:bCs/>
        </w:rPr>
      </w:pPr>
      <w:bookmarkStart w:id="1268" w:name="_Toc147786816"/>
      <w:bookmarkStart w:id="1269" w:name="_Toc153514962"/>
      <w:r w:rsidRPr="00723472">
        <w:rPr>
          <w:rFonts w:cstheme="minorHAnsi"/>
          <w:bCs/>
        </w:rPr>
        <w:t>Kibernetinės saugos reikalavimai</w:t>
      </w:r>
      <w:bookmarkEnd w:id="1268"/>
      <w:bookmarkEnd w:id="1269"/>
    </w:p>
    <w:p w14:paraId="7DAA1CC1" w14:textId="566CA204" w:rsidR="008F22E7" w:rsidRPr="00723472" w:rsidRDefault="008F22E7" w:rsidP="00E84D61">
      <w:pPr>
        <w:pStyle w:val="Antrat3"/>
        <w:numPr>
          <w:ilvl w:val="3"/>
          <w:numId w:val="1"/>
        </w:numPr>
        <w:tabs>
          <w:tab w:val="left" w:pos="1701"/>
        </w:tabs>
        <w:ind w:left="709" w:firstLine="0"/>
      </w:pPr>
      <w:bookmarkStart w:id="1270" w:name="_Toc147786817"/>
      <w:bookmarkStart w:id="1271" w:name="_Toc153514963"/>
      <w:r w:rsidRPr="00723472">
        <w:t xml:space="preserve">Prieš įdiegiant </w:t>
      </w:r>
      <w:r w:rsidR="00E84D61">
        <w:t>SDS</w:t>
      </w:r>
      <w:r w:rsidR="00E84D61" w:rsidRPr="00723472">
        <w:t xml:space="preserve"> </w:t>
      </w:r>
      <w:r w:rsidRPr="00723472">
        <w:t xml:space="preserve">į darbinę aplinką ir užkeliant Užsakovo duomenis, </w:t>
      </w:r>
      <w:r w:rsidR="00B3201D">
        <w:t>Diegėjas</w:t>
      </w:r>
      <w:r w:rsidRPr="00723472">
        <w:t xml:space="preserve"> turi pateikti dokumentus</w:t>
      </w:r>
      <w:r w:rsidR="00AB6111">
        <w:t>,</w:t>
      </w:r>
      <w:r w:rsidRPr="00723472">
        <w:t xml:space="preserve"> įrodančius, kad </w:t>
      </w:r>
      <w:r w:rsidR="00E84D61">
        <w:t>SDS</w:t>
      </w:r>
      <w:r w:rsidR="00E84D61" w:rsidRPr="00723472">
        <w:t xml:space="preserve"> </w:t>
      </w:r>
      <w:r w:rsidRPr="00723472">
        <w:t xml:space="preserve">neturi kritinių, aukšto ir vidutinio lygio kibernetinių pažeidžiamumų, aptiktų </w:t>
      </w:r>
      <w:r w:rsidR="00E84D61">
        <w:t xml:space="preserve">nacionalinio kibernetikos saugumo centro (toliau – </w:t>
      </w:r>
      <w:r w:rsidRPr="00723472">
        <w:t>NKSC</w:t>
      </w:r>
      <w:r w:rsidR="00E84D61">
        <w:t>)</w:t>
      </w:r>
      <w:r w:rsidRPr="00723472">
        <w:t xml:space="preserve"> atliktų skenavimu arba kai skenavimas yra atliktas vienu iš TOP 10 vyraujančių rinkoje profesionalių pažeidžiamumų skenavimo įrankiu, įvertintu nepriklausomų šalių, t.k. </w:t>
      </w:r>
      <w:proofErr w:type="spellStart"/>
      <w:r w:rsidRPr="00723472">
        <w:t>Gartner</w:t>
      </w:r>
      <w:proofErr w:type="spellEnd"/>
      <w:r w:rsidRPr="00723472">
        <w:t xml:space="preserve">, </w:t>
      </w:r>
      <w:proofErr w:type="spellStart"/>
      <w:r w:rsidRPr="00723472">
        <w:t>Forrester</w:t>
      </w:r>
      <w:proofErr w:type="spellEnd"/>
      <w:r w:rsidRPr="00723472">
        <w:t xml:space="preserve"> ar kt.</w:t>
      </w:r>
      <w:bookmarkEnd w:id="1270"/>
      <w:bookmarkEnd w:id="1271"/>
    </w:p>
    <w:p w14:paraId="3B7D3417" w14:textId="74AAA193" w:rsidR="008F22E7" w:rsidRPr="00723472" w:rsidRDefault="00E84D61" w:rsidP="00E84D61">
      <w:pPr>
        <w:pStyle w:val="Antrat3"/>
        <w:numPr>
          <w:ilvl w:val="3"/>
          <w:numId w:val="1"/>
        </w:numPr>
        <w:tabs>
          <w:tab w:val="left" w:pos="1701"/>
        </w:tabs>
        <w:ind w:left="709" w:firstLine="0"/>
      </w:pPr>
      <w:bookmarkStart w:id="1272" w:name="_Toc147786818"/>
      <w:bookmarkStart w:id="1273" w:name="_Toc153514964"/>
      <w:r>
        <w:t>SDS</w:t>
      </w:r>
      <w:r w:rsidRPr="00723472">
        <w:t xml:space="preserve"> </w:t>
      </w:r>
      <w:r w:rsidR="008F22E7" w:rsidRPr="00723472">
        <w:t xml:space="preserve">turi būti užtikrinama, kad Užsakovo duomenys (angl. data at </w:t>
      </w:r>
      <w:proofErr w:type="spellStart"/>
      <w:r w:rsidR="008F22E7" w:rsidRPr="00723472">
        <w:t>rest</w:t>
      </w:r>
      <w:proofErr w:type="spellEnd"/>
      <w:r w:rsidR="008F22E7" w:rsidRPr="00723472">
        <w:t xml:space="preserve">), jų perdavimas (angl. data </w:t>
      </w:r>
      <w:proofErr w:type="spellStart"/>
      <w:r w:rsidR="008F22E7" w:rsidRPr="00723472">
        <w:t>in</w:t>
      </w:r>
      <w:proofErr w:type="spellEnd"/>
      <w:r w:rsidR="008F22E7" w:rsidRPr="00723472">
        <w:t xml:space="preserve"> </w:t>
      </w:r>
      <w:proofErr w:type="spellStart"/>
      <w:r w:rsidR="008F22E7" w:rsidRPr="00723472">
        <w:t>transit</w:t>
      </w:r>
      <w:proofErr w:type="spellEnd"/>
      <w:r w:rsidR="008F22E7" w:rsidRPr="00723472">
        <w:t xml:space="preserve">) ir jų atsarginės kopijos (angl. data </w:t>
      </w:r>
      <w:proofErr w:type="spellStart"/>
      <w:r w:rsidR="008F22E7" w:rsidRPr="00723472">
        <w:t>backups</w:t>
      </w:r>
      <w:proofErr w:type="spellEnd"/>
      <w:r w:rsidR="008F22E7" w:rsidRPr="00723472">
        <w:t>) yra šifruojami, parenkant naujausias NIST, EISA ar BSI organizacijų rekomendacijas atitinkančius šifravimo algoritmus, šifravimo raktų ilgius ir t.t., o naudojamų šifravimo priemonių detalus sąrašas ir (arba) raktai turi būti pateikti Užsakovui.</w:t>
      </w:r>
      <w:bookmarkEnd w:id="1272"/>
      <w:bookmarkEnd w:id="1273"/>
    </w:p>
    <w:p w14:paraId="4043C63B" w14:textId="349C9D43" w:rsidR="008F22E7" w:rsidRPr="00723472" w:rsidRDefault="00E84D61" w:rsidP="00E84D61">
      <w:pPr>
        <w:pStyle w:val="Antrat3"/>
        <w:numPr>
          <w:ilvl w:val="3"/>
          <w:numId w:val="1"/>
        </w:numPr>
        <w:tabs>
          <w:tab w:val="left" w:pos="1701"/>
        </w:tabs>
        <w:ind w:left="709" w:firstLine="0"/>
      </w:pPr>
      <w:bookmarkStart w:id="1274" w:name="_Toc147786819"/>
      <w:bookmarkStart w:id="1275" w:name="_Toc153514965"/>
      <w:r>
        <w:t>SDS</w:t>
      </w:r>
      <w:r w:rsidRPr="00723472">
        <w:t xml:space="preserve"> </w:t>
      </w:r>
      <w:r w:rsidR="008F22E7" w:rsidRPr="00723472">
        <w:t xml:space="preserve">naudotojų paskyros turi būti valdomos per Užsakovo valdomą AD sistemą, užtikrinant vieno prisijungimo (angl. </w:t>
      </w:r>
      <w:proofErr w:type="spellStart"/>
      <w:r w:rsidR="008F22E7" w:rsidRPr="00723472">
        <w:t>Single</w:t>
      </w:r>
      <w:proofErr w:type="spellEnd"/>
      <w:r w:rsidR="008F22E7" w:rsidRPr="00723472">
        <w:t xml:space="preserve"> </w:t>
      </w:r>
      <w:proofErr w:type="spellStart"/>
      <w:r w:rsidR="008F22E7" w:rsidRPr="00723472">
        <w:t>Sign</w:t>
      </w:r>
      <w:proofErr w:type="spellEnd"/>
      <w:r w:rsidR="008F22E7" w:rsidRPr="00723472">
        <w:t xml:space="preserve"> </w:t>
      </w:r>
      <w:proofErr w:type="spellStart"/>
      <w:r w:rsidR="008F22E7" w:rsidRPr="00723472">
        <w:t>On</w:t>
      </w:r>
      <w:proofErr w:type="spellEnd"/>
      <w:r w:rsidR="008F22E7" w:rsidRPr="00723472">
        <w:t xml:space="preserve"> (SSO)) principus ir autentikavimui naudojant bent vieną iš šių protokolų: </w:t>
      </w:r>
      <w:proofErr w:type="spellStart"/>
      <w:r w:rsidR="008F22E7" w:rsidRPr="00723472">
        <w:t>Open</w:t>
      </w:r>
      <w:proofErr w:type="spellEnd"/>
      <w:r w:rsidR="008F22E7" w:rsidRPr="00723472">
        <w:t xml:space="preserve"> ID </w:t>
      </w:r>
      <w:proofErr w:type="spellStart"/>
      <w:r w:rsidR="008F22E7" w:rsidRPr="00723472">
        <w:t>Connect</w:t>
      </w:r>
      <w:proofErr w:type="spellEnd"/>
      <w:r w:rsidR="008F22E7" w:rsidRPr="00723472">
        <w:t>, SAML 2.0, WS-</w:t>
      </w:r>
      <w:proofErr w:type="spellStart"/>
      <w:r w:rsidR="008F22E7" w:rsidRPr="00723472">
        <w:t>Fed</w:t>
      </w:r>
      <w:proofErr w:type="spellEnd"/>
      <w:r w:rsidR="008F22E7" w:rsidRPr="00723472">
        <w:t>. Sistemos vidinės (</w:t>
      </w:r>
      <w:proofErr w:type="spellStart"/>
      <w:r w:rsidR="008F22E7" w:rsidRPr="00723472">
        <w:t>default</w:t>
      </w:r>
      <w:proofErr w:type="spellEnd"/>
      <w:r w:rsidR="008F22E7" w:rsidRPr="00723472">
        <w:t xml:space="preserve">, </w:t>
      </w:r>
      <w:proofErr w:type="spellStart"/>
      <w:r w:rsidR="008F22E7" w:rsidRPr="00723472">
        <w:t>built-in</w:t>
      </w:r>
      <w:proofErr w:type="spellEnd"/>
      <w:r w:rsidR="008F22E7" w:rsidRPr="00723472">
        <w:t>) naudotojų paskyros turi būti užblokuotos ir galės būti naudojamos tik išskirtiniais atvejais (pvz. sistemos atnaujinimas ar atstatymas).</w:t>
      </w:r>
      <w:bookmarkEnd w:id="1274"/>
      <w:bookmarkEnd w:id="1275"/>
    </w:p>
    <w:p w14:paraId="0CA91FD7" w14:textId="2659459A" w:rsidR="008F22E7" w:rsidRPr="00723472" w:rsidRDefault="008F22E7" w:rsidP="00B82E5F">
      <w:pPr>
        <w:pStyle w:val="Antrat3"/>
        <w:numPr>
          <w:ilvl w:val="3"/>
          <w:numId w:val="1"/>
        </w:numPr>
        <w:tabs>
          <w:tab w:val="left" w:pos="1701"/>
        </w:tabs>
        <w:ind w:left="709" w:firstLine="0"/>
      </w:pPr>
      <w:bookmarkStart w:id="1276" w:name="_Toc147786820"/>
      <w:bookmarkStart w:id="1277" w:name="_Toc153514966"/>
      <w:r w:rsidRPr="00723472">
        <w:t xml:space="preserve">Jeigu </w:t>
      </w:r>
      <w:r w:rsidR="00854C9B">
        <w:t>SDS</w:t>
      </w:r>
      <w:r w:rsidR="00854C9B" w:rsidRPr="00723472">
        <w:t xml:space="preserve"> </w:t>
      </w:r>
      <w:r w:rsidRPr="00723472">
        <w:t xml:space="preserve">nepalaiko </w:t>
      </w:r>
      <w:r w:rsidR="00854C9B">
        <w:t>Užsakovo</w:t>
      </w:r>
      <w:r w:rsidR="00854C9B" w:rsidRPr="00723472">
        <w:t xml:space="preserve"> </w:t>
      </w:r>
      <w:r w:rsidRPr="00723472">
        <w:t xml:space="preserve">naudotojų paskyros autentifikavimosi protokolų, </w:t>
      </w:r>
      <w:r w:rsidR="00854C9B">
        <w:t>SDS</w:t>
      </w:r>
      <w:r w:rsidR="00854C9B" w:rsidRPr="00723472">
        <w:t xml:space="preserve"> </w:t>
      </w:r>
      <w:r w:rsidRPr="00723472">
        <w:t>turi palaikyti šiuos slaptažodžio reikalavimus:</w:t>
      </w:r>
      <w:bookmarkEnd w:id="1276"/>
      <w:bookmarkEnd w:id="1277"/>
    </w:p>
    <w:p w14:paraId="4F374476" w14:textId="4DEC256C" w:rsidR="008F22E7" w:rsidRPr="00723472" w:rsidRDefault="008F22E7" w:rsidP="00B82E5F">
      <w:pPr>
        <w:pStyle w:val="Antrat3"/>
        <w:numPr>
          <w:ilvl w:val="4"/>
          <w:numId w:val="1"/>
        </w:numPr>
        <w:tabs>
          <w:tab w:val="left" w:pos="2127"/>
        </w:tabs>
        <w:ind w:left="709" w:firstLine="284"/>
      </w:pPr>
      <w:bookmarkStart w:id="1278" w:name="_Toc147786821"/>
      <w:bookmarkStart w:id="1279" w:name="_Toc153514967"/>
      <w:r w:rsidRPr="00723472">
        <w:t>slaptažodžiai privalo būti sudaryti iš ne mažiau kaip 8 simbolių;</w:t>
      </w:r>
      <w:bookmarkEnd w:id="1278"/>
      <w:bookmarkEnd w:id="1279"/>
    </w:p>
    <w:p w14:paraId="164A360A" w14:textId="42A72F39" w:rsidR="008F22E7" w:rsidRPr="00723472" w:rsidRDefault="008F22E7" w:rsidP="00B82E5F">
      <w:pPr>
        <w:pStyle w:val="Antrat3"/>
        <w:numPr>
          <w:ilvl w:val="4"/>
          <w:numId w:val="1"/>
        </w:numPr>
        <w:tabs>
          <w:tab w:val="left" w:pos="2127"/>
        </w:tabs>
        <w:ind w:left="709" w:firstLine="284"/>
      </w:pPr>
      <w:bookmarkStart w:id="1280" w:name="_Toc147786822"/>
      <w:bookmarkStart w:id="1281" w:name="_Toc153514968"/>
      <w:r w:rsidRPr="00723472">
        <w:t>simboliai slaptažodyje privalo būti parinkti iš bent trijų žemiau pateiktų simbolių kategorijų:</w:t>
      </w:r>
      <w:bookmarkEnd w:id="1280"/>
      <w:bookmarkEnd w:id="1281"/>
    </w:p>
    <w:p w14:paraId="3807E8F0" w14:textId="6149D4AE" w:rsidR="008F22E7" w:rsidRPr="00723472" w:rsidRDefault="008F22E7" w:rsidP="003A6695">
      <w:pPr>
        <w:pStyle w:val="Antrat3"/>
        <w:numPr>
          <w:ilvl w:val="5"/>
          <w:numId w:val="1"/>
        </w:numPr>
      </w:pPr>
      <w:bookmarkStart w:id="1282" w:name="_Toc147786823"/>
      <w:bookmarkStart w:id="1283" w:name="_Toc153514969"/>
      <w:r w:rsidRPr="00723472">
        <w:t>angliškos abėcėlės didžiosios raidės (A - Z);</w:t>
      </w:r>
      <w:bookmarkEnd w:id="1282"/>
      <w:bookmarkEnd w:id="1283"/>
    </w:p>
    <w:p w14:paraId="228007B8" w14:textId="1166A450" w:rsidR="008F22E7" w:rsidRPr="00723472" w:rsidRDefault="008F22E7" w:rsidP="003A6695">
      <w:pPr>
        <w:pStyle w:val="Antrat3"/>
        <w:numPr>
          <w:ilvl w:val="5"/>
          <w:numId w:val="1"/>
        </w:numPr>
      </w:pPr>
      <w:bookmarkStart w:id="1284" w:name="_Toc147786824"/>
      <w:bookmarkStart w:id="1285" w:name="_Toc153514970"/>
      <w:r w:rsidRPr="00723472">
        <w:t>angliškos abėcėlės mažosios raidės (a - z);</w:t>
      </w:r>
      <w:bookmarkEnd w:id="1284"/>
      <w:bookmarkEnd w:id="1285"/>
    </w:p>
    <w:p w14:paraId="24B4F117" w14:textId="6DF45180" w:rsidR="008F22E7" w:rsidRPr="00723472" w:rsidRDefault="008F22E7" w:rsidP="003A6695">
      <w:pPr>
        <w:pStyle w:val="Antrat3"/>
        <w:numPr>
          <w:ilvl w:val="5"/>
          <w:numId w:val="1"/>
        </w:numPr>
      </w:pPr>
      <w:bookmarkStart w:id="1286" w:name="_Toc147786825"/>
      <w:bookmarkStart w:id="1287" w:name="_Toc153514971"/>
      <w:r w:rsidRPr="00723472">
        <w:t>skaitmenys (0 - 9);</w:t>
      </w:r>
      <w:bookmarkEnd w:id="1286"/>
      <w:bookmarkEnd w:id="1287"/>
    </w:p>
    <w:p w14:paraId="4C91D1A0" w14:textId="492154FB" w:rsidR="008F22E7" w:rsidRPr="00723472" w:rsidRDefault="008F22E7" w:rsidP="003A6695">
      <w:pPr>
        <w:pStyle w:val="Antrat3"/>
        <w:numPr>
          <w:ilvl w:val="5"/>
          <w:numId w:val="1"/>
        </w:numPr>
      </w:pPr>
      <w:bookmarkStart w:id="1288" w:name="_Toc147786826"/>
      <w:bookmarkStart w:id="1289" w:name="_Toc153514972"/>
      <w:r w:rsidRPr="00723472">
        <w:t>specialieji simboliai ( ` ~ ! @ # $ % ^ &amp; * ( ) _ - + = { } [ ] \ | : ; " ' &lt; &gt; , . ? / ).</w:t>
      </w:r>
      <w:bookmarkEnd w:id="1288"/>
      <w:bookmarkEnd w:id="1289"/>
    </w:p>
    <w:p w14:paraId="1123D1E7" w14:textId="4678F520" w:rsidR="008F22E7" w:rsidRPr="00723472" w:rsidRDefault="008F22E7" w:rsidP="00B82E5F">
      <w:pPr>
        <w:pStyle w:val="Antrat3"/>
        <w:numPr>
          <w:ilvl w:val="4"/>
          <w:numId w:val="1"/>
        </w:numPr>
        <w:tabs>
          <w:tab w:val="left" w:pos="2127"/>
        </w:tabs>
        <w:ind w:left="709" w:firstLine="284"/>
      </w:pPr>
      <w:bookmarkStart w:id="1290" w:name="_Toc147786827"/>
      <w:bookmarkStart w:id="1291" w:name="_Toc153514973"/>
      <w:r w:rsidRPr="00723472">
        <w:lastRenderedPageBreak/>
        <w:t xml:space="preserve">slaptažodis negali sutapti su darbuotojo prisijungimo vardu (angl. </w:t>
      </w:r>
      <w:proofErr w:type="spellStart"/>
      <w:r w:rsidRPr="00723472">
        <w:t>user</w:t>
      </w:r>
      <w:proofErr w:type="spellEnd"/>
      <w:r w:rsidRPr="00723472">
        <w:t xml:space="preserve"> name);</w:t>
      </w:r>
      <w:bookmarkEnd w:id="1290"/>
      <w:bookmarkEnd w:id="1291"/>
    </w:p>
    <w:p w14:paraId="2638382D" w14:textId="62BF1456" w:rsidR="008F22E7" w:rsidRPr="00723472" w:rsidRDefault="008F22E7" w:rsidP="00B82E5F">
      <w:pPr>
        <w:pStyle w:val="Antrat3"/>
        <w:numPr>
          <w:ilvl w:val="4"/>
          <w:numId w:val="1"/>
        </w:numPr>
        <w:tabs>
          <w:tab w:val="left" w:pos="2127"/>
        </w:tabs>
        <w:ind w:left="709" w:firstLine="284"/>
      </w:pPr>
      <w:bookmarkStart w:id="1292" w:name="_Toc147786828"/>
      <w:bookmarkStart w:id="1293" w:name="_Toc153514974"/>
      <w:r w:rsidRPr="00723472">
        <w:t>slaptažodį negali sudaryti 3 ar daugiau simbolių iš Naudotojo prisijungimo vardo;</w:t>
      </w:r>
      <w:bookmarkEnd w:id="1292"/>
      <w:bookmarkEnd w:id="1293"/>
    </w:p>
    <w:p w14:paraId="55CFE519" w14:textId="6DDDD95D" w:rsidR="008F22E7" w:rsidRPr="00723472" w:rsidRDefault="008F22E7" w:rsidP="00B82E5F">
      <w:pPr>
        <w:pStyle w:val="Antrat3"/>
        <w:numPr>
          <w:ilvl w:val="4"/>
          <w:numId w:val="1"/>
        </w:numPr>
        <w:tabs>
          <w:tab w:val="left" w:pos="2127"/>
        </w:tabs>
        <w:ind w:left="993" w:firstLine="0"/>
      </w:pPr>
      <w:bookmarkStart w:id="1294" w:name="_Toc147786829"/>
      <w:bookmarkStart w:id="1295" w:name="_Toc153514975"/>
      <w:r w:rsidRPr="00723472">
        <w:t>privalomai Sistemos naudotojams turi būti periodiškai (ne rečiau kaip kas 90 d.) keičiami slaptažodžiai;</w:t>
      </w:r>
      <w:bookmarkEnd w:id="1294"/>
      <w:bookmarkEnd w:id="1295"/>
    </w:p>
    <w:p w14:paraId="0827F646" w14:textId="305BD58C" w:rsidR="008F22E7" w:rsidRPr="00723472" w:rsidRDefault="008F22E7" w:rsidP="00B82E5F">
      <w:pPr>
        <w:pStyle w:val="Antrat3"/>
        <w:numPr>
          <w:ilvl w:val="4"/>
          <w:numId w:val="1"/>
        </w:numPr>
        <w:tabs>
          <w:tab w:val="left" w:pos="2127"/>
        </w:tabs>
        <w:ind w:left="709" w:firstLine="284"/>
      </w:pPr>
      <w:bookmarkStart w:id="1296" w:name="_Toc147786830"/>
      <w:bookmarkStart w:id="1297" w:name="_Toc153514976"/>
      <w:r w:rsidRPr="00723472">
        <w:t>keičiant savo slaptažodį negalima naudoti ankstesniojo.</w:t>
      </w:r>
      <w:bookmarkEnd w:id="1296"/>
      <w:bookmarkEnd w:id="1297"/>
    </w:p>
    <w:p w14:paraId="20CC3AE2" w14:textId="549A5341" w:rsidR="007E0DC9" w:rsidRPr="00723472" w:rsidRDefault="004638F8" w:rsidP="00B82E5F">
      <w:pPr>
        <w:pStyle w:val="Antrat3"/>
        <w:numPr>
          <w:ilvl w:val="3"/>
          <w:numId w:val="1"/>
        </w:numPr>
        <w:tabs>
          <w:tab w:val="left" w:pos="1701"/>
        </w:tabs>
        <w:ind w:left="709" w:firstLine="0"/>
      </w:pPr>
      <w:bookmarkStart w:id="1298" w:name="_Toc147786832"/>
      <w:bookmarkStart w:id="1299" w:name="_Toc153514977"/>
      <w:r>
        <w:t>SDS</w:t>
      </w:r>
      <w:r w:rsidRPr="00723472">
        <w:t xml:space="preserve"> </w:t>
      </w:r>
      <w:r w:rsidR="007E0DC9" w:rsidRPr="00723472">
        <w:t xml:space="preserve">naudotojų paskyroms priskiriamos privilegijos ir (arba) rolės bei kiti saugos parametrai turi būti </w:t>
      </w:r>
      <w:r w:rsidR="00A55879" w:rsidRPr="00723472">
        <w:t>valdom</w:t>
      </w:r>
      <w:r w:rsidR="00A55879">
        <w:t>i</w:t>
      </w:r>
      <w:r w:rsidR="00A55879" w:rsidRPr="00723472">
        <w:t xml:space="preserve"> </w:t>
      </w:r>
      <w:r w:rsidR="007E0DC9" w:rsidRPr="00723472">
        <w:t xml:space="preserve">per Užsakovo valdomą AD ir (arba) per Užsakovo valdomą </w:t>
      </w:r>
      <w:r w:rsidR="00A55879">
        <w:t>PAM</w:t>
      </w:r>
      <w:r w:rsidR="007E0DC9" w:rsidRPr="00723472">
        <w:t>.</w:t>
      </w:r>
      <w:bookmarkEnd w:id="1298"/>
      <w:bookmarkEnd w:id="1299"/>
    </w:p>
    <w:p w14:paraId="1E8FF40E" w14:textId="67B4EA4B" w:rsidR="007E0DC9" w:rsidRPr="00723472" w:rsidRDefault="00A55879" w:rsidP="00B82E5F">
      <w:pPr>
        <w:pStyle w:val="Antrat3"/>
        <w:numPr>
          <w:ilvl w:val="3"/>
          <w:numId w:val="1"/>
        </w:numPr>
        <w:tabs>
          <w:tab w:val="left" w:pos="1701"/>
        </w:tabs>
        <w:ind w:left="709" w:firstLine="0"/>
      </w:pPr>
      <w:bookmarkStart w:id="1300" w:name="_Toc153514978"/>
      <w:bookmarkStart w:id="1301" w:name="_Toc147786833"/>
      <w:r>
        <w:t>SDS</w:t>
      </w:r>
      <w:r w:rsidRPr="00723472">
        <w:t xml:space="preserve"> </w:t>
      </w:r>
      <w:r w:rsidR="007E0DC9" w:rsidRPr="00723472">
        <w:t xml:space="preserve">turi būti galimybė valdyti (prisijunti prie </w:t>
      </w:r>
      <w:r>
        <w:t>SDS</w:t>
      </w:r>
      <w:r w:rsidR="007E0DC9" w:rsidRPr="00723472">
        <w:t>, keisti slaptažodžius) privilegijuotų, sisteminių vartotojų parametrus (</w:t>
      </w:r>
      <w:proofErr w:type="spellStart"/>
      <w:r w:rsidR="007E0DC9" w:rsidRPr="00723472">
        <w:t>User</w:t>
      </w:r>
      <w:proofErr w:type="spellEnd"/>
      <w:r w:rsidR="007E0DC9" w:rsidRPr="00723472">
        <w:t xml:space="preserve"> name, slaptažodis) naudojant </w:t>
      </w:r>
      <w:r w:rsidR="00154845">
        <w:t>PAM</w:t>
      </w:r>
      <w:r w:rsidR="007E0DC9" w:rsidRPr="00723472">
        <w:t xml:space="preserve">. Užsakovo PAM sistemos integravimo reikalavimai pateikti: </w:t>
      </w:r>
      <w:hyperlink r:id="rId16" w:history="1">
        <w:r w:rsidR="007E0DC9" w:rsidRPr="00B82E5F">
          <w:t>https://docs.delinea.com/online-help/secret-server/remote-password-changing/password-changer-list/index.htm</w:t>
        </w:r>
        <w:bookmarkEnd w:id="1300"/>
      </w:hyperlink>
      <w:bookmarkEnd w:id="1301"/>
    </w:p>
    <w:p w14:paraId="399ED0E4" w14:textId="580D0B35" w:rsidR="007E0DC9" w:rsidRPr="00723472" w:rsidRDefault="00154845" w:rsidP="00B82E5F">
      <w:pPr>
        <w:pStyle w:val="Antrat3"/>
        <w:numPr>
          <w:ilvl w:val="3"/>
          <w:numId w:val="1"/>
        </w:numPr>
        <w:tabs>
          <w:tab w:val="left" w:pos="1701"/>
        </w:tabs>
        <w:ind w:left="709" w:firstLine="0"/>
      </w:pPr>
      <w:bookmarkStart w:id="1302" w:name="_Toc147786834"/>
      <w:bookmarkStart w:id="1303" w:name="_Toc153514979"/>
      <w:r>
        <w:t>SDS</w:t>
      </w:r>
      <w:r w:rsidRPr="00723472">
        <w:t xml:space="preserve"> </w:t>
      </w:r>
      <w:r w:rsidR="007E0DC9" w:rsidRPr="00723472">
        <w:t xml:space="preserve">įvykių žurnaluose turi būti registruojami ir saugomi visų </w:t>
      </w:r>
      <w:r>
        <w:t xml:space="preserve">SDS </w:t>
      </w:r>
      <w:r w:rsidR="007E0DC9" w:rsidRPr="00723472">
        <w:t xml:space="preserve">naudotojų (esamų/aktyvių, de-aktyvuotų ir ištrintų) visi atlikti veiksmai kartu su veiksmų turiniu (angl. </w:t>
      </w:r>
      <w:proofErr w:type="spellStart"/>
      <w:r w:rsidR="007E0DC9" w:rsidRPr="00723472">
        <w:t>user</w:t>
      </w:r>
      <w:proofErr w:type="spellEnd"/>
      <w:r w:rsidR="007E0DC9" w:rsidRPr="00723472">
        <w:t xml:space="preserve"> </w:t>
      </w:r>
      <w:proofErr w:type="spellStart"/>
      <w:r w:rsidR="007E0DC9" w:rsidRPr="00723472">
        <w:t>activity</w:t>
      </w:r>
      <w:proofErr w:type="spellEnd"/>
      <w:r w:rsidR="007E0DC9" w:rsidRPr="00723472">
        <w:t xml:space="preserve"> </w:t>
      </w:r>
      <w:proofErr w:type="spellStart"/>
      <w:r w:rsidR="007E0DC9" w:rsidRPr="00723472">
        <w:t>logging</w:t>
      </w:r>
      <w:proofErr w:type="spellEnd"/>
      <w:r w:rsidR="007E0DC9" w:rsidRPr="00723472">
        <w:t xml:space="preserve">), visi naudotojų paskyrų ir privilegijų/rolių keitimo veiksmai kartu su veiksmų turiniu (angl. </w:t>
      </w:r>
      <w:proofErr w:type="spellStart"/>
      <w:r w:rsidR="007E0DC9" w:rsidRPr="00723472">
        <w:t>security</w:t>
      </w:r>
      <w:proofErr w:type="spellEnd"/>
      <w:r w:rsidR="007E0DC9" w:rsidRPr="00723472">
        <w:t xml:space="preserve"> </w:t>
      </w:r>
      <w:proofErr w:type="spellStart"/>
      <w:r w:rsidR="007E0DC9" w:rsidRPr="00723472">
        <w:t>change</w:t>
      </w:r>
      <w:proofErr w:type="spellEnd"/>
      <w:r w:rsidR="007E0DC9" w:rsidRPr="00723472">
        <w:t xml:space="preserve"> </w:t>
      </w:r>
      <w:proofErr w:type="spellStart"/>
      <w:r w:rsidR="007E0DC9" w:rsidRPr="00723472">
        <w:t>logging</w:t>
      </w:r>
      <w:proofErr w:type="spellEnd"/>
      <w:r w:rsidR="007E0DC9" w:rsidRPr="00723472">
        <w:t xml:space="preserve">). </w:t>
      </w:r>
      <w:r w:rsidR="00634646">
        <w:t>SDS</w:t>
      </w:r>
      <w:r w:rsidR="00634646" w:rsidRPr="00723472">
        <w:t xml:space="preserve"> </w:t>
      </w:r>
      <w:r w:rsidR="007E0DC9" w:rsidRPr="00723472">
        <w:t xml:space="preserve">turi turėti galimybę perduoti išsaugotų veiksmų/pakeitimų žurnalinius įrašys į </w:t>
      </w:r>
      <w:r>
        <w:t>Užsakovo</w:t>
      </w:r>
      <w:r w:rsidRPr="00723472">
        <w:t xml:space="preserve"> </w:t>
      </w:r>
      <w:r w:rsidR="007E0DC9" w:rsidRPr="00723472">
        <w:t xml:space="preserve">žurnalinių įrašų kaupimo ir analizės (angl. </w:t>
      </w:r>
      <w:proofErr w:type="spellStart"/>
      <w:r w:rsidR="007E0DC9" w:rsidRPr="00723472">
        <w:t>Security</w:t>
      </w:r>
      <w:proofErr w:type="spellEnd"/>
      <w:r w:rsidR="007E0DC9" w:rsidRPr="00723472">
        <w:t xml:space="preserve"> </w:t>
      </w:r>
      <w:proofErr w:type="spellStart"/>
      <w:r w:rsidR="007E0DC9" w:rsidRPr="00723472">
        <w:t>information</w:t>
      </w:r>
      <w:proofErr w:type="spellEnd"/>
      <w:r w:rsidR="007E0DC9" w:rsidRPr="00723472">
        <w:t xml:space="preserve"> </w:t>
      </w:r>
      <w:proofErr w:type="spellStart"/>
      <w:r w:rsidR="007E0DC9" w:rsidRPr="00723472">
        <w:t>and</w:t>
      </w:r>
      <w:proofErr w:type="spellEnd"/>
      <w:r w:rsidR="007E0DC9" w:rsidRPr="00723472">
        <w:t xml:space="preserve"> </w:t>
      </w:r>
      <w:proofErr w:type="spellStart"/>
      <w:r w:rsidR="007E0DC9" w:rsidRPr="00723472">
        <w:t>event</w:t>
      </w:r>
      <w:proofErr w:type="spellEnd"/>
      <w:r w:rsidR="007E0DC9" w:rsidRPr="00723472">
        <w:t xml:space="preserve"> </w:t>
      </w:r>
      <w:proofErr w:type="spellStart"/>
      <w:r w:rsidR="007E0DC9" w:rsidRPr="00723472">
        <w:t>management</w:t>
      </w:r>
      <w:proofErr w:type="spellEnd"/>
      <w:r w:rsidR="007E0DC9" w:rsidRPr="00723472">
        <w:t xml:space="preserve"> (SIEM)) sistemą (jeigu </w:t>
      </w:r>
      <w:r w:rsidR="00B3201D">
        <w:t>Diegėjas</w:t>
      </w:r>
      <w:r w:rsidR="007E0DC9" w:rsidRPr="00723472">
        <w:t xml:space="preserve"> nurodo), o </w:t>
      </w:r>
      <w:r>
        <w:t>SDS</w:t>
      </w:r>
      <w:r w:rsidRPr="00723472">
        <w:t xml:space="preserve"> </w:t>
      </w:r>
      <w:r w:rsidR="007E0DC9" w:rsidRPr="00723472">
        <w:t xml:space="preserve">naudotojai ir (arba) </w:t>
      </w:r>
      <w:r>
        <w:t>SDS</w:t>
      </w:r>
      <w:r w:rsidRPr="00723472">
        <w:t xml:space="preserve"> </w:t>
      </w:r>
      <w:r w:rsidR="007E0DC9" w:rsidRPr="00723472">
        <w:t>priežiūrą vykdantys asmenys neturi galimybių pakeisti arba ištrinti išsaugotų žurnalų įrašų ar jų turinio.</w:t>
      </w:r>
      <w:bookmarkEnd w:id="1302"/>
      <w:bookmarkEnd w:id="1303"/>
    </w:p>
    <w:p w14:paraId="6B6AC00E" w14:textId="0950CC5B" w:rsidR="007E0DC9" w:rsidRPr="00723472" w:rsidRDefault="00154845" w:rsidP="00B82E5F">
      <w:pPr>
        <w:pStyle w:val="Antrat3"/>
        <w:numPr>
          <w:ilvl w:val="3"/>
          <w:numId w:val="1"/>
        </w:numPr>
        <w:tabs>
          <w:tab w:val="left" w:pos="1701"/>
        </w:tabs>
        <w:ind w:left="709" w:firstLine="0"/>
      </w:pPr>
      <w:bookmarkStart w:id="1304" w:name="_Toc147786835"/>
      <w:bookmarkStart w:id="1305" w:name="_Toc153514980"/>
      <w:r>
        <w:t>Užsakovas</w:t>
      </w:r>
      <w:r w:rsidRPr="00723472">
        <w:t xml:space="preserve"> </w:t>
      </w:r>
      <w:r w:rsidR="007E0DC9" w:rsidRPr="00723472">
        <w:t xml:space="preserve">turi būti nedelsiant informuojamas apie </w:t>
      </w:r>
      <w:r>
        <w:t>SDS</w:t>
      </w:r>
      <w:r w:rsidRPr="00723472">
        <w:t xml:space="preserve"> </w:t>
      </w:r>
      <w:r w:rsidR="007E0DC9" w:rsidRPr="00723472">
        <w:t xml:space="preserve">informacijos ir kibernetinės saugos įvykius ir incidentus ar asmens duomenų saugumo pažeidimus, jų įtaką </w:t>
      </w:r>
      <w:r>
        <w:t>Užsakovo</w:t>
      </w:r>
      <w:r w:rsidRPr="00723472">
        <w:t xml:space="preserve"> </w:t>
      </w:r>
      <w:r w:rsidR="007E0DC9" w:rsidRPr="00723472">
        <w:t xml:space="preserve">informacijos ir duomenų saugumui bei jų valdymo būklę. </w:t>
      </w:r>
      <w:r>
        <w:t>Užsakovas</w:t>
      </w:r>
      <w:r w:rsidRPr="00723472">
        <w:t xml:space="preserve"> </w:t>
      </w:r>
      <w:r w:rsidR="007E0DC9" w:rsidRPr="00723472">
        <w:t>turi turėti galimybę susisiekti su saugos įvykius ir incidentus valdančiais asmenimis, kad įsitikinti valdymo proceso efektyvumu.</w:t>
      </w:r>
      <w:bookmarkEnd w:id="1304"/>
      <w:bookmarkEnd w:id="1305"/>
    </w:p>
    <w:p w14:paraId="5489B729" w14:textId="61D3B960" w:rsidR="007E0DC9" w:rsidRPr="00B32DA4" w:rsidRDefault="007E0DC9" w:rsidP="00B82E5F">
      <w:pPr>
        <w:pStyle w:val="Antrat3"/>
        <w:numPr>
          <w:ilvl w:val="3"/>
          <w:numId w:val="1"/>
        </w:numPr>
        <w:tabs>
          <w:tab w:val="left" w:pos="1701"/>
        </w:tabs>
        <w:ind w:left="709" w:firstLine="0"/>
      </w:pPr>
      <w:bookmarkStart w:id="1306" w:name="_Toc147786836"/>
      <w:bookmarkStart w:id="1307" w:name="_Ref153490151"/>
      <w:bookmarkStart w:id="1308" w:name="_Toc153514981"/>
      <w:r w:rsidRPr="00B32DA4">
        <w:t xml:space="preserve">Jeigu </w:t>
      </w:r>
      <w:r w:rsidR="00DE59DB" w:rsidRPr="00B32DA4">
        <w:t xml:space="preserve">SDS </w:t>
      </w:r>
      <w:r w:rsidRPr="00B32DA4">
        <w:t>yra nustatytas kibernetinio saugumo pažeidžiamumas, nustatytas pažeidžiamumas turi būti išspręstas vadovaujantis šiais kriterijais:</w:t>
      </w:r>
      <w:bookmarkEnd w:id="1306"/>
      <w:bookmarkEnd w:id="1307"/>
      <w:bookmarkEnd w:id="1308"/>
    </w:p>
    <w:p w14:paraId="4244893E" w14:textId="18CCD4B3" w:rsidR="007E0DC9" w:rsidRPr="00B32DA4" w:rsidRDefault="007E0DC9" w:rsidP="00B82E5F">
      <w:pPr>
        <w:pStyle w:val="Antrat3"/>
        <w:numPr>
          <w:ilvl w:val="4"/>
          <w:numId w:val="1"/>
        </w:numPr>
        <w:ind w:left="1134" w:firstLine="0"/>
      </w:pPr>
      <w:bookmarkStart w:id="1309" w:name="_Toc147786837"/>
      <w:bookmarkStart w:id="1310" w:name="_Toc153514982"/>
      <w:r w:rsidRPr="00B32DA4">
        <w:t>Kritinis pažeidžiamumas, kuris yra įvertinamas pagal CVSS nuo 9</w:t>
      </w:r>
      <w:r w:rsidR="00533E42" w:rsidRPr="00B32DA4">
        <w:t>,0</w:t>
      </w:r>
      <w:r w:rsidRPr="00B32DA4">
        <w:t xml:space="preserve"> iki 10</w:t>
      </w:r>
      <w:r w:rsidR="00533E42" w:rsidRPr="00B32DA4">
        <w:t>,0</w:t>
      </w:r>
      <w:r w:rsidRPr="00B32DA4">
        <w:t xml:space="preserve"> balų, turi būti išspręstas per 5 k. d.</w:t>
      </w:r>
      <w:bookmarkEnd w:id="1309"/>
      <w:bookmarkEnd w:id="1310"/>
    </w:p>
    <w:p w14:paraId="5A51F832" w14:textId="60F99071" w:rsidR="007E0DC9" w:rsidRPr="00B32DA4" w:rsidRDefault="007E0DC9" w:rsidP="00B82E5F">
      <w:pPr>
        <w:pStyle w:val="Antrat3"/>
        <w:numPr>
          <w:ilvl w:val="4"/>
          <w:numId w:val="1"/>
        </w:numPr>
        <w:ind w:left="1134" w:firstLine="0"/>
      </w:pPr>
      <w:bookmarkStart w:id="1311" w:name="_Toc147786838"/>
      <w:bookmarkStart w:id="1312" w:name="_Toc153514983"/>
      <w:r w:rsidRPr="00B32DA4">
        <w:t xml:space="preserve">Aukšto prioriteto pažeidžiamumas, kuris yra įvertinamas pagal CVSS nuo </w:t>
      </w:r>
      <w:r w:rsidR="00DE3B5D" w:rsidRPr="00B32DA4">
        <w:t>7,0</w:t>
      </w:r>
      <w:r w:rsidRPr="00B32DA4">
        <w:t xml:space="preserve"> iki </w:t>
      </w:r>
      <w:r w:rsidR="00DE3B5D" w:rsidRPr="00B32DA4">
        <w:t xml:space="preserve">8,9 </w:t>
      </w:r>
      <w:r w:rsidRPr="00B32DA4">
        <w:t>balų, turi būti išspręstas per 10 k. d.</w:t>
      </w:r>
      <w:bookmarkEnd w:id="1311"/>
      <w:bookmarkEnd w:id="1312"/>
    </w:p>
    <w:p w14:paraId="15AB8CDA" w14:textId="7A04F314" w:rsidR="007E0DC9" w:rsidRPr="00B32DA4" w:rsidRDefault="007E0DC9" w:rsidP="00B82E5F">
      <w:pPr>
        <w:pStyle w:val="Antrat3"/>
        <w:numPr>
          <w:ilvl w:val="4"/>
          <w:numId w:val="1"/>
        </w:numPr>
        <w:ind w:left="1134" w:firstLine="0"/>
      </w:pPr>
      <w:bookmarkStart w:id="1313" w:name="_Toc147786839"/>
      <w:bookmarkStart w:id="1314" w:name="_Toc153514984"/>
      <w:r w:rsidRPr="00B32DA4">
        <w:t xml:space="preserve">Vidutinio prioriteto pažeidžiamumas, kuris yra įvertinamas pagal CVSS nuo </w:t>
      </w:r>
      <w:r w:rsidR="00DE3B5D" w:rsidRPr="00B32DA4">
        <w:t xml:space="preserve">4,0 </w:t>
      </w:r>
      <w:r w:rsidRPr="00B32DA4">
        <w:t xml:space="preserve">iki </w:t>
      </w:r>
      <w:r w:rsidR="00DE3B5D" w:rsidRPr="00B32DA4">
        <w:t xml:space="preserve">6,9 </w:t>
      </w:r>
      <w:r w:rsidRPr="00B32DA4">
        <w:t>balų, turi būti išspręstas per 30 k. d.</w:t>
      </w:r>
      <w:bookmarkEnd w:id="1313"/>
      <w:bookmarkEnd w:id="1314"/>
    </w:p>
    <w:p w14:paraId="61EB07F8" w14:textId="698EE773" w:rsidR="007E0DC9" w:rsidRPr="00B32DA4" w:rsidRDefault="007E0DC9" w:rsidP="00B82E5F">
      <w:pPr>
        <w:pStyle w:val="Antrat3"/>
        <w:numPr>
          <w:ilvl w:val="4"/>
          <w:numId w:val="1"/>
        </w:numPr>
        <w:ind w:left="1134" w:firstLine="0"/>
      </w:pPr>
      <w:bookmarkStart w:id="1315" w:name="_Toc147786840"/>
      <w:bookmarkStart w:id="1316" w:name="_Toc153514985"/>
      <w:r w:rsidRPr="00B32DA4">
        <w:t xml:space="preserve">Žemo prioriteto pažeidžiamumas, kuris yra įvertinamas pagal CVSS nuo </w:t>
      </w:r>
      <w:r w:rsidR="00DE3B5D" w:rsidRPr="00B32DA4">
        <w:t>0,</w:t>
      </w:r>
      <w:r w:rsidRPr="00B32DA4">
        <w:t xml:space="preserve">1 iki </w:t>
      </w:r>
      <w:r w:rsidR="00DE3B5D" w:rsidRPr="00B32DA4">
        <w:t xml:space="preserve">3,9 </w:t>
      </w:r>
      <w:r w:rsidRPr="00B32DA4">
        <w:t>balų, turi būti išspręstas per 60 k. d.</w:t>
      </w:r>
      <w:bookmarkEnd w:id="1315"/>
      <w:bookmarkEnd w:id="1316"/>
    </w:p>
    <w:p w14:paraId="7398C4BF" w14:textId="2E6B860F" w:rsidR="007E0DC9" w:rsidRPr="00723472" w:rsidRDefault="007E0DC9" w:rsidP="00B82E5F">
      <w:pPr>
        <w:pStyle w:val="Antrat3"/>
        <w:numPr>
          <w:ilvl w:val="3"/>
          <w:numId w:val="1"/>
        </w:numPr>
        <w:tabs>
          <w:tab w:val="left" w:pos="1701"/>
        </w:tabs>
        <w:ind w:left="709" w:firstLine="0"/>
      </w:pPr>
      <w:bookmarkStart w:id="1317" w:name="_Toc147786841"/>
      <w:bookmarkStart w:id="1318" w:name="_Toc153514986"/>
      <w:r w:rsidRPr="00723472">
        <w:t xml:space="preserve">Jeigu </w:t>
      </w:r>
      <w:r w:rsidR="00DE59DB">
        <w:t>SDS</w:t>
      </w:r>
      <w:r w:rsidR="00DE59DB" w:rsidRPr="00723472">
        <w:t xml:space="preserve"> </w:t>
      </w:r>
      <w:r w:rsidRPr="00723472">
        <w:t xml:space="preserve">turi </w:t>
      </w:r>
      <w:proofErr w:type="spellStart"/>
      <w:r w:rsidRPr="00723472">
        <w:t>zero-day</w:t>
      </w:r>
      <w:proofErr w:type="spellEnd"/>
      <w:r w:rsidRPr="00723472">
        <w:t xml:space="preserve"> pažeidžiamumą, turi būti galimybė visiškai izoliuoti </w:t>
      </w:r>
      <w:r w:rsidR="00DE59DB">
        <w:t>SDS</w:t>
      </w:r>
      <w:r w:rsidR="00DE59DB" w:rsidRPr="00723472">
        <w:t xml:space="preserve"> </w:t>
      </w:r>
      <w:r w:rsidRPr="00723472">
        <w:t>nuo pasiekiamumo iš išorinio tinklo (</w:t>
      </w:r>
      <w:r w:rsidR="00014BDB">
        <w:t>j</w:t>
      </w:r>
      <w:r w:rsidR="00014BDB" w:rsidRPr="00723472">
        <w:t xml:space="preserve">eigu </w:t>
      </w:r>
      <w:r w:rsidR="00DE59DB">
        <w:t xml:space="preserve">SDS </w:t>
      </w:r>
      <w:r w:rsidRPr="00723472">
        <w:t xml:space="preserve">nėra įdiegta </w:t>
      </w:r>
      <w:r w:rsidR="00DE59DB">
        <w:t>Užsakovo</w:t>
      </w:r>
      <w:r w:rsidR="00DE59DB" w:rsidRPr="00723472">
        <w:t xml:space="preserve"> </w:t>
      </w:r>
      <w:r w:rsidRPr="00723472">
        <w:t xml:space="preserve">vidiniame </w:t>
      </w:r>
      <w:r w:rsidR="00D5251B">
        <w:t xml:space="preserve">IT infrastruktūros </w:t>
      </w:r>
      <w:r w:rsidRPr="00723472">
        <w:t>tinkle).</w:t>
      </w:r>
      <w:bookmarkEnd w:id="1317"/>
      <w:bookmarkEnd w:id="1318"/>
    </w:p>
    <w:p w14:paraId="672D25FF" w14:textId="6F86CE69" w:rsidR="007E0DC9" w:rsidRPr="00723472" w:rsidRDefault="007E0DC9" w:rsidP="00B82E5F">
      <w:pPr>
        <w:pStyle w:val="Antrat3"/>
        <w:numPr>
          <w:ilvl w:val="3"/>
          <w:numId w:val="1"/>
        </w:numPr>
        <w:tabs>
          <w:tab w:val="left" w:pos="1701"/>
        </w:tabs>
        <w:ind w:left="709" w:firstLine="0"/>
      </w:pPr>
      <w:bookmarkStart w:id="1319" w:name="_Toc147786842"/>
      <w:bookmarkStart w:id="1320" w:name="_Toc153514987"/>
      <w:r w:rsidRPr="00723472">
        <w:t xml:space="preserve">Turi būti galimybė apriboti </w:t>
      </w:r>
      <w:r w:rsidR="00D5251B">
        <w:t>SDS</w:t>
      </w:r>
      <w:r w:rsidR="00D5251B" w:rsidRPr="00723472">
        <w:t xml:space="preserve"> </w:t>
      </w:r>
      <w:r w:rsidRPr="00723472">
        <w:t xml:space="preserve">administravimo modulio pasiekiamumą pagal </w:t>
      </w:r>
      <w:r w:rsidR="00D5251B">
        <w:t>Užsakovo</w:t>
      </w:r>
      <w:r w:rsidR="00D5251B" w:rsidRPr="00723472">
        <w:t xml:space="preserve"> </w:t>
      </w:r>
      <w:r w:rsidRPr="00723472">
        <w:t xml:space="preserve">pateiktus išorinius IP adresus, t. y. tik </w:t>
      </w:r>
      <w:r w:rsidR="00D5251B">
        <w:t>Užsakovo</w:t>
      </w:r>
      <w:r w:rsidR="00D5251B" w:rsidRPr="00723472">
        <w:t xml:space="preserve"> </w:t>
      </w:r>
      <w:r w:rsidRPr="00723472">
        <w:t xml:space="preserve">nurodytais išoriniais IP adresais yra pasiekiama </w:t>
      </w:r>
      <w:r w:rsidR="00D5251B">
        <w:t>SDS</w:t>
      </w:r>
      <w:r w:rsidRPr="00723472">
        <w:t>.</w:t>
      </w:r>
      <w:bookmarkEnd w:id="1319"/>
      <w:bookmarkEnd w:id="1320"/>
    </w:p>
    <w:p w14:paraId="1450F9AD" w14:textId="101AD84A" w:rsidR="008F22E7" w:rsidRPr="00723472" w:rsidRDefault="00D5251B" w:rsidP="00B82E5F">
      <w:pPr>
        <w:pStyle w:val="Antrat3"/>
        <w:numPr>
          <w:ilvl w:val="3"/>
          <w:numId w:val="1"/>
        </w:numPr>
        <w:tabs>
          <w:tab w:val="left" w:pos="1701"/>
        </w:tabs>
        <w:ind w:left="709" w:firstLine="0"/>
      </w:pPr>
      <w:bookmarkStart w:id="1321" w:name="_Toc147786843"/>
      <w:bookmarkStart w:id="1322" w:name="_Toc153514988"/>
      <w:r>
        <w:t>SDS</w:t>
      </w:r>
      <w:r w:rsidRPr="00723472">
        <w:t xml:space="preserve"> </w:t>
      </w:r>
      <w:r w:rsidR="007E0DC9" w:rsidRPr="00723472">
        <w:t xml:space="preserve">lygyje turi būti galimybė </w:t>
      </w:r>
      <w:r>
        <w:t>Užsakovui</w:t>
      </w:r>
      <w:r w:rsidRPr="00723472">
        <w:t xml:space="preserve"> </w:t>
      </w:r>
      <w:r w:rsidR="007E0DC9" w:rsidRPr="00723472">
        <w:t xml:space="preserve">laikinai arba visiškai atjungti tarnybas (angl. </w:t>
      </w:r>
      <w:proofErr w:type="spellStart"/>
      <w:r w:rsidR="007E0DC9" w:rsidRPr="00723472">
        <w:t>services</w:t>
      </w:r>
      <w:proofErr w:type="spellEnd"/>
      <w:r w:rsidR="007E0DC9" w:rsidRPr="00723472">
        <w:t xml:space="preserve">), kurių naudojimas nėra būtinas ar reikalingas </w:t>
      </w:r>
      <w:r>
        <w:t>SDS</w:t>
      </w:r>
      <w:r w:rsidRPr="00723472">
        <w:t xml:space="preserve"> </w:t>
      </w:r>
      <w:r w:rsidR="007E0DC9" w:rsidRPr="00723472">
        <w:t>veikimui užtikrinti.</w:t>
      </w:r>
      <w:bookmarkEnd w:id="1321"/>
      <w:bookmarkEnd w:id="1322"/>
    </w:p>
    <w:p w14:paraId="4DCA6AB5" w14:textId="75EE7367" w:rsidR="007E0DC9" w:rsidRPr="00723472" w:rsidRDefault="00D5251B" w:rsidP="00B82E5F">
      <w:pPr>
        <w:pStyle w:val="Antrat3"/>
        <w:numPr>
          <w:ilvl w:val="3"/>
          <w:numId w:val="1"/>
        </w:numPr>
        <w:tabs>
          <w:tab w:val="left" w:pos="1701"/>
        </w:tabs>
        <w:ind w:left="709" w:firstLine="0"/>
      </w:pPr>
      <w:bookmarkStart w:id="1323" w:name="_Toc147786844"/>
      <w:bookmarkStart w:id="1324" w:name="_Toc153514989"/>
      <w:r>
        <w:t>SDS</w:t>
      </w:r>
      <w:r w:rsidR="007E0DC9" w:rsidRPr="00723472">
        <w:t xml:space="preserve"> turi būti sukonfigūruot</w:t>
      </w:r>
      <w:r>
        <w:t>a</w:t>
      </w:r>
      <w:r w:rsidR="007E0DC9" w:rsidRPr="00723472">
        <w:t xml:space="preserve"> taip, kad leistų Užsakovui įgyvendinti BDAR numatytas duomenų subjektų teises: teisę būti informuotam apie duomenų tvarkymą, teisę susipažinti su asmens duomenimis, teisę reikalauti ištaisyti duomenis, teisę būti pamirštam, teisę apriboti duomenų tvarkymą, teisę nesutikti su duomenų tvarkymu, teisę į duomenų </w:t>
      </w:r>
      <w:proofErr w:type="spellStart"/>
      <w:r w:rsidR="007E0DC9" w:rsidRPr="00723472">
        <w:t>perkeliamumą</w:t>
      </w:r>
      <w:proofErr w:type="spellEnd"/>
      <w:r w:rsidR="007E0DC9" w:rsidRPr="00723472">
        <w:t xml:space="preserve"> (BDAR III skyrius). Visi Užsakovo </w:t>
      </w:r>
      <w:r w:rsidR="00B3201D">
        <w:t>Diegėjui</w:t>
      </w:r>
      <w:r w:rsidR="007E0DC9" w:rsidRPr="00723472">
        <w:t xml:space="preserve"> perduoti duomenų subjektų prašymai neturi būti papildomai apmokestinami</w:t>
      </w:r>
      <w:r w:rsidR="001765B5">
        <w:t xml:space="preserve"> viso SDS naudojimo metu</w:t>
      </w:r>
      <w:r w:rsidR="007E0DC9" w:rsidRPr="00723472">
        <w:t xml:space="preserve">. </w:t>
      </w:r>
      <w:r w:rsidR="00B3201D">
        <w:t>Diegėjas</w:t>
      </w:r>
      <w:r w:rsidR="007E0DC9" w:rsidRPr="00723472">
        <w:t xml:space="preserve"> turi užtikrinti, kad Užsakovo duomenys nebus perduodami už Europos ekonominės erdvės ribų, nebent egzistuotų bent viena iš BDAR V skyriuje numatytų perdavimo už Europos ekonominės erdvės ribojimo išimčių.</w:t>
      </w:r>
      <w:bookmarkEnd w:id="1323"/>
      <w:bookmarkEnd w:id="1324"/>
    </w:p>
    <w:p w14:paraId="3D735030" w14:textId="39731481" w:rsidR="007E0DC9" w:rsidRPr="00723472" w:rsidRDefault="00B3201D" w:rsidP="00B82E5F">
      <w:pPr>
        <w:pStyle w:val="Antrat3"/>
        <w:numPr>
          <w:ilvl w:val="3"/>
          <w:numId w:val="1"/>
        </w:numPr>
        <w:tabs>
          <w:tab w:val="left" w:pos="1701"/>
        </w:tabs>
        <w:ind w:left="709" w:firstLine="0"/>
      </w:pPr>
      <w:bookmarkStart w:id="1325" w:name="_Toc147786845"/>
      <w:bookmarkStart w:id="1326" w:name="_Toc153514990"/>
      <w:r>
        <w:t>Diegėjas</w:t>
      </w:r>
      <w:r w:rsidR="007E0DC9" w:rsidRPr="00723472">
        <w:t xml:space="preserve"> privalo užtikrinti, kad visa </w:t>
      </w:r>
      <w:r w:rsidR="001765B5">
        <w:t>SDS</w:t>
      </w:r>
      <w:r w:rsidR="001765B5" w:rsidRPr="00723472">
        <w:t xml:space="preserve"> </w:t>
      </w:r>
      <w:r w:rsidR="007E0DC9" w:rsidRPr="00723472">
        <w:t xml:space="preserve">veikimui reikalinga aparatinė ir programinė įranga, įskaitant licencijas, programinį kodą, saugos (šifravimo) raktus ir kt., yra valdoma ir kontroliuojama, užtikrinant, kad </w:t>
      </w:r>
      <w:r w:rsidR="00403A6D">
        <w:t>SDS</w:t>
      </w:r>
      <w:r w:rsidR="00403A6D" w:rsidRPr="00723472">
        <w:t xml:space="preserve"> </w:t>
      </w:r>
      <w:r w:rsidR="007E0DC9" w:rsidRPr="00723472">
        <w:t>kūrimui, palaikymui ir vystymui būtų naudojama tik leistina ir licencijuota aparatinė ir programinė įranga.</w:t>
      </w:r>
      <w:bookmarkEnd w:id="1325"/>
      <w:bookmarkEnd w:id="1326"/>
    </w:p>
    <w:p w14:paraId="1C78BF85" w14:textId="5A3906A0" w:rsidR="007E0DC9" w:rsidRPr="00723472" w:rsidRDefault="00403A6D" w:rsidP="00B82E5F">
      <w:pPr>
        <w:pStyle w:val="Antrat3"/>
        <w:numPr>
          <w:ilvl w:val="3"/>
          <w:numId w:val="1"/>
        </w:numPr>
        <w:tabs>
          <w:tab w:val="left" w:pos="1701"/>
        </w:tabs>
        <w:ind w:left="709" w:firstLine="0"/>
      </w:pPr>
      <w:bookmarkStart w:id="1327" w:name="_Toc147786846"/>
      <w:bookmarkStart w:id="1328" w:name="_Toc153514991"/>
      <w:r>
        <w:t>SDS</w:t>
      </w:r>
      <w:r w:rsidRPr="00723472">
        <w:t xml:space="preserve"> </w:t>
      </w:r>
      <w:r w:rsidR="007E0DC9" w:rsidRPr="00723472">
        <w:t xml:space="preserve">ir jos komponentai negali turėti nutrauktos gamybos komponentų (angl.  </w:t>
      </w:r>
      <w:proofErr w:type="spellStart"/>
      <w:r w:rsidR="007E0DC9" w:rsidRPr="00723472">
        <w:t>end-of-life</w:t>
      </w:r>
      <w:proofErr w:type="spellEnd"/>
      <w:r w:rsidR="007E0DC9" w:rsidRPr="00723472">
        <w:t xml:space="preserve"> </w:t>
      </w:r>
      <w:proofErr w:type="spellStart"/>
      <w:r w:rsidR="007E0DC9" w:rsidRPr="00723472">
        <w:t>product</w:t>
      </w:r>
      <w:proofErr w:type="spellEnd"/>
      <w:r w:rsidR="007E0DC9" w:rsidRPr="00723472">
        <w:t>).</w:t>
      </w:r>
      <w:bookmarkEnd w:id="1327"/>
      <w:bookmarkEnd w:id="1328"/>
    </w:p>
    <w:p w14:paraId="636954E1" w14:textId="39AFEF40" w:rsidR="007E0DC9" w:rsidRPr="00723472" w:rsidRDefault="00B3201D" w:rsidP="00B82E5F">
      <w:pPr>
        <w:pStyle w:val="Antrat3"/>
        <w:numPr>
          <w:ilvl w:val="3"/>
          <w:numId w:val="1"/>
        </w:numPr>
        <w:tabs>
          <w:tab w:val="left" w:pos="1701"/>
        </w:tabs>
        <w:ind w:left="709" w:firstLine="0"/>
      </w:pPr>
      <w:bookmarkStart w:id="1329" w:name="_Toc147786847"/>
      <w:bookmarkStart w:id="1330" w:name="_Toc153514992"/>
      <w:r>
        <w:lastRenderedPageBreak/>
        <w:t>Diegėjas</w:t>
      </w:r>
      <w:r w:rsidR="007E0DC9" w:rsidRPr="00723472">
        <w:t xml:space="preserve"> turi užtikrinti galimybę </w:t>
      </w:r>
      <w:r w:rsidR="00403A6D">
        <w:t xml:space="preserve">Užsakovui </w:t>
      </w:r>
      <w:r w:rsidR="007E0DC9" w:rsidRPr="00723472">
        <w:t xml:space="preserve">ar </w:t>
      </w:r>
      <w:r w:rsidR="00525249">
        <w:t>Užsakovo</w:t>
      </w:r>
      <w:r w:rsidR="007E0DC9" w:rsidRPr="00723472">
        <w:t xml:space="preserve"> įgaliotam partneriui ne rečiau kaip vieną kartą per metus atlikti </w:t>
      </w:r>
      <w:r w:rsidR="00525249">
        <w:t>SDS</w:t>
      </w:r>
      <w:r w:rsidR="00525249" w:rsidRPr="00723472">
        <w:t xml:space="preserve"> </w:t>
      </w:r>
      <w:r w:rsidR="007E0DC9" w:rsidRPr="00723472">
        <w:t xml:space="preserve">palaikymo ir vystymo veiklos auditą ar patikrą su tikslu įvertinti taikomas </w:t>
      </w:r>
      <w:r w:rsidR="00525249">
        <w:t>Užsakovo</w:t>
      </w:r>
      <w:r w:rsidR="00525249" w:rsidRPr="00723472">
        <w:t xml:space="preserve"> </w:t>
      </w:r>
      <w:r w:rsidR="007E0DC9" w:rsidRPr="00723472">
        <w:t>duomenų saugos užtikrinimo organizacines bei technines priemones.</w:t>
      </w:r>
      <w:bookmarkEnd w:id="1329"/>
      <w:bookmarkEnd w:id="1330"/>
    </w:p>
    <w:p w14:paraId="7D82ACD3" w14:textId="09ED6E5C" w:rsidR="007E0DC9" w:rsidRPr="00723472" w:rsidRDefault="00B3201D" w:rsidP="00B82E5F">
      <w:pPr>
        <w:pStyle w:val="Antrat3"/>
        <w:numPr>
          <w:ilvl w:val="3"/>
          <w:numId w:val="1"/>
        </w:numPr>
        <w:tabs>
          <w:tab w:val="left" w:pos="1701"/>
        </w:tabs>
        <w:ind w:left="709" w:firstLine="0"/>
      </w:pPr>
      <w:bookmarkStart w:id="1331" w:name="_Toc147786848"/>
      <w:bookmarkStart w:id="1332" w:name="_Toc153514993"/>
      <w:r>
        <w:t>Diegėjas</w:t>
      </w:r>
      <w:r w:rsidR="007E0DC9" w:rsidRPr="00723472">
        <w:t xml:space="preserve"> turi užtikrinti galimybę Užsakovui ar </w:t>
      </w:r>
      <w:r w:rsidR="001804FA">
        <w:t>Užsakovo</w:t>
      </w:r>
      <w:r w:rsidR="001804FA" w:rsidRPr="00723472">
        <w:t xml:space="preserve"> </w:t>
      </w:r>
      <w:r w:rsidR="007E0DC9" w:rsidRPr="00723472">
        <w:t xml:space="preserve">įgaliotam partneriui, iš anksto suderinus su </w:t>
      </w:r>
      <w:r w:rsidR="001804FA">
        <w:t>Di</w:t>
      </w:r>
      <w:r w:rsidR="001804FA" w:rsidRPr="00723472">
        <w:t>e</w:t>
      </w:r>
      <w:r w:rsidR="001804FA">
        <w:t>g</w:t>
      </w:r>
      <w:r w:rsidR="001804FA" w:rsidRPr="00723472">
        <w:t>ėju</w:t>
      </w:r>
      <w:r w:rsidR="007E0DC9" w:rsidRPr="00723472">
        <w:t>, atlikti kibernetinio saugumo pažeidžiamumo testą.</w:t>
      </w:r>
      <w:bookmarkEnd w:id="1331"/>
      <w:bookmarkEnd w:id="1332"/>
    </w:p>
    <w:p w14:paraId="166AFC50" w14:textId="0CD01A3F" w:rsidR="007E0DC9" w:rsidRPr="00723472" w:rsidRDefault="007E0DC9" w:rsidP="00B82E5F">
      <w:pPr>
        <w:pStyle w:val="Antrat3"/>
        <w:numPr>
          <w:ilvl w:val="3"/>
          <w:numId w:val="1"/>
        </w:numPr>
        <w:tabs>
          <w:tab w:val="left" w:pos="1701"/>
        </w:tabs>
        <w:ind w:left="709" w:firstLine="0"/>
      </w:pPr>
      <w:bookmarkStart w:id="1333" w:name="_Toc153514994"/>
      <w:bookmarkStart w:id="1334" w:name="_Toc147786849"/>
      <w:r w:rsidRPr="00723472">
        <w:t xml:space="preserve">Jeigu </w:t>
      </w:r>
      <w:r w:rsidR="001804FA">
        <w:t>SDS</w:t>
      </w:r>
      <w:r w:rsidR="001804FA" w:rsidRPr="00723472">
        <w:t xml:space="preserve"> </w:t>
      </w:r>
      <w:r w:rsidRPr="00723472">
        <w:t xml:space="preserve">turi integraciją su Užsakovo </w:t>
      </w:r>
      <w:r w:rsidR="004A5F45">
        <w:t>y</w:t>
      </w:r>
      <w:r w:rsidR="004A5F45" w:rsidRPr="00723472">
        <w:t xml:space="preserve">patingos </w:t>
      </w:r>
      <w:r w:rsidRPr="00723472">
        <w:t>svarbos informacine infrastruktūra (</w:t>
      </w:r>
      <w:r w:rsidR="004A5F45">
        <w:t xml:space="preserve">toliau - </w:t>
      </w:r>
      <w:r w:rsidRPr="00723472">
        <w:t xml:space="preserve">YSII), diegiamai </w:t>
      </w:r>
      <w:r w:rsidR="004A5F45">
        <w:t>SDS</w:t>
      </w:r>
      <w:r w:rsidR="004A5F45" w:rsidRPr="00723472">
        <w:t xml:space="preserve"> </w:t>
      </w:r>
      <w:r w:rsidRPr="00723472">
        <w:t xml:space="preserve">yra taikomi LR Kibernetinio saugumo YSII techniniai reikalavimai, pagal </w:t>
      </w:r>
      <w:proofErr w:type="spellStart"/>
      <w:r w:rsidRPr="00723472">
        <w:t>Org</w:t>
      </w:r>
      <w:proofErr w:type="spellEnd"/>
      <w:r w:rsidRPr="00723472">
        <w:t xml:space="preserve">. ir techn. saugumo reikalavimų aprašo priedą, nuoroda: </w:t>
      </w:r>
      <w:hyperlink r:id="rId17" w:anchor="part_5addadcb561a405181321dc7e1135c84" w:history="1">
        <w:r w:rsidRPr="00723472">
          <w:t>https://e-seimas.lrs.lt/portal/legalAct/lt/TAD/94365031a53411e8aa33fe8f0fea665f/asr#part_5addadcb561a405181321dc7e1135c84</w:t>
        </w:r>
        <w:bookmarkEnd w:id="1333"/>
      </w:hyperlink>
      <w:bookmarkEnd w:id="1334"/>
    </w:p>
    <w:p w14:paraId="4BC80C94" w14:textId="43804AA8" w:rsidR="007E0DC9" w:rsidRPr="00723472" w:rsidRDefault="00B3201D" w:rsidP="00B82E5F">
      <w:pPr>
        <w:pStyle w:val="Antrat3"/>
        <w:numPr>
          <w:ilvl w:val="3"/>
          <w:numId w:val="1"/>
        </w:numPr>
        <w:tabs>
          <w:tab w:val="left" w:pos="1701"/>
        </w:tabs>
        <w:ind w:left="709" w:firstLine="0"/>
      </w:pPr>
      <w:bookmarkStart w:id="1335" w:name="_Toc147786850"/>
      <w:bookmarkStart w:id="1336" w:name="_Toc153514995"/>
      <w:r>
        <w:t>Diegėjas</w:t>
      </w:r>
      <w:r w:rsidR="007E0DC9" w:rsidRPr="00723472">
        <w:t xml:space="preserve"> privalo pateikti dokumentaciją, kurioje būtų nurodyta kaip </w:t>
      </w:r>
      <w:r>
        <w:t>Diegėjo</w:t>
      </w:r>
      <w:r w:rsidR="007E0DC9" w:rsidRPr="00723472">
        <w:t xml:space="preserve"> </w:t>
      </w:r>
      <w:r w:rsidR="004A5F45">
        <w:t>SDS</w:t>
      </w:r>
      <w:r w:rsidR="004A5F45" w:rsidRPr="00723472">
        <w:t xml:space="preserve"> </w:t>
      </w:r>
      <w:r w:rsidR="007E0DC9" w:rsidRPr="00723472">
        <w:t xml:space="preserve">bus integruojama su </w:t>
      </w:r>
      <w:r w:rsidR="007F53DA" w:rsidRPr="00723472">
        <w:t>Užsakovo</w:t>
      </w:r>
      <w:r w:rsidR="007E0DC9" w:rsidRPr="00723472">
        <w:t xml:space="preserve"> </w:t>
      </w:r>
      <w:r w:rsidR="000F2D2E">
        <w:t xml:space="preserve">pateiktomis </w:t>
      </w:r>
      <w:r w:rsidR="007E0DC9" w:rsidRPr="00723472">
        <w:t xml:space="preserve">sistemomis, detalizuojant kokia programinė ir techninė įranga, kokios IT/OT technologijos, protokolai ir pan. bus naudojamos, kokiu būdu/protokolais tarpusavyje bus sujungiami </w:t>
      </w:r>
      <w:r w:rsidR="000F2D2E">
        <w:t>SDS</w:t>
      </w:r>
      <w:r w:rsidR="000F2D2E" w:rsidRPr="00723472">
        <w:t xml:space="preserve"> </w:t>
      </w:r>
      <w:r w:rsidR="007E0DC9" w:rsidRPr="00723472">
        <w:t>elementai ir pan.</w:t>
      </w:r>
      <w:bookmarkEnd w:id="1335"/>
      <w:bookmarkEnd w:id="1336"/>
    </w:p>
    <w:p w14:paraId="651C7EB9" w14:textId="416CD7E0" w:rsidR="007E0DC9" w:rsidRPr="00723472" w:rsidRDefault="00B3201D" w:rsidP="00B82E5F">
      <w:pPr>
        <w:pStyle w:val="Antrat3"/>
        <w:numPr>
          <w:ilvl w:val="3"/>
          <w:numId w:val="1"/>
        </w:numPr>
        <w:tabs>
          <w:tab w:val="left" w:pos="1701"/>
        </w:tabs>
        <w:ind w:left="709" w:firstLine="0"/>
      </w:pPr>
      <w:bookmarkStart w:id="1337" w:name="_Toc147786851"/>
      <w:bookmarkStart w:id="1338" w:name="_Toc153514996"/>
      <w:r>
        <w:t>Diegėjas</w:t>
      </w:r>
      <w:r w:rsidR="007E0DC9" w:rsidRPr="00723472">
        <w:t xml:space="preserve"> privalo užtikrinti, kad Kibernetinio saugumo reikalavimai būtų taikomi jo partneriams, subrangovams ir (arba) kitoms </w:t>
      </w:r>
      <w:r w:rsidR="00781BB9">
        <w:t>š</w:t>
      </w:r>
      <w:r w:rsidR="00781BB9" w:rsidRPr="00723472">
        <w:t>alims</w:t>
      </w:r>
      <w:r w:rsidR="007E0DC9" w:rsidRPr="00723472">
        <w:t xml:space="preserve">, dalyvaujančioms </w:t>
      </w:r>
      <w:r w:rsidR="00781BB9">
        <w:t>SDS</w:t>
      </w:r>
      <w:r w:rsidR="00781BB9" w:rsidRPr="00723472">
        <w:t xml:space="preserve"> </w:t>
      </w:r>
      <w:r w:rsidR="007E0DC9" w:rsidRPr="00723472">
        <w:t>kūrimo, vystymo ir palaikymo veikloje.</w:t>
      </w:r>
      <w:bookmarkEnd w:id="1337"/>
      <w:bookmarkEnd w:id="1338"/>
    </w:p>
    <w:p w14:paraId="46A0B3CA" w14:textId="4A51ED19" w:rsidR="004C1D97" w:rsidRPr="00723472" w:rsidRDefault="00014BDB" w:rsidP="00D22281">
      <w:pPr>
        <w:pStyle w:val="Antrat2"/>
        <w:spacing w:before="0"/>
        <w:ind w:left="1276" w:hanging="850"/>
        <w:rPr>
          <w:rFonts w:cstheme="minorHAnsi"/>
        </w:rPr>
      </w:pPr>
      <w:bookmarkStart w:id="1339" w:name="_Toc135810972"/>
      <w:bookmarkStart w:id="1340" w:name="_Toc147781899"/>
      <w:bookmarkStart w:id="1341" w:name="_Toc147782493"/>
      <w:bookmarkStart w:id="1342" w:name="_Toc188355555"/>
      <w:r>
        <w:rPr>
          <w:rFonts w:cstheme="minorHAnsi"/>
        </w:rPr>
        <w:t>T</w:t>
      </w:r>
      <w:r w:rsidR="004C1D97" w:rsidRPr="00723472">
        <w:rPr>
          <w:rFonts w:cstheme="minorHAnsi"/>
        </w:rPr>
        <w:t xml:space="preserve">urinio ir grafinio </w:t>
      </w:r>
      <w:r>
        <w:rPr>
          <w:rFonts w:cstheme="minorHAnsi"/>
        </w:rPr>
        <w:t xml:space="preserve">SDS </w:t>
      </w:r>
      <w:r w:rsidR="004C1D97" w:rsidRPr="00723472">
        <w:rPr>
          <w:rFonts w:cstheme="minorHAnsi"/>
        </w:rPr>
        <w:t>dizaino reikalavimai</w:t>
      </w:r>
      <w:bookmarkEnd w:id="1339"/>
      <w:bookmarkEnd w:id="1340"/>
      <w:bookmarkEnd w:id="1341"/>
      <w:bookmarkEnd w:id="1342"/>
    </w:p>
    <w:p w14:paraId="1E1E2254" w14:textId="40110550" w:rsidR="004C1D97" w:rsidRPr="00723472" w:rsidRDefault="00866E83" w:rsidP="003A6695">
      <w:pPr>
        <w:pStyle w:val="Antrat3"/>
        <w:rPr>
          <w:rFonts w:cstheme="minorHAnsi"/>
          <w:b/>
          <w:bCs/>
        </w:rPr>
      </w:pPr>
      <w:bookmarkStart w:id="1343" w:name="_Toc135810973"/>
      <w:bookmarkStart w:id="1344" w:name="_Toc147781900"/>
      <w:bookmarkStart w:id="1345" w:name="_Toc147782843"/>
      <w:bookmarkStart w:id="1346" w:name="_Toc147786853"/>
      <w:bookmarkStart w:id="1347" w:name="_Toc153514998"/>
      <w:r>
        <w:rPr>
          <w:rFonts w:cstheme="minorHAnsi"/>
          <w:bCs/>
        </w:rPr>
        <w:t>SDS</w:t>
      </w:r>
      <w:r w:rsidRPr="00723472">
        <w:rPr>
          <w:rFonts w:cstheme="minorHAnsi"/>
          <w:bCs/>
        </w:rPr>
        <w:t xml:space="preserve"> </w:t>
      </w:r>
      <w:r w:rsidR="003C021E" w:rsidRPr="00723472">
        <w:rPr>
          <w:rFonts w:cstheme="minorHAnsi"/>
          <w:bCs/>
        </w:rPr>
        <w:t>vartotojo sąsaja</w:t>
      </w:r>
      <w:r w:rsidR="004C1D97" w:rsidRPr="00723472">
        <w:rPr>
          <w:rFonts w:cstheme="minorHAnsi"/>
          <w:bCs/>
        </w:rPr>
        <w:t xml:space="preserve"> turi remtis pelės ir klaviatūros įrenginių naudojimu. Turi būti numatyta ir </w:t>
      </w:r>
      <w:r w:rsidR="00E72D6F">
        <w:rPr>
          <w:rFonts w:cstheme="minorHAnsi"/>
          <w:bCs/>
        </w:rPr>
        <w:t xml:space="preserve">pritaikyta </w:t>
      </w:r>
      <w:r w:rsidR="004C1D97" w:rsidRPr="00723472">
        <w:rPr>
          <w:rFonts w:cstheme="minorHAnsi"/>
          <w:bCs/>
        </w:rPr>
        <w:t>lietimui skirta sąsaja.</w:t>
      </w:r>
      <w:bookmarkEnd w:id="1343"/>
      <w:bookmarkEnd w:id="1344"/>
      <w:bookmarkEnd w:id="1345"/>
      <w:bookmarkEnd w:id="1346"/>
      <w:bookmarkEnd w:id="1347"/>
    </w:p>
    <w:p w14:paraId="0517B11C" w14:textId="7E97E5DF" w:rsidR="004C1D97" w:rsidRPr="00723472" w:rsidRDefault="00C74680" w:rsidP="003A6695">
      <w:pPr>
        <w:pStyle w:val="Antrat3"/>
        <w:rPr>
          <w:rFonts w:cstheme="minorHAnsi"/>
          <w:b/>
          <w:bCs/>
        </w:rPr>
      </w:pPr>
      <w:bookmarkStart w:id="1348" w:name="_Toc135810974"/>
      <w:bookmarkStart w:id="1349" w:name="_Toc147781901"/>
      <w:bookmarkStart w:id="1350" w:name="_Toc147782844"/>
      <w:bookmarkStart w:id="1351" w:name="_Toc147786854"/>
      <w:bookmarkStart w:id="1352" w:name="_Toc153514999"/>
      <w:r>
        <w:rPr>
          <w:rFonts w:cstheme="minorHAnsi"/>
          <w:bCs/>
        </w:rPr>
        <w:t>SDS</w:t>
      </w:r>
      <w:r w:rsidRPr="00723472">
        <w:rPr>
          <w:rFonts w:cstheme="minorHAnsi"/>
          <w:bCs/>
        </w:rPr>
        <w:t xml:space="preserve"> </w:t>
      </w:r>
      <w:r w:rsidR="004C1D97" w:rsidRPr="00723472">
        <w:rPr>
          <w:rFonts w:cstheme="minorHAnsi"/>
          <w:bCs/>
        </w:rPr>
        <w:t xml:space="preserve">dizainas turi būti </w:t>
      </w:r>
      <w:r w:rsidR="00021BCB" w:rsidRPr="00723472">
        <w:rPr>
          <w:rFonts w:cstheme="minorHAnsi"/>
          <w:bCs/>
        </w:rPr>
        <w:t xml:space="preserve">adaptyvus, </w:t>
      </w:r>
      <w:r w:rsidR="004C1D97" w:rsidRPr="00723472">
        <w:rPr>
          <w:rFonts w:cstheme="minorHAnsi"/>
          <w:bCs/>
        </w:rPr>
        <w:t xml:space="preserve">kokybiškas ir vizualiai tvarkingas, išnaudojant visą </w:t>
      </w:r>
      <w:r>
        <w:rPr>
          <w:rFonts w:cstheme="minorHAnsi"/>
          <w:bCs/>
        </w:rPr>
        <w:t>SDS</w:t>
      </w:r>
      <w:r w:rsidRPr="00723472">
        <w:rPr>
          <w:rFonts w:cstheme="minorHAnsi"/>
          <w:bCs/>
        </w:rPr>
        <w:t xml:space="preserve"> </w:t>
      </w:r>
      <w:r w:rsidR="004C1D97" w:rsidRPr="00723472">
        <w:rPr>
          <w:rFonts w:cstheme="minorHAnsi"/>
          <w:bCs/>
        </w:rPr>
        <w:t>aplinkos plotą (pvz.: išsidėstymas ir dizaino elementai prisitaiko prie lankytojo ekrano dydžio).</w:t>
      </w:r>
      <w:bookmarkEnd w:id="1348"/>
      <w:bookmarkEnd w:id="1349"/>
      <w:bookmarkEnd w:id="1350"/>
      <w:bookmarkEnd w:id="1351"/>
      <w:bookmarkEnd w:id="1352"/>
    </w:p>
    <w:p w14:paraId="78F2224F" w14:textId="600EF30E" w:rsidR="004C1D97" w:rsidRDefault="00C74680" w:rsidP="003A6695">
      <w:pPr>
        <w:pStyle w:val="Antrat3"/>
        <w:rPr>
          <w:rFonts w:cstheme="minorHAnsi"/>
          <w:bCs/>
        </w:rPr>
      </w:pPr>
      <w:bookmarkStart w:id="1353" w:name="_Toc135810975"/>
      <w:bookmarkStart w:id="1354" w:name="_Toc147781902"/>
      <w:bookmarkStart w:id="1355" w:name="_Toc147782845"/>
      <w:bookmarkStart w:id="1356" w:name="_Toc147786855"/>
      <w:bookmarkStart w:id="1357" w:name="_Toc153515000"/>
      <w:r>
        <w:rPr>
          <w:rFonts w:cstheme="minorHAnsi"/>
          <w:bCs/>
        </w:rPr>
        <w:t>SDS</w:t>
      </w:r>
      <w:r w:rsidRPr="00723472">
        <w:rPr>
          <w:rFonts w:cstheme="minorHAnsi"/>
          <w:bCs/>
        </w:rPr>
        <w:t xml:space="preserve"> </w:t>
      </w:r>
      <w:r w:rsidR="004C1D97" w:rsidRPr="00723472">
        <w:rPr>
          <w:rFonts w:cstheme="minorHAnsi"/>
          <w:bCs/>
        </w:rPr>
        <w:t xml:space="preserve">grafinė </w:t>
      </w:r>
      <w:r w:rsidR="00436A33" w:rsidRPr="00723472">
        <w:rPr>
          <w:rFonts w:cstheme="minorHAnsi"/>
          <w:bCs/>
        </w:rPr>
        <w:t xml:space="preserve">vartotojo sąsaja </w:t>
      </w:r>
      <w:r w:rsidR="004C1D97" w:rsidRPr="00723472">
        <w:rPr>
          <w:rFonts w:cstheme="minorHAnsi"/>
          <w:bCs/>
        </w:rPr>
        <w:t xml:space="preserve">turi būti orientuota į naudotoją, turi būti realizuota remiantis geriausia </w:t>
      </w:r>
      <w:proofErr w:type="spellStart"/>
      <w:r w:rsidR="004C1D97" w:rsidRPr="00723472">
        <w:rPr>
          <w:rFonts w:cstheme="minorHAnsi"/>
          <w:bCs/>
        </w:rPr>
        <w:t>naudojamumo</w:t>
      </w:r>
      <w:proofErr w:type="spellEnd"/>
      <w:r w:rsidR="004C1D97" w:rsidRPr="00723472">
        <w:rPr>
          <w:rFonts w:cstheme="minorHAnsi"/>
          <w:bCs/>
        </w:rPr>
        <w:t xml:space="preserve"> (angl. </w:t>
      </w:r>
      <w:proofErr w:type="spellStart"/>
      <w:r w:rsidR="004C1D97" w:rsidRPr="00723472">
        <w:rPr>
          <w:rFonts w:cstheme="minorHAnsi"/>
          <w:bCs/>
        </w:rPr>
        <w:t>usability</w:t>
      </w:r>
      <w:proofErr w:type="spellEnd"/>
      <w:r w:rsidR="004C1D97" w:rsidRPr="00723472">
        <w:rPr>
          <w:rFonts w:cstheme="minorHAnsi"/>
          <w:bCs/>
        </w:rPr>
        <w:t>) praktika.</w:t>
      </w:r>
      <w:bookmarkEnd w:id="1353"/>
      <w:bookmarkEnd w:id="1354"/>
      <w:bookmarkEnd w:id="1355"/>
      <w:bookmarkEnd w:id="1356"/>
      <w:bookmarkEnd w:id="1357"/>
    </w:p>
    <w:p w14:paraId="424E02D1" w14:textId="77777777" w:rsidR="00424E41" w:rsidRPr="00723472" w:rsidRDefault="00424E41" w:rsidP="00424E41">
      <w:pPr>
        <w:pStyle w:val="Antrat2"/>
        <w:spacing w:before="0"/>
        <w:ind w:left="1276" w:hanging="850"/>
        <w:rPr>
          <w:rFonts w:cstheme="minorHAnsi"/>
        </w:rPr>
      </w:pPr>
      <w:bookmarkStart w:id="1358" w:name="_Toc188355556"/>
      <w:r w:rsidRPr="00723472">
        <w:rPr>
          <w:rFonts w:cstheme="minorHAnsi"/>
        </w:rPr>
        <w:t>Reikalavimai programin</w:t>
      </w:r>
      <w:r>
        <w:rPr>
          <w:rFonts w:cstheme="minorHAnsi"/>
        </w:rPr>
        <w:t>ės</w:t>
      </w:r>
      <w:r w:rsidRPr="00723472">
        <w:rPr>
          <w:rFonts w:cstheme="minorHAnsi"/>
        </w:rPr>
        <w:t xml:space="preserve"> įrang</w:t>
      </w:r>
      <w:r>
        <w:rPr>
          <w:rFonts w:cstheme="minorHAnsi"/>
        </w:rPr>
        <w:t>os licencijoms</w:t>
      </w:r>
      <w:bookmarkEnd w:id="1358"/>
    </w:p>
    <w:p w14:paraId="45CED67B" w14:textId="77777777" w:rsidR="00424E41" w:rsidRPr="00827BC2" w:rsidRDefault="00424E41" w:rsidP="00424E41">
      <w:pPr>
        <w:pStyle w:val="Antrat3"/>
        <w:rPr>
          <w:rFonts w:cstheme="minorHAnsi"/>
        </w:rPr>
      </w:pPr>
      <w:bookmarkStart w:id="1359" w:name="_Toc153515002"/>
      <w:bookmarkStart w:id="1360" w:name="_Toc135811003"/>
      <w:bookmarkStart w:id="1361" w:name="_Toc147781928"/>
      <w:bookmarkStart w:id="1362" w:name="_Toc147782871"/>
      <w:bookmarkStart w:id="1363" w:name="_Toc147786881"/>
      <w:r w:rsidRPr="001D3CB2">
        <w:rPr>
          <w:rFonts w:cstheme="minorHAnsi"/>
        </w:rPr>
        <w:t xml:space="preserve">Diegėjas, įvertinęs specifikacijos reikalavimus, turi pateikti reikiamą programinę įrangą ir licencijas (ar bet kokius kitus leidimus (sertifikatus, prenumeratas ir pan.) naudoti programinę įrangą) reikalingas siūlomo </w:t>
      </w:r>
      <w:r>
        <w:rPr>
          <w:rFonts w:cstheme="minorHAnsi"/>
        </w:rPr>
        <w:t>SDS</w:t>
      </w:r>
      <w:r w:rsidRPr="001D3CB2">
        <w:rPr>
          <w:rFonts w:cstheme="minorHAnsi"/>
        </w:rPr>
        <w:t xml:space="preserve"> realizacijai. Jeigu šioje techninėje specifikacijoje tokia programinė įranga ar licencijos nėra išreikštinai reikalaujamos, tačiau yra būtinos </w:t>
      </w:r>
      <w:r>
        <w:rPr>
          <w:rFonts w:cstheme="minorHAnsi"/>
        </w:rPr>
        <w:t>SD</w:t>
      </w:r>
      <w:r w:rsidRPr="001D3CB2">
        <w:rPr>
          <w:rFonts w:cstheme="minorHAnsi"/>
        </w:rPr>
        <w:t xml:space="preserve">S kūrimo veikloms įgyvendinti (pavyzdžiui, aplikacijų serveriai, ataskaitų programinė įranga, programavimo karkasai (angl. </w:t>
      </w:r>
      <w:proofErr w:type="spellStart"/>
      <w:r w:rsidRPr="001D3CB2">
        <w:rPr>
          <w:rFonts w:cstheme="minorHAnsi"/>
        </w:rPr>
        <w:t>framework</w:t>
      </w:r>
      <w:proofErr w:type="spellEnd"/>
      <w:r w:rsidRPr="001D3CB2">
        <w:rPr>
          <w:rFonts w:cstheme="minorHAnsi"/>
        </w:rPr>
        <w:t>) ar pan.), Diegėjas turi pateikti tokią programinę įrangą ir licencijas.</w:t>
      </w:r>
      <w:bookmarkEnd w:id="1359"/>
      <w:r w:rsidRPr="00827BC2">
        <w:t xml:space="preserve"> </w:t>
      </w:r>
    </w:p>
    <w:p w14:paraId="2B06FC42" w14:textId="77777777" w:rsidR="00424E41" w:rsidRDefault="00424E41" w:rsidP="00424E41">
      <w:pPr>
        <w:pStyle w:val="Antrat3"/>
        <w:rPr>
          <w:rFonts w:cstheme="minorHAnsi"/>
        </w:rPr>
      </w:pPr>
      <w:bookmarkStart w:id="1364" w:name="_Toc153515003"/>
      <w:r w:rsidRPr="00827BC2">
        <w:rPr>
          <w:rFonts w:cstheme="minorHAnsi"/>
        </w:rPr>
        <w:t xml:space="preserve">Diegėjo pateikiama standartinė licencinė programinė įranga (angl. </w:t>
      </w:r>
      <w:proofErr w:type="spellStart"/>
      <w:r w:rsidRPr="00827BC2">
        <w:rPr>
          <w:rFonts w:cstheme="minorHAnsi"/>
        </w:rPr>
        <w:t>Commercial</w:t>
      </w:r>
      <w:proofErr w:type="spellEnd"/>
      <w:r w:rsidRPr="00827BC2">
        <w:rPr>
          <w:rFonts w:cstheme="minorHAnsi"/>
        </w:rPr>
        <w:t xml:space="preserve"> </w:t>
      </w:r>
      <w:proofErr w:type="spellStart"/>
      <w:r w:rsidRPr="00827BC2">
        <w:rPr>
          <w:rFonts w:cstheme="minorHAnsi"/>
        </w:rPr>
        <w:t>Off-The-Shelf</w:t>
      </w:r>
      <w:proofErr w:type="spellEnd"/>
      <w:r w:rsidRPr="00827BC2">
        <w:rPr>
          <w:rFonts w:cstheme="minorHAnsi"/>
        </w:rPr>
        <w:t xml:space="preserve"> </w:t>
      </w:r>
      <w:proofErr w:type="spellStart"/>
      <w:r w:rsidRPr="00827BC2">
        <w:rPr>
          <w:rFonts w:cstheme="minorHAnsi"/>
        </w:rPr>
        <w:t>Software</w:t>
      </w:r>
      <w:proofErr w:type="spellEnd"/>
      <w:r w:rsidRPr="00827BC2">
        <w:rPr>
          <w:rFonts w:cstheme="minorHAnsi"/>
        </w:rPr>
        <w:t xml:space="preserve">) (aplikacijų serveriai, monitoringo programinė įranga, ataskaitų sudarymo programinė įranga, programavimo karkasai, turinio valdymo sistemos ir pan.), kuri reikalinga </w:t>
      </w:r>
      <w:r>
        <w:rPr>
          <w:rFonts w:cstheme="minorHAnsi"/>
        </w:rPr>
        <w:t>SD</w:t>
      </w:r>
      <w:r w:rsidRPr="00827BC2">
        <w:rPr>
          <w:rFonts w:cstheme="minorHAnsi"/>
        </w:rPr>
        <w:t xml:space="preserve">S veikimui, turi būti pateikiama kartu su visomis reikiamomis licencijomis (jeigu yra licencijuojama) visam Sutarties galiojimo laikotarpiui (kad </w:t>
      </w:r>
      <w:r>
        <w:rPr>
          <w:rFonts w:cstheme="minorHAnsi"/>
        </w:rPr>
        <w:t>Užsakovui</w:t>
      </w:r>
      <w:r w:rsidRPr="00827BC2">
        <w:rPr>
          <w:rFonts w:cstheme="minorHAnsi"/>
        </w:rPr>
        <w:t xml:space="preserve"> nereikėtų įsigyti papildomų licencijų ar kitaip patirti išlaidų programinės įrangos veikimui). Diegėjas turi pateikti tokią programinę įrangą ir licencijas visoms numatomoms įdiegti </w:t>
      </w:r>
      <w:r>
        <w:rPr>
          <w:rFonts w:cstheme="minorHAnsi"/>
        </w:rPr>
        <w:t>SD</w:t>
      </w:r>
      <w:r w:rsidRPr="00827BC2">
        <w:rPr>
          <w:rFonts w:cstheme="minorHAnsi"/>
        </w:rPr>
        <w:t>S aplinkoms (vystymo, testavimo/mokymų, bei produkcinei aplinkai).</w:t>
      </w:r>
      <w:bookmarkEnd w:id="1364"/>
      <w:r w:rsidRPr="009F1658">
        <w:t xml:space="preserve"> </w:t>
      </w:r>
    </w:p>
    <w:p w14:paraId="46084612" w14:textId="77777777" w:rsidR="00424E41" w:rsidRDefault="00424E41" w:rsidP="00424E41">
      <w:pPr>
        <w:pStyle w:val="Antrat3"/>
        <w:rPr>
          <w:rFonts w:cstheme="minorHAnsi"/>
        </w:rPr>
      </w:pPr>
      <w:bookmarkStart w:id="1365" w:name="_Toc153515004"/>
      <w:r>
        <w:rPr>
          <w:rFonts w:cstheme="minorHAnsi"/>
        </w:rPr>
        <w:t>SDS</w:t>
      </w:r>
      <w:r w:rsidRPr="009F1658">
        <w:rPr>
          <w:rFonts w:cstheme="minorHAnsi"/>
        </w:rPr>
        <w:t xml:space="preserve"> apdorojamos informacijos/duomenų apimtys neturi būti ribojamos programinės įrangos ir vartotojų licencijomis.</w:t>
      </w:r>
      <w:bookmarkEnd w:id="1365"/>
      <w:r w:rsidRPr="00F8619F">
        <w:t xml:space="preserve"> </w:t>
      </w:r>
    </w:p>
    <w:p w14:paraId="4674EF10" w14:textId="3B366224" w:rsidR="00424E41" w:rsidRPr="00273D93" w:rsidRDefault="00424E41" w:rsidP="00424E41">
      <w:pPr>
        <w:pStyle w:val="Antrat3"/>
        <w:rPr>
          <w:rFonts w:cstheme="minorHAnsi"/>
        </w:rPr>
      </w:pPr>
      <w:bookmarkStart w:id="1366" w:name="_Toc153515005"/>
      <w:r>
        <w:rPr>
          <w:rFonts w:cstheme="minorHAnsi"/>
        </w:rPr>
        <w:t xml:space="preserve">SDS </w:t>
      </w:r>
      <w:r w:rsidRPr="00F8619F">
        <w:rPr>
          <w:rFonts w:cstheme="minorHAnsi"/>
        </w:rPr>
        <w:t xml:space="preserve">kūrimo sprendimo licencinė programinė įranga turi turėti gamintojo palaikymą: atnaujinimų parsisiuntimą ir diegimą, naujų komponentų pateikimą. Palaikymo etapas pradedamas nuo </w:t>
      </w:r>
      <w:r w:rsidR="00765E8A">
        <w:rPr>
          <w:rFonts w:cstheme="minorHAnsi"/>
        </w:rPr>
        <w:fldChar w:fldCharType="begin"/>
      </w:r>
      <w:r w:rsidR="00765E8A">
        <w:rPr>
          <w:rFonts w:cstheme="minorHAnsi"/>
        </w:rPr>
        <w:instrText xml:space="preserve"> REF _Ref153546828 \h </w:instrText>
      </w:r>
      <w:r w:rsidR="00765E8A">
        <w:rPr>
          <w:rFonts w:cstheme="minorHAnsi"/>
        </w:rPr>
      </w:r>
      <w:r w:rsidR="00765E8A">
        <w:rPr>
          <w:rFonts w:cstheme="minorHAnsi"/>
        </w:rPr>
        <w:fldChar w:fldCharType="separate"/>
      </w:r>
      <w:r w:rsidR="00765E8A" w:rsidRPr="00723472">
        <w:t xml:space="preserve">Lentelė Nr. </w:t>
      </w:r>
      <w:r w:rsidR="00765E8A">
        <w:rPr>
          <w:noProof/>
        </w:rPr>
        <w:t>3</w:t>
      </w:r>
      <w:r w:rsidR="00765E8A" w:rsidRPr="00723472">
        <w:t xml:space="preserve"> Projekto apimtyje perkamos paslaugos/prekės.</w:t>
      </w:r>
      <w:r w:rsidR="00765E8A">
        <w:rPr>
          <w:rFonts w:cstheme="minorHAnsi"/>
        </w:rPr>
        <w:fldChar w:fldCharType="end"/>
      </w:r>
      <w:r w:rsidRPr="00F8619F">
        <w:rPr>
          <w:rFonts w:cstheme="minorHAnsi"/>
        </w:rPr>
        <w:t xml:space="preserve"> </w:t>
      </w:r>
      <w:r w:rsidR="00765E8A">
        <w:rPr>
          <w:rFonts w:cstheme="minorHAnsi"/>
        </w:rPr>
        <w:t>4</w:t>
      </w:r>
      <w:r w:rsidRPr="00F8619F">
        <w:rPr>
          <w:rFonts w:cstheme="minorHAnsi"/>
        </w:rPr>
        <w:t xml:space="preserve"> punkte nurodytų atitinkamų licencijų įsigijimo datos, ir turi galioti ne mažiau nei pateiktas terminas licencijos aprašyme.</w:t>
      </w:r>
      <w:bookmarkEnd w:id="1366"/>
      <w:r w:rsidRPr="00273D93">
        <w:t xml:space="preserve"> </w:t>
      </w:r>
    </w:p>
    <w:p w14:paraId="0F042071" w14:textId="77777777" w:rsidR="00424E41" w:rsidRDefault="00424E41" w:rsidP="00424E41">
      <w:pPr>
        <w:pStyle w:val="Antrat3"/>
        <w:rPr>
          <w:rFonts w:cstheme="minorHAnsi"/>
        </w:rPr>
      </w:pPr>
      <w:bookmarkStart w:id="1367" w:name="_Toc153515006"/>
      <w:r>
        <w:rPr>
          <w:rFonts w:cstheme="minorHAnsi"/>
        </w:rPr>
        <w:t>Užsakovas</w:t>
      </w:r>
      <w:r w:rsidRPr="00273D93">
        <w:rPr>
          <w:rFonts w:cstheme="minorHAnsi"/>
        </w:rPr>
        <w:t xml:space="preserve"> pagal </w:t>
      </w:r>
      <w:r>
        <w:rPr>
          <w:rFonts w:cstheme="minorHAnsi"/>
        </w:rPr>
        <w:t>D</w:t>
      </w:r>
      <w:r w:rsidRPr="00273D93">
        <w:rPr>
          <w:rFonts w:cstheme="minorHAnsi"/>
        </w:rPr>
        <w:t>ie</w:t>
      </w:r>
      <w:r>
        <w:rPr>
          <w:rFonts w:cstheme="minorHAnsi"/>
        </w:rPr>
        <w:t>g</w:t>
      </w:r>
      <w:r w:rsidRPr="00273D93">
        <w:rPr>
          <w:rFonts w:cstheme="minorHAnsi"/>
        </w:rPr>
        <w:t xml:space="preserve">ėjo pateiktas ir su </w:t>
      </w:r>
      <w:r>
        <w:rPr>
          <w:rFonts w:cstheme="minorHAnsi"/>
        </w:rPr>
        <w:t>Užsakovo</w:t>
      </w:r>
      <w:r w:rsidRPr="00273D93">
        <w:rPr>
          <w:rFonts w:cstheme="minorHAnsi"/>
        </w:rPr>
        <w:t xml:space="preserve"> IT infrastruktūros komanda suderintas rekomendacijas paruoš visus IT tinklo/infrastruktūros įrangos nustatymus ir sujungimus, kurie derėtų su </w:t>
      </w:r>
      <w:r>
        <w:rPr>
          <w:rFonts w:cstheme="minorHAnsi"/>
        </w:rPr>
        <w:t>D</w:t>
      </w:r>
      <w:r w:rsidRPr="00273D93">
        <w:rPr>
          <w:rFonts w:cstheme="minorHAnsi"/>
        </w:rPr>
        <w:t>ie</w:t>
      </w:r>
      <w:r>
        <w:rPr>
          <w:rFonts w:cstheme="minorHAnsi"/>
        </w:rPr>
        <w:t>g</w:t>
      </w:r>
      <w:r w:rsidRPr="00273D93">
        <w:rPr>
          <w:rFonts w:cstheme="minorHAnsi"/>
        </w:rPr>
        <w:t xml:space="preserve">ėjo siūlomo </w:t>
      </w:r>
      <w:r>
        <w:rPr>
          <w:rFonts w:cstheme="minorHAnsi"/>
        </w:rPr>
        <w:t>SD</w:t>
      </w:r>
      <w:r w:rsidRPr="00273D93">
        <w:rPr>
          <w:rFonts w:cstheme="minorHAnsi"/>
        </w:rPr>
        <w:t xml:space="preserve">S debesijos sprendimo (angl. </w:t>
      </w:r>
      <w:proofErr w:type="spellStart"/>
      <w:r w:rsidRPr="00273D93">
        <w:rPr>
          <w:rFonts w:cstheme="minorHAnsi"/>
        </w:rPr>
        <w:t>SaaS</w:t>
      </w:r>
      <w:proofErr w:type="spellEnd"/>
      <w:r w:rsidRPr="00273D93">
        <w:rPr>
          <w:rFonts w:cstheme="minorHAnsi"/>
        </w:rPr>
        <w:t>) paslaugomis.</w:t>
      </w:r>
      <w:bookmarkEnd w:id="1367"/>
      <w:r w:rsidRPr="003F14CD">
        <w:t xml:space="preserve"> </w:t>
      </w:r>
    </w:p>
    <w:p w14:paraId="2C5D4A8C" w14:textId="77777777" w:rsidR="00424E41" w:rsidRPr="00813FDF" w:rsidRDefault="00424E41" w:rsidP="00424E41">
      <w:pPr>
        <w:pStyle w:val="Antrat3"/>
        <w:rPr>
          <w:rFonts w:cstheme="minorHAnsi"/>
        </w:rPr>
      </w:pPr>
      <w:bookmarkStart w:id="1368" w:name="_Toc153515007"/>
      <w:r w:rsidRPr="003F14CD">
        <w:t xml:space="preserve">Jeigu siūloma programinė įranga yra licencijuojama priklausomai nuo </w:t>
      </w:r>
      <w:r>
        <w:t>SDS</w:t>
      </w:r>
      <w:r w:rsidRPr="003F14CD">
        <w:t xml:space="preserve"> naudojančių naudotojų (žmonių ar sistemų) kiekio, tarnybinių stočių parametrų ar pan., tai Diegėjas turi pateikti licencijas, kurios užtikrintų racionalų ir efektyvų </w:t>
      </w:r>
      <w:r>
        <w:t>SD</w:t>
      </w:r>
      <w:r w:rsidRPr="003F14CD">
        <w:t xml:space="preserve">S veikimą ir naudojimą </w:t>
      </w:r>
      <w:r>
        <w:t>5</w:t>
      </w:r>
      <w:r w:rsidRPr="003F14CD">
        <w:t xml:space="preserve"> metų perspektyvoje ir ne mažiau kaip </w:t>
      </w:r>
      <w:r>
        <w:t>15</w:t>
      </w:r>
      <w:r w:rsidRPr="003F14CD">
        <w:t xml:space="preserve">-ai būsimų </w:t>
      </w:r>
      <w:r>
        <w:t>SDS</w:t>
      </w:r>
      <w:r w:rsidRPr="003F14CD">
        <w:t xml:space="preserve"> naudotojų. Esant didesniam poreikiui </w:t>
      </w:r>
      <w:r>
        <w:t xml:space="preserve">SDS </w:t>
      </w:r>
      <w:r w:rsidRPr="003F14CD">
        <w:t xml:space="preserve"> naudotojų kiekiui, licencijas </w:t>
      </w:r>
      <w:r>
        <w:t>Užsakovas</w:t>
      </w:r>
      <w:r w:rsidRPr="003F14CD">
        <w:t xml:space="preserve"> įsipareigoja nupirkti papildomai.</w:t>
      </w:r>
      <w:bookmarkEnd w:id="1368"/>
      <w:r w:rsidRPr="00813FDF">
        <w:t xml:space="preserve"> </w:t>
      </w:r>
    </w:p>
    <w:p w14:paraId="120198E1" w14:textId="77777777" w:rsidR="00424E41" w:rsidRPr="00813FDF" w:rsidRDefault="00424E41" w:rsidP="00424E41">
      <w:pPr>
        <w:pStyle w:val="Antrat3"/>
        <w:rPr>
          <w:rFonts w:cstheme="minorHAnsi"/>
        </w:rPr>
      </w:pPr>
      <w:bookmarkStart w:id="1369" w:name="_Toc153515008"/>
      <w:r w:rsidRPr="00813FDF">
        <w:rPr>
          <w:rFonts w:cstheme="minorHAnsi"/>
        </w:rPr>
        <w:t xml:space="preserve">Jeigu </w:t>
      </w:r>
      <w:r>
        <w:rPr>
          <w:rFonts w:cstheme="minorHAnsi"/>
        </w:rPr>
        <w:t>Diegėjas</w:t>
      </w:r>
      <w:r w:rsidRPr="00813FDF">
        <w:rPr>
          <w:rFonts w:cstheme="minorHAnsi"/>
        </w:rPr>
        <w:t xml:space="preserve"> naudoja specifinę licencijavimo politiką, kuri riboja tam tikras naudotojų teises ar prieigos galimybes ir ar pan., Diegėjas turi užtikrinti, kad parinktos naudotojų licencijos būtų parinktos ekonomiškai ir pagal tai kokius veiksmus turi atlikti tam tikros rolės, vartotojai ar jų tipai, pvz.:</w:t>
      </w:r>
      <w:bookmarkEnd w:id="1369"/>
    </w:p>
    <w:p w14:paraId="6252B62B" w14:textId="62FD323D" w:rsidR="00424E41" w:rsidRPr="00813FDF" w:rsidRDefault="00424E41" w:rsidP="00424E41">
      <w:pPr>
        <w:pStyle w:val="Antrat3"/>
        <w:numPr>
          <w:ilvl w:val="3"/>
          <w:numId w:val="1"/>
        </w:numPr>
        <w:tabs>
          <w:tab w:val="left" w:pos="1843"/>
        </w:tabs>
        <w:ind w:left="851" w:firstLine="0"/>
        <w:rPr>
          <w:rFonts w:cstheme="minorHAnsi"/>
        </w:rPr>
      </w:pPr>
      <w:bookmarkStart w:id="1370" w:name="_Toc153515009"/>
      <w:r w:rsidRPr="00813FDF">
        <w:rPr>
          <w:rFonts w:cstheme="minorHAnsi"/>
        </w:rPr>
        <w:lastRenderedPageBreak/>
        <w:t>Naudotojų licencijos „</w:t>
      </w:r>
      <w:r>
        <w:rPr>
          <w:rFonts w:cstheme="minorHAnsi"/>
        </w:rPr>
        <w:t>Pagr.</w:t>
      </w:r>
      <w:r w:rsidRPr="00813FDF">
        <w:rPr>
          <w:rFonts w:cstheme="minorHAnsi"/>
        </w:rPr>
        <w:t xml:space="preserve"> naudotojas“ (angl. </w:t>
      </w:r>
      <w:proofErr w:type="spellStart"/>
      <w:r w:rsidRPr="00813FDF">
        <w:rPr>
          <w:rFonts w:cstheme="minorHAnsi"/>
        </w:rPr>
        <w:t>Full</w:t>
      </w:r>
      <w:proofErr w:type="spellEnd"/>
      <w:r w:rsidRPr="00813FDF">
        <w:rPr>
          <w:rFonts w:cstheme="minorHAnsi"/>
        </w:rPr>
        <w:t xml:space="preserve"> </w:t>
      </w:r>
      <w:proofErr w:type="spellStart"/>
      <w:r w:rsidRPr="00813FDF">
        <w:rPr>
          <w:rFonts w:cstheme="minorHAnsi"/>
        </w:rPr>
        <w:t>User</w:t>
      </w:r>
      <w:proofErr w:type="spellEnd"/>
      <w:r w:rsidRPr="00813FDF">
        <w:rPr>
          <w:rFonts w:cstheme="minorHAnsi"/>
        </w:rPr>
        <w:t>), turi būti skirtos dirbti su visais, išskyrus administravimą</w:t>
      </w:r>
      <w:r>
        <w:rPr>
          <w:rFonts w:cstheme="minorHAnsi"/>
        </w:rPr>
        <w:t>,</w:t>
      </w:r>
      <w:r w:rsidRPr="00813FDF">
        <w:rPr>
          <w:rFonts w:cstheme="minorHAnsi"/>
        </w:rPr>
        <w:t xml:space="preserve"> komponentais;</w:t>
      </w:r>
      <w:bookmarkEnd w:id="1370"/>
    </w:p>
    <w:p w14:paraId="1A2385EF" w14:textId="77777777" w:rsidR="00424E41" w:rsidRPr="0028617C" w:rsidRDefault="00424E41" w:rsidP="00424E41">
      <w:pPr>
        <w:pStyle w:val="Antrat3"/>
        <w:numPr>
          <w:ilvl w:val="3"/>
          <w:numId w:val="1"/>
        </w:numPr>
        <w:tabs>
          <w:tab w:val="left" w:pos="1843"/>
        </w:tabs>
        <w:ind w:left="851" w:firstLine="0"/>
      </w:pPr>
      <w:bookmarkStart w:id="1371" w:name="_Toc153515010"/>
      <w:r w:rsidRPr="00813FDF">
        <w:rPr>
          <w:rFonts w:cstheme="minorHAnsi"/>
        </w:rPr>
        <w:t xml:space="preserve">Naudotojų licencijos „Riboto naudotojo” (angl. </w:t>
      </w:r>
      <w:proofErr w:type="spellStart"/>
      <w:r w:rsidRPr="00813FDF">
        <w:rPr>
          <w:rFonts w:cstheme="minorHAnsi"/>
        </w:rPr>
        <w:t>Light</w:t>
      </w:r>
      <w:proofErr w:type="spellEnd"/>
      <w:r w:rsidRPr="00813FDF">
        <w:rPr>
          <w:rFonts w:cstheme="minorHAnsi"/>
        </w:rPr>
        <w:t>/</w:t>
      </w:r>
      <w:proofErr w:type="spellStart"/>
      <w:r w:rsidRPr="00813FDF">
        <w:rPr>
          <w:rFonts w:cstheme="minorHAnsi"/>
        </w:rPr>
        <w:t>Limited</w:t>
      </w:r>
      <w:proofErr w:type="spellEnd"/>
      <w:r w:rsidRPr="00813FDF">
        <w:rPr>
          <w:rFonts w:cstheme="minorHAnsi"/>
        </w:rPr>
        <w:t xml:space="preserve"> </w:t>
      </w:r>
      <w:proofErr w:type="spellStart"/>
      <w:r w:rsidRPr="00813FDF">
        <w:rPr>
          <w:rFonts w:cstheme="minorHAnsi"/>
        </w:rPr>
        <w:t>User</w:t>
      </w:r>
      <w:proofErr w:type="spellEnd"/>
      <w:r w:rsidRPr="00813FDF">
        <w:rPr>
          <w:rFonts w:cstheme="minorHAnsi"/>
        </w:rPr>
        <w:t>) turi būti skirtos matyti ir atlikti reikiamas funkcijas pagal naudotojo rolę apribotam modulių/funkcionalumų komplektams</w:t>
      </w:r>
      <w:r>
        <w:rPr>
          <w:rFonts w:cstheme="minorHAnsi"/>
        </w:rPr>
        <w:t>, duomenų</w:t>
      </w:r>
      <w:r w:rsidRPr="00813FDF">
        <w:rPr>
          <w:rFonts w:cstheme="minorHAnsi"/>
        </w:rPr>
        <w:t xml:space="preserve"> peržiūra</w:t>
      </w:r>
      <w:r>
        <w:rPr>
          <w:rFonts w:cstheme="minorHAnsi"/>
        </w:rPr>
        <w:t>i</w:t>
      </w:r>
      <w:r w:rsidRPr="00813FDF">
        <w:rPr>
          <w:rFonts w:cstheme="minorHAnsi"/>
        </w:rPr>
        <w:t>.</w:t>
      </w:r>
      <w:bookmarkEnd w:id="1371"/>
    </w:p>
    <w:p w14:paraId="5FD5F465" w14:textId="77777777" w:rsidR="00424E41" w:rsidRPr="001D3CB2" w:rsidRDefault="00424E41" w:rsidP="00424E41">
      <w:pPr>
        <w:pStyle w:val="Antrat3"/>
        <w:rPr>
          <w:rFonts w:cstheme="minorHAnsi"/>
          <w:b/>
          <w:bCs/>
        </w:rPr>
      </w:pPr>
      <w:bookmarkStart w:id="1372" w:name="_Toc153515011"/>
      <w:r w:rsidRPr="00EC714F">
        <w:rPr>
          <w:rFonts w:cstheme="minorHAnsi"/>
          <w:bCs/>
        </w:rPr>
        <w:t>Jeigu Diegėjas siūlo standartinę licencijuojamą programinę įrangą, pasiūlyme turi būti aprašytas licencijavimo modelis, kuris apimtų išsamią informaciją apie licencijas ir licencijavimo sąlygas, išvardinti licencijos apribojimai (pavyzdžiui, galiojimo laikas, duomenų ir transakcijų apimtys, programinės ir aparatinės įrangos plėtimas ir pan.).</w:t>
      </w:r>
      <w:bookmarkEnd w:id="1372"/>
    </w:p>
    <w:p w14:paraId="2E0DA6FA" w14:textId="77777777" w:rsidR="00424E41" w:rsidRPr="001D3CB2" w:rsidRDefault="00424E41" w:rsidP="00424E41">
      <w:pPr>
        <w:pStyle w:val="Antrat3"/>
        <w:rPr>
          <w:rFonts w:cstheme="minorHAnsi"/>
          <w:b/>
          <w:bCs/>
        </w:rPr>
      </w:pPr>
      <w:bookmarkStart w:id="1373" w:name="_Toc153515012"/>
      <w:r w:rsidRPr="001367A9">
        <w:rPr>
          <w:rFonts w:cstheme="minorHAnsi"/>
          <w:bCs/>
        </w:rPr>
        <w:t xml:space="preserve">Visos reikalingos licencijos turi būti įgyjamos </w:t>
      </w:r>
      <w:r>
        <w:rPr>
          <w:rFonts w:cstheme="minorHAnsi"/>
          <w:bCs/>
        </w:rPr>
        <w:t>Užsakovo</w:t>
      </w:r>
      <w:r w:rsidRPr="001367A9">
        <w:rPr>
          <w:rFonts w:cstheme="minorHAnsi"/>
          <w:bCs/>
        </w:rPr>
        <w:t xml:space="preserve"> vardu. </w:t>
      </w:r>
      <w:r>
        <w:rPr>
          <w:rFonts w:cstheme="minorHAnsi"/>
          <w:bCs/>
        </w:rPr>
        <w:t>Užsakovui</w:t>
      </w:r>
      <w:r w:rsidRPr="001367A9">
        <w:rPr>
          <w:rFonts w:cstheme="minorHAnsi"/>
          <w:bCs/>
        </w:rPr>
        <w:t xml:space="preserve"> turi būti perduotos visos </w:t>
      </w:r>
      <w:r>
        <w:rPr>
          <w:rFonts w:cstheme="minorHAnsi"/>
          <w:bCs/>
        </w:rPr>
        <w:t>SD</w:t>
      </w:r>
      <w:r w:rsidRPr="001367A9">
        <w:rPr>
          <w:rFonts w:cstheme="minorHAnsi"/>
          <w:bCs/>
        </w:rPr>
        <w:t xml:space="preserve">S veikimui reikalingos licencijos. Pateikiamų licencijų (ir sertifikatų) galiojimo pradžia turi būti ne vėlesnė nei tuomet kada jos būtinos </w:t>
      </w:r>
      <w:r>
        <w:rPr>
          <w:rFonts w:cstheme="minorHAnsi"/>
          <w:bCs/>
        </w:rPr>
        <w:t>SD</w:t>
      </w:r>
      <w:r w:rsidRPr="001367A9">
        <w:rPr>
          <w:rFonts w:cstheme="minorHAnsi"/>
          <w:bCs/>
        </w:rPr>
        <w:t xml:space="preserve">S kūrimo, diegimo, testavimo, bandomosios eksploatacijos ar kt. darbams atlikti. Iki 10 proc. vartotojų licencijų gali būti užsakomos </w:t>
      </w:r>
      <w:r>
        <w:rPr>
          <w:rFonts w:cstheme="minorHAnsi"/>
          <w:bCs/>
        </w:rPr>
        <w:t>SDS įgyvendinimo</w:t>
      </w:r>
      <w:r w:rsidRPr="001367A9">
        <w:rPr>
          <w:rFonts w:cstheme="minorHAnsi"/>
          <w:bCs/>
        </w:rPr>
        <w:t xml:space="preserve"> pradžioje, likusios - įdiegus </w:t>
      </w:r>
      <w:r>
        <w:rPr>
          <w:rFonts w:cstheme="minorHAnsi"/>
          <w:bCs/>
        </w:rPr>
        <w:t>SDS</w:t>
      </w:r>
      <w:r w:rsidRPr="001367A9">
        <w:rPr>
          <w:rFonts w:cstheme="minorHAnsi"/>
          <w:bCs/>
        </w:rPr>
        <w:t>, priklausomai nuo bandomosios eksploatacijos etapo modulių paleidimo metu apimties</w:t>
      </w:r>
      <w:r>
        <w:rPr>
          <w:rFonts w:cstheme="minorHAnsi"/>
          <w:bCs/>
        </w:rPr>
        <w:t>.</w:t>
      </w:r>
      <w:bookmarkEnd w:id="1373"/>
    </w:p>
    <w:bookmarkEnd w:id="1360"/>
    <w:bookmarkEnd w:id="1361"/>
    <w:bookmarkEnd w:id="1362"/>
    <w:bookmarkEnd w:id="1363"/>
    <w:p w14:paraId="034EFF37" w14:textId="77777777" w:rsidR="00424E41" w:rsidRPr="00B82E5F" w:rsidRDefault="00424E41" w:rsidP="00B82E5F"/>
    <w:p w14:paraId="48942F74" w14:textId="77777777" w:rsidR="00181C56" w:rsidRDefault="004C1D97" w:rsidP="00EB473F">
      <w:pPr>
        <w:pStyle w:val="Antrat1"/>
      </w:pPr>
      <w:bookmarkStart w:id="1374" w:name="_Toc188355557"/>
      <w:bookmarkStart w:id="1375" w:name="_Toc135810976"/>
      <w:bookmarkStart w:id="1376" w:name="_Toc147781903"/>
      <w:bookmarkStart w:id="1377" w:name="_Toc147782494"/>
      <w:r w:rsidRPr="00723472">
        <w:lastRenderedPageBreak/>
        <w:t xml:space="preserve">Reikalavimai </w:t>
      </w:r>
      <w:r w:rsidR="00181C56">
        <w:t>paslaugų teikimui</w:t>
      </w:r>
      <w:bookmarkEnd w:id="1374"/>
    </w:p>
    <w:p w14:paraId="3A8CF85D" w14:textId="77777777" w:rsidR="00C6382D" w:rsidRPr="00B82E5F" w:rsidRDefault="00C6382D" w:rsidP="00C6382D">
      <w:pPr>
        <w:pStyle w:val="Antrat2"/>
        <w:rPr>
          <w:rFonts w:cstheme="minorHAnsi"/>
          <w:b w:val="0"/>
          <w:bCs/>
        </w:rPr>
      </w:pPr>
      <w:bookmarkStart w:id="1378" w:name="_Toc188355558"/>
      <w:r>
        <w:t>Bendrieji reikalavimai</w:t>
      </w:r>
      <w:bookmarkEnd w:id="1378"/>
    </w:p>
    <w:p w14:paraId="605295DC" w14:textId="658F03AD" w:rsidR="00C6382D" w:rsidRPr="00C6382D" w:rsidRDefault="00303DD4" w:rsidP="00B82E5F">
      <w:pPr>
        <w:pStyle w:val="Antrat3"/>
      </w:pPr>
      <w:bookmarkStart w:id="1379" w:name="_Toc153515015"/>
      <w:r w:rsidRPr="00C6382D">
        <w:t>Po sutarties įsigaliojimo Diegėjas turi išanalizuoti Užsakovo tinklo valdymo infrastruktūrą, tinklo valdymo veiklos procesus ir paslaugas, naudojamas sistemas ir įrangą, bei pateikti rekomendacijas tinklo valdymo optimizavimui ir automatizavimui, paslaugų valdymo optimizavimui, pateiktas rekomendacijas įgyvendinant siūlomame technologiniame sprendinyje. Atkreipiamas dėmesys, kad tai nėra vien tik Sistemos diegimo projektas, tai yra Užsakovo poreikių analizės ir susijusių procesų optimizavimo projektas diegiant išmanius įrankius.</w:t>
      </w:r>
      <w:bookmarkEnd w:id="1379"/>
      <w:r w:rsidR="00C6382D" w:rsidRPr="00C6382D">
        <w:t xml:space="preserve"> </w:t>
      </w:r>
    </w:p>
    <w:p w14:paraId="32D198BC" w14:textId="2CB96B35" w:rsidR="00C6382D" w:rsidRPr="00C6382D" w:rsidRDefault="00C6382D" w:rsidP="00B82E5F">
      <w:pPr>
        <w:pStyle w:val="Antrat3"/>
      </w:pPr>
      <w:bookmarkStart w:id="1380" w:name="_Toc153515016"/>
      <w:r w:rsidRPr="00C6382D">
        <w:t>Diegėjas turi kurti SDS naudodamas rinkoje egzistuojančią  informacinę sistemą (stabili, naujausia versija).</w:t>
      </w:r>
      <w:bookmarkEnd w:id="1380"/>
    </w:p>
    <w:p w14:paraId="2DDD3EF6" w14:textId="77777777" w:rsidR="00C6382D" w:rsidRPr="00C6382D" w:rsidRDefault="00C6382D" w:rsidP="00B82E5F">
      <w:pPr>
        <w:pStyle w:val="Antrat3"/>
      </w:pPr>
      <w:bookmarkStart w:id="1381" w:name="_Toc153515017"/>
      <w:r w:rsidRPr="00C6382D">
        <w:t>Visi tarpiniai ir galutiniai Paslaugų rezultatai turi būti suderinti ir priimti Užsakovo.</w:t>
      </w:r>
      <w:bookmarkEnd w:id="1381"/>
    </w:p>
    <w:p w14:paraId="1BC534F7" w14:textId="77777777" w:rsidR="00C6382D" w:rsidRPr="00C6382D" w:rsidRDefault="00C6382D" w:rsidP="00B82E5F">
      <w:pPr>
        <w:pStyle w:val="Antrat3"/>
      </w:pPr>
      <w:bookmarkStart w:id="1382" w:name="_Toc153515018"/>
      <w:r w:rsidRPr="00C6382D">
        <w:t>Diegėjas be Užsakovo sutikimo neturi teisės skelbti tretiesiems asmenims informacijos, gautos teikiant paslaugas.</w:t>
      </w:r>
      <w:bookmarkEnd w:id="1382"/>
    </w:p>
    <w:p w14:paraId="778DBA26" w14:textId="77777777" w:rsidR="00C6382D" w:rsidRPr="00C6382D" w:rsidRDefault="00C6382D" w:rsidP="00B82E5F">
      <w:pPr>
        <w:pStyle w:val="Antrat3"/>
      </w:pPr>
      <w:bookmarkStart w:id="1383" w:name="_Toc153515019"/>
      <w:r w:rsidRPr="00C6382D">
        <w:t>Diegėjas įsipareigoja teikti tik kokybiškas ir profesionalias paslaugas pagal geriausius visuotinai pripažįstamus profesinius, techninius standartus ir praktiką, panaudodamas visus reikiamus įgūdžius ir žinias.</w:t>
      </w:r>
      <w:bookmarkEnd w:id="1383"/>
    </w:p>
    <w:p w14:paraId="58082FE4" w14:textId="77777777" w:rsidR="00F058C1" w:rsidRDefault="00C6382D" w:rsidP="00F058C1">
      <w:pPr>
        <w:pStyle w:val="Antrat3"/>
      </w:pPr>
      <w:bookmarkStart w:id="1384" w:name="_Toc153515020"/>
      <w:r w:rsidRPr="00C6382D">
        <w:t>Visa informacija, medžiaga (analizės, funkcinės ir loginės architektūros, projektavimo dokumentai ir t.t.), susijusi su Paslaugų teikimu bus Užsakovo nuosavybė</w:t>
      </w:r>
      <w:r w:rsidR="00F058C1">
        <w:t>.</w:t>
      </w:r>
      <w:bookmarkEnd w:id="1384"/>
      <w:r w:rsidR="00F058C1">
        <w:t xml:space="preserve"> </w:t>
      </w:r>
    </w:p>
    <w:p w14:paraId="2D540E9E" w14:textId="08718E49" w:rsidR="00F33744" w:rsidRPr="00B82E5F" w:rsidRDefault="006B0932" w:rsidP="00181C56">
      <w:pPr>
        <w:pStyle w:val="Antrat2"/>
        <w:spacing w:before="0"/>
        <w:ind w:left="1276" w:hanging="850"/>
        <w:rPr>
          <w:rFonts w:cstheme="minorHAnsi"/>
        </w:rPr>
      </w:pPr>
      <w:bookmarkStart w:id="1385" w:name="_Toc188355559"/>
      <w:r w:rsidRPr="00CF6994">
        <w:rPr>
          <w:rFonts w:cstheme="minorHAnsi"/>
        </w:rPr>
        <w:t xml:space="preserve">Reikalavimai </w:t>
      </w:r>
      <w:r w:rsidR="00174D9D" w:rsidRPr="00B82E5F">
        <w:rPr>
          <w:rFonts w:cstheme="minorHAnsi"/>
        </w:rPr>
        <w:t xml:space="preserve">įgyvendinimo </w:t>
      </w:r>
      <w:r w:rsidR="00C143B0" w:rsidRPr="00CF6994">
        <w:rPr>
          <w:rFonts w:cstheme="minorHAnsi"/>
        </w:rPr>
        <w:t>dokumentacijai</w:t>
      </w:r>
      <w:bookmarkEnd w:id="1385"/>
    </w:p>
    <w:p w14:paraId="6D8CAF9C" w14:textId="1A01AF56" w:rsidR="00DA29D9" w:rsidRPr="00B82E5F" w:rsidRDefault="00F33744" w:rsidP="00F33744">
      <w:pPr>
        <w:pStyle w:val="Antrat3"/>
        <w:rPr>
          <w:b/>
        </w:rPr>
      </w:pPr>
      <w:bookmarkStart w:id="1386" w:name="_Toc153515022"/>
      <w:r w:rsidRPr="00F33744">
        <w:t>Visa dokumentacija turi būti parengta laikantis bendrinės lietuvių kalbos taisyklių.</w:t>
      </w:r>
      <w:bookmarkEnd w:id="1386"/>
    </w:p>
    <w:p w14:paraId="16EA0715" w14:textId="4330A950" w:rsidR="00756E3C" w:rsidRPr="00B82E5F" w:rsidRDefault="00DA29D9" w:rsidP="00F33744">
      <w:pPr>
        <w:pStyle w:val="Antrat3"/>
        <w:rPr>
          <w:b/>
        </w:rPr>
      </w:pPr>
      <w:bookmarkStart w:id="1387" w:name="_Toc153515023"/>
      <w:r>
        <w:t>Dokumentų galutinės versijos turi būti pateiktos lietuvių kalba, elektronin</w:t>
      </w:r>
      <w:r w:rsidR="007B19E3">
        <w:t>ėmis priemonėmis</w:t>
      </w:r>
      <w:r w:rsidR="00EF2449">
        <w:t>,</w:t>
      </w:r>
      <w:r>
        <w:t xml:space="preserve"> </w:t>
      </w:r>
      <w:r w:rsidR="00EF2449">
        <w:t xml:space="preserve">redagavimui tinkamu </w:t>
      </w:r>
      <w:r>
        <w:t>(MS Word arba kitu su Užsakovu suderintu</w:t>
      </w:r>
      <w:r w:rsidR="00BD02BA">
        <w:t>)</w:t>
      </w:r>
      <w:r>
        <w:t xml:space="preserve"> formatu.</w:t>
      </w:r>
      <w:bookmarkEnd w:id="1387"/>
      <w:r>
        <w:t xml:space="preserve"> </w:t>
      </w:r>
    </w:p>
    <w:p w14:paraId="6C6A1E3E" w14:textId="5A3B9E30" w:rsidR="008278DD" w:rsidRPr="00B82E5F" w:rsidRDefault="00DA29D9" w:rsidP="00F33744">
      <w:pPr>
        <w:pStyle w:val="Antrat3"/>
        <w:rPr>
          <w:b/>
        </w:rPr>
      </w:pPr>
      <w:bookmarkStart w:id="1388" w:name="_Toc153515024"/>
      <w:r>
        <w:t>Dokumentų preliminarios (projektinės) versijos derinimui pateikiamos elektronin</w:t>
      </w:r>
      <w:r w:rsidR="00D062F4">
        <w:t xml:space="preserve">ėmis priemonėmis redagavimui tinkamu (MS Word arba kitu su Užsakovu suderintu) </w:t>
      </w:r>
      <w:r>
        <w:t>formatu</w:t>
      </w:r>
      <w:r w:rsidR="00F33744" w:rsidRPr="00F33744">
        <w:t>.</w:t>
      </w:r>
      <w:bookmarkEnd w:id="1388"/>
      <w:r w:rsidR="008278DD" w:rsidRPr="008278DD">
        <w:t xml:space="preserve"> </w:t>
      </w:r>
    </w:p>
    <w:p w14:paraId="058288DD" w14:textId="75FD6813" w:rsidR="001E173B" w:rsidRPr="00B82E5F" w:rsidRDefault="008278DD" w:rsidP="00F33744">
      <w:pPr>
        <w:pStyle w:val="Antrat3"/>
        <w:rPr>
          <w:b/>
        </w:rPr>
      </w:pPr>
      <w:bookmarkStart w:id="1389" w:name="_Toc153515025"/>
      <w:r w:rsidRPr="008278DD">
        <w:t xml:space="preserve">Visi Diegėjo parengti dokumentai turės būti suderinti su </w:t>
      </w:r>
      <w:r>
        <w:t>Užsakov</w:t>
      </w:r>
      <w:r w:rsidR="00C7248E">
        <w:t>u</w:t>
      </w:r>
      <w:r w:rsidRPr="008278DD">
        <w:t>.</w:t>
      </w:r>
      <w:bookmarkEnd w:id="1389"/>
    </w:p>
    <w:p w14:paraId="7590E226" w14:textId="0061C533" w:rsidR="00774605" w:rsidRDefault="001E173B" w:rsidP="00774605">
      <w:pPr>
        <w:pStyle w:val="Antrat3"/>
      </w:pPr>
      <w:bookmarkStart w:id="1390" w:name="_Toc153515026"/>
      <w:r>
        <w:t xml:space="preserve">Reikalavimai dokumentų pateikimui ir derinimo terminams turi būti </w:t>
      </w:r>
      <w:r w:rsidR="00DD52E1">
        <w:t xml:space="preserve">aprašyti ir </w:t>
      </w:r>
      <w:r>
        <w:t>suderint</w:t>
      </w:r>
      <w:r w:rsidR="00981FFA">
        <w:t>i</w:t>
      </w:r>
      <w:r>
        <w:t xml:space="preserve"> Paslaugų teikimo reglamente</w:t>
      </w:r>
      <w:r w:rsidR="00981FFA">
        <w:t>.</w:t>
      </w:r>
      <w:bookmarkEnd w:id="1390"/>
      <w:r w:rsidR="00774605" w:rsidRPr="00774605">
        <w:t xml:space="preserve"> </w:t>
      </w:r>
    </w:p>
    <w:p w14:paraId="7AA6D9D1" w14:textId="77777777" w:rsidR="00004335" w:rsidRDefault="0011701E" w:rsidP="00004335">
      <w:pPr>
        <w:pStyle w:val="Antrat3"/>
      </w:pPr>
      <w:bookmarkStart w:id="1391" w:name="_Toc153515027"/>
      <w:r>
        <w:t>Reikalingų parengti dokumentų sąrašas</w:t>
      </w:r>
      <w:r w:rsidR="00193185">
        <w:t xml:space="preserve"> t</w:t>
      </w:r>
      <w:r w:rsidR="00774605">
        <w:t xml:space="preserve">uri būti </w:t>
      </w:r>
      <w:r w:rsidR="00193185">
        <w:t>suderintas ir patvirtintas Paslaugų teikimo reglamente.</w:t>
      </w:r>
      <w:bookmarkEnd w:id="1391"/>
      <w:r w:rsidR="00004335" w:rsidRPr="00004335">
        <w:t xml:space="preserve"> </w:t>
      </w:r>
    </w:p>
    <w:p w14:paraId="6802961A" w14:textId="730CBF1A" w:rsidR="00004335" w:rsidRDefault="00004335" w:rsidP="00004335">
      <w:pPr>
        <w:pStyle w:val="Antrat3"/>
      </w:pPr>
      <w:bookmarkStart w:id="1392" w:name="_Toc153515028"/>
      <w:r>
        <w:t>Užsakovas įsipareigoja pateikti konsoliduotas pastabas ir komentarus derinimui pateiktiems dokumentams, priklausomai nuo jų apimties tokiais terminais:</w:t>
      </w:r>
      <w:bookmarkEnd w:id="1392"/>
    </w:p>
    <w:p w14:paraId="46455796" w14:textId="77777777" w:rsidR="00004335" w:rsidRDefault="00004335" w:rsidP="00AA2248">
      <w:pPr>
        <w:pStyle w:val="Antrat3"/>
        <w:numPr>
          <w:ilvl w:val="3"/>
          <w:numId w:val="1"/>
        </w:numPr>
        <w:ind w:left="851" w:firstLine="0"/>
      </w:pPr>
      <w:bookmarkStart w:id="1393" w:name="_Toc153515029"/>
      <w:r>
        <w:t>iki 20 puslapių dokumento:</w:t>
      </w:r>
      <w:bookmarkEnd w:id="1393"/>
    </w:p>
    <w:p w14:paraId="6D3DDDCC" w14:textId="77777777" w:rsidR="00004335" w:rsidRDefault="00004335" w:rsidP="00B82E5F">
      <w:pPr>
        <w:pStyle w:val="Antrat3"/>
        <w:numPr>
          <w:ilvl w:val="4"/>
          <w:numId w:val="1"/>
        </w:numPr>
      </w:pPr>
      <w:bookmarkStart w:id="1394" w:name="_Toc153515030"/>
      <w:r>
        <w:t>pirma versija – per 5 darbo dienas ar kitą sutartą terminą,</w:t>
      </w:r>
      <w:bookmarkEnd w:id="1394"/>
      <w:r>
        <w:t xml:space="preserve"> </w:t>
      </w:r>
    </w:p>
    <w:p w14:paraId="7972BFCF" w14:textId="3AC9DFF2" w:rsidR="00004335" w:rsidRDefault="00004335" w:rsidP="00B82E5F">
      <w:pPr>
        <w:pStyle w:val="Antrat3"/>
        <w:numPr>
          <w:ilvl w:val="4"/>
          <w:numId w:val="1"/>
        </w:numPr>
      </w:pPr>
      <w:bookmarkStart w:id="1395" w:name="_Toc153515031"/>
      <w:r>
        <w:t>antra ar sekanti</w:t>
      </w:r>
      <w:r w:rsidR="00784A5E">
        <w:t xml:space="preserve"> </w:t>
      </w:r>
      <w:r>
        <w:t>(Diegėjo pataisyta) versija – per 3 darbo dienas ar kitą sutartą terminą;</w:t>
      </w:r>
      <w:bookmarkEnd w:id="1395"/>
    </w:p>
    <w:p w14:paraId="42356D32" w14:textId="77777777" w:rsidR="00004335" w:rsidRDefault="00004335" w:rsidP="00AA2248">
      <w:pPr>
        <w:pStyle w:val="Antrat3"/>
        <w:numPr>
          <w:ilvl w:val="3"/>
          <w:numId w:val="1"/>
        </w:numPr>
        <w:ind w:left="851" w:firstLine="0"/>
      </w:pPr>
      <w:bookmarkStart w:id="1396" w:name="_Toc153515032"/>
      <w:r>
        <w:t>nuo 20 iki 100 puslapių dokumento:</w:t>
      </w:r>
      <w:bookmarkEnd w:id="1396"/>
      <w:r>
        <w:t xml:space="preserve"> </w:t>
      </w:r>
    </w:p>
    <w:p w14:paraId="16AB00E4" w14:textId="77777777" w:rsidR="00004335" w:rsidRDefault="00004335" w:rsidP="00B82E5F">
      <w:pPr>
        <w:pStyle w:val="Antrat3"/>
        <w:numPr>
          <w:ilvl w:val="4"/>
          <w:numId w:val="1"/>
        </w:numPr>
        <w:ind w:left="1134" w:firstLine="0"/>
      </w:pPr>
      <w:bookmarkStart w:id="1397" w:name="_Toc153515033"/>
      <w:r>
        <w:t>pirma versija – per 10 darbo dienų ar kitą sutartą terminą,</w:t>
      </w:r>
      <w:bookmarkEnd w:id="1397"/>
      <w:r>
        <w:t xml:space="preserve"> </w:t>
      </w:r>
    </w:p>
    <w:p w14:paraId="394DE99E" w14:textId="5DF7E313" w:rsidR="00004335" w:rsidRDefault="00004335" w:rsidP="00B82E5F">
      <w:pPr>
        <w:pStyle w:val="Antrat3"/>
        <w:numPr>
          <w:ilvl w:val="4"/>
          <w:numId w:val="1"/>
        </w:numPr>
      </w:pPr>
      <w:bookmarkStart w:id="1398" w:name="_Toc153515034"/>
      <w:r>
        <w:t>antra ar sekanti</w:t>
      </w:r>
      <w:r w:rsidR="00784A5E">
        <w:t xml:space="preserve"> </w:t>
      </w:r>
      <w:r>
        <w:t>(Diegėjo pataisyta) versija – per 5 darbo dienas ar kitą sutartą terminą;</w:t>
      </w:r>
      <w:bookmarkEnd w:id="1398"/>
    </w:p>
    <w:p w14:paraId="7D08347A" w14:textId="77777777" w:rsidR="00004335" w:rsidRDefault="00004335" w:rsidP="00B82E5F">
      <w:pPr>
        <w:pStyle w:val="Antrat3"/>
        <w:numPr>
          <w:ilvl w:val="3"/>
          <w:numId w:val="1"/>
        </w:numPr>
        <w:ind w:left="851" w:firstLine="0"/>
      </w:pPr>
      <w:bookmarkStart w:id="1399" w:name="_Toc153515035"/>
      <w:r>
        <w:t>virš 100 puslapių dokumento:</w:t>
      </w:r>
      <w:bookmarkEnd w:id="1399"/>
      <w:r>
        <w:t xml:space="preserve"> </w:t>
      </w:r>
    </w:p>
    <w:p w14:paraId="3ED2239B" w14:textId="77777777" w:rsidR="00004335" w:rsidRDefault="00004335" w:rsidP="00B82E5F">
      <w:pPr>
        <w:pStyle w:val="Antrat3"/>
        <w:numPr>
          <w:ilvl w:val="4"/>
          <w:numId w:val="1"/>
        </w:numPr>
      </w:pPr>
      <w:bookmarkStart w:id="1400" w:name="_Toc153515036"/>
      <w:r>
        <w:t>pirma versija – per 15 darbo dienų ar kitą sutartą terminą,</w:t>
      </w:r>
      <w:bookmarkEnd w:id="1400"/>
      <w:r>
        <w:t xml:space="preserve"> </w:t>
      </w:r>
    </w:p>
    <w:p w14:paraId="1EACD1BE" w14:textId="2B8CE6EF" w:rsidR="00004335" w:rsidRDefault="00004335" w:rsidP="00B82E5F">
      <w:pPr>
        <w:pStyle w:val="Antrat3"/>
        <w:numPr>
          <w:ilvl w:val="4"/>
          <w:numId w:val="1"/>
        </w:numPr>
      </w:pPr>
      <w:bookmarkStart w:id="1401" w:name="_Toc153515037"/>
      <w:r>
        <w:t>antra ar sekanti</w:t>
      </w:r>
      <w:r w:rsidR="00753F0A">
        <w:t xml:space="preserve"> </w:t>
      </w:r>
      <w:r>
        <w:t>(Diegėjo pataisyta) versija – per 8 darbo dienas ar kitą sutartą terminą.</w:t>
      </w:r>
      <w:bookmarkEnd w:id="1401"/>
    </w:p>
    <w:p w14:paraId="66F73718" w14:textId="77777777" w:rsidR="00004335" w:rsidRDefault="00004335" w:rsidP="00004335">
      <w:pPr>
        <w:pStyle w:val="Antrat3"/>
      </w:pPr>
      <w:bookmarkStart w:id="1402" w:name="_Toc153515038"/>
      <w:r>
        <w:t>Diegėjas dokumentus tikslinta ir teikia ne ilgiau kaip per 10 darbo dienų nuo pastabų gavimo dienos.</w:t>
      </w:r>
      <w:bookmarkEnd w:id="1402"/>
    </w:p>
    <w:p w14:paraId="35098217" w14:textId="702D3616" w:rsidR="00004335" w:rsidRDefault="008B694F" w:rsidP="00004335">
      <w:pPr>
        <w:pStyle w:val="Antrat3"/>
      </w:pPr>
      <w:bookmarkStart w:id="1403" w:name="_Toc153515039"/>
      <w:r>
        <w:t>R</w:t>
      </w:r>
      <w:r w:rsidR="00004335">
        <w:t xml:space="preserve">ezultatai derinami su </w:t>
      </w:r>
      <w:r w:rsidR="00753F0A">
        <w:t>Užsakovu</w:t>
      </w:r>
      <w:r w:rsidR="00004335">
        <w:t xml:space="preserve"> ir </w:t>
      </w:r>
      <w:r>
        <w:t>Diegėju</w:t>
      </w:r>
      <w:r w:rsidR="00004335">
        <w:t xml:space="preserve"> ne daugiau kaip 2 (dviem) iteracijomis, jeigu nesutarta kitaip.</w:t>
      </w:r>
      <w:bookmarkEnd w:id="1403"/>
      <w:r w:rsidR="00004335">
        <w:t xml:space="preserve"> </w:t>
      </w:r>
    </w:p>
    <w:p w14:paraId="48D07530" w14:textId="7851EEA1" w:rsidR="00004335" w:rsidRDefault="00A0745F" w:rsidP="00004335">
      <w:pPr>
        <w:pStyle w:val="Antrat3"/>
      </w:pPr>
      <w:bookmarkStart w:id="1404" w:name="_Toc153515040"/>
      <w:r>
        <w:t>Užsakovas</w:t>
      </w:r>
      <w:r w:rsidR="00004335">
        <w:t xml:space="preserve"> turi teisę per derinimui skirtus terminus atsisakyti teikti pastabas pirmai dokumento versijai, jeigu ji nėra tinkama derinimui ir pastabų teikimui:</w:t>
      </w:r>
      <w:bookmarkEnd w:id="1404"/>
    </w:p>
    <w:p w14:paraId="002C7B32" w14:textId="77777777" w:rsidR="00004335" w:rsidRDefault="00004335" w:rsidP="00B82E5F">
      <w:pPr>
        <w:pStyle w:val="Antrat3"/>
        <w:numPr>
          <w:ilvl w:val="3"/>
          <w:numId w:val="1"/>
        </w:numPr>
        <w:ind w:left="851" w:firstLine="0"/>
      </w:pPr>
      <w:bookmarkStart w:id="1405" w:name="_Toc153515041"/>
      <w:r>
        <w:t>Dokumente pateikta ne visa apimtis vertikaliai, t. y. nepateikti visi būtini tokiam dokumentui pateikti skyriai ir dalys.</w:t>
      </w:r>
      <w:bookmarkEnd w:id="1405"/>
    </w:p>
    <w:p w14:paraId="457EEEF3" w14:textId="183D283E" w:rsidR="00004335" w:rsidRDefault="00004335" w:rsidP="00B82E5F">
      <w:pPr>
        <w:pStyle w:val="Antrat3"/>
        <w:numPr>
          <w:ilvl w:val="3"/>
          <w:numId w:val="1"/>
        </w:numPr>
        <w:ind w:left="851" w:firstLine="0"/>
      </w:pPr>
      <w:bookmarkStart w:id="1406" w:name="_Toc153515042"/>
      <w:r>
        <w:t xml:space="preserve">Dokumente pateikta ne visa apimtis horizontaliai, t. y. dokumentas neapima visų </w:t>
      </w:r>
      <w:r w:rsidR="000F03B8">
        <w:t>SD</w:t>
      </w:r>
      <w:r>
        <w:t>S modulių ar funkcijų, kurie (-</w:t>
      </w:r>
      <w:proofErr w:type="spellStart"/>
      <w:r>
        <w:t>ios</w:t>
      </w:r>
      <w:proofErr w:type="spellEnd"/>
      <w:r>
        <w:t>) turi būti šiame dokumente.</w:t>
      </w:r>
      <w:bookmarkEnd w:id="1406"/>
      <w:r>
        <w:t xml:space="preserve"> </w:t>
      </w:r>
    </w:p>
    <w:p w14:paraId="31A1CC8D" w14:textId="77777777" w:rsidR="00004335" w:rsidRDefault="00004335" w:rsidP="00B82E5F">
      <w:pPr>
        <w:pStyle w:val="Antrat3"/>
        <w:numPr>
          <w:ilvl w:val="3"/>
          <w:numId w:val="1"/>
        </w:numPr>
        <w:ind w:left="851" w:firstLine="0"/>
      </w:pPr>
      <w:bookmarkStart w:id="1407" w:name="_Toc153515043"/>
      <w:r>
        <w:t>Diegėjo pataisyti dokumentai turi būti teikiami su matomais pakeitimais („</w:t>
      </w:r>
      <w:proofErr w:type="spellStart"/>
      <w:r>
        <w:t>track</w:t>
      </w:r>
      <w:proofErr w:type="spellEnd"/>
      <w:r>
        <w:t xml:space="preserve"> </w:t>
      </w:r>
      <w:proofErr w:type="spellStart"/>
      <w:r>
        <w:t>changes</w:t>
      </w:r>
      <w:proofErr w:type="spellEnd"/>
      <w:r>
        <w:t>“ funkcija).</w:t>
      </w:r>
      <w:bookmarkEnd w:id="1407"/>
    </w:p>
    <w:p w14:paraId="58E3EAE6" w14:textId="77777777" w:rsidR="00C42DC7" w:rsidRDefault="00004335" w:rsidP="00004335">
      <w:pPr>
        <w:pStyle w:val="Antrat3"/>
      </w:pPr>
      <w:bookmarkStart w:id="1408" w:name="_Toc153515044"/>
      <w:r>
        <w:lastRenderedPageBreak/>
        <w:t xml:space="preserve">Su </w:t>
      </w:r>
      <w:r w:rsidR="00BB7DC0">
        <w:t>Užsakov</w:t>
      </w:r>
      <w:r w:rsidR="00DA2A36">
        <w:t>u</w:t>
      </w:r>
      <w:r>
        <w:t xml:space="preserve"> suderinti dokumentai turi (gali) būti keičiami vėlesnių etapų metu, jeigu yra vykdomi kuriamos </w:t>
      </w:r>
      <w:r w:rsidR="00DA2A36">
        <w:t xml:space="preserve">SDS </w:t>
      </w:r>
      <w:r>
        <w:t xml:space="preserve">pakeitimai, atsižvelgiant į priėmimo testavimo bei bandomosios eksploatacijos rezultatus, kitas projekto veiklas ir aplinkybes, kurios susijusios su pateiktos dokumentacijos turiniu. Projekto dokumentacija turi būti aktualizuojama (atnaujinama) ir galutinės versijos pateiktos su </w:t>
      </w:r>
      <w:r w:rsidR="00DA2A36">
        <w:t>Užsakovu</w:t>
      </w:r>
      <w:r>
        <w:t xml:space="preserve"> suderintais terminais bet ne vėliau kaip iki galutinio </w:t>
      </w:r>
      <w:r w:rsidR="00DA2A36">
        <w:t xml:space="preserve">SDS </w:t>
      </w:r>
      <w:r>
        <w:t>priėmimo perdavimo akto pateikimo dienos.</w:t>
      </w:r>
      <w:bookmarkEnd w:id="1408"/>
      <w:r w:rsidR="00C42DC7" w:rsidRPr="00C42DC7">
        <w:t xml:space="preserve"> </w:t>
      </w:r>
    </w:p>
    <w:p w14:paraId="41DF1B46" w14:textId="77777777" w:rsidR="00F119D2" w:rsidRDefault="00C42DC7">
      <w:pPr>
        <w:pStyle w:val="Antrat3"/>
        <w:numPr>
          <w:ilvl w:val="0"/>
          <w:numId w:val="0"/>
        </w:numPr>
        <w:ind w:left="568"/>
      </w:pPr>
      <w:bookmarkStart w:id="1409" w:name="_Toc153515045"/>
      <w:r w:rsidRPr="00C42DC7">
        <w:t xml:space="preserve">Neapsiribojant šioje techninėje specifikacijoje reikalaujamais dokumentais </w:t>
      </w:r>
      <w:r>
        <w:t>Diegėjas</w:t>
      </w:r>
      <w:r w:rsidRPr="00C42DC7">
        <w:t xml:space="preserve"> savo nuožiūra gali pateikti ir kitą papildomą dokumentaciją, jeigu yra toks poreikis.</w:t>
      </w:r>
      <w:bookmarkEnd w:id="1409"/>
      <w:r w:rsidR="00F119D2">
        <w:t xml:space="preserve"> </w:t>
      </w:r>
    </w:p>
    <w:p w14:paraId="541EBEF1" w14:textId="77777777" w:rsidR="007E58CE" w:rsidRPr="007E58CE" w:rsidRDefault="00F119D2" w:rsidP="00B82E5F">
      <w:pPr>
        <w:pStyle w:val="Antrat2"/>
        <w:ind w:left="426"/>
        <w:rPr>
          <w:rFonts w:cstheme="minorHAnsi"/>
        </w:rPr>
      </w:pPr>
      <w:bookmarkStart w:id="1410" w:name="_Toc188355560"/>
      <w:r w:rsidRPr="007E58CE">
        <w:rPr>
          <w:rFonts w:cstheme="minorHAnsi"/>
        </w:rPr>
        <w:t>Reikalavimai demonstracijoms</w:t>
      </w:r>
      <w:bookmarkEnd w:id="1410"/>
      <w:r w:rsidR="007E58CE" w:rsidRPr="007E58CE">
        <w:t xml:space="preserve"> </w:t>
      </w:r>
    </w:p>
    <w:p w14:paraId="67C1353B" w14:textId="68D385F3" w:rsidR="007E58CE" w:rsidRPr="007E58CE" w:rsidRDefault="007E58CE" w:rsidP="00B82E5F">
      <w:pPr>
        <w:pStyle w:val="Antrat3"/>
      </w:pPr>
      <w:bookmarkStart w:id="1411" w:name="_Toc153515047"/>
      <w:r w:rsidRPr="007E58CE">
        <w:t xml:space="preserve">Diegėjas kūrimo etape turi atlikti </w:t>
      </w:r>
      <w:r>
        <w:t>SDS</w:t>
      </w:r>
      <w:r w:rsidRPr="007E58CE">
        <w:t xml:space="preserve"> demonstracijas gyvai demonstruojant sistemos veikimą. Turi būti atliekamas </w:t>
      </w:r>
      <w:r>
        <w:t>SDS</w:t>
      </w:r>
      <w:r w:rsidRPr="007E58CE">
        <w:t xml:space="preserve"> demonstravimas, o ne </w:t>
      </w:r>
      <w:r>
        <w:t xml:space="preserve">SDS </w:t>
      </w:r>
      <w:r w:rsidRPr="007E58CE">
        <w:t>prototipo.</w:t>
      </w:r>
      <w:bookmarkEnd w:id="1411"/>
    </w:p>
    <w:p w14:paraId="7A23FDA9" w14:textId="7DC0FD82" w:rsidR="007E58CE" w:rsidRPr="007E58CE" w:rsidRDefault="007E58CE" w:rsidP="00B82E5F">
      <w:pPr>
        <w:pStyle w:val="Antrat3"/>
      </w:pPr>
      <w:bookmarkStart w:id="1412" w:name="_Toc153515048"/>
      <w:r w:rsidRPr="007E58CE">
        <w:t xml:space="preserve">Demonstruojamo funkcionalumo apimtis ir laikiškumas turi būti nustatyti Paslaugų teikimo reglamente. Iki priėmimo testavimo etapo pradžios </w:t>
      </w:r>
      <w:r>
        <w:t>Užsakovui</w:t>
      </w:r>
      <w:r w:rsidRPr="007E58CE">
        <w:t xml:space="preserve"> turi būti pademonstruotas visas </w:t>
      </w:r>
      <w:r>
        <w:t>SDS</w:t>
      </w:r>
      <w:r w:rsidRPr="007E58CE">
        <w:t xml:space="preserve"> funkcionalumas, išskyrus tą funkcionalumą, kuris bus suderintas kaip nedemonstruotinas (pavyzdžiui, integracijos).</w:t>
      </w:r>
      <w:bookmarkEnd w:id="1412"/>
    </w:p>
    <w:p w14:paraId="51C72571" w14:textId="1A18ACB4" w:rsidR="007E58CE" w:rsidRPr="007E58CE" w:rsidRDefault="007E58CE" w:rsidP="00B82E5F">
      <w:pPr>
        <w:pStyle w:val="Antrat3"/>
      </w:pPr>
      <w:bookmarkStart w:id="1413" w:name="_Toc153515049"/>
      <w:r w:rsidRPr="007E58CE">
        <w:t xml:space="preserve">Demonstracijų tikslas – supažindinti </w:t>
      </w:r>
      <w:r>
        <w:t>Užsakovą</w:t>
      </w:r>
      <w:r w:rsidRPr="007E58CE">
        <w:t xml:space="preserve"> su </w:t>
      </w:r>
      <w:r w:rsidR="00EC26B4">
        <w:t>diegiama</w:t>
      </w:r>
      <w:r w:rsidRPr="007E58CE">
        <w:t xml:space="preserve"> programine įranga bei gauti atsiliepimus dėl sukurto (kuriamo) funkcionalumo.</w:t>
      </w:r>
      <w:bookmarkEnd w:id="1413"/>
    </w:p>
    <w:p w14:paraId="5FF4535D" w14:textId="77777777" w:rsidR="007E58CE" w:rsidRPr="007E58CE" w:rsidRDefault="007E58CE" w:rsidP="00B82E5F">
      <w:pPr>
        <w:pStyle w:val="Antrat3"/>
      </w:pPr>
      <w:bookmarkStart w:id="1414" w:name="_Toc153515050"/>
      <w:r w:rsidRPr="007E58CE">
        <w:t>Pastabos (atsiliepimai) gali būti išsakomos pakartotinai priėmimo testavimo etape, jeigu į jas nebus atsižvelgta iki pastarojo etapo.</w:t>
      </w:r>
      <w:bookmarkEnd w:id="1414"/>
    </w:p>
    <w:p w14:paraId="3B2F0588" w14:textId="77777777" w:rsidR="007E58CE" w:rsidRPr="007E58CE" w:rsidRDefault="007E58CE" w:rsidP="00B82E5F">
      <w:pPr>
        <w:pStyle w:val="Antrat3"/>
      </w:pPr>
      <w:bookmarkStart w:id="1415" w:name="_Toc153515051"/>
      <w:r w:rsidRPr="007E58CE">
        <w:t>Demonstracijų metu išsakomi atsiliepimai (pastabos) turi būti registruojami susitikimo protokoluose ar kita sutarta forma (pavyzdžiui, specializuotoje klaidų registravimo ir sekimo sistemoje).</w:t>
      </w:r>
      <w:bookmarkEnd w:id="1415"/>
    </w:p>
    <w:p w14:paraId="74BCAE10" w14:textId="409F5BA8" w:rsidR="00C143B0" w:rsidRPr="007E58CE" w:rsidRDefault="007E58CE" w:rsidP="00B82E5F">
      <w:pPr>
        <w:pStyle w:val="Antrat3"/>
      </w:pPr>
      <w:bookmarkStart w:id="1416" w:name="_Toc153515052"/>
      <w:r w:rsidRPr="007E58CE">
        <w:t xml:space="preserve">Funkcionalumo demonstraciją turi vykdyti Diegėjas, o </w:t>
      </w:r>
      <w:r w:rsidR="00EC26B4">
        <w:t>Užsakovo</w:t>
      </w:r>
      <w:r w:rsidRPr="007E58CE">
        <w:t xml:space="preserve"> atstovai turi teikti atsiliepimus (pastabas).</w:t>
      </w:r>
      <w:bookmarkEnd w:id="1416"/>
    </w:p>
    <w:p w14:paraId="699711E0" w14:textId="77777777" w:rsidR="00C5659F" w:rsidRPr="00723472" w:rsidRDefault="00C5659F" w:rsidP="00C5659F">
      <w:pPr>
        <w:pStyle w:val="Antrat2"/>
        <w:spacing w:before="0"/>
        <w:ind w:left="1276" w:hanging="850"/>
        <w:rPr>
          <w:rFonts w:cstheme="minorHAnsi"/>
        </w:rPr>
      </w:pPr>
      <w:bookmarkStart w:id="1417" w:name="_Toc188355561"/>
      <w:r w:rsidRPr="00723472">
        <w:rPr>
          <w:rFonts w:cstheme="minorHAnsi"/>
        </w:rPr>
        <w:t xml:space="preserve">Reikalavimai </w:t>
      </w:r>
      <w:r>
        <w:rPr>
          <w:rFonts w:cstheme="minorHAnsi"/>
        </w:rPr>
        <w:t>diegimui</w:t>
      </w:r>
      <w:bookmarkEnd w:id="1417"/>
    </w:p>
    <w:p w14:paraId="6395BAFB" w14:textId="77777777" w:rsidR="00C5659F" w:rsidRPr="00DC2259" w:rsidRDefault="00C5659F" w:rsidP="00C5659F">
      <w:pPr>
        <w:pStyle w:val="Antrat3"/>
        <w:rPr>
          <w:rFonts w:cstheme="minorHAnsi"/>
          <w:b/>
          <w:bCs/>
        </w:rPr>
      </w:pPr>
      <w:bookmarkStart w:id="1418" w:name="_Toc153515054"/>
      <w:bookmarkStart w:id="1419" w:name="_Toc135810993"/>
      <w:bookmarkStart w:id="1420" w:name="_Toc147781920"/>
      <w:bookmarkStart w:id="1421" w:name="_Toc147782863"/>
      <w:bookmarkStart w:id="1422" w:name="_Toc147786873"/>
      <w:r>
        <w:rPr>
          <w:rFonts w:cstheme="minorHAnsi"/>
          <w:bCs/>
        </w:rPr>
        <w:t xml:space="preserve">Diegėjas </w:t>
      </w:r>
      <w:r w:rsidRPr="005F227C">
        <w:rPr>
          <w:rFonts w:cstheme="minorHAnsi"/>
          <w:szCs w:val="22"/>
        </w:rPr>
        <w:t>su Užsakovu suderintoje infrastruktūroje</w:t>
      </w:r>
      <w:r>
        <w:rPr>
          <w:rFonts w:cstheme="minorHAnsi"/>
          <w:szCs w:val="22"/>
        </w:rPr>
        <w:t xml:space="preserve"> t</w:t>
      </w:r>
      <w:r>
        <w:rPr>
          <w:rFonts w:cstheme="minorHAnsi"/>
          <w:bCs/>
        </w:rPr>
        <w:t>uri įdiegti šias SDS aplinkas:</w:t>
      </w:r>
      <w:bookmarkEnd w:id="1418"/>
    </w:p>
    <w:p w14:paraId="02330BA6" w14:textId="77777777" w:rsidR="00C5659F" w:rsidRPr="00571A2A" w:rsidRDefault="00C5659F" w:rsidP="00571A2A">
      <w:pPr>
        <w:pStyle w:val="Sraopastraipa"/>
        <w:numPr>
          <w:ilvl w:val="3"/>
          <w:numId w:val="1"/>
        </w:numPr>
        <w:tabs>
          <w:tab w:val="left" w:pos="1560"/>
        </w:tabs>
        <w:ind w:left="709" w:firstLine="0"/>
        <w:rPr>
          <w:rFonts w:cstheme="minorHAnsi"/>
        </w:rPr>
      </w:pPr>
      <w:bookmarkStart w:id="1423" w:name="_Toc153515055"/>
      <w:r w:rsidRPr="0050335A">
        <w:rPr>
          <w:rFonts w:cstheme="minorHAnsi"/>
        </w:rPr>
        <w:t>Produkcinę – naudojamą visą SDS eksploatavimo laikotarpį;</w:t>
      </w:r>
      <w:bookmarkEnd w:id="1423"/>
      <w:r w:rsidRPr="0050335A">
        <w:rPr>
          <w:rFonts w:cstheme="minorHAnsi"/>
        </w:rPr>
        <w:t xml:space="preserve"> </w:t>
      </w:r>
    </w:p>
    <w:p w14:paraId="7B529852" w14:textId="77777777" w:rsidR="00C5659F" w:rsidRPr="00571A2A" w:rsidRDefault="00C5659F" w:rsidP="00571A2A">
      <w:pPr>
        <w:pStyle w:val="Sraopastraipa"/>
        <w:numPr>
          <w:ilvl w:val="3"/>
          <w:numId w:val="1"/>
        </w:numPr>
        <w:tabs>
          <w:tab w:val="left" w:pos="1560"/>
        </w:tabs>
        <w:ind w:left="709" w:firstLine="0"/>
        <w:rPr>
          <w:rFonts w:cstheme="minorHAnsi"/>
        </w:rPr>
      </w:pPr>
      <w:bookmarkStart w:id="1424" w:name="_Toc153515056"/>
      <w:r w:rsidRPr="0050335A">
        <w:rPr>
          <w:rFonts w:cstheme="minorHAnsi"/>
        </w:rPr>
        <w:t>Funkcionalumų testavimo – naudojamą visą SDS eksploatacijos laikotarpį ir skirtą naujiems funkcionalumas testuoti prieš įdiegiant juos į produkcinę aplinką.</w:t>
      </w:r>
      <w:bookmarkEnd w:id="1424"/>
      <w:r w:rsidRPr="0050335A">
        <w:rPr>
          <w:rFonts w:cstheme="minorHAnsi"/>
        </w:rPr>
        <w:t xml:space="preserve"> </w:t>
      </w:r>
    </w:p>
    <w:p w14:paraId="2AAA8AC3" w14:textId="77777777" w:rsidR="00C5659F" w:rsidRPr="00723472" w:rsidRDefault="00C5659F" w:rsidP="00C5659F">
      <w:pPr>
        <w:pStyle w:val="Antrat3"/>
        <w:rPr>
          <w:rFonts w:cstheme="minorHAnsi"/>
          <w:b/>
          <w:bCs/>
        </w:rPr>
      </w:pPr>
      <w:bookmarkStart w:id="1425" w:name="_Toc153515057"/>
      <w:bookmarkEnd w:id="1419"/>
      <w:bookmarkEnd w:id="1420"/>
      <w:bookmarkEnd w:id="1421"/>
      <w:bookmarkEnd w:id="1422"/>
      <w:r w:rsidRPr="00723472">
        <w:rPr>
          <w:rFonts w:cstheme="minorHAnsi"/>
          <w:bCs/>
        </w:rPr>
        <w:t>Užsakovas paruoš</w:t>
      </w:r>
      <w:r>
        <w:rPr>
          <w:rFonts w:cstheme="minorHAnsi"/>
          <w:bCs/>
        </w:rPr>
        <w:t xml:space="preserve"> </w:t>
      </w:r>
      <w:r w:rsidRPr="00723472">
        <w:rPr>
          <w:rFonts w:cstheme="minorHAnsi"/>
          <w:bCs/>
        </w:rPr>
        <w:t>sisteminę programinę įrangą naudotojų darbo vietose</w:t>
      </w:r>
      <w:r>
        <w:rPr>
          <w:rFonts w:cstheme="minorHAnsi"/>
          <w:bCs/>
        </w:rPr>
        <w:t xml:space="preserve"> jei detalios analizės metu nesuderinta kitaip</w:t>
      </w:r>
      <w:r w:rsidRPr="00723472">
        <w:rPr>
          <w:rFonts w:cstheme="minorHAnsi"/>
          <w:bCs/>
        </w:rPr>
        <w:t>:</w:t>
      </w:r>
      <w:bookmarkEnd w:id="1425"/>
    </w:p>
    <w:p w14:paraId="6B9A26E4" w14:textId="77777777" w:rsidR="00C5659F" w:rsidRPr="002C327B" w:rsidRDefault="00C5659F" w:rsidP="00C5659F">
      <w:pPr>
        <w:pStyle w:val="Sraopastraipa"/>
        <w:numPr>
          <w:ilvl w:val="3"/>
          <w:numId w:val="1"/>
        </w:numPr>
        <w:tabs>
          <w:tab w:val="left" w:pos="1560"/>
        </w:tabs>
        <w:ind w:left="709" w:firstLine="0"/>
        <w:rPr>
          <w:rFonts w:cstheme="minorHAnsi"/>
        </w:rPr>
      </w:pPr>
      <w:r w:rsidRPr="00723472">
        <w:rPr>
          <w:rFonts w:cstheme="minorHAnsi"/>
        </w:rPr>
        <w:t>Microsoft Windows 10 (arba naujesnė operacinė sistema) arba lygiavertė.</w:t>
      </w:r>
      <w:r w:rsidRPr="002C327B">
        <w:t xml:space="preserve"> </w:t>
      </w:r>
    </w:p>
    <w:p w14:paraId="13D2E0AF" w14:textId="77777777" w:rsidR="00C5659F" w:rsidRDefault="00C5659F" w:rsidP="00C5659F">
      <w:pPr>
        <w:pStyle w:val="Antrat3"/>
      </w:pPr>
      <w:bookmarkStart w:id="1426" w:name="_Toc153515058"/>
      <w:r w:rsidRPr="007C19D6">
        <w:t>Diegė</w:t>
      </w:r>
      <w:r w:rsidRPr="00DC2259">
        <w:t>j</w:t>
      </w:r>
      <w:r w:rsidRPr="007C19D6">
        <w:t>as turi įdiegti priemones, užtikrinančias  naujų sistemos versijų produkcinėje aplinkoje diegimą, užtikrinant jos veikimą diegimo metu.</w:t>
      </w:r>
      <w:bookmarkEnd w:id="1426"/>
      <w:r w:rsidRPr="001C2D1D">
        <w:t xml:space="preserve"> </w:t>
      </w:r>
    </w:p>
    <w:p w14:paraId="1C0243C3" w14:textId="77777777" w:rsidR="00C5659F" w:rsidRDefault="00C5659F" w:rsidP="00C5659F">
      <w:pPr>
        <w:pStyle w:val="Antrat3"/>
      </w:pPr>
      <w:bookmarkStart w:id="1427" w:name="_Toc153515059"/>
      <w:r w:rsidRPr="001C2D1D">
        <w:t xml:space="preserve">Turi būti realizuoti sprendimai, kad migravimo arba atnaujinimo paketo diegimo metu programinis kodas, aplikacijos, duomenų bazių atnaujinimas reikiamose aplinkose būtų atliekamas be papildomų </w:t>
      </w:r>
      <w:r>
        <w:t xml:space="preserve">SDS </w:t>
      </w:r>
      <w:r w:rsidRPr="001C2D1D">
        <w:t>naudotojo veiksmų.</w:t>
      </w:r>
      <w:bookmarkEnd w:id="1427"/>
    </w:p>
    <w:p w14:paraId="1DEE4D6F" w14:textId="77777777" w:rsidR="00C5659F" w:rsidRPr="00723472" w:rsidRDefault="00C5659F" w:rsidP="00C5659F">
      <w:pPr>
        <w:pStyle w:val="Antrat3"/>
        <w:rPr>
          <w:rFonts w:cstheme="minorHAnsi"/>
          <w:b/>
          <w:bCs/>
        </w:rPr>
      </w:pPr>
      <w:bookmarkStart w:id="1428" w:name="_Toc153515060"/>
      <w:r>
        <w:rPr>
          <w:rFonts w:cstheme="minorHAnsi"/>
          <w:bCs/>
        </w:rPr>
        <w:t>Diegėjas</w:t>
      </w:r>
      <w:r w:rsidRPr="00723472">
        <w:rPr>
          <w:rFonts w:cstheme="minorHAnsi"/>
          <w:bCs/>
        </w:rPr>
        <w:t xml:space="preserve"> turi suteikti visas reikalingas licencijas (pvz. </w:t>
      </w:r>
      <w:proofErr w:type="spellStart"/>
      <w:r w:rsidRPr="00723472">
        <w:rPr>
          <w:rFonts w:cstheme="minorHAnsi"/>
          <w:bCs/>
        </w:rPr>
        <w:t>VMware</w:t>
      </w:r>
      <w:proofErr w:type="spellEnd"/>
      <w:r w:rsidRPr="00723472">
        <w:rPr>
          <w:rFonts w:cstheme="minorHAnsi"/>
          <w:bCs/>
        </w:rPr>
        <w:t xml:space="preserve">, Windows, SQL, </w:t>
      </w:r>
      <w:proofErr w:type="spellStart"/>
      <w:r w:rsidRPr="00723472">
        <w:rPr>
          <w:rFonts w:cstheme="minorHAnsi"/>
          <w:bCs/>
        </w:rPr>
        <w:t>Oracle</w:t>
      </w:r>
      <w:proofErr w:type="spellEnd"/>
      <w:r w:rsidRPr="00723472">
        <w:rPr>
          <w:rFonts w:cstheme="minorHAnsi"/>
          <w:bCs/>
        </w:rPr>
        <w:t xml:space="preserve"> ar kitas kurios yra reikalingos </w:t>
      </w:r>
      <w:r>
        <w:rPr>
          <w:rFonts w:cstheme="minorHAnsi"/>
          <w:bCs/>
        </w:rPr>
        <w:t>SDS</w:t>
      </w:r>
      <w:r w:rsidRPr="00723472">
        <w:rPr>
          <w:rFonts w:cstheme="minorHAnsi"/>
          <w:bCs/>
        </w:rPr>
        <w:t xml:space="preserve"> naudojimui). </w:t>
      </w:r>
      <w:r>
        <w:rPr>
          <w:rFonts w:cstheme="minorHAnsi"/>
          <w:bCs/>
        </w:rPr>
        <w:t>Diegėjas</w:t>
      </w:r>
      <w:r w:rsidRPr="00723472">
        <w:rPr>
          <w:rFonts w:cstheme="minorHAnsi"/>
          <w:bCs/>
        </w:rPr>
        <w:t xml:space="preserve"> įdiegia ir sukonfigūruoja </w:t>
      </w:r>
      <w:r>
        <w:rPr>
          <w:rFonts w:cstheme="minorHAnsi"/>
          <w:bCs/>
        </w:rPr>
        <w:t>SDS</w:t>
      </w:r>
      <w:r w:rsidRPr="00723472">
        <w:rPr>
          <w:rFonts w:cstheme="minorHAnsi"/>
          <w:bCs/>
        </w:rPr>
        <w:t xml:space="preserve"> programinę įrangą ir taikomąją programinę įrangą.</w:t>
      </w:r>
      <w:bookmarkEnd w:id="1428"/>
    </w:p>
    <w:p w14:paraId="5A1D5AA3" w14:textId="77777777" w:rsidR="00C5659F" w:rsidRPr="00DC2259" w:rsidRDefault="00C5659F" w:rsidP="00C5659F">
      <w:pPr>
        <w:pStyle w:val="Antrat3"/>
        <w:rPr>
          <w:rFonts w:cstheme="minorHAnsi"/>
          <w:b/>
          <w:bCs/>
        </w:rPr>
      </w:pPr>
      <w:bookmarkStart w:id="1429" w:name="_Toc153515061"/>
      <w:r>
        <w:rPr>
          <w:rFonts w:cstheme="minorHAnsi"/>
          <w:bCs/>
        </w:rPr>
        <w:t>Diegėjas</w:t>
      </w:r>
      <w:r w:rsidRPr="00723472">
        <w:rPr>
          <w:rFonts w:cstheme="minorHAnsi"/>
          <w:bCs/>
        </w:rPr>
        <w:t xml:space="preserve"> turi parengti bei į </w:t>
      </w:r>
      <w:r>
        <w:rPr>
          <w:rFonts w:cstheme="minorHAnsi"/>
          <w:bCs/>
        </w:rPr>
        <w:t>SDS</w:t>
      </w:r>
      <w:r w:rsidRPr="00723472">
        <w:rPr>
          <w:rFonts w:cstheme="minorHAnsi"/>
          <w:bCs/>
        </w:rPr>
        <w:t xml:space="preserve"> skirtą infrastruktūrą įdiegti testinės ir gamybinės  </w:t>
      </w:r>
      <w:r>
        <w:rPr>
          <w:rFonts w:cstheme="minorHAnsi"/>
          <w:bCs/>
        </w:rPr>
        <w:t>SDS</w:t>
      </w:r>
      <w:r w:rsidRPr="00723472">
        <w:rPr>
          <w:rFonts w:cstheme="minorHAnsi"/>
          <w:bCs/>
        </w:rPr>
        <w:t xml:space="preserve"> aplinkas.</w:t>
      </w:r>
      <w:bookmarkEnd w:id="1429"/>
    </w:p>
    <w:p w14:paraId="332B0BB6" w14:textId="77777777" w:rsidR="00C5659F" w:rsidRPr="00777FC2" w:rsidRDefault="00C5659F" w:rsidP="00C5659F">
      <w:pPr>
        <w:pStyle w:val="Antrat3"/>
        <w:rPr>
          <w:rFonts w:cstheme="minorHAnsi"/>
          <w:b/>
          <w:bCs/>
        </w:rPr>
      </w:pPr>
      <w:bookmarkStart w:id="1430" w:name="_Toc153515062"/>
      <w:r w:rsidRPr="00777FC2">
        <w:rPr>
          <w:rFonts w:cstheme="minorHAnsi"/>
          <w:bCs/>
        </w:rPr>
        <w:t>Suderintos aplinkos turi būti ištestuotos ir paruoštos iki prasidedant bandomajai eksploatacijai.</w:t>
      </w:r>
      <w:bookmarkEnd w:id="1430"/>
    </w:p>
    <w:p w14:paraId="156D1F8F" w14:textId="77777777" w:rsidR="00C5659F" w:rsidRPr="00723472" w:rsidRDefault="00C5659F" w:rsidP="00C5659F">
      <w:pPr>
        <w:spacing w:before="0"/>
        <w:jc w:val="both"/>
        <w:rPr>
          <w:rFonts w:asciiTheme="minorHAnsi" w:hAnsiTheme="minorHAnsi" w:cstheme="minorHAnsi"/>
        </w:rPr>
      </w:pPr>
    </w:p>
    <w:p w14:paraId="2377691B" w14:textId="77777777" w:rsidR="00DE5786" w:rsidRPr="00473C5C" w:rsidRDefault="00DE5786" w:rsidP="00DE5786">
      <w:pPr>
        <w:pStyle w:val="Antrat2"/>
        <w:spacing w:before="0"/>
        <w:ind w:left="426"/>
        <w:rPr>
          <w:bCs/>
        </w:rPr>
      </w:pPr>
      <w:bookmarkStart w:id="1431" w:name="_Toc188355562"/>
      <w:r w:rsidRPr="00473C5C">
        <w:rPr>
          <w:bCs/>
        </w:rPr>
        <w:lastRenderedPageBreak/>
        <w:t>Reikalavimai duomenų migravimui</w:t>
      </w:r>
      <w:bookmarkEnd w:id="1431"/>
      <w:r w:rsidRPr="00473C5C">
        <w:rPr>
          <w:bCs/>
        </w:rPr>
        <w:t xml:space="preserve"> </w:t>
      </w:r>
    </w:p>
    <w:p w14:paraId="3707FBBD" w14:textId="77777777" w:rsidR="00DE5786" w:rsidRDefault="00DE5786" w:rsidP="00DE5786">
      <w:pPr>
        <w:pStyle w:val="Antrat3"/>
        <w:rPr>
          <w:bCs/>
        </w:rPr>
      </w:pPr>
      <w:bookmarkStart w:id="1432" w:name="_Toc153515064"/>
      <w:r w:rsidRPr="00C02163">
        <w:rPr>
          <w:bCs/>
        </w:rPr>
        <w:t xml:space="preserve">Diegėjas turi atlikti pradinį duomenų migravimą (angl. </w:t>
      </w:r>
      <w:proofErr w:type="spellStart"/>
      <w:r w:rsidRPr="00C02163">
        <w:rPr>
          <w:bCs/>
        </w:rPr>
        <w:t>initial</w:t>
      </w:r>
      <w:proofErr w:type="spellEnd"/>
      <w:r w:rsidRPr="00C02163">
        <w:rPr>
          <w:bCs/>
        </w:rPr>
        <w:t xml:space="preserve"> data </w:t>
      </w:r>
      <w:proofErr w:type="spellStart"/>
      <w:r w:rsidRPr="00C02163">
        <w:rPr>
          <w:bCs/>
        </w:rPr>
        <w:t>loading</w:t>
      </w:r>
      <w:proofErr w:type="spellEnd"/>
      <w:r w:rsidRPr="00C02163">
        <w:rPr>
          <w:bCs/>
        </w:rPr>
        <w:t xml:space="preserve">)  iš </w:t>
      </w:r>
      <w:r>
        <w:rPr>
          <w:bCs/>
        </w:rPr>
        <w:t>kitų</w:t>
      </w:r>
      <w:r w:rsidRPr="00C02163">
        <w:rPr>
          <w:bCs/>
        </w:rPr>
        <w:t xml:space="preserve"> informacinių sistemų ir registrų, </w:t>
      </w:r>
      <w:r>
        <w:rPr>
          <w:bCs/>
        </w:rPr>
        <w:t>suderintų detalios analizės metu</w:t>
      </w:r>
      <w:r w:rsidRPr="00C02163">
        <w:rPr>
          <w:bCs/>
        </w:rPr>
        <w:t>, jeigu integracinės sąsajos specifika reikalaus tokių duomenų įkėlimo.</w:t>
      </w:r>
      <w:bookmarkEnd w:id="1432"/>
    </w:p>
    <w:p w14:paraId="48514DB6" w14:textId="77777777" w:rsidR="00DE5786" w:rsidRPr="00245F9E" w:rsidRDefault="00DE5786" w:rsidP="00DE5786">
      <w:pPr>
        <w:pStyle w:val="Antrat3"/>
        <w:rPr>
          <w:bCs/>
        </w:rPr>
      </w:pPr>
      <w:bookmarkStart w:id="1433" w:name="_Toc153515065"/>
      <w:r w:rsidRPr="00443BBC">
        <w:rPr>
          <w:bCs/>
        </w:rPr>
        <w:t>Duomenų migravimas turi apimti tiek Užsakovo šiuo metu turimų duomenų (aktualių ir istorinių), tiek kitų duomenų, kurių Užsakovas neturi, tačiau jie yra būtini SDS tinkamai veikti, pvz. klasifikatoriai ir pan. Tokius duomenis Paslaugų teikėjas turės parengti konsultuodamas su Užsakovu.</w:t>
      </w:r>
      <w:bookmarkEnd w:id="1433"/>
      <w:r w:rsidRPr="00245F9E">
        <w:t xml:space="preserve"> </w:t>
      </w:r>
    </w:p>
    <w:p w14:paraId="721F26F7" w14:textId="77777777" w:rsidR="00DE5786" w:rsidRPr="00EB61F9" w:rsidRDefault="00DE5786" w:rsidP="00DE5786">
      <w:pPr>
        <w:pStyle w:val="Antrat3"/>
        <w:rPr>
          <w:bCs/>
        </w:rPr>
      </w:pPr>
      <w:bookmarkStart w:id="1434" w:name="_Toc153515066"/>
      <w:r>
        <w:rPr>
          <w:bCs/>
        </w:rPr>
        <w:t>Duomenų m</w:t>
      </w:r>
      <w:r w:rsidRPr="00245F9E">
        <w:rPr>
          <w:bCs/>
        </w:rPr>
        <w:t xml:space="preserve">igravimas turi būti dokumentuotas, </w:t>
      </w:r>
      <w:r w:rsidRPr="00F5119F">
        <w:rPr>
          <w:bCs/>
        </w:rPr>
        <w:t xml:space="preserve">t. y. parengta  duomenų šaltinių analizė ir duomenų migravimo </w:t>
      </w:r>
      <w:r w:rsidRPr="00245F9E">
        <w:rPr>
          <w:bCs/>
        </w:rPr>
        <w:t>procedūros aprašas. Diegėjas, prieš atlikdamas duomenų migravimą, turi pateikti ir suderinti duomenų migravimo procedūros aprašą. Atlikus duomenų migravimą Diegėjas turi pateikti duomenų migravimo ataskaitą.</w:t>
      </w:r>
      <w:bookmarkEnd w:id="1434"/>
      <w:r w:rsidRPr="00EB61F9">
        <w:t xml:space="preserve"> </w:t>
      </w:r>
    </w:p>
    <w:p w14:paraId="3026C87E" w14:textId="77777777" w:rsidR="00DE5786" w:rsidRPr="00682E26" w:rsidRDefault="00DE5786" w:rsidP="00DE5786">
      <w:pPr>
        <w:pStyle w:val="Antrat3"/>
        <w:rPr>
          <w:bCs/>
        </w:rPr>
      </w:pPr>
      <w:bookmarkStart w:id="1435" w:name="_Toc153515067"/>
      <w:r>
        <w:rPr>
          <w:bCs/>
        </w:rPr>
        <w:t>Užsakovas</w:t>
      </w:r>
      <w:r w:rsidRPr="00EB61F9">
        <w:rPr>
          <w:bCs/>
        </w:rPr>
        <w:t xml:space="preserve"> turi pateikti duomenis (pradiniam įkėlimui) pagal </w:t>
      </w:r>
      <w:r>
        <w:rPr>
          <w:bCs/>
        </w:rPr>
        <w:t>Diegėjo</w:t>
      </w:r>
      <w:r w:rsidRPr="00EB61F9">
        <w:rPr>
          <w:bCs/>
        </w:rPr>
        <w:t xml:space="preserve"> pateikt</w:t>
      </w:r>
      <w:r>
        <w:rPr>
          <w:bCs/>
        </w:rPr>
        <w:t>u</w:t>
      </w:r>
      <w:r w:rsidRPr="00EB61F9">
        <w:rPr>
          <w:bCs/>
        </w:rPr>
        <w:t>s duomenų šablonus.</w:t>
      </w:r>
      <w:bookmarkEnd w:id="1435"/>
    </w:p>
    <w:p w14:paraId="5AE65FDD" w14:textId="77777777" w:rsidR="00DE5786" w:rsidRPr="00443BBC" w:rsidRDefault="00DE5786" w:rsidP="00DE5786">
      <w:pPr>
        <w:pStyle w:val="Antrat3"/>
        <w:rPr>
          <w:bCs/>
        </w:rPr>
      </w:pPr>
      <w:bookmarkStart w:id="1436" w:name="_Toc153515068"/>
      <w:r w:rsidRPr="00682E26">
        <w:rPr>
          <w:bCs/>
        </w:rPr>
        <w:t>Duomenų migravimas turi būti vykdomas tiek kartų, kiek to reikia funkcinių reikalavimų sėkming</w:t>
      </w:r>
      <w:r>
        <w:rPr>
          <w:bCs/>
        </w:rPr>
        <w:t>am</w:t>
      </w:r>
      <w:r w:rsidRPr="00682E26">
        <w:rPr>
          <w:bCs/>
        </w:rPr>
        <w:t xml:space="preserve"> testavim</w:t>
      </w:r>
      <w:r>
        <w:rPr>
          <w:bCs/>
        </w:rPr>
        <w:t>ui</w:t>
      </w:r>
      <w:r w:rsidRPr="00682E26">
        <w:rPr>
          <w:bCs/>
        </w:rPr>
        <w:t xml:space="preserve"> ir </w:t>
      </w:r>
      <w:r>
        <w:rPr>
          <w:bCs/>
        </w:rPr>
        <w:t>bandomosios eksploatacijos</w:t>
      </w:r>
      <w:r w:rsidRPr="00682E26">
        <w:rPr>
          <w:bCs/>
        </w:rPr>
        <w:t xml:space="preserve"> užbaigimui.</w:t>
      </w:r>
      <w:bookmarkEnd w:id="1436"/>
    </w:p>
    <w:p w14:paraId="7C1B382B" w14:textId="1306D120" w:rsidR="004C1D97" w:rsidRPr="00F2403D" w:rsidRDefault="00181C56" w:rsidP="00B82E5F">
      <w:pPr>
        <w:pStyle w:val="Antrat2"/>
        <w:spacing w:before="0"/>
        <w:ind w:left="1276" w:hanging="850"/>
        <w:rPr>
          <w:rFonts w:cstheme="minorHAnsi"/>
        </w:rPr>
      </w:pPr>
      <w:bookmarkStart w:id="1437" w:name="_Toc188355563"/>
      <w:r w:rsidRPr="00CF6994">
        <w:rPr>
          <w:rFonts w:cstheme="minorHAnsi"/>
        </w:rPr>
        <w:t>Reikalavimai</w:t>
      </w:r>
      <w:r w:rsidR="00DA4E02" w:rsidRPr="00CF6994">
        <w:rPr>
          <w:rFonts w:cstheme="minorHAnsi"/>
        </w:rPr>
        <w:t xml:space="preserve"> </w:t>
      </w:r>
      <w:r w:rsidR="004C1D97" w:rsidRPr="00F2403D">
        <w:rPr>
          <w:rFonts w:cstheme="minorHAnsi"/>
        </w:rPr>
        <w:t>testavim</w:t>
      </w:r>
      <w:bookmarkEnd w:id="1375"/>
      <w:bookmarkEnd w:id="1376"/>
      <w:bookmarkEnd w:id="1377"/>
      <w:r w:rsidR="004F1574" w:rsidRPr="00CF6994">
        <w:rPr>
          <w:rFonts w:cstheme="minorHAnsi"/>
        </w:rPr>
        <w:t>ams</w:t>
      </w:r>
      <w:bookmarkEnd w:id="1437"/>
    </w:p>
    <w:p w14:paraId="18A38B01" w14:textId="77777777" w:rsidR="00C45976" w:rsidRPr="00C45976" w:rsidRDefault="00B00020" w:rsidP="00852850">
      <w:pPr>
        <w:pStyle w:val="Antrat3"/>
        <w:rPr>
          <w:rFonts w:cstheme="minorHAnsi"/>
          <w:bCs/>
        </w:rPr>
      </w:pPr>
      <w:bookmarkStart w:id="1438" w:name="_Toc153515070"/>
      <w:bookmarkStart w:id="1439" w:name="_Toc135810977"/>
      <w:bookmarkStart w:id="1440" w:name="_Toc147781904"/>
      <w:bookmarkStart w:id="1441" w:name="_Toc147782847"/>
      <w:bookmarkStart w:id="1442" w:name="_Toc147786857"/>
      <w:r w:rsidRPr="00B00020">
        <w:t xml:space="preserve">Testavimų metu turi būti įsitikinama, kad sukurta </w:t>
      </w:r>
      <w:r w:rsidR="000C6374">
        <w:t>SDS</w:t>
      </w:r>
      <w:r w:rsidRPr="00B00020">
        <w:t xml:space="preserve"> atitinka jai keliamus reikalavimus, yra funkcionali ir atlieka detalios analizės ir projektavimo etapo dokumentuose aprašytas </w:t>
      </w:r>
      <w:r w:rsidR="000C6374">
        <w:t>SDS</w:t>
      </w:r>
      <w:r w:rsidRPr="00B00020">
        <w:t xml:space="preserve"> funkcijas.</w:t>
      </w:r>
      <w:bookmarkEnd w:id="1438"/>
      <w:r w:rsidR="00852850" w:rsidRPr="00852850">
        <w:t xml:space="preserve"> </w:t>
      </w:r>
    </w:p>
    <w:p w14:paraId="1504CB97" w14:textId="25DD6920" w:rsidR="00852850" w:rsidRPr="00852850" w:rsidRDefault="00852850" w:rsidP="00852850">
      <w:pPr>
        <w:pStyle w:val="Antrat3"/>
        <w:rPr>
          <w:rFonts w:cstheme="minorHAnsi"/>
          <w:bCs/>
        </w:rPr>
      </w:pPr>
      <w:bookmarkStart w:id="1443" w:name="_Toc153515071"/>
      <w:r w:rsidRPr="00852850">
        <w:rPr>
          <w:rFonts w:cstheme="minorHAnsi"/>
          <w:bCs/>
        </w:rPr>
        <w:t xml:space="preserve">Testavimų metu turi būti patikrinta (tokiu būdu, kad </w:t>
      </w:r>
      <w:r w:rsidR="00C45976">
        <w:rPr>
          <w:rFonts w:cstheme="minorHAnsi"/>
          <w:bCs/>
        </w:rPr>
        <w:t>Užsakovo</w:t>
      </w:r>
      <w:r w:rsidRPr="00852850">
        <w:rPr>
          <w:rFonts w:cstheme="minorHAnsi"/>
          <w:bCs/>
        </w:rPr>
        <w:t xml:space="preserve"> atstovai galėtų įsitikinti, jog atitinka):</w:t>
      </w:r>
      <w:bookmarkEnd w:id="1443"/>
    </w:p>
    <w:p w14:paraId="74030CCF" w14:textId="28304490" w:rsidR="00852850" w:rsidRPr="00852850" w:rsidRDefault="00852850" w:rsidP="00B82E5F">
      <w:pPr>
        <w:pStyle w:val="Antrat3"/>
        <w:numPr>
          <w:ilvl w:val="3"/>
          <w:numId w:val="1"/>
        </w:numPr>
        <w:tabs>
          <w:tab w:val="left" w:pos="1701"/>
        </w:tabs>
        <w:ind w:left="851" w:firstLine="0"/>
        <w:rPr>
          <w:rFonts w:cstheme="minorHAnsi"/>
          <w:bCs/>
        </w:rPr>
      </w:pPr>
      <w:bookmarkStart w:id="1444" w:name="_Toc153515072"/>
      <w:r w:rsidRPr="00852850">
        <w:rPr>
          <w:rFonts w:cstheme="minorHAnsi"/>
          <w:bCs/>
        </w:rPr>
        <w:t xml:space="preserve">ar į </w:t>
      </w:r>
      <w:r w:rsidR="00C45976">
        <w:rPr>
          <w:rFonts w:cstheme="minorHAnsi"/>
          <w:bCs/>
        </w:rPr>
        <w:t>SDS</w:t>
      </w:r>
      <w:r w:rsidRPr="00852850">
        <w:rPr>
          <w:rFonts w:cstheme="minorHAnsi"/>
          <w:bCs/>
        </w:rPr>
        <w:t xml:space="preserve"> projektinę dokumentaciją perkelti visi </w:t>
      </w:r>
      <w:r w:rsidR="00C45976">
        <w:rPr>
          <w:rFonts w:cstheme="minorHAnsi"/>
          <w:bCs/>
        </w:rPr>
        <w:t>SDS</w:t>
      </w:r>
      <w:r w:rsidRPr="00852850">
        <w:rPr>
          <w:rFonts w:cstheme="minorHAnsi"/>
          <w:bCs/>
        </w:rPr>
        <w:t xml:space="preserve"> keliami reikalavimai;</w:t>
      </w:r>
      <w:bookmarkEnd w:id="1444"/>
    </w:p>
    <w:p w14:paraId="340F60CE" w14:textId="4BD2A8CA" w:rsidR="00852850" w:rsidRPr="00852850" w:rsidRDefault="00852850" w:rsidP="00B82E5F">
      <w:pPr>
        <w:pStyle w:val="Antrat3"/>
        <w:numPr>
          <w:ilvl w:val="3"/>
          <w:numId w:val="1"/>
        </w:numPr>
        <w:tabs>
          <w:tab w:val="left" w:pos="1701"/>
        </w:tabs>
        <w:ind w:left="851" w:firstLine="0"/>
        <w:rPr>
          <w:rFonts w:cstheme="minorHAnsi"/>
          <w:bCs/>
        </w:rPr>
      </w:pPr>
      <w:bookmarkStart w:id="1445" w:name="_Toc153515073"/>
      <w:r w:rsidRPr="00852850">
        <w:rPr>
          <w:rFonts w:cstheme="minorHAnsi"/>
          <w:bCs/>
        </w:rPr>
        <w:t xml:space="preserve">ar sukurta </w:t>
      </w:r>
      <w:r w:rsidR="00C45976">
        <w:rPr>
          <w:rFonts w:cstheme="minorHAnsi"/>
          <w:bCs/>
        </w:rPr>
        <w:t>SDS</w:t>
      </w:r>
      <w:r w:rsidRPr="00852850">
        <w:rPr>
          <w:rFonts w:cstheme="minorHAnsi"/>
          <w:bCs/>
        </w:rPr>
        <w:t xml:space="preserve"> atitinka su </w:t>
      </w:r>
      <w:r w:rsidR="00C45976">
        <w:rPr>
          <w:rFonts w:cstheme="minorHAnsi"/>
          <w:bCs/>
        </w:rPr>
        <w:t>Užsakovu</w:t>
      </w:r>
      <w:r w:rsidRPr="00852850">
        <w:rPr>
          <w:rFonts w:cstheme="minorHAnsi"/>
          <w:bCs/>
        </w:rPr>
        <w:t xml:space="preserve"> suderint</w:t>
      </w:r>
      <w:r w:rsidR="004618DC">
        <w:rPr>
          <w:rFonts w:cstheme="minorHAnsi"/>
          <w:bCs/>
        </w:rPr>
        <w:t>us</w:t>
      </w:r>
      <w:r w:rsidRPr="00852850">
        <w:rPr>
          <w:rFonts w:cstheme="minorHAnsi"/>
          <w:bCs/>
        </w:rPr>
        <w:t xml:space="preserve"> </w:t>
      </w:r>
      <w:r w:rsidR="00C45976">
        <w:rPr>
          <w:rFonts w:cstheme="minorHAnsi"/>
          <w:bCs/>
        </w:rPr>
        <w:t>SDS</w:t>
      </w:r>
      <w:r w:rsidRPr="00852850">
        <w:rPr>
          <w:rFonts w:cstheme="minorHAnsi"/>
          <w:bCs/>
        </w:rPr>
        <w:t xml:space="preserve"> </w:t>
      </w:r>
      <w:r w:rsidR="001B2F4F">
        <w:rPr>
          <w:rFonts w:cstheme="minorHAnsi"/>
          <w:bCs/>
        </w:rPr>
        <w:t>projektavimo dokumentacijos</w:t>
      </w:r>
      <w:r w:rsidR="004618DC">
        <w:rPr>
          <w:rFonts w:cstheme="minorHAnsi"/>
          <w:bCs/>
        </w:rPr>
        <w:t xml:space="preserve"> </w:t>
      </w:r>
      <w:r w:rsidRPr="00852850">
        <w:rPr>
          <w:rFonts w:cstheme="minorHAnsi"/>
          <w:bCs/>
        </w:rPr>
        <w:t>reikalavimus;</w:t>
      </w:r>
      <w:bookmarkEnd w:id="1445"/>
    </w:p>
    <w:p w14:paraId="4D79A27D" w14:textId="3E039367" w:rsidR="00852850" w:rsidRPr="00852850" w:rsidRDefault="00852850" w:rsidP="00B82E5F">
      <w:pPr>
        <w:pStyle w:val="Antrat3"/>
        <w:numPr>
          <w:ilvl w:val="3"/>
          <w:numId w:val="1"/>
        </w:numPr>
        <w:tabs>
          <w:tab w:val="left" w:pos="1701"/>
        </w:tabs>
        <w:ind w:left="851" w:firstLine="0"/>
        <w:rPr>
          <w:rFonts w:cstheme="minorHAnsi"/>
          <w:bCs/>
        </w:rPr>
      </w:pPr>
      <w:bookmarkStart w:id="1446" w:name="_Toc153515074"/>
      <w:r w:rsidRPr="00852850">
        <w:rPr>
          <w:rFonts w:cstheme="minorHAnsi"/>
          <w:bCs/>
        </w:rPr>
        <w:t xml:space="preserve">ar skirtingų </w:t>
      </w:r>
      <w:r w:rsidR="008F58C5">
        <w:rPr>
          <w:rFonts w:cstheme="minorHAnsi"/>
          <w:bCs/>
        </w:rPr>
        <w:t>roli</w:t>
      </w:r>
      <w:r w:rsidRPr="00852850">
        <w:rPr>
          <w:rFonts w:cstheme="minorHAnsi"/>
          <w:bCs/>
        </w:rPr>
        <w:t xml:space="preserve">ų </w:t>
      </w:r>
      <w:r w:rsidR="008F58C5">
        <w:rPr>
          <w:rFonts w:cstheme="minorHAnsi"/>
          <w:bCs/>
        </w:rPr>
        <w:t xml:space="preserve">SDS </w:t>
      </w:r>
      <w:r w:rsidRPr="00852850">
        <w:rPr>
          <w:rFonts w:cstheme="minorHAnsi"/>
          <w:bCs/>
        </w:rPr>
        <w:t xml:space="preserve">naudotojai gali atlikti </w:t>
      </w:r>
      <w:r w:rsidR="008F58C5">
        <w:rPr>
          <w:rFonts w:cstheme="minorHAnsi"/>
          <w:bCs/>
        </w:rPr>
        <w:t>SDS</w:t>
      </w:r>
      <w:r w:rsidR="00D224FD">
        <w:rPr>
          <w:rFonts w:cstheme="minorHAnsi"/>
          <w:bCs/>
        </w:rPr>
        <w:t xml:space="preserve"> techninėje</w:t>
      </w:r>
      <w:r w:rsidRPr="00852850">
        <w:rPr>
          <w:rFonts w:cstheme="minorHAnsi"/>
          <w:bCs/>
        </w:rPr>
        <w:t xml:space="preserve"> specifikacijoje ir projekt</w:t>
      </w:r>
      <w:r w:rsidR="004618DC">
        <w:rPr>
          <w:rFonts w:cstheme="minorHAnsi"/>
          <w:bCs/>
        </w:rPr>
        <w:t>inėje</w:t>
      </w:r>
      <w:r w:rsidRPr="00852850">
        <w:rPr>
          <w:rFonts w:cstheme="minorHAnsi"/>
          <w:bCs/>
        </w:rPr>
        <w:t xml:space="preserve"> numatytas operacijas bei jiems suteiktas teises;</w:t>
      </w:r>
      <w:bookmarkEnd w:id="1446"/>
    </w:p>
    <w:p w14:paraId="4E5B82E1" w14:textId="77777777" w:rsidR="00852850" w:rsidRPr="00852850" w:rsidRDefault="00852850" w:rsidP="00B82E5F">
      <w:pPr>
        <w:pStyle w:val="Antrat3"/>
        <w:numPr>
          <w:ilvl w:val="3"/>
          <w:numId w:val="1"/>
        </w:numPr>
        <w:tabs>
          <w:tab w:val="left" w:pos="1701"/>
        </w:tabs>
        <w:ind w:left="851" w:firstLine="0"/>
        <w:rPr>
          <w:rFonts w:cstheme="minorHAnsi"/>
          <w:bCs/>
        </w:rPr>
      </w:pPr>
      <w:bookmarkStart w:id="1447" w:name="_Toc153515075"/>
      <w:r w:rsidRPr="00852850">
        <w:rPr>
          <w:rFonts w:cstheme="minorHAnsi"/>
          <w:bCs/>
        </w:rPr>
        <w:t>ar duomenų įvedimo, tvarkymo ar apdorojimo seka atitinka suprojektuotąją;</w:t>
      </w:r>
      <w:bookmarkEnd w:id="1447"/>
    </w:p>
    <w:p w14:paraId="27B8DA0A" w14:textId="77777777" w:rsidR="00852850" w:rsidRPr="00852850" w:rsidRDefault="00852850" w:rsidP="00B82E5F">
      <w:pPr>
        <w:pStyle w:val="Antrat3"/>
        <w:numPr>
          <w:ilvl w:val="3"/>
          <w:numId w:val="1"/>
        </w:numPr>
        <w:tabs>
          <w:tab w:val="left" w:pos="1701"/>
        </w:tabs>
        <w:ind w:left="851" w:firstLine="0"/>
        <w:rPr>
          <w:rFonts w:cstheme="minorHAnsi"/>
          <w:bCs/>
        </w:rPr>
      </w:pPr>
      <w:bookmarkStart w:id="1448" w:name="_Toc153515076"/>
      <w:r w:rsidRPr="00852850">
        <w:rPr>
          <w:rFonts w:cstheme="minorHAnsi"/>
          <w:bCs/>
        </w:rPr>
        <w:t>ar naudotojai negali matyti ar tvarkyti daugiau duomenų, nei priklauso pagal jiems suteiktas teises;</w:t>
      </w:r>
      <w:bookmarkEnd w:id="1448"/>
    </w:p>
    <w:p w14:paraId="79918579" w14:textId="77777777" w:rsidR="00852850" w:rsidRPr="00852850" w:rsidRDefault="00852850" w:rsidP="00B82E5F">
      <w:pPr>
        <w:pStyle w:val="Antrat3"/>
        <w:numPr>
          <w:ilvl w:val="3"/>
          <w:numId w:val="1"/>
        </w:numPr>
        <w:tabs>
          <w:tab w:val="left" w:pos="1701"/>
        </w:tabs>
        <w:ind w:left="851" w:firstLine="0"/>
        <w:rPr>
          <w:rFonts w:cstheme="minorHAnsi"/>
          <w:bCs/>
        </w:rPr>
      </w:pPr>
      <w:bookmarkStart w:id="1449" w:name="_Toc153515077"/>
      <w:r w:rsidRPr="00852850">
        <w:rPr>
          <w:rFonts w:cstheme="minorHAnsi"/>
          <w:bCs/>
        </w:rPr>
        <w:t>ar galimybė naudotojams atlikti numatytas operacijas yra tinkamai dokumentuota;</w:t>
      </w:r>
      <w:bookmarkEnd w:id="1449"/>
    </w:p>
    <w:p w14:paraId="5EBA7CF9" w14:textId="77777777" w:rsidR="00852850" w:rsidRPr="00852850" w:rsidRDefault="00852850" w:rsidP="00B82E5F">
      <w:pPr>
        <w:pStyle w:val="Antrat3"/>
        <w:numPr>
          <w:ilvl w:val="3"/>
          <w:numId w:val="1"/>
        </w:numPr>
        <w:tabs>
          <w:tab w:val="left" w:pos="1701"/>
        </w:tabs>
        <w:ind w:left="851" w:firstLine="0"/>
        <w:rPr>
          <w:rFonts w:cstheme="minorHAnsi"/>
          <w:bCs/>
        </w:rPr>
      </w:pPr>
      <w:bookmarkStart w:id="1450" w:name="_Toc153515078"/>
      <w:r w:rsidRPr="00852850">
        <w:rPr>
          <w:rFonts w:cstheme="minorHAnsi"/>
          <w:bCs/>
        </w:rPr>
        <w:t>ar naudotojams (ir administratoriams) skirtos dokumentacijos ir elektroninės kontekstinės pagalbos informacija atitinka faktinę;</w:t>
      </w:r>
      <w:bookmarkEnd w:id="1450"/>
    </w:p>
    <w:p w14:paraId="33594CC7" w14:textId="69AAEE56" w:rsidR="00852850" w:rsidRPr="00852850" w:rsidRDefault="00852850" w:rsidP="00B82E5F">
      <w:pPr>
        <w:pStyle w:val="Antrat3"/>
        <w:numPr>
          <w:ilvl w:val="3"/>
          <w:numId w:val="1"/>
        </w:numPr>
        <w:tabs>
          <w:tab w:val="left" w:pos="1701"/>
        </w:tabs>
        <w:ind w:left="851" w:firstLine="0"/>
        <w:rPr>
          <w:rFonts w:cstheme="minorHAnsi"/>
          <w:bCs/>
        </w:rPr>
      </w:pPr>
      <w:bookmarkStart w:id="1451" w:name="_Toc153515079"/>
      <w:r w:rsidRPr="00852850">
        <w:rPr>
          <w:rFonts w:cstheme="minorHAnsi"/>
          <w:bCs/>
        </w:rPr>
        <w:t xml:space="preserve">ar veiksmai </w:t>
      </w:r>
      <w:r w:rsidR="00591CA0">
        <w:rPr>
          <w:rFonts w:cstheme="minorHAnsi"/>
          <w:bCs/>
        </w:rPr>
        <w:t>SDS</w:t>
      </w:r>
      <w:r w:rsidRPr="00852850">
        <w:rPr>
          <w:rFonts w:cstheme="minorHAnsi"/>
          <w:bCs/>
        </w:rPr>
        <w:t xml:space="preserve"> tinkamai žurnalizuojami (</w:t>
      </w:r>
      <w:r w:rsidR="00591CA0">
        <w:rPr>
          <w:rFonts w:cstheme="minorHAnsi"/>
          <w:bCs/>
        </w:rPr>
        <w:t>saugom</w:t>
      </w:r>
      <w:r w:rsidRPr="00852850">
        <w:rPr>
          <w:rFonts w:cstheme="minorHAnsi"/>
          <w:bCs/>
        </w:rPr>
        <w:t>a veiksmų istorija);</w:t>
      </w:r>
      <w:bookmarkEnd w:id="1451"/>
    </w:p>
    <w:p w14:paraId="03E32C7D" w14:textId="77777777" w:rsidR="00852850" w:rsidRPr="00852850" w:rsidRDefault="00852850" w:rsidP="00B82E5F">
      <w:pPr>
        <w:pStyle w:val="Antrat3"/>
        <w:numPr>
          <w:ilvl w:val="3"/>
          <w:numId w:val="1"/>
        </w:numPr>
        <w:tabs>
          <w:tab w:val="left" w:pos="1701"/>
        </w:tabs>
        <w:ind w:left="851" w:firstLine="0"/>
        <w:rPr>
          <w:rFonts w:cstheme="minorHAnsi"/>
          <w:bCs/>
        </w:rPr>
      </w:pPr>
      <w:bookmarkStart w:id="1452" w:name="_Toc153515080"/>
      <w:r w:rsidRPr="00852850">
        <w:rPr>
          <w:rFonts w:cstheme="minorHAnsi"/>
          <w:bCs/>
        </w:rPr>
        <w:t>ar yra įgyvendinti visi funkciniai ir nefunkciniai Techninės specifikacijos reikalavimai.</w:t>
      </w:r>
      <w:bookmarkEnd w:id="1452"/>
    </w:p>
    <w:p w14:paraId="4B70EDC2" w14:textId="17E48C82" w:rsidR="00450E3F" w:rsidRPr="00450E3F" w:rsidRDefault="00450E3F" w:rsidP="00450E3F">
      <w:pPr>
        <w:pStyle w:val="Antrat3"/>
        <w:rPr>
          <w:rFonts w:cstheme="minorHAnsi"/>
          <w:bCs/>
        </w:rPr>
      </w:pPr>
      <w:bookmarkStart w:id="1453" w:name="_Toc153515081"/>
      <w:r w:rsidRPr="00450E3F">
        <w:rPr>
          <w:rFonts w:cstheme="minorHAnsi"/>
          <w:bCs/>
        </w:rPr>
        <w:t xml:space="preserve">Testavimai turi apimti tiek korektiškų, tiek ir nekorektiškų duomenų įvedimą bei </w:t>
      </w:r>
      <w:r w:rsidR="00552DEC">
        <w:rPr>
          <w:rFonts w:cstheme="minorHAnsi"/>
          <w:bCs/>
        </w:rPr>
        <w:t xml:space="preserve">SDS </w:t>
      </w:r>
      <w:r w:rsidRPr="00450E3F">
        <w:rPr>
          <w:rFonts w:cstheme="minorHAnsi"/>
          <w:bCs/>
        </w:rPr>
        <w:t>reakcijos į pateiktus duomenis tikrinimą.</w:t>
      </w:r>
      <w:bookmarkEnd w:id="1453"/>
    </w:p>
    <w:p w14:paraId="465E14E7" w14:textId="41F999A3" w:rsidR="00450E3F" w:rsidRPr="00450E3F" w:rsidRDefault="00450E3F" w:rsidP="00450E3F">
      <w:pPr>
        <w:pStyle w:val="Antrat3"/>
        <w:rPr>
          <w:rFonts w:cstheme="minorHAnsi"/>
          <w:bCs/>
        </w:rPr>
      </w:pPr>
      <w:bookmarkStart w:id="1454" w:name="_Toc153515082"/>
      <w:r w:rsidRPr="00450E3F">
        <w:rPr>
          <w:rFonts w:cstheme="minorHAnsi"/>
          <w:bCs/>
        </w:rPr>
        <w:t xml:space="preserve">Testavimui testinėje aplinkoje turi būti parengtos testuojamos </w:t>
      </w:r>
      <w:r w:rsidR="00552DEC">
        <w:rPr>
          <w:rFonts w:cstheme="minorHAnsi"/>
          <w:bCs/>
        </w:rPr>
        <w:t>SDS</w:t>
      </w:r>
      <w:r w:rsidR="004B74CA">
        <w:rPr>
          <w:rFonts w:cstheme="minorHAnsi"/>
          <w:bCs/>
        </w:rPr>
        <w:t xml:space="preserve"> </w:t>
      </w:r>
      <w:r w:rsidRPr="00450E3F">
        <w:rPr>
          <w:rFonts w:cstheme="minorHAnsi"/>
          <w:bCs/>
        </w:rPr>
        <w:t>dalys ir suvesti/sukelti testavimui reikalingi duomenys</w:t>
      </w:r>
      <w:r w:rsidR="004B74CA">
        <w:rPr>
          <w:rFonts w:cstheme="minorHAnsi"/>
          <w:bCs/>
        </w:rPr>
        <w:t>.</w:t>
      </w:r>
      <w:bookmarkEnd w:id="1454"/>
    </w:p>
    <w:p w14:paraId="14F522E7" w14:textId="77777777" w:rsidR="0076580F" w:rsidRDefault="00450E3F" w:rsidP="00450E3F">
      <w:pPr>
        <w:pStyle w:val="Antrat3"/>
        <w:rPr>
          <w:rFonts w:cstheme="minorHAnsi"/>
          <w:bCs/>
        </w:rPr>
      </w:pPr>
      <w:bookmarkStart w:id="1455" w:name="_Toc153515083"/>
      <w:r w:rsidRPr="00450E3F">
        <w:rPr>
          <w:rFonts w:cstheme="minorHAnsi"/>
          <w:bCs/>
        </w:rPr>
        <w:t xml:space="preserve">Testinė aplinka turi būti integruota su kitų su </w:t>
      </w:r>
      <w:r w:rsidR="004B74CA">
        <w:rPr>
          <w:rFonts w:cstheme="minorHAnsi"/>
          <w:bCs/>
        </w:rPr>
        <w:t>SDS</w:t>
      </w:r>
      <w:r w:rsidRPr="00450E3F">
        <w:rPr>
          <w:rFonts w:cstheme="minorHAnsi"/>
          <w:bCs/>
        </w:rPr>
        <w:t xml:space="preserve"> integruotų registrų bei </w:t>
      </w:r>
      <w:r w:rsidR="00281907">
        <w:rPr>
          <w:rFonts w:cstheme="minorHAnsi"/>
          <w:bCs/>
        </w:rPr>
        <w:t>s</w:t>
      </w:r>
      <w:r w:rsidRPr="00450E3F">
        <w:rPr>
          <w:rFonts w:cstheme="minorHAnsi"/>
          <w:bCs/>
        </w:rPr>
        <w:t>istemų testavimo aplinkomis (jeigu jos tokios yra ir jeigu tai yra būtina).</w:t>
      </w:r>
      <w:bookmarkEnd w:id="1455"/>
      <w:r w:rsidR="0076580F">
        <w:rPr>
          <w:rFonts w:cstheme="minorHAnsi"/>
          <w:bCs/>
        </w:rPr>
        <w:t xml:space="preserve"> </w:t>
      </w:r>
    </w:p>
    <w:p w14:paraId="08EBE26F" w14:textId="77777777" w:rsidR="00256490" w:rsidRPr="00256490" w:rsidRDefault="0076580F" w:rsidP="00256490">
      <w:pPr>
        <w:pStyle w:val="Antrat3"/>
        <w:rPr>
          <w:rFonts w:cstheme="minorHAnsi"/>
          <w:bCs/>
        </w:rPr>
      </w:pPr>
      <w:bookmarkStart w:id="1456" w:name="_Toc153515084"/>
      <w:r>
        <w:rPr>
          <w:rFonts w:cstheme="minorHAnsi"/>
          <w:bCs/>
        </w:rPr>
        <w:t>Turi būti atlikti šie testavimai:</w:t>
      </w:r>
      <w:bookmarkEnd w:id="1456"/>
      <w:r w:rsidR="00256490" w:rsidRPr="00256490">
        <w:t xml:space="preserve"> </w:t>
      </w:r>
    </w:p>
    <w:p w14:paraId="04A4EE02" w14:textId="59EDA8F9" w:rsidR="00256490" w:rsidRPr="00256490" w:rsidRDefault="00256490" w:rsidP="00B82E5F">
      <w:pPr>
        <w:pStyle w:val="Antrat3"/>
        <w:numPr>
          <w:ilvl w:val="3"/>
          <w:numId w:val="1"/>
        </w:numPr>
        <w:tabs>
          <w:tab w:val="left" w:pos="1701"/>
        </w:tabs>
        <w:ind w:left="851" w:firstLine="0"/>
        <w:rPr>
          <w:rFonts w:cstheme="minorHAnsi"/>
          <w:bCs/>
        </w:rPr>
      </w:pPr>
      <w:bookmarkStart w:id="1457" w:name="_Toc153515085"/>
      <w:r w:rsidRPr="00256490">
        <w:rPr>
          <w:rFonts w:cstheme="minorHAnsi"/>
          <w:bCs/>
        </w:rPr>
        <w:t xml:space="preserve">Vidinis testavimas. Vidinius atskirų komponentų testavimus </w:t>
      </w:r>
      <w:r>
        <w:rPr>
          <w:rFonts w:cstheme="minorHAnsi"/>
          <w:bCs/>
        </w:rPr>
        <w:t>Diegėjas</w:t>
      </w:r>
      <w:r w:rsidRPr="00256490">
        <w:rPr>
          <w:rFonts w:cstheme="minorHAnsi"/>
          <w:bCs/>
        </w:rPr>
        <w:t xml:space="preserve"> turi atlikti nedalyvaujant </w:t>
      </w:r>
      <w:r>
        <w:rPr>
          <w:rFonts w:cstheme="minorHAnsi"/>
          <w:bCs/>
        </w:rPr>
        <w:t>Užsakovo</w:t>
      </w:r>
      <w:r w:rsidRPr="00256490">
        <w:rPr>
          <w:rFonts w:cstheme="minorHAnsi"/>
          <w:bCs/>
        </w:rPr>
        <w:t xml:space="preserve"> atstovams, tačiau turi pateikti tokio testavimo įrodymus – vidinio testavimo ataskaitą (aprašyti atlikto vidinio testavimo rezultatai (apimtis, vykdymo metodika, testavimo tipai, procedūra, įėjimo/išėjimo kriterijai), pateikiant informaciją apie </w:t>
      </w:r>
      <w:r w:rsidR="00EF2C6C">
        <w:rPr>
          <w:rFonts w:cstheme="minorHAnsi"/>
          <w:bCs/>
        </w:rPr>
        <w:t>SD</w:t>
      </w:r>
      <w:r w:rsidRPr="00256490">
        <w:rPr>
          <w:rFonts w:cstheme="minorHAnsi"/>
          <w:bCs/>
        </w:rPr>
        <w:t>S sritis, į kurias reikia atkreipti papildomą dėmesį priėmimo testavimo metu)</w:t>
      </w:r>
      <w:r w:rsidR="00EF2C6C">
        <w:rPr>
          <w:rFonts w:cstheme="minorHAnsi"/>
          <w:bCs/>
        </w:rPr>
        <w:t xml:space="preserve"> ir </w:t>
      </w:r>
      <w:r w:rsidRPr="00256490">
        <w:rPr>
          <w:rFonts w:cstheme="minorHAnsi"/>
          <w:bCs/>
        </w:rPr>
        <w:t>nustatytų neatitikimų sąrašą;</w:t>
      </w:r>
      <w:bookmarkEnd w:id="1457"/>
    </w:p>
    <w:p w14:paraId="464B6DF6" w14:textId="7927F1ED" w:rsidR="00256490" w:rsidRPr="00256490" w:rsidRDefault="00256490" w:rsidP="00B82E5F">
      <w:pPr>
        <w:pStyle w:val="Antrat3"/>
        <w:numPr>
          <w:ilvl w:val="3"/>
          <w:numId w:val="1"/>
        </w:numPr>
        <w:tabs>
          <w:tab w:val="left" w:pos="1701"/>
        </w:tabs>
        <w:ind w:left="851" w:firstLine="0"/>
        <w:rPr>
          <w:rFonts w:cstheme="minorHAnsi"/>
          <w:bCs/>
        </w:rPr>
      </w:pPr>
      <w:bookmarkStart w:id="1458" w:name="_Toc153515086"/>
      <w:r w:rsidRPr="00256490">
        <w:rPr>
          <w:rFonts w:cstheme="minorHAnsi"/>
          <w:bCs/>
        </w:rPr>
        <w:t xml:space="preserve">Priėmimo testavimas (angl. </w:t>
      </w:r>
      <w:proofErr w:type="spellStart"/>
      <w:r w:rsidRPr="00256490">
        <w:rPr>
          <w:rFonts w:cstheme="minorHAnsi"/>
          <w:bCs/>
        </w:rPr>
        <w:t>acceptance</w:t>
      </w:r>
      <w:proofErr w:type="spellEnd"/>
      <w:r w:rsidRPr="00256490">
        <w:rPr>
          <w:rFonts w:cstheme="minorHAnsi"/>
          <w:bCs/>
        </w:rPr>
        <w:t xml:space="preserve"> </w:t>
      </w:r>
      <w:proofErr w:type="spellStart"/>
      <w:r w:rsidRPr="00256490">
        <w:rPr>
          <w:rFonts w:cstheme="minorHAnsi"/>
          <w:bCs/>
        </w:rPr>
        <w:t>testing</w:t>
      </w:r>
      <w:proofErr w:type="spellEnd"/>
      <w:r w:rsidRPr="00256490">
        <w:rPr>
          <w:rFonts w:cstheme="minorHAnsi"/>
          <w:bCs/>
        </w:rPr>
        <w:t xml:space="preserve">). Šis testavimas turi būti atliekamas dalyvaujant </w:t>
      </w:r>
      <w:r w:rsidR="003C2F64">
        <w:rPr>
          <w:rFonts w:cstheme="minorHAnsi"/>
          <w:bCs/>
        </w:rPr>
        <w:t>Diegėjui</w:t>
      </w:r>
      <w:r w:rsidRPr="00256490">
        <w:rPr>
          <w:rFonts w:cstheme="minorHAnsi"/>
          <w:bCs/>
        </w:rPr>
        <w:t xml:space="preserve">, </w:t>
      </w:r>
      <w:r w:rsidR="003C2F64">
        <w:rPr>
          <w:rFonts w:cstheme="minorHAnsi"/>
          <w:bCs/>
        </w:rPr>
        <w:t>Užsakov</w:t>
      </w:r>
      <w:r w:rsidR="00F85953">
        <w:rPr>
          <w:rFonts w:cstheme="minorHAnsi"/>
          <w:bCs/>
        </w:rPr>
        <w:t>ui</w:t>
      </w:r>
      <w:r w:rsidRPr="00256490">
        <w:rPr>
          <w:rFonts w:cstheme="minorHAnsi"/>
          <w:bCs/>
        </w:rPr>
        <w:t xml:space="preserve"> ir kitoms suinteresuotoms šalims. Šio testavimo metu turi būti tikrinamas testavimo tikslų įgyvendinimas. Priėmimo testavimo veiklos turi būti vykdomos remiantis apibrėžtu priėmimo testavimo planu ir metodika, priėmimo testavimo atvejais (sąrašą pateikia Užsakovas), bei priėmimo testavimo scenarijais (rengia Diegėjas);</w:t>
      </w:r>
      <w:bookmarkEnd w:id="1458"/>
    </w:p>
    <w:p w14:paraId="56C648CA" w14:textId="2A9C8D9C" w:rsidR="00256490" w:rsidRPr="00256490" w:rsidRDefault="00FD7DEF" w:rsidP="00B82E5F">
      <w:pPr>
        <w:pStyle w:val="Antrat3"/>
        <w:numPr>
          <w:ilvl w:val="3"/>
          <w:numId w:val="1"/>
        </w:numPr>
        <w:tabs>
          <w:tab w:val="left" w:pos="1701"/>
        </w:tabs>
        <w:ind w:left="851" w:firstLine="0"/>
        <w:rPr>
          <w:rFonts w:cstheme="minorHAnsi"/>
          <w:bCs/>
        </w:rPr>
      </w:pPr>
      <w:bookmarkStart w:id="1459" w:name="_Toc153515087"/>
      <w:r>
        <w:rPr>
          <w:rFonts w:cstheme="minorHAnsi"/>
          <w:bCs/>
        </w:rPr>
        <w:t>SDS</w:t>
      </w:r>
      <w:r w:rsidR="00256490" w:rsidRPr="00256490">
        <w:rPr>
          <w:rFonts w:cstheme="minorHAnsi"/>
          <w:bCs/>
        </w:rPr>
        <w:t xml:space="preserve"> modulių integracijos testavimas;</w:t>
      </w:r>
      <w:bookmarkEnd w:id="1459"/>
    </w:p>
    <w:p w14:paraId="0FE33FBB" w14:textId="67E57C7F" w:rsidR="00256490" w:rsidRPr="00256490" w:rsidRDefault="00FD7DEF" w:rsidP="00B82E5F">
      <w:pPr>
        <w:pStyle w:val="Antrat3"/>
        <w:numPr>
          <w:ilvl w:val="3"/>
          <w:numId w:val="1"/>
        </w:numPr>
        <w:tabs>
          <w:tab w:val="left" w:pos="1701"/>
        </w:tabs>
        <w:ind w:left="851" w:firstLine="0"/>
        <w:rPr>
          <w:rFonts w:cstheme="minorHAnsi"/>
          <w:bCs/>
        </w:rPr>
      </w:pPr>
      <w:bookmarkStart w:id="1460" w:name="_Toc153515088"/>
      <w:r>
        <w:rPr>
          <w:rFonts w:cstheme="minorHAnsi"/>
          <w:bCs/>
        </w:rPr>
        <w:t>SDS</w:t>
      </w:r>
      <w:r w:rsidR="00256490" w:rsidRPr="00256490">
        <w:rPr>
          <w:rFonts w:cstheme="minorHAnsi"/>
          <w:bCs/>
        </w:rPr>
        <w:t xml:space="preserve"> integracijos su </w:t>
      </w:r>
      <w:r w:rsidR="00BD61EF">
        <w:rPr>
          <w:rFonts w:cstheme="minorHAnsi"/>
          <w:bCs/>
        </w:rPr>
        <w:t xml:space="preserve">kitomis </w:t>
      </w:r>
      <w:r w:rsidR="00256490" w:rsidRPr="00256490">
        <w:rPr>
          <w:rFonts w:cstheme="minorHAnsi"/>
          <w:bCs/>
        </w:rPr>
        <w:t xml:space="preserve">informacinėmis </w:t>
      </w:r>
      <w:r w:rsidR="00BD61EF">
        <w:rPr>
          <w:rFonts w:cstheme="minorHAnsi"/>
          <w:bCs/>
        </w:rPr>
        <w:t>s</w:t>
      </w:r>
      <w:r w:rsidR="00256490" w:rsidRPr="00256490">
        <w:rPr>
          <w:rFonts w:cstheme="minorHAnsi"/>
          <w:bCs/>
        </w:rPr>
        <w:t>istemomis</w:t>
      </w:r>
      <w:r w:rsidR="00BD61EF" w:rsidRPr="00BD61EF">
        <w:rPr>
          <w:rFonts w:cstheme="minorHAnsi"/>
          <w:bCs/>
        </w:rPr>
        <w:t xml:space="preserve"> </w:t>
      </w:r>
      <w:r w:rsidR="00BD61EF">
        <w:rPr>
          <w:rFonts w:cstheme="minorHAnsi"/>
          <w:bCs/>
        </w:rPr>
        <w:t>suderintomis detalios analizės metu</w:t>
      </w:r>
      <w:r w:rsidR="00256490" w:rsidRPr="00256490">
        <w:rPr>
          <w:rFonts w:cstheme="minorHAnsi"/>
          <w:bCs/>
        </w:rPr>
        <w:t xml:space="preserve"> testavimas</w:t>
      </w:r>
      <w:r w:rsidR="00D05399">
        <w:rPr>
          <w:rFonts w:cstheme="minorHAnsi"/>
          <w:bCs/>
        </w:rPr>
        <w:t>.</w:t>
      </w:r>
      <w:bookmarkEnd w:id="1460"/>
    </w:p>
    <w:p w14:paraId="6377604F" w14:textId="57ECC28A" w:rsidR="001A4031" w:rsidRPr="001A4031" w:rsidRDefault="001A4031" w:rsidP="001A4031">
      <w:pPr>
        <w:pStyle w:val="Antrat3"/>
        <w:rPr>
          <w:rFonts w:cstheme="minorHAnsi"/>
          <w:bCs/>
        </w:rPr>
      </w:pPr>
      <w:bookmarkStart w:id="1461" w:name="_Toc153515089"/>
      <w:r w:rsidRPr="001A4031">
        <w:rPr>
          <w:rFonts w:cstheme="minorHAnsi"/>
          <w:bCs/>
        </w:rPr>
        <w:t xml:space="preserve">Atlikti testavimai turi užtikrinti, kad </w:t>
      </w:r>
      <w:r>
        <w:rPr>
          <w:rFonts w:cstheme="minorHAnsi"/>
          <w:bCs/>
        </w:rPr>
        <w:t>SD</w:t>
      </w:r>
      <w:r w:rsidRPr="001A4031">
        <w:rPr>
          <w:rFonts w:cstheme="minorHAnsi"/>
          <w:bCs/>
        </w:rPr>
        <w:t>S yra tinkama bandomajai eksploatacijai.</w:t>
      </w:r>
      <w:bookmarkEnd w:id="1461"/>
    </w:p>
    <w:p w14:paraId="445D6DBD" w14:textId="44B5FD71" w:rsidR="00060A08" w:rsidRPr="00060A08" w:rsidRDefault="00060A08" w:rsidP="00060A08">
      <w:pPr>
        <w:pStyle w:val="Antrat3"/>
        <w:rPr>
          <w:rFonts w:cstheme="minorHAnsi"/>
          <w:bCs/>
        </w:rPr>
      </w:pPr>
      <w:bookmarkStart w:id="1462" w:name="_Toc153515090"/>
      <w:r w:rsidRPr="00060A08">
        <w:rPr>
          <w:rFonts w:cstheme="minorHAnsi"/>
          <w:bCs/>
        </w:rPr>
        <w:t>Testavimo metu elektronine forma turi būti vedamas pastebėtų klaidų, problemų</w:t>
      </w:r>
      <w:r w:rsidR="003B752F">
        <w:rPr>
          <w:rFonts w:cstheme="minorHAnsi"/>
          <w:bCs/>
        </w:rPr>
        <w:t xml:space="preserve">, </w:t>
      </w:r>
      <w:r w:rsidRPr="00060A08">
        <w:rPr>
          <w:rFonts w:cstheme="minorHAnsi"/>
          <w:bCs/>
        </w:rPr>
        <w:t xml:space="preserve">trūkumų ir jų būsenų registravimo/kaupimo žurnalas. </w:t>
      </w:r>
      <w:r w:rsidR="003B752F">
        <w:rPr>
          <w:rFonts w:cstheme="minorHAnsi"/>
          <w:bCs/>
        </w:rPr>
        <w:t>Diegėjas</w:t>
      </w:r>
      <w:r w:rsidRPr="00060A08">
        <w:rPr>
          <w:rFonts w:cstheme="minorHAnsi"/>
          <w:bCs/>
        </w:rPr>
        <w:t xml:space="preserve"> turi pateikti tokį įrankį, kuris nuolatos būtų prieinamas internetu </w:t>
      </w:r>
      <w:r w:rsidR="003B752F">
        <w:rPr>
          <w:rFonts w:cstheme="minorHAnsi"/>
          <w:bCs/>
        </w:rPr>
        <w:t>Užsakovo</w:t>
      </w:r>
      <w:r w:rsidRPr="00060A08">
        <w:rPr>
          <w:rFonts w:cstheme="minorHAnsi"/>
          <w:bCs/>
        </w:rPr>
        <w:t xml:space="preserve"> atstovams.</w:t>
      </w:r>
      <w:bookmarkEnd w:id="1462"/>
    </w:p>
    <w:p w14:paraId="4F47D66F" w14:textId="77777777" w:rsidR="00060A08" w:rsidRPr="00060A08" w:rsidRDefault="00060A08" w:rsidP="00060A08">
      <w:pPr>
        <w:pStyle w:val="Antrat3"/>
        <w:rPr>
          <w:rFonts w:cstheme="minorHAnsi"/>
          <w:bCs/>
        </w:rPr>
      </w:pPr>
      <w:bookmarkStart w:id="1463" w:name="_Toc153515091"/>
      <w:r w:rsidRPr="00060A08">
        <w:rPr>
          <w:rFonts w:cstheme="minorHAnsi"/>
          <w:bCs/>
        </w:rPr>
        <w:lastRenderedPageBreak/>
        <w:t xml:space="preserve">Klaidų žurnalas turi būti kaupiamas specializuotoje problemų registravimo ir sekimo programinėje įrangoje (angl. </w:t>
      </w:r>
      <w:proofErr w:type="spellStart"/>
      <w:r w:rsidRPr="00060A08">
        <w:rPr>
          <w:rFonts w:cstheme="minorHAnsi"/>
          <w:bCs/>
        </w:rPr>
        <w:t>issue</w:t>
      </w:r>
      <w:proofErr w:type="spellEnd"/>
      <w:r w:rsidRPr="00060A08">
        <w:rPr>
          <w:rFonts w:cstheme="minorHAnsi"/>
          <w:bCs/>
        </w:rPr>
        <w:t xml:space="preserve"> </w:t>
      </w:r>
      <w:proofErr w:type="spellStart"/>
      <w:r w:rsidRPr="00060A08">
        <w:rPr>
          <w:rFonts w:cstheme="minorHAnsi"/>
          <w:bCs/>
        </w:rPr>
        <w:t>tracking</w:t>
      </w:r>
      <w:proofErr w:type="spellEnd"/>
      <w:r w:rsidRPr="00060A08">
        <w:rPr>
          <w:rFonts w:cstheme="minorHAnsi"/>
          <w:bCs/>
        </w:rPr>
        <w:t xml:space="preserve"> </w:t>
      </w:r>
      <w:proofErr w:type="spellStart"/>
      <w:r w:rsidRPr="00060A08">
        <w:rPr>
          <w:rFonts w:cstheme="minorHAnsi"/>
          <w:bCs/>
        </w:rPr>
        <w:t>software</w:t>
      </w:r>
      <w:proofErr w:type="spellEnd"/>
      <w:r w:rsidRPr="00060A08">
        <w:rPr>
          <w:rFonts w:cstheme="minorHAnsi"/>
          <w:bCs/>
        </w:rPr>
        <w:t>), paremta tinklinėmis technologijomis, t. y. pasiekiama naudojant interneto naršyklę.</w:t>
      </w:r>
      <w:bookmarkEnd w:id="1463"/>
    </w:p>
    <w:p w14:paraId="11FA33F3" w14:textId="59C460B0" w:rsidR="00060A08" w:rsidRPr="00060A08" w:rsidRDefault="003B752F" w:rsidP="00060A08">
      <w:pPr>
        <w:pStyle w:val="Antrat3"/>
        <w:rPr>
          <w:rFonts w:cstheme="minorHAnsi"/>
          <w:bCs/>
        </w:rPr>
      </w:pPr>
      <w:bookmarkStart w:id="1464" w:name="_Toc153515092"/>
      <w:r>
        <w:rPr>
          <w:rFonts w:cstheme="minorHAnsi"/>
          <w:bCs/>
        </w:rPr>
        <w:t>Diegėjas</w:t>
      </w:r>
      <w:r w:rsidR="00060A08" w:rsidRPr="00060A08">
        <w:rPr>
          <w:rFonts w:cstheme="minorHAnsi"/>
          <w:bCs/>
        </w:rPr>
        <w:t xml:space="preserve"> iki testavimo pradžios turi parengti ir sumigruoti/suvesti į </w:t>
      </w:r>
      <w:r w:rsidR="00F108AB">
        <w:rPr>
          <w:rFonts w:cstheme="minorHAnsi"/>
          <w:bCs/>
        </w:rPr>
        <w:t>SD</w:t>
      </w:r>
      <w:r w:rsidR="00060A08" w:rsidRPr="00060A08">
        <w:rPr>
          <w:rFonts w:cstheme="minorHAnsi"/>
          <w:bCs/>
        </w:rPr>
        <w:t>S visus testavimui reikalingus testavimo duomenis.</w:t>
      </w:r>
      <w:bookmarkEnd w:id="1464"/>
    </w:p>
    <w:p w14:paraId="46A799AA" w14:textId="7C072083" w:rsidR="00060A08" w:rsidRPr="00060A08" w:rsidRDefault="00CF6994" w:rsidP="00060A08">
      <w:pPr>
        <w:pStyle w:val="Antrat3"/>
        <w:rPr>
          <w:rFonts w:cstheme="minorHAnsi"/>
          <w:bCs/>
        </w:rPr>
      </w:pPr>
      <w:bookmarkStart w:id="1465" w:name="_Toc153515093"/>
      <w:r>
        <w:rPr>
          <w:rFonts w:cstheme="minorHAnsi"/>
          <w:bCs/>
        </w:rPr>
        <w:t>Diegėjas</w:t>
      </w:r>
      <w:r w:rsidR="00060A08" w:rsidRPr="00060A08">
        <w:rPr>
          <w:rFonts w:cstheme="minorHAnsi"/>
          <w:bCs/>
        </w:rPr>
        <w:t xml:space="preserve"> turės užtikrinti, kad priėmimo testavimo metu į </w:t>
      </w:r>
      <w:r>
        <w:rPr>
          <w:rFonts w:cstheme="minorHAnsi"/>
          <w:bCs/>
        </w:rPr>
        <w:t>SD</w:t>
      </w:r>
      <w:r w:rsidR="00060A08" w:rsidRPr="00060A08">
        <w:rPr>
          <w:rFonts w:cstheme="minorHAnsi"/>
          <w:bCs/>
        </w:rPr>
        <w:t xml:space="preserve">S būtų suvesta (importuota) pakankamai </w:t>
      </w:r>
      <w:r>
        <w:rPr>
          <w:rFonts w:cstheme="minorHAnsi"/>
          <w:bCs/>
        </w:rPr>
        <w:t>SD</w:t>
      </w:r>
      <w:r w:rsidR="00060A08" w:rsidRPr="00060A08">
        <w:rPr>
          <w:rFonts w:cstheme="minorHAnsi"/>
          <w:bCs/>
        </w:rPr>
        <w:t xml:space="preserve">S testinių duomenų, kurie leistų pilnai ištestuoti </w:t>
      </w:r>
      <w:r>
        <w:rPr>
          <w:rFonts w:cstheme="minorHAnsi"/>
          <w:bCs/>
        </w:rPr>
        <w:t>SD</w:t>
      </w:r>
      <w:r w:rsidR="00060A08" w:rsidRPr="00060A08">
        <w:rPr>
          <w:rFonts w:cstheme="minorHAnsi"/>
          <w:bCs/>
        </w:rPr>
        <w:t>S funkcionalumus ir integracijas numatytus sistemos testavimo scenarijuose.</w:t>
      </w:r>
      <w:bookmarkEnd w:id="1465"/>
    </w:p>
    <w:p w14:paraId="26BEE4ED" w14:textId="4005E0FF" w:rsidR="00060A08" w:rsidRPr="00060A08" w:rsidRDefault="00060A08" w:rsidP="00060A08">
      <w:pPr>
        <w:pStyle w:val="Antrat3"/>
        <w:rPr>
          <w:rFonts w:cstheme="minorHAnsi"/>
          <w:bCs/>
        </w:rPr>
      </w:pPr>
      <w:bookmarkStart w:id="1466" w:name="_Toc153515094"/>
      <w:r w:rsidRPr="00060A08">
        <w:rPr>
          <w:rFonts w:cstheme="minorHAnsi"/>
          <w:bCs/>
        </w:rPr>
        <w:t xml:space="preserve">Atlikus Priėmimo testavimą </w:t>
      </w:r>
      <w:r w:rsidR="00CF6994">
        <w:rPr>
          <w:rFonts w:cstheme="minorHAnsi"/>
          <w:bCs/>
        </w:rPr>
        <w:t>D</w:t>
      </w:r>
      <w:r w:rsidRPr="00060A08">
        <w:rPr>
          <w:rFonts w:cstheme="minorHAnsi"/>
          <w:bCs/>
        </w:rPr>
        <w:t>iegėjas parengia Priėmimo testavimo ataskaitą (dokumente turi būti nurodytas testavimo tikslas, naudoti testavimo scenarijai ir testavimo apimtis, testavimo rezultatai, pateikiami kaip klaidų sąrašas ir kaip apibendrinta informacija, testavimo rezultatų atitikimas priėmimo kriterijams)</w:t>
      </w:r>
      <w:r w:rsidR="00E3525C">
        <w:rPr>
          <w:rFonts w:cstheme="minorHAnsi"/>
          <w:bCs/>
        </w:rPr>
        <w:t>.</w:t>
      </w:r>
      <w:bookmarkEnd w:id="1466"/>
    </w:p>
    <w:p w14:paraId="04612D98" w14:textId="3FC106DD" w:rsidR="00060A08" w:rsidRPr="00060A08" w:rsidRDefault="00060A08" w:rsidP="00060A08">
      <w:pPr>
        <w:pStyle w:val="Antrat3"/>
        <w:rPr>
          <w:rFonts w:cstheme="minorHAnsi"/>
          <w:bCs/>
        </w:rPr>
      </w:pPr>
      <w:bookmarkStart w:id="1467" w:name="_Toc153515095"/>
      <w:r w:rsidRPr="00060A08">
        <w:rPr>
          <w:rFonts w:cstheme="minorHAnsi"/>
          <w:bCs/>
        </w:rPr>
        <w:t xml:space="preserve">Testavimo etapas pilnai bus užbaigiamas, kai bus išbandyti ištestuoti visi su </w:t>
      </w:r>
      <w:r w:rsidR="00E3525C">
        <w:rPr>
          <w:rFonts w:cstheme="minorHAnsi"/>
          <w:bCs/>
        </w:rPr>
        <w:t>Užsakovu</w:t>
      </w:r>
      <w:r w:rsidRPr="00060A08">
        <w:rPr>
          <w:rFonts w:cstheme="minorHAnsi"/>
          <w:bCs/>
        </w:rPr>
        <w:t xml:space="preserve"> suderinti ir įdiegti </w:t>
      </w:r>
      <w:r w:rsidR="00E3525C">
        <w:rPr>
          <w:rFonts w:cstheme="minorHAnsi"/>
          <w:bCs/>
        </w:rPr>
        <w:t>SD</w:t>
      </w:r>
      <w:r w:rsidRPr="00060A08">
        <w:rPr>
          <w:rFonts w:cstheme="minorHAnsi"/>
          <w:bCs/>
        </w:rPr>
        <w:t xml:space="preserve">S komponentai, jų tarpusavio ryšių veikimas, integracijos su </w:t>
      </w:r>
      <w:r w:rsidR="00E3525C">
        <w:rPr>
          <w:rFonts w:cstheme="minorHAnsi"/>
          <w:bCs/>
        </w:rPr>
        <w:t>kitomis informacinėmis</w:t>
      </w:r>
      <w:r w:rsidRPr="00060A08">
        <w:rPr>
          <w:rFonts w:cstheme="minorHAnsi"/>
          <w:bCs/>
        </w:rPr>
        <w:t xml:space="preserve"> sistemomis, bei jų testavimo rezultatai tenkins testavimo plane numatytus kriterijus.</w:t>
      </w:r>
      <w:bookmarkEnd w:id="1467"/>
    </w:p>
    <w:p w14:paraId="567D88E9" w14:textId="540F8782" w:rsidR="00B00020" w:rsidRPr="00B00020" w:rsidRDefault="00EC152C" w:rsidP="00060A08">
      <w:pPr>
        <w:pStyle w:val="Antrat3"/>
        <w:rPr>
          <w:rFonts w:cstheme="minorHAnsi"/>
          <w:bCs/>
        </w:rPr>
      </w:pPr>
      <w:bookmarkStart w:id="1468" w:name="_Toc153515096"/>
      <w:r>
        <w:rPr>
          <w:rFonts w:cstheme="minorHAnsi"/>
          <w:bCs/>
        </w:rPr>
        <w:t>Užsakovas</w:t>
      </w:r>
      <w:r w:rsidR="00060A08" w:rsidRPr="00060A08">
        <w:rPr>
          <w:rFonts w:cstheme="minorHAnsi"/>
          <w:bCs/>
        </w:rPr>
        <w:t xml:space="preserve"> yra atsakinga už trečiųjų šalių sistemų atstovų savalaikį įtraukimą į integracijų testavimą.</w:t>
      </w:r>
      <w:bookmarkEnd w:id="1468"/>
    </w:p>
    <w:p w14:paraId="551392EC" w14:textId="41A0D028" w:rsidR="004C1D97" w:rsidRPr="0048649E" w:rsidRDefault="00B3201D">
      <w:pPr>
        <w:pStyle w:val="Antrat3"/>
        <w:rPr>
          <w:rFonts w:cstheme="minorHAnsi"/>
          <w:b/>
          <w:bCs/>
        </w:rPr>
      </w:pPr>
      <w:bookmarkStart w:id="1469" w:name="_Toc135810984"/>
      <w:bookmarkStart w:id="1470" w:name="_Toc147781911"/>
      <w:bookmarkStart w:id="1471" w:name="_Toc147782854"/>
      <w:bookmarkStart w:id="1472" w:name="_Toc147786864"/>
      <w:bookmarkStart w:id="1473" w:name="_Toc153515097"/>
      <w:bookmarkEnd w:id="1439"/>
      <w:bookmarkEnd w:id="1440"/>
      <w:bookmarkEnd w:id="1441"/>
      <w:bookmarkEnd w:id="1442"/>
      <w:r w:rsidRPr="0048649E">
        <w:rPr>
          <w:rFonts w:cstheme="minorHAnsi"/>
          <w:bCs/>
        </w:rPr>
        <w:t>Diegėjas</w:t>
      </w:r>
      <w:r w:rsidR="004C1D97" w:rsidRPr="0048649E">
        <w:rPr>
          <w:rFonts w:cstheme="minorHAnsi"/>
          <w:bCs/>
        </w:rPr>
        <w:t xml:space="preserve"> turės </w:t>
      </w:r>
      <w:r w:rsidR="0048649E">
        <w:rPr>
          <w:rFonts w:cstheme="minorHAnsi"/>
          <w:bCs/>
        </w:rPr>
        <w:t>pa</w:t>
      </w:r>
      <w:r w:rsidR="004C1D97" w:rsidRPr="0048649E">
        <w:rPr>
          <w:rFonts w:cstheme="minorHAnsi"/>
          <w:bCs/>
        </w:rPr>
        <w:t xml:space="preserve">šalinti visų testavimų metu identifikuotas </w:t>
      </w:r>
      <w:r w:rsidR="009264F7">
        <w:rPr>
          <w:rFonts w:cstheme="minorHAnsi"/>
          <w:bCs/>
        </w:rPr>
        <w:t xml:space="preserve">sistemines, funkcines </w:t>
      </w:r>
      <w:r w:rsidR="004C1D97" w:rsidRPr="0048649E">
        <w:rPr>
          <w:rFonts w:cstheme="minorHAnsi"/>
          <w:bCs/>
        </w:rPr>
        <w:t>klaidas,</w:t>
      </w:r>
      <w:r w:rsidR="009264F7">
        <w:rPr>
          <w:rFonts w:cstheme="minorHAnsi"/>
          <w:bCs/>
        </w:rPr>
        <w:t xml:space="preserve"> trūkumus,</w:t>
      </w:r>
      <w:r w:rsidR="004C1D97" w:rsidRPr="0048649E">
        <w:rPr>
          <w:rFonts w:cstheme="minorHAnsi"/>
          <w:bCs/>
        </w:rPr>
        <w:t xml:space="preserve"> </w:t>
      </w:r>
      <w:r w:rsidR="004541ED" w:rsidRPr="0048649E">
        <w:rPr>
          <w:rFonts w:cstheme="minorHAnsi"/>
          <w:bCs/>
        </w:rPr>
        <w:t xml:space="preserve">SDS </w:t>
      </w:r>
      <w:r w:rsidR="004C1D97" w:rsidRPr="0048649E">
        <w:rPr>
          <w:rFonts w:cstheme="minorHAnsi"/>
          <w:bCs/>
        </w:rPr>
        <w:t xml:space="preserve">greitaveikos, ergonomikos ir kitas </w:t>
      </w:r>
      <w:r w:rsidR="00B51F1F">
        <w:rPr>
          <w:rFonts w:cstheme="minorHAnsi"/>
          <w:bCs/>
        </w:rPr>
        <w:t xml:space="preserve">SDS </w:t>
      </w:r>
      <w:r w:rsidR="004C1D97" w:rsidRPr="0048649E">
        <w:rPr>
          <w:rFonts w:cstheme="minorHAnsi"/>
          <w:bCs/>
        </w:rPr>
        <w:t>tinkamai</w:t>
      </w:r>
      <w:r w:rsidR="009264F7">
        <w:rPr>
          <w:rFonts w:cstheme="minorHAnsi"/>
          <w:bCs/>
        </w:rPr>
        <w:t xml:space="preserve"> </w:t>
      </w:r>
      <w:r w:rsidR="004C1D97" w:rsidRPr="0048649E">
        <w:rPr>
          <w:rFonts w:cstheme="minorHAnsi"/>
          <w:bCs/>
        </w:rPr>
        <w:t>neleidžiančias funkcionuoti problemas.</w:t>
      </w:r>
      <w:bookmarkEnd w:id="1469"/>
      <w:bookmarkEnd w:id="1470"/>
      <w:bookmarkEnd w:id="1471"/>
      <w:bookmarkEnd w:id="1472"/>
      <w:bookmarkEnd w:id="1473"/>
    </w:p>
    <w:p w14:paraId="1D4DAFFF" w14:textId="77777777" w:rsidR="004C44FC" w:rsidRPr="00A7578E" w:rsidRDefault="004C44FC" w:rsidP="004C44FC">
      <w:pPr>
        <w:pStyle w:val="Antrat2"/>
        <w:spacing w:before="0"/>
        <w:ind w:left="1276" w:hanging="850"/>
        <w:rPr>
          <w:rFonts w:cstheme="minorHAnsi"/>
        </w:rPr>
      </w:pPr>
      <w:bookmarkStart w:id="1474" w:name="_Toc188355564"/>
      <w:bookmarkStart w:id="1475" w:name="_Toc135810985"/>
      <w:bookmarkStart w:id="1476" w:name="_Toc147781912"/>
      <w:bookmarkStart w:id="1477" w:name="_Toc147782495"/>
      <w:r w:rsidRPr="00A7578E">
        <w:rPr>
          <w:rFonts w:cstheme="minorHAnsi"/>
        </w:rPr>
        <w:t>Reikalavimai mokymams</w:t>
      </w:r>
      <w:bookmarkEnd w:id="1474"/>
      <w:r w:rsidRPr="00A7578E">
        <w:rPr>
          <w:rFonts w:cstheme="minorHAnsi"/>
        </w:rPr>
        <w:t xml:space="preserve"> </w:t>
      </w:r>
    </w:p>
    <w:p w14:paraId="48658654" w14:textId="77777777" w:rsidR="004C44FC" w:rsidRDefault="004C44FC" w:rsidP="004C44FC">
      <w:pPr>
        <w:pStyle w:val="Antrat3"/>
        <w:rPr>
          <w:rFonts w:cstheme="minorHAnsi"/>
          <w:bCs/>
        </w:rPr>
      </w:pPr>
      <w:bookmarkStart w:id="1478" w:name="_Toc153515099"/>
      <w:r>
        <w:rPr>
          <w:rFonts w:cstheme="minorHAnsi"/>
          <w:bCs/>
        </w:rPr>
        <w:t>Diegėjas turi atlikti SDS naudotojų mokymus.</w:t>
      </w:r>
      <w:r w:rsidRPr="00241594">
        <w:t xml:space="preserve"> </w:t>
      </w:r>
      <w:r>
        <w:rPr>
          <w:rFonts w:cstheme="minorHAnsi"/>
          <w:bCs/>
        </w:rPr>
        <w:t>M</w:t>
      </w:r>
      <w:r w:rsidRPr="00241594">
        <w:rPr>
          <w:rFonts w:cstheme="minorHAnsi"/>
          <w:bCs/>
        </w:rPr>
        <w:t xml:space="preserve">okymų tikslas - suteikti kompetencijas darbui su </w:t>
      </w:r>
      <w:r>
        <w:rPr>
          <w:rFonts w:cstheme="minorHAnsi"/>
          <w:bCs/>
        </w:rPr>
        <w:t>SD</w:t>
      </w:r>
      <w:r w:rsidRPr="00241594">
        <w:rPr>
          <w:rFonts w:cstheme="minorHAnsi"/>
          <w:bCs/>
        </w:rPr>
        <w:t xml:space="preserve">S, techninės priežiūros vykdymui bei </w:t>
      </w:r>
      <w:r>
        <w:rPr>
          <w:rFonts w:cstheme="minorHAnsi"/>
          <w:bCs/>
        </w:rPr>
        <w:t>SDS</w:t>
      </w:r>
      <w:r w:rsidRPr="00241594">
        <w:rPr>
          <w:rFonts w:cstheme="minorHAnsi"/>
          <w:bCs/>
        </w:rPr>
        <w:t xml:space="preserve"> administravimui.</w:t>
      </w:r>
      <w:bookmarkEnd w:id="1478"/>
    </w:p>
    <w:p w14:paraId="79DF234C" w14:textId="77777777" w:rsidR="004C44FC" w:rsidRPr="00A7578E" w:rsidRDefault="004C44FC" w:rsidP="004C44FC">
      <w:pPr>
        <w:pStyle w:val="Antrat3"/>
        <w:rPr>
          <w:rFonts w:cstheme="minorHAnsi"/>
          <w:bCs/>
        </w:rPr>
      </w:pPr>
      <w:bookmarkStart w:id="1479" w:name="_Toc153515100"/>
      <w:r w:rsidRPr="00A7578E">
        <w:rPr>
          <w:rFonts w:cstheme="minorHAnsi"/>
          <w:bCs/>
        </w:rPr>
        <w:t>Diegėjas turi pa</w:t>
      </w:r>
      <w:r>
        <w:rPr>
          <w:rFonts w:cstheme="minorHAnsi"/>
          <w:bCs/>
        </w:rPr>
        <w:t>rengti</w:t>
      </w:r>
      <w:r w:rsidRPr="00A7578E">
        <w:rPr>
          <w:rFonts w:cstheme="minorHAnsi"/>
          <w:bCs/>
        </w:rPr>
        <w:t xml:space="preserve"> detalią mokymų programą, nurodant mokymų temas, grafiką ir mokymų metu naudojamas priemones bei mokymo būdus.</w:t>
      </w:r>
      <w:r w:rsidRPr="00221E7F">
        <w:t xml:space="preserve"> </w:t>
      </w:r>
      <w:r w:rsidRPr="00723472">
        <w:t>Mokymo paslaugos teikiamos tik suderinus su Užsakovo atstovu mokymų turinį, apimtis ir terminus.</w:t>
      </w:r>
      <w:bookmarkEnd w:id="1479"/>
    </w:p>
    <w:p w14:paraId="005A1233" w14:textId="77777777" w:rsidR="004C44FC" w:rsidRPr="00A7578E" w:rsidRDefault="004C44FC" w:rsidP="004C44FC">
      <w:pPr>
        <w:pStyle w:val="Antrat3"/>
        <w:rPr>
          <w:rFonts w:cstheme="minorHAnsi"/>
          <w:bCs/>
        </w:rPr>
      </w:pPr>
      <w:bookmarkStart w:id="1480" w:name="_Toc153515101"/>
      <w:r w:rsidRPr="00A7578E">
        <w:rPr>
          <w:rFonts w:cstheme="minorHAnsi"/>
          <w:bCs/>
        </w:rPr>
        <w:t>Diegėjas, pagal suderintą su Užsakovu grafiką, organizuoja teorinius ir praktinius mokym</w:t>
      </w:r>
      <w:r>
        <w:rPr>
          <w:rFonts w:cstheme="minorHAnsi"/>
          <w:bCs/>
        </w:rPr>
        <w:t>us</w:t>
      </w:r>
      <w:r w:rsidRPr="00A7578E">
        <w:rPr>
          <w:rFonts w:cstheme="minorHAnsi"/>
          <w:bCs/>
        </w:rPr>
        <w:t>:</w:t>
      </w:r>
      <w:bookmarkEnd w:id="1480"/>
    </w:p>
    <w:p w14:paraId="1A78DE1C" w14:textId="77777777" w:rsidR="004C44FC" w:rsidRPr="00723472" w:rsidRDefault="004C44FC" w:rsidP="004C44FC">
      <w:pPr>
        <w:pStyle w:val="Antrat3"/>
      </w:pPr>
      <w:bookmarkStart w:id="1481" w:name="_Toc153515102"/>
      <w:r w:rsidRPr="00723472">
        <w:t xml:space="preserve">Mokymai IT palaikymo personalui (su teisėmis mokyti kitus), 4 darbuotojams, kuriuose jie turi išmokti atlikti detalius priežiūros darbus, diagnozuoti ir pašalinti gedimus (nereikalaujančius programavimo ir </w:t>
      </w:r>
      <w:r>
        <w:t>Diegėjo</w:t>
      </w:r>
      <w:r w:rsidRPr="00723472">
        <w:t xml:space="preserve"> įsikišimo)</w:t>
      </w:r>
      <w:r>
        <w:t>, reikalingas darbuotojų skaičius bus patikslintas detalios analizės metu</w:t>
      </w:r>
      <w:r w:rsidRPr="00723472">
        <w:t>;</w:t>
      </w:r>
      <w:bookmarkEnd w:id="1481"/>
    </w:p>
    <w:p w14:paraId="29ED98C3" w14:textId="77777777" w:rsidR="004C44FC" w:rsidRPr="00723472" w:rsidRDefault="004C44FC" w:rsidP="004C44FC">
      <w:pPr>
        <w:pStyle w:val="Antrat3"/>
      </w:pPr>
      <w:bookmarkStart w:id="1482" w:name="_Toc153515103"/>
      <w:r w:rsidRPr="00723472">
        <w:t xml:space="preserve">Mokymai  naudotojams (su teisėmis mokyti kitus), </w:t>
      </w:r>
      <w:r>
        <w:t>6</w:t>
      </w:r>
      <w:r w:rsidRPr="00723472">
        <w:t xml:space="preserve"> darbuotoj</w:t>
      </w:r>
      <w:r>
        <w:t>ams, reikalingas darbuotojų skaičius bus patikslintas detalios analizės metu</w:t>
      </w:r>
      <w:r w:rsidRPr="00723472">
        <w:t>.</w:t>
      </w:r>
      <w:bookmarkEnd w:id="1482"/>
    </w:p>
    <w:p w14:paraId="1B0A48B7" w14:textId="77777777" w:rsidR="004C44FC" w:rsidRPr="004B4B18" w:rsidRDefault="004C44FC" w:rsidP="004C44FC">
      <w:pPr>
        <w:pStyle w:val="Antrat3"/>
        <w:rPr>
          <w:rFonts w:cstheme="minorHAnsi"/>
          <w:bCs/>
        </w:rPr>
      </w:pPr>
      <w:bookmarkStart w:id="1483" w:name="_Toc153515104"/>
      <w:r w:rsidRPr="004B4B18">
        <w:rPr>
          <w:rFonts w:cstheme="minorHAnsi"/>
          <w:bCs/>
        </w:rPr>
        <w:t>Diegėjas pagal suderintą su Užsakovu grafiką, organizuoja mokymus Užsakovo darbo vietoje arba per nuotolinio ryšio priemones</w:t>
      </w:r>
      <w:r w:rsidRPr="004B4B18" w:rsidDel="00B36676">
        <w:rPr>
          <w:rFonts w:cstheme="minorHAnsi"/>
          <w:bCs/>
        </w:rPr>
        <w:t xml:space="preserve"> </w:t>
      </w:r>
      <w:r w:rsidRPr="004B4B18">
        <w:rPr>
          <w:rFonts w:cstheme="minorHAnsi"/>
          <w:bCs/>
        </w:rPr>
        <w:t>, tiesiogiai dirbant su SDS.</w:t>
      </w:r>
      <w:bookmarkEnd w:id="1483"/>
    </w:p>
    <w:p w14:paraId="7494524B" w14:textId="77777777" w:rsidR="004C44FC" w:rsidRPr="004B4B18" w:rsidRDefault="004C44FC" w:rsidP="004C44FC">
      <w:pPr>
        <w:pStyle w:val="Antrat3"/>
        <w:rPr>
          <w:rFonts w:cstheme="minorHAnsi"/>
          <w:bCs/>
        </w:rPr>
      </w:pPr>
      <w:bookmarkStart w:id="1484" w:name="_Toc153515105"/>
      <w:r w:rsidRPr="004B4B18">
        <w:rPr>
          <w:rFonts w:cstheme="minorHAnsi"/>
          <w:bCs/>
        </w:rPr>
        <w:t>Mokymų trukmė turi būti tokia, kad apmokomi darbuotojai galėtų savarankiškai pilnai atlikti jiems priskirtas funkcijas</w:t>
      </w:r>
      <w:r>
        <w:rPr>
          <w:rFonts w:cstheme="minorHAnsi"/>
          <w:bCs/>
        </w:rPr>
        <w:t>.</w:t>
      </w:r>
      <w:bookmarkEnd w:id="1484"/>
    </w:p>
    <w:p w14:paraId="792601D3" w14:textId="77777777" w:rsidR="004C44FC" w:rsidRPr="004B4B18" w:rsidRDefault="004C44FC" w:rsidP="004C44FC">
      <w:pPr>
        <w:pStyle w:val="Antrat3"/>
        <w:rPr>
          <w:rFonts w:cstheme="minorHAnsi"/>
          <w:bCs/>
        </w:rPr>
      </w:pPr>
      <w:bookmarkStart w:id="1485" w:name="_Toc153515106"/>
      <w:r w:rsidRPr="004B4B18">
        <w:rPr>
          <w:rFonts w:cstheme="minorHAnsi"/>
          <w:bCs/>
        </w:rPr>
        <w:t xml:space="preserve">Mokymai turi vykti „apmokyti mokytoją“ principu (angl. </w:t>
      </w:r>
      <w:proofErr w:type="spellStart"/>
      <w:r w:rsidRPr="004B4B18">
        <w:rPr>
          <w:rFonts w:cstheme="minorHAnsi"/>
          <w:bCs/>
        </w:rPr>
        <w:t>train</w:t>
      </w:r>
      <w:proofErr w:type="spellEnd"/>
      <w:r w:rsidRPr="004B4B18">
        <w:rPr>
          <w:rFonts w:cstheme="minorHAnsi"/>
          <w:bCs/>
        </w:rPr>
        <w:t xml:space="preserve"> </w:t>
      </w:r>
      <w:proofErr w:type="spellStart"/>
      <w:r w:rsidRPr="004B4B18">
        <w:rPr>
          <w:rFonts w:cstheme="minorHAnsi"/>
          <w:bCs/>
        </w:rPr>
        <w:t>the</w:t>
      </w:r>
      <w:proofErr w:type="spellEnd"/>
      <w:r w:rsidRPr="004B4B18">
        <w:rPr>
          <w:rFonts w:cstheme="minorHAnsi"/>
          <w:bCs/>
        </w:rPr>
        <w:t xml:space="preserve"> </w:t>
      </w:r>
      <w:proofErr w:type="spellStart"/>
      <w:r w:rsidRPr="004B4B18">
        <w:rPr>
          <w:rFonts w:cstheme="minorHAnsi"/>
          <w:bCs/>
        </w:rPr>
        <w:t>trainer</w:t>
      </w:r>
      <w:proofErr w:type="spellEnd"/>
      <w:r w:rsidRPr="004B4B18">
        <w:rPr>
          <w:rFonts w:cstheme="minorHAnsi"/>
          <w:bCs/>
        </w:rPr>
        <w:t>). Turi būti pateikta atitinkama mokymų medžiaga.</w:t>
      </w:r>
      <w:bookmarkEnd w:id="1485"/>
    </w:p>
    <w:p w14:paraId="42210226" w14:textId="77777777" w:rsidR="004C44FC" w:rsidRDefault="004C44FC" w:rsidP="004C44FC">
      <w:pPr>
        <w:pStyle w:val="Antrat3"/>
      </w:pPr>
      <w:bookmarkStart w:id="1486" w:name="_Toc153515107"/>
      <w:r w:rsidRPr="004B4B18">
        <w:t>Diegėjas mokymus privalo organizuoti lietuvių kalba (jeigu instruktorius nekalba lietuvių kalba, Diegėjas organizuoja kokybišką ir kvalifikuotą instruktažo vertimą į lietuvių kalbą).</w:t>
      </w:r>
      <w:bookmarkEnd w:id="1486"/>
      <w:r w:rsidRPr="00A77184">
        <w:t xml:space="preserve"> </w:t>
      </w:r>
    </w:p>
    <w:p w14:paraId="075C4772" w14:textId="77777777" w:rsidR="004C44FC" w:rsidRPr="00A77184" w:rsidRDefault="004C44FC" w:rsidP="004C44FC">
      <w:pPr>
        <w:pStyle w:val="Antrat3"/>
        <w:rPr>
          <w:rFonts w:cstheme="minorHAnsi"/>
          <w:bCs/>
        </w:rPr>
      </w:pPr>
      <w:bookmarkStart w:id="1487" w:name="_Toc153515108"/>
      <w:r w:rsidRPr="00A77184">
        <w:t xml:space="preserve">Pasibaigus mokymams </w:t>
      </w:r>
      <w:r>
        <w:t>Diegėjas</w:t>
      </w:r>
      <w:r w:rsidRPr="00A77184">
        <w:t xml:space="preserve"> turi pateikti </w:t>
      </w:r>
      <w:r>
        <w:t xml:space="preserve">SDS </w:t>
      </w:r>
      <w:r w:rsidRPr="00A77184">
        <w:t xml:space="preserve">naudotojų žinių įvertinimo ataskaitą, mokymų </w:t>
      </w:r>
      <w:proofErr w:type="spellStart"/>
      <w:r w:rsidRPr="00A77184">
        <w:t>video</w:t>
      </w:r>
      <w:proofErr w:type="spellEnd"/>
      <w:r w:rsidRPr="00A77184">
        <w:t xml:space="preserve"> medžiagą, jeigu mokymai vyks nuotoliniu būdu.</w:t>
      </w:r>
      <w:bookmarkEnd w:id="1487"/>
      <w:r w:rsidRPr="003E04B8">
        <w:t xml:space="preserve"> </w:t>
      </w:r>
    </w:p>
    <w:p w14:paraId="7A2D9982" w14:textId="77777777" w:rsidR="004C44FC" w:rsidRPr="00B16306" w:rsidRDefault="004C44FC" w:rsidP="004C44FC">
      <w:pPr>
        <w:pStyle w:val="Antrat3"/>
      </w:pPr>
      <w:bookmarkStart w:id="1488" w:name="_Toc153515109"/>
      <w:r w:rsidRPr="00B16306">
        <w:t>Turi būti parengtos SDS administravimo instrukcijos, SDS įdiegimo instrukcijos</w:t>
      </w:r>
      <w:r>
        <w:t xml:space="preserve"> (</w:t>
      </w:r>
      <w:r w:rsidRPr="00B16306">
        <w:t xml:space="preserve">administratorių instrukcijose turi būti pateikta: detali </w:t>
      </w:r>
      <w:r>
        <w:t>SD</w:t>
      </w:r>
      <w:r w:rsidRPr="00B16306">
        <w:t xml:space="preserve">S diegimo ir eksploatavimo procedūra, nurodanti kaip </w:t>
      </w:r>
      <w:r>
        <w:t>SD</w:t>
      </w:r>
      <w:r w:rsidRPr="00B16306">
        <w:t xml:space="preserve">S turi būti įdiegta naujoje infrastruktūroje, aprašant techninės įrangos konfigūravimo veiksmus ir parametrus, operacinės programinės įrangos ir kitos reikiamos programinės įrangos diegimo ir konfigūravimo veiksmus bei parametrus, vykdomųjų failų kompiliavimo į vykdomuosius failus procedūras, vykdomųjų failų įdiegimo veiksmus ir konfigūravimo parametrus, tinklo konfigūravimo veiksmus ir parametrus, prisijungimų prie visų </w:t>
      </w:r>
      <w:r>
        <w:t>SD</w:t>
      </w:r>
      <w:r w:rsidRPr="00B16306">
        <w:t xml:space="preserve">S komponentų duomenis, duomenų bazės (-ių) duomenų failų ir struktūros (-ų) sukūrimą, pateikiant užkrovimo failus (angl. </w:t>
      </w:r>
      <w:proofErr w:type="spellStart"/>
      <w:r w:rsidRPr="00B16306">
        <w:t>scripts</w:t>
      </w:r>
      <w:proofErr w:type="spellEnd"/>
      <w:r w:rsidRPr="00B16306">
        <w:t xml:space="preserve">), programinės įrangos ir duomenų atsarginio kopijavimo ir atstatymo procedūras; </w:t>
      </w:r>
      <w:r>
        <w:t>SD</w:t>
      </w:r>
      <w:r w:rsidRPr="00B16306">
        <w:t>S funkcijų, parametrų, naudotojų ir kt. administravimas).</w:t>
      </w:r>
      <w:bookmarkEnd w:id="1488"/>
    </w:p>
    <w:p w14:paraId="4266F9CD" w14:textId="77777777" w:rsidR="004C44FC" w:rsidRPr="00C94AA7" w:rsidRDefault="004C44FC" w:rsidP="004C44FC">
      <w:pPr>
        <w:pStyle w:val="Antrat3"/>
      </w:pPr>
      <w:bookmarkStart w:id="1489" w:name="_Toc153515110"/>
      <w:r w:rsidRPr="00B16306">
        <w:t>Turi būti parengtos SDS naudotojų instrukcijos. Instrukcijos turi būti patalpintos pačioje SDS, naudotojams patogiu formatu skaityti ir naršyti.</w:t>
      </w:r>
      <w:bookmarkEnd w:id="1489"/>
    </w:p>
    <w:p w14:paraId="6AF849F7" w14:textId="48BFC09A" w:rsidR="004C1D97" w:rsidRPr="00723472" w:rsidRDefault="004C1D97" w:rsidP="00B82E5F">
      <w:pPr>
        <w:pStyle w:val="Antrat2"/>
        <w:spacing w:before="0"/>
        <w:ind w:left="1276" w:hanging="850"/>
        <w:rPr>
          <w:rFonts w:cstheme="minorHAnsi"/>
        </w:rPr>
      </w:pPr>
      <w:bookmarkStart w:id="1490" w:name="_Toc188355565"/>
      <w:r w:rsidRPr="00723472">
        <w:rPr>
          <w:rFonts w:cstheme="minorHAnsi"/>
        </w:rPr>
        <w:t>Reikalavimai bandomajai eksploatacijai</w:t>
      </w:r>
      <w:bookmarkEnd w:id="1490"/>
      <w:r w:rsidRPr="00723472">
        <w:rPr>
          <w:rFonts w:cstheme="minorHAnsi"/>
        </w:rPr>
        <w:t xml:space="preserve"> </w:t>
      </w:r>
      <w:bookmarkEnd w:id="1475"/>
      <w:bookmarkEnd w:id="1476"/>
      <w:bookmarkEnd w:id="1477"/>
    </w:p>
    <w:p w14:paraId="5B79BDBC" w14:textId="77777777" w:rsidR="009E2D74" w:rsidRDefault="006E3652">
      <w:pPr>
        <w:pStyle w:val="Antrat3"/>
        <w:rPr>
          <w:rFonts w:cstheme="minorHAnsi"/>
        </w:rPr>
      </w:pPr>
      <w:bookmarkStart w:id="1491" w:name="_Toc135810986"/>
      <w:bookmarkStart w:id="1492" w:name="_Toc147781913"/>
      <w:bookmarkStart w:id="1493" w:name="_Toc147782856"/>
      <w:bookmarkStart w:id="1494" w:name="_Toc147786866"/>
      <w:bookmarkStart w:id="1495" w:name="_Toc153515112"/>
      <w:r w:rsidRPr="00B82E5F">
        <w:rPr>
          <w:rFonts w:cstheme="minorHAnsi"/>
        </w:rPr>
        <w:t xml:space="preserve">Turi būti atlikta </w:t>
      </w:r>
      <w:r w:rsidR="00A55BCA" w:rsidRPr="00B82E5F">
        <w:rPr>
          <w:rFonts w:cstheme="minorHAnsi"/>
        </w:rPr>
        <w:t xml:space="preserve">SDS bandomoji eksploatacija. </w:t>
      </w:r>
      <w:r w:rsidR="004C1D97" w:rsidRPr="00A55BCA">
        <w:rPr>
          <w:rFonts w:cstheme="minorHAnsi"/>
        </w:rPr>
        <w:t>Bandomoji eksploatacija turi trukti ne mažiau kaip 2 sav.</w:t>
      </w:r>
      <w:bookmarkEnd w:id="1491"/>
      <w:bookmarkEnd w:id="1492"/>
      <w:bookmarkEnd w:id="1493"/>
      <w:bookmarkEnd w:id="1494"/>
      <w:bookmarkEnd w:id="1495"/>
      <w:r w:rsidR="009E2D74">
        <w:rPr>
          <w:rFonts w:cstheme="minorHAnsi"/>
        </w:rPr>
        <w:t xml:space="preserve"> </w:t>
      </w:r>
    </w:p>
    <w:p w14:paraId="4012FE64" w14:textId="77777777" w:rsidR="00975875" w:rsidRPr="00975875" w:rsidRDefault="009E2D74" w:rsidP="00975875">
      <w:pPr>
        <w:pStyle w:val="Antrat3"/>
      </w:pPr>
      <w:bookmarkStart w:id="1496" w:name="_Toc153515113"/>
      <w:r w:rsidRPr="00975875">
        <w:rPr>
          <w:rFonts w:cstheme="minorHAnsi"/>
        </w:rPr>
        <w:lastRenderedPageBreak/>
        <w:t>Bandomosios eksploatacijos tikslai:</w:t>
      </w:r>
      <w:bookmarkEnd w:id="1496"/>
    </w:p>
    <w:p w14:paraId="113601C9" w14:textId="3327B421" w:rsidR="00975875" w:rsidRDefault="00677FAF" w:rsidP="00B82E5F">
      <w:pPr>
        <w:pStyle w:val="Antrat3"/>
        <w:numPr>
          <w:ilvl w:val="3"/>
          <w:numId w:val="1"/>
        </w:numPr>
        <w:tabs>
          <w:tab w:val="left" w:pos="1560"/>
        </w:tabs>
        <w:ind w:left="1276" w:hanging="567"/>
      </w:pPr>
      <w:bookmarkStart w:id="1497" w:name="_Toc153515114"/>
      <w:r>
        <w:t>u</w:t>
      </w:r>
      <w:r w:rsidR="00975875">
        <w:t>žtikrinti SDS kokybę;</w:t>
      </w:r>
      <w:bookmarkEnd w:id="1497"/>
      <w:r w:rsidR="00975875">
        <w:t xml:space="preserve"> </w:t>
      </w:r>
    </w:p>
    <w:p w14:paraId="5CF71351" w14:textId="77777777" w:rsidR="00677FAF" w:rsidRDefault="00975875" w:rsidP="00B82E5F">
      <w:pPr>
        <w:pStyle w:val="Antrat3"/>
        <w:numPr>
          <w:ilvl w:val="3"/>
          <w:numId w:val="1"/>
        </w:numPr>
        <w:tabs>
          <w:tab w:val="left" w:pos="1560"/>
        </w:tabs>
        <w:ind w:left="1276" w:hanging="567"/>
      </w:pPr>
      <w:bookmarkStart w:id="1498" w:name="_Toc153515115"/>
      <w:r>
        <w:t>išbandyti gamybinę SDS komponentų konfigūraciją;</w:t>
      </w:r>
      <w:bookmarkEnd w:id="1498"/>
      <w:r w:rsidR="00677FAF" w:rsidRPr="00677FAF">
        <w:t xml:space="preserve"> </w:t>
      </w:r>
    </w:p>
    <w:p w14:paraId="30AF2AB1" w14:textId="77777777" w:rsidR="00030B6E" w:rsidRDefault="00677FAF" w:rsidP="00B82E5F">
      <w:pPr>
        <w:pStyle w:val="Antrat3"/>
        <w:numPr>
          <w:ilvl w:val="3"/>
          <w:numId w:val="1"/>
        </w:numPr>
        <w:tabs>
          <w:tab w:val="left" w:pos="1560"/>
        </w:tabs>
        <w:ind w:left="1276" w:hanging="567"/>
      </w:pPr>
      <w:bookmarkStart w:id="1499" w:name="_Toc153515116"/>
      <w:r w:rsidRPr="00677FAF">
        <w:t>identifikuoti ir pašalinti bandomosios eksploatacijos metu pastebėtus defektus</w:t>
      </w:r>
      <w:r>
        <w:t>;</w:t>
      </w:r>
      <w:bookmarkEnd w:id="1499"/>
      <w:r w:rsidR="00030B6E" w:rsidRPr="00030B6E">
        <w:t xml:space="preserve"> </w:t>
      </w:r>
    </w:p>
    <w:p w14:paraId="134E20F3" w14:textId="0EC18244" w:rsidR="009E2D74" w:rsidRPr="00B82E5F" w:rsidRDefault="00030B6E" w:rsidP="00B82E5F">
      <w:pPr>
        <w:pStyle w:val="Antrat3"/>
        <w:numPr>
          <w:ilvl w:val="3"/>
          <w:numId w:val="1"/>
        </w:numPr>
        <w:tabs>
          <w:tab w:val="left" w:pos="1560"/>
        </w:tabs>
        <w:ind w:left="709" w:firstLine="0"/>
      </w:pPr>
      <w:bookmarkStart w:id="1500" w:name="_Toc153515117"/>
      <w:r w:rsidRPr="00030B6E">
        <w:t>stabilizuoti darbinės aplinkos konfigūraciją, atsižvelgiant į bandomosios eksploatacijos metu sukauptą patirtį.</w:t>
      </w:r>
      <w:bookmarkEnd w:id="1500"/>
    </w:p>
    <w:p w14:paraId="526D845B" w14:textId="77777777" w:rsidR="003F3631" w:rsidRPr="003F3631" w:rsidRDefault="004E7D6D" w:rsidP="003F3631">
      <w:pPr>
        <w:pStyle w:val="Antrat3"/>
        <w:rPr>
          <w:rFonts w:cstheme="minorHAnsi"/>
          <w:bCs/>
        </w:rPr>
      </w:pPr>
      <w:bookmarkStart w:id="1501" w:name="_Toc153515118"/>
      <w:bookmarkStart w:id="1502" w:name="_Toc135810987"/>
      <w:bookmarkStart w:id="1503" w:name="_Toc147781914"/>
      <w:bookmarkStart w:id="1504" w:name="_Toc147782857"/>
      <w:bookmarkStart w:id="1505" w:name="_Toc147786867"/>
      <w:r w:rsidRPr="004E7D6D">
        <w:t xml:space="preserve">Bandomosios eksploatacijos veiklas </w:t>
      </w:r>
      <w:r>
        <w:t>Diegėjas</w:t>
      </w:r>
      <w:r w:rsidRPr="004E7D6D">
        <w:t xml:space="preserve"> turės vykdyti pagal su </w:t>
      </w:r>
      <w:r>
        <w:t>Užsakovu</w:t>
      </w:r>
      <w:r w:rsidRPr="004E7D6D">
        <w:t xml:space="preserve"> suderintą bandomosios eksploatacijos planą, kurį parengia </w:t>
      </w:r>
      <w:r>
        <w:t>Diegėjas</w:t>
      </w:r>
      <w:r w:rsidRPr="004E7D6D">
        <w:t>. Plane turi būti pateikta: bandomosios eksploatacijos metodika (eiga, klaidų fiksavimas, šalinimas, bandomosios eksploatacijos pabaigos kriterijai), įvedimo į bandomąją eksploataciją ir bandomosios eksploatacijos veiklų grafikas.</w:t>
      </w:r>
      <w:bookmarkEnd w:id="1501"/>
      <w:r w:rsidR="003F3631" w:rsidRPr="003F3631">
        <w:t xml:space="preserve"> </w:t>
      </w:r>
    </w:p>
    <w:p w14:paraId="4E178874" w14:textId="7E2BB7EA" w:rsidR="003F3631" w:rsidRPr="003F3631" w:rsidRDefault="003F3631" w:rsidP="003F3631">
      <w:pPr>
        <w:pStyle w:val="Antrat3"/>
        <w:rPr>
          <w:rFonts w:cstheme="minorHAnsi"/>
          <w:bCs/>
        </w:rPr>
      </w:pPr>
      <w:bookmarkStart w:id="1506" w:name="_Toc153515119"/>
      <w:r w:rsidRPr="003F3631">
        <w:rPr>
          <w:rFonts w:cstheme="minorHAnsi"/>
          <w:bCs/>
        </w:rPr>
        <w:t xml:space="preserve">Diegėjas, iki bandomosios eksploatacijos pradžios, privalo paruošti </w:t>
      </w:r>
      <w:r>
        <w:rPr>
          <w:rFonts w:cstheme="minorHAnsi"/>
          <w:bCs/>
        </w:rPr>
        <w:t>SD</w:t>
      </w:r>
      <w:r w:rsidRPr="003F3631">
        <w:rPr>
          <w:rFonts w:cstheme="minorHAnsi"/>
          <w:bCs/>
        </w:rPr>
        <w:t>S infrastruktūrą darbui:</w:t>
      </w:r>
      <w:bookmarkEnd w:id="1506"/>
    </w:p>
    <w:p w14:paraId="77DA97D7" w14:textId="39A19D12" w:rsidR="003F3631" w:rsidRPr="003F3631" w:rsidRDefault="003F3631" w:rsidP="00B82E5F">
      <w:pPr>
        <w:pStyle w:val="Antrat3"/>
        <w:numPr>
          <w:ilvl w:val="3"/>
          <w:numId w:val="1"/>
        </w:numPr>
        <w:tabs>
          <w:tab w:val="left" w:pos="1560"/>
        </w:tabs>
        <w:ind w:left="709" w:firstLine="0"/>
        <w:rPr>
          <w:rFonts w:cstheme="minorHAnsi"/>
          <w:bCs/>
        </w:rPr>
      </w:pPr>
      <w:bookmarkStart w:id="1507" w:name="_Toc153515120"/>
      <w:r w:rsidRPr="003F3631">
        <w:rPr>
          <w:rFonts w:cstheme="minorHAnsi"/>
          <w:bCs/>
        </w:rPr>
        <w:t xml:space="preserve">atlikti </w:t>
      </w:r>
      <w:r>
        <w:rPr>
          <w:rFonts w:cstheme="minorHAnsi"/>
          <w:bCs/>
        </w:rPr>
        <w:t>SD</w:t>
      </w:r>
      <w:r w:rsidRPr="003F3631">
        <w:rPr>
          <w:rFonts w:cstheme="minorHAnsi"/>
          <w:bCs/>
        </w:rPr>
        <w:t xml:space="preserve">S komponentų konfigūravimą, kad visi bandomosios eksploatacijos dalyviai turėtų galimybę prisijungti prie </w:t>
      </w:r>
      <w:r>
        <w:rPr>
          <w:rFonts w:cstheme="minorHAnsi"/>
          <w:bCs/>
        </w:rPr>
        <w:t>SD</w:t>
      </w:r>
      <w:r w:rsidRPr="003F3631">
        <w:rPr>
          <w:rFonts w:cstheme="minorHAnsi"/>
          <w:bCs/>
        </w:rPr>
        <w:t xml:space="preserve">S iš savo darbo vietų. Naudotojo darbo vietų parengimą užtikrins </w:t>
      </w:r>
      <w:r>
        <w:rPr>
          <w:rFonts w:cstheme="minorHAnsi"/>
          <w:bCs/>
        </w:rPr>
        <w:t>Užsakovas</w:t>
      </w:r>
      <w:r w:rsidRPr="003F3631">
        <w:rPr>
          <w:rFonts w:cstheme="minorHAnsi"/>
          <w:bCs/>
        </w:rPr>
        <w:t>. Diegėjas turi pateikti rekomendacijas dėl naudotojų darbo vietų paruošimo;</w:t>
      </w:r>
      <w:bookmarkEnd w:id="1507"/>
    </w:p>
    <w:p w14:paraId="134B2F87" w14:textId="61FBE20E" w:rsidR="00B87163" w:rsidRPr="00B87163" w:rsidRDefault="003F3631" w:rsidP="00B82E5F">
      <w:pPr>
        <w:pStyle w:val="Antrat3"/>
        <w:numPr>
          <w:ilvl w:val="3"/>
          <w:numId w:val="1"/>
        </w:numPr>
        <w:tabs>
          <w:tab w:val="left" w:pos="1560"/>
        </w:tabs>
        <w:ind w:left="709" w:firstLine="0"/>
        <w:rPr>
          <w:rFonts w:cstheme="minorHAnsi"/>
          <w:bCs/>
        </w:rPr>
      </w:pPr>
      <w:bookmarkStart w:id="1508" w:name="_Toc153515121"/>
      <w:r w:rsidRPr="003F3631">
        <w:rPr>
          <w:rFonts w:cstheme="minorHAnsi"/>
          <w:bCs/>
        </w:rPr>
        <w:t xml:space="preserve">sumigruoti (įkelti ir suvesti) visus būtinus </w:t>
      </w:r>
      <w:r>
        <w:rPr>
          <w:rFonts w:cstheme="minorHAnsi"/>
          <w:bCs/>
        </w:rPr>
        <w:t>SD</w:t>
      </w:r>
      <w:r w:rsidRPr="003F3631">
        <w:rPr>
          <w:rFonts w:cstheme="minorHAnsi"/>
          <w:bCs/>
        </w:rPr>
        <w:t xml:space="preserve">S duomenis bei pašalinti perteklinius (bandomajai eksploatacijai nereikalingus) duomenis, taip pat privalo užtikrinti, kad visi duomenys </w:t>
      </w:r>
      <w:r>
        <w:rPr>
          <w:rFonts w:cstheme="minorHAnsi"/>
          <w:bCs/>
        </w:rPr>
        <w:t>SD</w:t>
      </w:r>
      <w:r w:rsidRPr="003F3631">
        <w:rPr>
          <w:rFonts w:cstheme="minorHAnsi"/>
          <w:bCs/>
        </w:rPr>
        <w:t>S būtų integralūs.</w:t>
      </w:r>
      <w:bookmarkEnd w:id="1508"/>
      <w:r w:rsidR="00B87163" w:rsidRPr="00B87163">
        <w:t xml:space="preserve"> </w:t>
      </w:r>
    </w:p>
    <w:p w14:paraId="033F811A" w14:textId="52EA00A5" w:rsidR="00B87163" w:rsidRPr="00B87163" w:rsidRDefault="00B87163" w:rsidP="00B82E5F">
      <w:pPr>
        <w:pStyle w:val="Antrat3"/>
      </w:pPr>
      <w:bookmarkStart w:id="1509" w:name="_Toc153515122"/>
      <w:r w:rsidRPr="00B87163">
        <w:t xml:space="preserve">Diegėjas privalo užtikrinti </w:t>
      </w:r>
      <w:r w:rsidR="006C1FAB">
        <w:t>SD</w:t>
      </w:r>
      <w:r w:rsidRPr="00B87163">
        <w:t>S veikimą visos bandomosios eksploatacijos metu, jeigu nebus sutarta kitaip.</w:t>
      </w:r>
      <w:bookmarkEnd w:id="1509"/>
    </w:p>
    <w:p w14:paraId="626A42BB" w14:textId="77777777" w:rsidR="00554224" w:rsidRPr="00B82E5F" w:rsidRDefault="00B87163" w:rsidP="006C1FAB">
      <w:pPr>
        <w:pStyle w:val="Antrat3"/>
        <w:rPr>
          <w:b/>
        </w:rPr>
      </w:pPr>
      <w:bookmarkStart w:id="1510" w:name="_Toc153515123"/>
      <w:r w:rsidRPr="00B87163">
        <w:t>Bandomoji eksploatacija yra baigiama, kai tenkinami bandomosios eksploatacijos priėmimo kriterijai, kurie pateikiami bandomosios eksploatacijos plane</w:t>
      </w:r>
      <w:r w:rsidR="006C1FAB">
        <w:t>.</w:t>
      </w:r>
      <w:bookmarkEnd w:id="1510"/>
    </w:p>
    <w:p w14:paraId="1BF98AB2" w14:textId="77777777" w:rsidR="002F2DD3" w:rsidRDefault="00554224" w:rsidP="00554224">
      <w:pPr>
        <w:pStyle w:val="Antrat2"/>
      </w:pPr>
      <w:bookmarkStart w:id="1511" w:name="_Toc188355566"/>
      <w:r>
        <w:t>Reikal</w:t>
      </w:r>
      <w:r w:rsidR="00166A90">
        <w:t>a</w:t>
      </w:r>
      <w:r>
        <w:t>vimai</w:t>
      </w:r>
      <w:r w:rsidR="00166A90">
        <w:t xml:space="preserve"> nenumatytos funkcinės apimties kūrimui</w:t>
      </w:r>
      <w:bookmarkEnd w:id="1511"/>
    </w:p>
    <w:p w14:paraId="0F51680D" w14:textId="77777777" w:rsidR="00F5265E" w:rsidRDefault="005444B3" w:rsidP="00F5265E">
      <w:pPr>
        <w:pStyle w:val="Antrat3"/>
      </w:pPr>
      <w:bookmarkStart w:id="1512" w:name="_Toc153515125"/>
      <w:r>
        <w:t>Užsakovas</w:t>
      </w:r>
      <w:r w:rsidRPr="005444B3">
        <w:t xml:space="preserve"> turi teisę ir galimybę (bet neįsipareigoja) nuo Sutarties įsigaliojimo dienos užsakyti papildomų paslaugų pagal Diegėjo pasiūlyme nurodytą valandinį įkainį. Papildomų paslaugų preliminarus kiekis (apimtis) – </w:t>
      </w:r>
      <w:r>
        <w:t>6</w:t>
      </w:r>
      <w:r w:rsidRPr="005444B3">
        <w:t>00 darbo valandų. Papildomos valandos gali būti panaudotos paslaugų teikimo metu modernizuotų/ sukurtų funkcijų pakeitimui ar naujų funkcijų, reikalavimų, kurie nebuvo įvardinti šioje techninėje specifikacijoje, modernizavimui/ sukūrimui, siekiant, kad sukurtas/ modernizuotas funkcionalumas tenkintų oficialiai paskelbtų teisės aktų nuostatas ir/ ar užtikrintų Projekto tikslų pasiekimą.</w:t>
      </w:r>
      <w:bookmarkEnd w:id="1512"/>
      <w:r w:rsidR="00F5265E" w:rsidRPr="00F5265E">
        <w:t xml:space="preserve"> </w:t>
      </w:r>
    </w:p>
    <w:p w14:paraId="4C481813" w14:textId="4BEA9132" w:rsidR="00F5265E" w:rsidRDefault="00F5265E" w:rsidP="00F5265E">
      <w:pPr>
        <w:pStyle w:val="Antrat3"/>
      </w:pPr>
      <w:bookmarkStart w:id="1513" w:name="_Toc153515126"/>
      <w:r>
        <w:t xml:space="preserve">Diegėjas įsipareigoja taikyti ne didesnį paslaugų atlikimo įkainį, negu įkainis, nurodytas pasiūlyme. Kiekvienu atskiru atveju prieš pradedant papildomus darbus, Diegėjas turės pristatyti (detalizuoti) ir su </w:t>
      </w:r>
      <w:r w:rsidR="0008703C">
        <w:t>Užsakovu</w:t>
      </w:r>
      <w:r>
        <w:t xml:space="preserve"> suderinti planuojamų atlikti tobulinimo darbų aprašymą (specifikaciją), laiko sąnaudas, pateikiant laiko sąnaudų pagrindimą bei įgyvendinimo terminą ir grafiką.</w:t>
      </w:r>
      <w:bookmarkEnd w:id="1513"/>
    </w:p>
    <w:p w14:paraId="04D0699F" w14:textId="48B90CC9" w:rsidR="00F5265E" w:rsidRDefault="00F5265E" w:rsidP="00F5265E">
      <w:pPr>
        <w:pStyle w:val="Antrat3"/>
      </w:pPr>
      <w:bookmarkStart w:id="1514" w:name="_Toc153515127"/>
      <w:r>
        <w:t xml:space="preserve">Papildomų paslaugų metu kuriamam funkcionalumui taikomi šios </w:t>
      </w:r>
      <w:r w:rsidR="0008703C">
        <w:t>techninės s</w:t>
      </w:r>
      <w:r>
        <w:t>pecifikacijos nefunkciniai reikalavimai, jeigu nesutariama kitaip.</w:t>
      </w:r>
      <w:bookmarkEnd w:id="1514"/>
    </w:p>
    <w:p w14:paraId="4A70AEA3" w14:textId="139F3F61" w:rsidR="00F5265E" w:rsidRDefault="00F5265E" w:rsidP="00F5265E">
      <w:pPr>
        <w:pStyle w:val="Antrat3"/>
      </w:pPr>
      <w:bookmarkStart w:id="1515" w:name="_Toc153515128"/>
      <w:r>
        <w:t xml:space="preserve">Papildomos paslaugos, pakeitimai dėl nenumatytų reikalavimų skirtos naujų </w:t>
      </w:r>
      <w:r w:rsidR="0008703C">
        <w:t>SDS</w:t>
      </w:r>
      <w:r>
        <w:t xml:space="preserve"> funkcionalumų realizavimui (ne pagal šios </w:t>
      </w:r>
      <w:r w:rsidR="0008703C">
        <w:t>Techninės S</w:t>
      </w:r>
      <w:r>
        <w:t>pecifikacijos reikalavimus) ir apima šias Diegėjo veiklas:</w:t>
      </w:r>
      <w:bookmarkEnd w:id="1515"/>
    </w:p>
    <w:p w14:paraId="5FE86DB1" w14:textId="3F47E4C4" w:rsidR="00F5265E" w:rsidRDefault="00F5265E" w:rsidP="00B82E5F">
      <w:pPr>
        <w:pStyle w:val="Antrat3"/>
        <w:numPr>
          <w:ilvl w:val="3"/>
          <w:numId w:val="1"/>
        </w:numPr>
        <w:tabs>
          <w:tab w:val="left" w:pos="1560"/>
        </w:tabs>
        <w:ind w:left="709" w:firstLine="0"/>
      </w:pPr>
      <w:bookmarkStart w:id="1516" w:name="_Toc153515129"/>
      <w:r>
        <w:t xml:space="preserve">Naujų poreikių registravimą ir derinimą su </w:t>
      </w:r>
      <w:r w:rsidR="007973D3">
        <w:t>Užsakovu</w:t>
      </w:r>
      <w:r>
        <w:t>;</w:t>
      </w:r>
      <w:bookmarkEnd w:id="1516"/>
    </w:p>
    <w:p w14:paraId="72C50E44" w14:textId="2FA7D200" w:rsidR="00F5265E" w:rsidRDefault="00F5265E" w:rsidP="00B82E5F">
      <w:pPr>
        <w:pStyle w:val="Antrat3"/>
        <w:numPr>
          <w:ilvl w:val="3"/>
          <w:numId w:val="1"/>
        </w:numPr>
        <w:tabs>
          <w:tab w:val="left" w:pos="1560"/>
        </w:tabs>
        <w:ind w:left="709" w:firstLine="0"/>
      </w:pPr>
      <w:bookmarkStart w:id="1517" w:name="_Toc153515130"/>
      <w:r>
        <w:t xml:space="preserve">Naujų poreikių funkcionalumo realizavimui detalią analizę ir specifikavimą (dokumentavimą) bei suderinimą su </w:t>
      </w:r>
      <w:r w:rsidR="007973D3">
        <w:t>Užsakovu</w:t>
      </w:r>
      <w:r>
        <w:t>;</w:t>
      </w:r>
      <w:bookmarkEnd w:id="1517"/>
    </w:p>
    <w:p w14:paraId="0CC14749" w14:textId="55951A46" w:rsidR="00F5265E" w:rsidRDefault="00F5265E" w:rsidP="00B82E5F">
      <w:pPr>
        <w:pStyle w:val="Antrat3"/>
        <w:numPr>
          <w:ilvl w:val="3"/>
          <w:numId w:val="1"/>
        </w:numPr>
        <w:tabs>
          <w:tab w:val="left" w:pos="1560"/>
        </w:tabs>
        <w:ind w:left="709" w:firstLine="0"/>
      </w:pPr>
      <w:bookmarkStart w:id="1518" w:name="_Toc153515131"/>
      <w:r>
        <w:t xml:space="preserve">Naujų poreikių realizavimo laiko sąnaudų skaičiavimą ir pagrindimą bei įgyvendinimo terminų ir grafiko sudarymą bei suderinimą su </w:t>
      </w:r>
      <w:r w:rsidR="007973D3">
        <w:t>Užsakovu</w:t>
      </w:r>
      <w:r>
        <w:t>;</w:t>
      </w:r>
      <w:bookmarkEnd w:id="1518"/>
    </w:p>
    <w:p w14:paraId="6DD8634E" w14:textId="77777777" w:rsidR="00F5265E" w:rsidRDefault="00F5265E" w:rsidP="00B82E5F">
      <w:pPr>
        <w:pStyle w:val="Antrat3"/>
        <w:numPr>
          <w:ilvl w:val="3"/>
          <w:numId w:val="1"/>
        </w:numPr>
        <w:tabs>
          <w:tab w:val="left" w:pos="1560"/>
        </w:tabs>
        <w:ind w:left="709" w:firstLine="0"/>
      </w:pPr>
      <w:bookmarkStart w:id="1519" w:name="_Toc153515132"/>
      <w:r>
        <w:t>Suderintų naujų funkcionalumų realizavimą apibrėžtais terminais ir apimtimi;</w:t>
      </w:r>
      <w:bookmarkEnd w:id="1519"/>
      <w:r>
        <w:t xml:space="preserve"> </w:t>
      </w:r>
    </w:p>
    <w:p w14:paraId="2166927C" w14:textId="6EA84978" w:rsidR="00F5265E" w:rsidRDefault="00F5265E" w:rsidP="00B82E5F">
      <w:pPr>
        <w:pStyle w:val="Antrat3"/>
        <w:numPr>
          <w:ilvl w:val="3"/>
          <w:numId w:val="1"/>
        </w:numPr>
        <w:tabs>
          <w:tab w:val="left" w:pos="1560"/>
        </w:tabs>
        <w:ind w:left="709" w:firstLine="0"/>
      </w:pPr>
      <w:bookmarkStart w:id="1520" w:name="_Toc153515133"/>
      <w:r>
        <w:t xml:space="preserve">Realizuotų naujų funkcionalumų testavimą, diegimą į </w:t>
      </w:r>
      <w:r w:rsidR="007973D3">
        <w:t>SDS</w:t>
      </w:r>
      <w:r>
        <w:t xml:space="preserve"> aplinkas, naudotojų mokymus ir konsultavimą, bandomąją eksploataciją (esant poreikiui), duomenų migravimą (esant poreikiui).</w:t>
      </w:r>
      <w:bookmarkEnd w:id="1520"/>
    </w:p>
    <w:p w14:paraId="770E6F4B" w14:textId="77777777" w:rsidR="00F5265E" w:rsidRDefault="00F5265E" w:rsidP="00B82E5F">
      <w:pPr>
        <w:pStyle w:val="Antrat3"/>
        <w:numPr>
          <w:ilvl w:val="3"/>
          <w:numId w:val="1"/>
        </w:numPr>
        <w:tabs>
          <w:tab w:val="left" w:pos="1560"/>
        </w:tabs>
        <w:ind w:left="709" w:firstLine="0"/>
      </w:pPr>
      <w:bookmarkStart w:id="1521" w:name="_Toc153515134"/>
      <w:r>
        <w:t>Su nauju funkcionalumu susijusios dokumentacijos atnaujinimą (naudotojų instrukcijų, diegimo ir administravimo instrukcijų, projektavimo dokumentų ir kt.);</w:t>
      </w:r>
      <w:bookmarkEnd w:id="1521"/>
    </w:p>
    <w:p w14:paraId="7FD07EB0" w14:textId="77777777" w:rsidR="00F5265E" w:rsidRDefault="00F5265E" w:rsidP="00B82E5F">
      <w:pPr>
        <w:pStyle w:val="Antrat3"/>
        <w:numPr>
          <w:ilvl w:val="3"/>
          <w:numId w:val="1"/>
        </w:numPr>
        <w:tabs>
          <w:tab w:val="left" w:pos="1560"/>
        </w:tabs>
        <w:ind w:left="709" w:firstLine="0"/>
      </w:pPr>
      <w:bookmarkStart w:id="1522" w:name="_Toc153515135"/>
      <w:r>
        <w:t>Naujų funkcionalumų analizės, projektavimo, testavimo, migravimo, bandomosios eksploatacijos, diegimo eigos dokumentavimą (ataskaitų rengimą, susitikimų protokolavimą);</w:t>
      </w:r>
      <w:bookmarkEnd w:id="1522"/>
    </w:p>
    <w:p w14:paraId="7C991C3F" w14:textId="29D7BA47" w:rsidR="00F5265E" w:rsidRDefault="00F5265E" w:rsidP="00B82E5F">
      <w:pPr>
        <w:pStyle w:val="Antrat3"/>
        <w:numPr>
          <w:ilvl w:val="3"/>
          <w:numId w:val="1"/>
        </w:numPr>
        <w:tabs>
          <w:tab w:val="left" w:pos="1560"/>
        </w:tabs>
        <w:ind w:left="709" w:firstLine="0"/>
      </w:pPr>
      <w:bookmarkStart w:id="1523" w:name="_Toc153515136"/>
      <w:r>
        <w:t>Įdiegtų funkcionalumų ir parengtos dokumentacijos nemokamą garantinę priežiūrą (</w:t>
      </w:r>
      <w:r w:rsidR="000742B5">
        <w:t>1</w:t>
      </w:r>
      <w:r w:rsidR="007973D3">
        <w:t xml:space="preserve"> </w:t>
      </w:r>
      <w:r>
        <w:t>metus laiko nuo funkcionalumo įdiegimo į eksploatavimo aplinką).</w:t>
      </w:r>
      <w:bookmarkEnd w:id="1523"/>
    </w:p>
    <w:p w14:paraId="5758F674" w14:textId="3B67FBA5" w:rsidR="004E7D6D" w:rsidRPr="00554224" w:rsidRDefault="00F5265E" w:rsidP="00F5265E">
      <w:pPr>
        <w:pStyle w:val="Antrat3"/>
      </w:pPr>
      <w:bookmarkStart w:id="1524" w:name="_Toc153515137"/>
      <w:r>
        <w:t xml:space="preserve">Papildomų paslaugų, pakeitimų dėl nenumatytų reikalavimų teikimo procedūra turi būti aprašyta Paslaugų teikimo reglamente ir suderinta su </w:t>
      </w:r>
      <w:r w:rsidR="001A2FC4">
        <w:t>Užsakovu</w:t>
      </w:r>
      <w:r>
        <w:t>.</w:t>
      </w:r>
      <w:bookmarkEnd w:id="1524"/>
      <w:r w:rsidR="004E7D6D">
        <w:t xml:space="preserve"> </w:t>
      </w:r>
    </w:p>
    <w:p w14:paraId="79FBA1A0" w14:textId="5A771B40" w:rsidR="00471626" w:rsidRPr="00562EA4" w:rsidRDefault="00632377" w:rsidP="00B82E5F">
      <w:pPr>
        <w:pStyle w:val="Antrat2"/>
      </w:pPr>
      <w:bookmarkStart w:id="1525" w:name="_Toc135811028"/>
      <w:bookmarkStart w:id="1526" w:name="_Toc135811355"/>
      <w:bookmarkStart w:id="1527" w:name="_Toc147781953"/>
      <w:bookmarkStart w:id="1528" w:name="_Toc147782514"/>
      <w:bookmarkStart w:id="1529" w:name="_Toc188355567"/>
      <w:bookmarkEnd w:id="1502"/>
      <w:bookmarkEnd w:id="1503"/>
      <w:bookmarkEnd w:id="1504"/>
      <w:bookmarkEnd w:id="1505"/>
      <w:r w:rsidRPr="00562EA4">
        <w:t>Reikalavimai priežiūr</w:t>
      </w:r>
      <w:r w:rsidR="006C76E8" w:rsidRPr="00562EA4">
        <w:t xml:space="preserve">os, </w:t>
      </w:r>
      <w:bookmarkEnd w:id="1525"/>
      <w:bookmarkEnd w:id="1526"/>
      <w:bookmarkEnd w:id="1527"/>
      <w:bookmarkEnd w:id="1528"/>
      <w:r w:rsidR="0049222C" w:rsidRPr="00562EA4">
        <w:t>palaikym</w:t>
      </w:r>
      <w:r w:rsidR="006C76E8" w:rsidRPr="00562EA4">
        <w:t>o ir vystymo pasaugoms</w:t>
      </w:r>
      <w:bookmarkEnd w:id="1529"/>
    </w:p>
    <w:p w14:paraId="3A00EEE6" w14:textId="77777777" w:rsidR="000C10AB" w:rsidRDefault="000C10AB" w:rsidP="000C10AB">
      <w:pPr>
        <w:pStyle w:val="Antrat3"/>
      </w:pPr>
      <w:bookmarkStart w:id="1530" w:name="_Toc153515139"/>
      <w:bookmarkStart w:id="1531" w:name="_Toc135811029"/>
      <w:bookmarkStart w:id="1532" w:name="_Toc147781954"/>
      <w:bookmarkStart w:id="1533" w:name="_Toc147782515"/>
      <w:bookmarkStart w:id="1534" w:name="_Toc147782897"/>
      <w:bookmarkStart w:id="1535" w:name="_Toc147786907"/>
      <w:r w:rsidRPr="00723472">
        <w:lastRenderedPageBreak/>
        <w:t>Į</w:t>
      </w:r>
      <w:r>
        <w:t>vykdžius SDS įgyvendinimo paslaugų sutartį,</w:t>
      </w:r>
      <w:r w:rsidRPr="00723472">
        <w:t xml:space="preserve"> </w:t>
      </w:r>
      <w:r>
        <w:t>Diegėjas</w:t>
      </w:r>
      <w:r w:rsidRPr="00723472">
        <w:t xml:space="preserve"> 5 metus turės atlikti techninę </w:t>
      </w:r>
      <w:r>
        <w:t xml:space="preserve">SDS </w:t>
      </w:r>
      <w:r w:rsidRPr="00723472">
        <w:t>priežiūrą</w:t>
      </w:r>
      <w:r>
        <w:t xml:space="preserve"> ir palaikymą.</w:t>
      </w:r>
      <w:bookmarkEnd w:id="1530"/>
    </w:p>
    <w:p w14:paraId="50D9B08A" w14:textId="77777777" w:rsidR="000C10AB" w:rsidRDefault="000C10AB" w:rsidP="000C10AB">
      <w:pPr>
        <w:pStyle w:val="Antrat3"/>
      </w:pPr>
      <w:bookmarkStart w:id="1536" w:name="_Toc153515140"/>
      <w:r>
        <w:t>Sistemos priežiūros ir aptarnavimo paslaugos skirtos SDS tinkamam programinės įrangos veikimo užtikrinimui, SDS sutrikimų šalinimui (po garantinės priežiūros paslaugų pabaigos). Į šias paslaugas įeina tokios Diegėjo veiklos ir pareigos:</w:t>
      </w:r>
      <w:bookmarkEnd w:id="1536"/>
      <w:r>
        <w:t xml:space="preserve"> </w:t>
      </w:r>
    </w:p>
    <w:p w14:paraId="4A5686CF" w14:textId="77777777" w:rsidR="000C10AB" w:rsidRDefault="000C10AB" w:rsidP="000C10AB">
      <w:pPr>
        <w:pStyle w:val="Antrat3"/>
        <w:numPr>
          <w:ilvl w:val="3"/>
          <w:numId w:val="1"/>
        </w:numPr>
        <w:tabs>
          <w:tab w:val="left" w:pos="1560"/>
        </w:tabs>
        <w:ind w:left="709" w:firstLine="0"/>
      </w:pPr>
      <w:bookmarkStart w:id="1537" w:name="_Toc153515141"/>
      <w:r>
        <w:t>Programinės įrangos sutrikimų šalinimas – skubi pagalba, sutrikus sistemos ar ją sudarančių komponentų veikimui, net jei sistemos sutrikimas atsirado ne dėl Diegėjo kaltės – problemų diagnostika ir sistemos funkcionavimo  atstatymas. Įrangos veikimo atstatymas skirstomas į 3 prioritetus, pagal svarbumą, kurie privalo būti pašalinti per atitinkamą laiką.</w:t>
      </w:r>
      <w:bookmarkEnd w:id="1537"/>
    </w:p>
    <w:p w14:paraId="747E8385" w14:textId="77777777" w:rsidR="000C10AB" w:rsidRDefault="000C10AB" w:rsidP="000C10AB">
      <w:pPr>
        <w:pStyle w:val="Antrat3"/>
        <w:numPr>
          <w:ilvl w:val="3"/>
          <w:numId w:val="1"/>
        </w:numPr>
        <w:tabs>
          <w:tab w:val="left" w:pos="1560"/>
        </w:tabs>
        <w:ind w:left="709" w:firstLine="0"/>
      </w:pPr>
      <w:bookmarkStart w:id="1538" w:name="_Toc153515142"/>
      <w:r>
        <w:t xml:space="preserve">Konsultavimo paslaugos - Užsakovo darbuotojų konsultavimas sistemos eksploatacijos, profilaktinės priežiūros ir panašiais klausimais. Konsultacijos turi būti teikiamos telefonu, el. paštu, naudojant priežiūros tarnybos (angl. </w:t>
      </w:r>
      <w:proofErr w:type="spellStart"/>
      <w:r>
        <w:t>Help</w:t>
      </w:r>
      <w:proofErr w:type="spellEnd"/>
      <w:r>
        <w:t xml:space="preserve"> </w:t>
      </w:r>
      <w:proofErr w:type="spellStart"/>
      <w:r>
        <w:t>Desk</w:t>
      </w:r>
      <w:proofErr w:type="spellEnd"/>
      <w:r>
        <w:t>) programinę įrangą (turi būti suderinta ar naudojama VŠT programinė įranga ar programinę įrangą pateikia Diegėjas) ar atvykus į VŠT. Konsultavimo paslaugos apima tik konsultacijas, kurioms kiekvienu atveju atsakyti reikia ne daugiau kaip 2-jų kvalifikuoto Tiekėjo darbuotojo darbo valandų.</w:t>
      </w:r>
      <w:bookmarkEnd w:id="1538"/>
    </w:p>
    <w:p w14:paraId="34887ABB" w14:textId="77777777" w:rsidR="000C10AB" w:rsidRDefault="000C10AB" w:rsidP="000C10AB">
      <w:pPr>
        <w:pStyle w:val="Antrat3"/>
        <w:numPr>
          <w:ilvl w:val="3"/>
          <w:numId w:val="1"/>
        </w:numPr>
        <w:tabs>
          <w:tab w:val="left" w:pos="1560"/>
        </w:tabs>
        <w:ind w:left="709" w:firstLine="0"/>
      </w:pPr>
      <w:bookmarkStart w:id="1539" w:name="_Toc153515143"/>
      <w:r>
        <w:t>Programinės įrangos veikimo kontrolė – SDS komponentų veikimo stebėjimas ir profilaktinių veiksmų atlikimas.</w:t>
      </w:r>
      <w:bookmarkEnd w:id="1539"/>
    </w:p>
    <w:p w14:paraId="72D923AF" w14:textId="77777777" w:rsidR="000C10AB" w:rsidRPr="0074037D" w:rsidRDefault="000C10AB" w:rsidP="000C10AB">
      <w:pPr>
        <w:pStyle w:val="Antrat3"/>
        <w:numPr>
          <w:ilvl w:val="3"/>
          <w:numId w:val="1"/>
        </w:numPr>
        <w:tabs>
          <w:tab w:val="left" w:pos="1560"/>
        </w:tabs>
        <w:ind w:left="709" w:firstLine="0"/>
      </w:pPr>
      <w:r w:rsidRPr="00FB28BB">
        <w:t>Sistemos vystymas – naujų poreikių analizė, projektavimas, funkcionalumų kūrimas arba keitimas, diegimas, atitinkamos dokumentacijos papildymas.</w:t>
      </w:r>
      <w:r w:rsidRPr="00BC75E6">
        <w:rPr>
          <w:rFonts w:eastAsia="Calibri"/>
        </w:rPr>
        <w:t xml:space="preserve"> </w:t>
      </w:r>
      <w:r w:rsidRPr="2ED999D6">
        <w:rPr>
          <w:rFonts w:eastAsia="Calibri"/>
        </w:rPr>
        <w:t>Sistemos vystymas turi būti atliekamas pagal paruoštas ir su Perkančiąja Organizacija suderintas vystymo darbų specifikacijas (vystymo darbų užsakymus), nurodant suteikiamą paslaugų kainą, terminą, detalų diegiamo sprendimo aprašymą, diegimo eigą ir atsakomybes.</w:t>
      </w:r>
    </w:p>
    <w:p w14:paraId="0F3AE2EB" w14:textId="77777777" w:rsidR="000C10AB" w:rsidRDefault="000C10AB" w:rsidP="000C10AB">
      <w:pPr>
        <w:pStyle w:val="Antrat3"/>
      </w:pPr>
      <w:bookmarkStart w:id="1540" w:name="_Toc153515144"/>
      <w:r>
        <w:t>Programinės įrangos sutrikimų atstatymų trukmė:</w:t>
      </w:r>
      <w:bookmarkEnd w:id="1540"/>
    </w:p>
    <w:p w14:paraId="61200C0A" w14:textId="77777777" w:rsidR="000C10AB" w:rsidRDefault="000C10AB" w:rsidP="000C10AB">
      <w:pPr>
        <w:pStyle w:val="Antrat3"/>
        <w:numPr>
          <w:ilvl w:val="3"/>
          <w:numId w:val="1"/>
        </w:numPr>
        <w:tabs>
          <w:tab w:val="left" w:pos="1560"/>
        </w:tabs>
        <w:ind w:left="709" w:firstLine="0"/>
      </w:pPr>
      <w:bookmarkStart w:id="1541" w:name="_Toc153515145"/>
      <w:r>
        <w:t>Kritinis sutrikimas – funkcijos ir / ar programinio komponento neveikimas, turintis kritinę įtaką Užsakovo veiklai, be galimybės reikiamą funkciją vykdyti ar SDS paslaugą gauti alternatyviai, pvz.: visiškas SDS ar SDS modulio neveikimas; visi SDS vartotojai negali prisijungti prie SDS; SDS duomenų sugadinimas, kai tolesnis darbas su SDS tik dar labiau gadins duomenis ir reikia atstatyti SDS ir/ar ištaisyti klaidas. Kritinių sutrikimų šalinimas:</w:t>
      </w:r>
      <w:bookmarkEnd w:id="1541"/>
    </w:p>
    <w:p w14:paraId="257ABE17" w14:textId="77777777" w:rsidR="000C10AB" w:rsidRPr="007C55A3" w:rsidRDefault="000C10AB" w:rsidP="000C10AB">
      <w:pPr>
        <w:pStyle w:val="Sraopastraipa"/>
        <w:numPr>
          <w:ilvl w:val="4"/>
          <w:numId w:val="1"/>
        </w:numPr>
        <w:ind w:left="1134" w:firstLine="0"/>
        <w:rPr>
          <w:rFonts w:cstheme="minorHAnsi"/>
        </w:rPr>
      </w:pPr>
      <w:r w:rsidRPr="007C55A3">
        <w:rPr>
          <w:rFonts w:cstheme="minorHAnsi"/>
        </w:rPr>
        <w:t>Reakcijos laikas: Diegėjas turi reaguoti per ne ilgiau nei 4 darbo valandas. Diegėjas reaguodamas į kritinio sutrikimo fiksavimą turi informuoti Užsakovą apie planuojamus veiksmus ir kiek laiko gali užtrukti sutrikimo pašalinimas.</w:t>
      </w:r>
    </w:p>
    <w:p w14:paraId="70DB45C1" w14:textId="77777777" w:rsidR="000C10AB" w:rsidRPr="007C55A3" w:rsidRDefault="000C10AB" w:rsidP="000C10AB">
      <w:pPr>
        <w:pStyle w:val="Sraopastraipa"/>
        <w:numPr>
          <w:ilvl w:val="4"/>
          <w:numId w:val="1"/>
        </w:numPr>
        <w:ind w:left="1134" w:firstLine="0"/>
        <w:rPr>
          <w:rFonts w:cstheme="minorHAnsi"/>
        </w:rPr>
      </w:pPr>
      <w:r w:rsidRPr="007C55A3">
        <w:rPr>
          <w:rFonts w:cstheme="minorHAnsi"/>
        </w:rPr>
        <w:t>Sprendimo laikas: Diegėjas turi išspręsti sutrikimą (problemos šalinimas ir funkcionalumo veikimo atnaujinimas) per ne ilgiau kaip per 8 darbo valandas, skaičiuojant nuo Diegėjo reakcijos laiko į gautą pranešimą sutartu būdu. Jei sutrikimo per nurodytą laiką pašalinti negalima, kartu su Užsakovu sutaria dėl sutrikimo pašalinimo laiko.</w:t>
      </w:r>
    </w:p>
    <w:p w14:paraId="270FEF4E" w14:textId="77777777" w:rsidR="000C10AB" w:rsidRPr="007C55A3" w:rsidRDefault="000C10AB" w:rsidP="000C10AB">
      <w:pPr>
        <w:pStyle w:val="Sraopastraipa"/>
        <w:numPr>
          <w:ilvl w:val="4"/>
          <w:numId w:val="1"/>
        </w:numPr>
        <w:ind w:left="1134" w:firstLine="0"/>
        <w:rPr>
          <w:rFonts w:cstheme="minorHAnsi"/>
        </w:rPr>
      </w:pPr>
      <w:r w:rsidRPr="007C55A3">
        <w:rPr>
          <w:rFonts w:cstheme="minorHAnsi"/>
        </w:rPr>
        <w:t>Kritinių sutrikimų kiekis per vieną mėnesį neturi viršyti 3.</w:t>
      </w:r>
    </w:p>
    <w:p w14:paraId="295C5649" w14:textId="77777777" w:rsidR="000C10AB" w:rsidRDefault="000C10AB" w:rsidP="000C10AB">
      <w:pPr>
        <w:pStyle w:val="Antrat3"/>
        <w:numPr>
          <w:ilvl w:val="3"/>
          <w:numId w:val="1"/>
        </w:numPr>
        <w:tabs>
          <w:tab w:val="left" w:pos="1560"/>
        </w:tabs>
        <w:ind w:left="709" w:firstLine="0"/>
      </w:pPr>
      <w:bookmarkStart w:id="1542" w:name="_Toc153515146"/>
      <w:r>
        <w:t>Svarbus sutrikimas - neapibrėžtas (nedokumentuotas, ne pagal pateiktas naudotojo instrukcijas) funkcijos veikimas, kuris leidžia įvykdyti numatytą SDS funkciją, tačiau naudotojui reikia atlikti papildomus, nenumatytus ar alternatyvius veiksmus, kad nestabdyti Užsakovo veiklos procesų:</w:t>
      </w:r>
      <w:bookmarkEnd w:id="1542"/>
    </w:p>
    <w:p w14:paraId="5666E4EB" w14:textId="77777777" w:rsidR="000C10AB" w:rsidRPr="007C55A3" w:rsidRDefault="000C10AB" w:rsidP="000C10AB">
      <w:pPr>
        <w:pStyle w:val="Sraopastraipa"/>
        <w:numPr>
          <w:ilvl w:val="4"/>
          <w:numId w:val="1"/>
        </w:numPr>
        <w:ind w:left="1134" w:firstLine="0"/>
        <w:rPr>
          <w:rFonts w:cstheme="minorHAnsi"/>
        </w:rPr>
      </w:pPr>
      <w:r w:rsidRPr="007C55A3">
        <w:rPr>
          <w:rFonts w:cstheme="minorHAnsi"/>
        </w:rPr>
        <w:t>Reakcijos laikas: Diegėjas turi reaguoti per ne ilgiau nei 8 darbo valandas.</w:t>
      </w:r>
    </w:p>
    <w:p w14:paraId="4468E044" w14:textId="77777777" w:rsidR="000C10AB" w:rsidRPr="007C55A3" w:rsidRDefault="000C10AB" w:rsidP="000C10AB">
      <w:pPr>
        <w:pStyle w:val="Sraopastraipa"/>
        <w:numPr>
          <w:ilvl w:val="4"/>
          <w:numId w:val="1"/>
        </w:numPr>
        <w:ind w:left="1134" w:firstLine="0"/>
        <w:rPr>
          <w:rFonts w:cstheme="minorHAnsi"/>
        </w:rPr>
      </w:pPr>
      <w:r w:rsidRPr="007C55A3">
        <w:rPr>
          <w:rFonts w:cstheme="minorHAnsi"/>
        </w:rPr>
        <w:t>Sprendimo laikas: Diegėjas turi išspręsti sutrikimą (problemos šalinimas ir funkcionalumo veikimo atnaujinimas) per ne ilgiau kaip 16 darbo valandų, skaičiuojant nuo reakcijos laiko į gautą pranešimą sutartu būdu. Jei sutrikimo per nurodytą laiką pašalinti negalima, kartu su Užsakovu sutaria dėl sutrikimo pašalinimo laiko.</w:t>
      </w:r>
    </w:p>
    <w:p w14:paraId="067062D4" w14:textId="77777777" w:rsidR="000C10AB" w:rsidRDefault="000C10AB" w:rsidP="000C10AB">
      <w:pPr>
        <w:pStyle w:val="Antrat3"/>
        <w:numPr>
          <w:ilvl w:val="3"/>
          <w:numId w:val="1"/>
        </w:numPr>
        <w:tabs>
          <w:tab w:val="left" w:pos="1560"/>
        </w:tabs>
        <w:ind w:left="709" w:firstLine="0"/>
      </w:pPr>
      <w:bookmarkStart w:id="1543" w:name="_Toc153515147"/>
      <w:r>
        <w:t>Neesminių sutrikimų šalinimas – kosmetinės ar panašios SDS klaidos, kurios neįtakoja korektiško funkcijų veikimo, netrikdo SDS darbo ir Užsakovo veiklos procesų:</w:t>
      </w:r>
      <w:bookmarkEnd w:id="1543"/>
    </w:p>
    <w:p w14:paraId="208C157E" w14:textId="77777777" w:rsidR="000C10AB" w:rsidRPr="007C55A3" w:rsidRDefault="000C10AB" w:rsidP="000C10AB">
      <w:pPr>
        <w:pStyle w:val="Sraopastraipa"/>
        <w:numPr>
          <w:ilvl w:val="4"/>
          <w:numId w:val="1"/>
        </w:numPr>
        <w:ind w:left="1134" w:firstLine="0"/>
        <w:rPr>
          <w:rFonts w:cstheme="minorHAnsi"/>
        </w:rPr>
      </w:pPr>
      <w:r w:rsidRPr="007C55A3">
        <w:rPr>
          <w:rFonts w:cstheme="minorHAnsi"/>
        </w:rPr>
        <w:t>Reakcijos laikas: Diegėjas turi reaguoti per ne ilgiau nei 8 darbo valandas.</w:t>
      </w:r>
    </w:p>
    <w:p w14:paraId="39213846" w14:textId="77777777" w:rsidR="000C10AB" w:rsidRPr="007C55A3" w:rsidRDefault="000C10AB" w:rsidP="000C10AB">
      <w:pPr>
        <w:pStyle w:val="Sraopastraipa"/>
        <w:numPr>
          <w:ilvl w:val="4"/>
          <w:numId w:val="1"/>
        </w:numPr>
        <w:ind w:left="1134" w:firstLine="0"/>
        <w:rPr>
          <w:rFonts w:cstheme="minorHAnsi"/>
        </w:rPr>
      </w:pPr>
      <w:r w:rsidRPr="007C55A3">
        <w:rPr>
          <w:rFonts w:cstheme="minorHAnsi"/>
        </w:rPr>
        <w:t>Sprendimo laikas: Diegėjas turi išspręsti sutrikimą (problemos šalinimas ir funkcionalumo veikimo atnaujinimas) per ne ilgiau kaip 24 darbo valandas, skaičiuojant nuo reakcijos laiko į gautą pranešimą sutartu būdu. Jei sutrikimo per nurodytą laiką pašalinti negalima, kartu su Užsakovu sutaria dėl sutrikimo pašalinimo laiko.</w:t>
      </w:r>
    </w:p>
    <w:p w14:paraId="4A78A36E" w14:textId="77777777" w:rsidR="000C10AB" w:rsidRDefault="000C10AB" w:rsidP="000C10AB">
      <w:pPr>
        <w:pStyle w:val="Antrat3"/>
      </w:pPr>
      <w:bookmarkStart w:id="1544" w:name="_Toc153515148"/>
      <w:r>
        <w:lastRenderedPageBreak/>
        <w:t>Kibernetinio saugumo spragų (klaidų) atstatymo trukmės reikalavimai aprašyti Teisių ir saugumo reikalavimuose 8.5.15.9 punkte.</w:t>
      </w:r>
      <w:bookmarkEnd w:id="1544"/>
      <w:r>
        <w:t xml:space="preserve"> </w:t>
      </w:r>
    </w:p>
    <w:p w14:paraId="1122902D" w14:textId="77777777" w:rsidR="000C10AB" w:rsidRDefault="000C10AB" w:rsidP="000C10AB">
      <w:pPr>
        <w:pStyle w:val="Antrat3"/>
      </w:pPr>
      <w:bookmarkStart w:id="1545" w:name="_Toc153515149"/>
      <w:r>
        <w:t>Užsakovas reikalaus Diegėjo atlyginti galimus nuostolius dėl SDS neveikimo, jei SDS neveiks ilgiau kaip vieną kalendorinę dieną dėl Diegėjo kaltės.</w:t>
      </w:r>
      <w:bookmarkEnd w:id="1545"/>
    </w:p>
    <w:p w14:paraId="7601C052" w14:textId="77777777" w:rsidR="000C10AB" w:rsidRDefault="000C10AB" w:rsidP="000C10AB">
      <w:pPr>
        <w:pStyle w:val="Antrat3"/>
      </w:pPr>
      <w:bookmarkStart w:id="1546" w:name="_Toc153515150"/>
      <w:r>
        <w:t>Išspręstas sutrikimas laikomas uždarytu, jeigu po pranešimo sutartu būdu apie sutrikimo pašalinimą gavimo per dvi (2)  darbo dienas Užsakovas nepateikia Diegėjui pretenzijos dėl sutrikimų šalinimo.</w:t>
      </w:r>
      <w:bookmarkEnd w:id="1546"/>
      <w:r>
        <w:t xml:space="preserve"> </w:t>
      </w:r>
    </w:p>
    <w:p w14:paraId="3C3C0FE9" w14:textId="77777777" w:rsidR="000C10AB" w:rsidRDefault="000C10AB" w:rsidP="000C10AB">
      <w:pPr>
        <w:pStyle w:val="Antrat3"/>
      </w:pPr>
      <w:bookmarkStart w:id="1547" w:name="_Toc153515151"/>
      <w:bookmarkEnd w:id="1531"/>
      <w:bookmarkEnd w:id="1532"/>
      <w:bookmarkEnd w:id="1533"/>
      <w:bookmarkEnd w:id="1534"/>
      <w:bookmarkEnd w:id="1535"/>
      <w:r>
        <w:t>Programinės įrangos veikimo kontrolės paslaugų reikalavimai:</w:t>
      </w:r>
      <w:bookmarkEnd w:id="1547"/>
      <w:r w:rsidRPr="002F70FC">
        <w:t xml:space="preserve"> </w:t>
      </w:r>
    </w:p>
    <w:p w14:paraId="673B3CE0" w14:textId="77777777" w:rsidR="000C10AB" w:rsidRDefault="000C10AB" w:rsidP="000C10AB">
      <w:pPr>
        <w:pStyle w:val="Antrat3"/>
        <w:numPr>
          <w:ilvl w:val="3"/>
          <w:numId w:val="1"/>
        </w:numPr>
        <w:tabs>
          <w:tab w:val="left" w:pos="1560"/>
        </w:tabs>
        <w:ind w:left="709" w:firstLine="0"/>
      </w:pPr>
      <w:bookmarkStart w:id="1548" w:name="_Toc153515152"/>
      <w:r>
        <w:t>programinės įrangos atnaujinimų atsiuntimas ir įdiegimas; visi SDS komponentai, turi būti gamintojo rekomenduojamos naujausios, stabilios ir palaikomos versijos; SDS naudojami trečiųjų šalių komponentai turi būti siunčiami tik iš oficialių šaltinių.</w:t>
      </w:r>
      <w:bookmarkEnd w:id="1548"/>
    </w:p>
    <w:p w14:paraId="669B5868" w14:textId="77777777" w:rsidR="000C10AB" w:rsidRDefault="000C10AB" w:rsidP="000C10AB">
      <w:pPr>
        <w:pStyle w:val="Antrat3"/>
        <w:numPr>
          <w:ilvl w:val="3"/>
          <w:numId w:val="1"/>
        </w:numPr>
        <w:tabs>
          <w:tab w:val="left" w:pos="1560"/>
        </w:tabs>
        <w:ind w:left="709" w:firstLine="0"/>
      </w:pPr>
      <w:bookmarkStart w:id="1549" w:name="_Toc153515153"/>
      <w:r>
        <w:t>nenaudojamas SDS funkcionalumas turi būt išjungtas, nepalaikomi komponentai ir konfigūracijos, jeigu juose nustatyta pažeidžiamumų, privalo pakeisti analogiško funkcionalumo komponentais arba pašalinti, jeigu Užsakovas tam pritaria.</w:t>
      </w:r>
      <w:bookmarkEnd w:id="1549"/>
    </w:p>
    <w:p w14:paraId="709B715C" w14:textId="77777777" w:rsidR="000C10AB" w:rsidRDefault="000C10AB" w:rsidP="000C10AB">
      <w:pPr>
        <w:pStyle w:val="Antrat3"/>
        <w:numPr>
          <w:ilvl w:val="3"/>
          <w:numId w:val="1"/>
        </w:numPr>
        <w:tabs>
          <w:tab w:val="left" w:pos="1560"/>
        </w:tabs>
        <w:ind w:left="709" w:firstLine="0"/>
      </w:pPr>
      <w:bookmarkStart w:id="1550" w:name="_Toc153515154"/>
      <w:r>
        <w:t>konfigūracijos keitimas pagal pasikeitusius veiksnius (padidėjusią apkrovą, sumažėjusią duomenų saugyklos talpą ir pan.), saugos priemonių veikimo stebėjimas, sisteminių įrašų ir incidentų analizavimas, visi kiti profilaktiniai darbai, kurie užtikrintų stabilų SDS veikimą, saugumą ir našumą.</w:t>
      </w:r>
      <w:bookmarkEnd w:id="1550"/>
    </w:p>
    <w:p w14:paraId="1658BFA0" w14:textId="77777777" w:rsidR="000C10AB" w:rsidRPr="00A525F3" w:rsidRDefault="000C10AB" w:rsidP="000C10AB">
      <w:pPr>
        <w:pStyle w:val="Antrat3"/>
      </w:pPr>
      <w:bookmarkStart w:id="1551" w:name="_Toc153515155"/>
      <w:r>
        <w:t>Diegėjas kartą per mėnesį turi pateikti periodines ataskaitas apie atliktas SDS priežiūros veiklas.</w:t>
      </w:r>
      <w:bookmarkEnd w:id="1551"/>
      <w:r w:rsidRPr="00B40D99">
        <w:rPr>
          <w:rFonts w:eastAsia="Calibri"/>
        </w:rPr>
        <w:t xml:space="preserve"> </w:t>
      </w:r>
    </w:p>
    <w:p w14:paraId="65BC117F" w14:textId="77777777" w:rsidR="000C10AB" w:rsidRDefault="000C10AB" w:rsidP="000C10AB">
      <w:pPr>
        <w:pStyle w:val="Antrat3"/>
      </w:pPr>
      <w:r>
        <w:rPr>
          <w:rFonts w:eastAsia="Calibri"/>
        </w:rPr>
        <w:t>SDS</w:t>
      </w:r>
      <w:r w:rsidRPr="2ED999D6">
        <w:rPr>
          <w:rFonts w:eastAsia="Calibri"/>
        </w:rPr>
        <w:t xml:space="preserve"> vystymas turi būti atliekamas pagal paruoštas ir su </w:t>
      </w:r>
      <w:r>
        <w:rPr>
          <w:rFonts w:eastAsia="Calibri"/>
        </w:rPr>
        <w:t>Užsakovu</w:t>
      </w:r>
      <w:r w:rsidRPr="2ED999D6">
        <w:rPr>
          <w:rFonts w:eastAsia="Calibri"/>
        </w:rPr>
        <w:t xml:space="preserve"> suderintas vystymo darbų specifikacijas (vystymo darbų užsakymus), nurodant suteikiamą paslaugų kainą, terminą, detalų diegiamo sprendimo aprašymą, diegimo eigą ir atsakomybes.</w:t>
      </w:r>
    </w:p>
    <w:p w14:paraId="7AF83410" w14:textId="77777777" w:rsidR="000C10AB" w:rsidRDefault="000C10AB" w:rsidP="000C10AB">
      <w:pPr>
        <w:pStyle w:val="Antrat3"/>
      </w:pPr>
      <w:bookmarkStart w:id="1552" w:name="_Toc153515156"/>
      <w:r>
        <w:t>Sistemos priežiūros ir techninio aptarnavimo paslaugų teikimo detali procedūra, užsakymų ir ataskaitų formos turi būti aprašytos Paslaugų teikimo reglamente ir suderintos su Užsakovu.</w:t>
      </w:r>
      <w:bookmarkEnd w:id="1552"/>
    </w:p>
    <w:p w14:paraId="1EF23E7A" w14:textId="77777777" w:rsidR="000C10AB" w:rsidRDefault="000C10AB" w:rsidP="000C10AB">
      <w:pPr>
        <w:pStyle w:val="Antrat3"/>
      </w:pPr>
      <w:bookmarkStart w:id="1553" w:name="_Toc153515157"/>
      <w:r>
        <w:t>Diegėjas privalės užtikrinti sistemos ir jos atskirų modulių priežiūros / palaikymo paslaugas savo sąskaita iki visa SDS bus priimta į gamybinę eksploataciją ir Užsakovo pasirašytas galutinis paslaugų rezultatų priėmimo perdavimo aktas.</w:t>
      </w:r>
      <w:bookmarkEnd w:id="1553"/>
    </w:p>
    <w:p w14:paraId="5032AEE7" w14:textId="6485E458" w:rsidR="000E1D9A" w:rsidRPr="00275210" w:rsidRDefault="000E1D9A" w:rsidP="000E1D9A">
      <w:pPr>
        <w:pStyle w:val="Antrat2"/>
      </w:pPr>
      <w:bookmarkStart w:id="1554" w:name="_Toc188355568"/>
      <w:r w:rsidRPr="00275210">
        <w:t>Reikalavimai garantinei priežiūrai</w:t>
      </w:r>
      <w:bookmarkEnd w:id="1554"/>
      <w:r w:rsidRPr="00275210">
        <w:t xml:space="preserve"> </w:t>
      </w:r>
    </w:p>
    <w:p w14:paraId="4C0DE32F" w14:textId="29561783" w:rsidR="00D464F7" w:rsidRDefault="00D464F7" w:rsidP="00D464F7">
      <w:pPr>
        <w:pStyle w:val="Antrat3"/>
        <w:rPr>
          <w:rFonts w:eastAsiaTheme="minorHAnsi"/>
        </w:rPr>
      </w:pPr>
      <w:bookmarkStart w:id="1555" w:name="_Toc153515159"/>
      <w:r w:rsidRPr="00275210">
        <w:rPr>
          <w:rFonts w:eastAsiaTheme="minorHAnsi"/>
        </w:rPr>
        <w:t>Diegėjas turi užtikrinti Projekto metu sukurto ir įdiegto SDS funkcionalumo garantinę priežiūrą bei</w:t>
      </w:r>
      <w:r w:rsidRPr="00D464F7">
        <w:rPr>
          <w:rFonts w:eastAsiaTheme="minorHAnsi"/>
        </w:rPr>
        <w:t xml:space="preserve"> visų šios </w:t>
      </w:r>
      <w:r>
        <w:rPr>
          <w:rFonts w:eastAsiaTheme="minorHAnsi"/>
        </w:rPr>
        <w:t>Techninės s</w:t>
      </w:r>
      <w:r w:rsidRPr="00D464F7">
        <w:rPr>
          <w:rFonts w:eastAsiaTheme="minorHAnsi"/>
        </w:rPr>
        <w:t xml:space="preserve">pecifikacijos įgyvendinimo metu suteiktų paslaugų rezultatų (dokumentacijos, įdiegimo konfigūracijos, duomenų migravimo ir kt.) garantinę priežiūrą. Garantinė priežiūra turi būti vykdoma pagal su </w:t>
      </w:r>
      <w:r>
        <w:rPr>
          <w:rFonts w:eastAsiaTheme="minorHAnsi"/>
        </w:rPr>
        <w:t>Užsakovu</w:t>
      </w:r>
      <w:r w:rsidRPr="00D464F7">
        <w:rPr>
          <w:rFonts w:eastAsiaTheme="minorHAnsi"/>
        </w:rPr>
        <w:t xml:space="preserve"> suderintą Paslaugų teikimo reglamentą</w:t>
      </w:r>
      <w:r>
        <w:rPr>
          <w:rFonts w:eastAsiaTheme="minorHAnsi"/>
        </w:rPr>
        <w:t>.</w:t>
      </w:r>
      <w:bookmarkEnd w:id="1555"/>
    </w:p>
    <w:p w14:paraId="12D50947" w14:textId="3C010B0A" w:rsidR="00E40AF6" w:rsidRDefault="00E40AF6" w:rsidP="00E40AF6">
      <w:pPr>
        <w:pStyle w:val="Antrat3"/>
      </w:pPr>
      <w:bookmarkStart w:id="1556" w:name="_Toc153515160"/>
      <w:r w:rsidRPr="00723472">
        <w:t xml:space="preserve">Garantinės priežiūros terminas – </w:t>
      </w:r>
      <w:r w:rsidR="000742B5">
        <w:t>1</w:t>
      </w:r>
      <w:r w:rsidRPr="00723472">
        <w:t xml:space="preserve"> metai </w:t>
      </w:r>
      <w:r w:rsidR="003D51DC">
        <w:t xml:space="preserve">(12 kalendorinių mėnesių) </w:t>
      </w:r>
      <w:r w:rsidRPr="00723472">
        <w:t>nuo Paslaugų priėmimo perdavimo akto pasirašymo dato</w:t>
      </w:r>
      <w:r>
        <w:t>s.</w:t>
      </w:r>
      <w:bookmarkEnd w:id="1556"/>
    </w:p>
    <w:p w14:paraId="11D1A843" w14:textId="77777777" w:rsidR="00E40AF6" w:rsidRDefault="00E40AF6" w:rsidP="00E40AF6">
      <w:pPr>
        <w:pStyle w:val="Antrat3"/>
      </w:pPr>
      <w:bookmarkStart w:id="1557" w:name="_Toc153515161"/>
      <w:r w:rsidRPr="00B85000">
        <w:t xml:space="preserve">Garantinė priežiūra turi būti teikiama Užsakovo darbo valandomis </w:t>
      </w:r>
      <w:r w:rsidRPr="00237B7D">
        <w:t>pirmadienį - ketvirtadienį 7:30 iki 16:30 val., penktadienį iki 15:15 val. budėjimo režimas Lietuvos laiku</w:t>
      </w:r>
      <w:r w:rsidRPr="00B85000">
        <w:t>.</w:t>
      </w:r>
      <w:bookmarkEnd w:id="1557"/>
    </w:p>
    <w:p w14:paraId="54384BC8" w14:textId="77777777" w:rsidR="001A3B89" w:rsidRDefault="001A3B89" w:rsidP="001A3B89">
      <w:pPr>
        <w:pStyle w:val="Antrat3"/>
      </w:pPr>
      <w:bookmarkStart w:id="1558" w:name="_Toc153515162"/>
      <w:bookmarkStart w:id="1559" w:name="_Toc135811030"/>
      <w:bookmarkStart w:id="1560" w:name="_Toc147781955"/>
      <w:bookmarkStart w:id="1561" w:name="_Toc147782516"/>
      <w:bookmarkStart w:id="1562" w:name="_Toc147782898"/>
      <w:bookmarkStart w:id="1563" w:name="_Toc147786908"/>
      <w:r>
        <w:t>Garantinės priežiūros laikotarpiu lygiagrečiai turi būti vykdomos sistemos priežiūros, palaikymo ir vystymo paslaugos pagal suderintą paslaugų įkainį.</w:t>
      </w:r>
      <w:bookmarkEnd w:id="1558"/>
    </w:p>
    <w:p w14:paraId="0EC0256F" w14:textId="72F2E530" w:rsidR="001A3B89" w:rsidRDefault="001A3B89" w:rsidP="001A3B89">
      <w:pPr>
        <w:pStyle w:val="Antrat3"/>
      </w:pPr>
      <w:bookmarkStart w:id="1564" w:name="_Toc153515163"/>
      <w:r>
        <w:t>Garantinės priežiūros paslaugos apima sukurtos ir įdiegtos programinės įrangos (įskaitant SDS priežiūros ir vystymo laikotarpiu įdiegtų papildomų funkcionalumų</w:t>
      </w:r>
      <w:r w:rsidR="00E026EC">
        <w:t>)</w:t>
      </w:r>
      <w:r w:rsidR="00E026EC" w:rsidRPr="00E026EC">
        <w:t xml:space="preserve"> </w:t>
      </w:r>
      <w:r w:rsidR="00E026EC">
        <w:t>sutrikimų šalinimą</w:t>
      </w:r>
      <w:r w:rsidR="008B57CC">
        <w:t>,</w:t>
      </w:r>
      <w:r w:rsidR="008B57CC" w:rsidRPr="008B57CC">
        <w:t xml:space="preserve"> kibernetinio saugumo spragų (klaidų) šalinimą,</w:t>
      </w:r>
      <w:r w:rsidR="00E026EC">
        <w:t xml:space="preserve"> </w:t>
      </w:r>
      <w:r>
        <w:t>bei Užsakovo atsakingų asmenų konsultavimą.</w:t>
      </w:r>
      <w:bookmarkEnd w:id="1564"/>
    </w:p>
    <w:p w14:paraId="5A7D253E" w14:textId="1F6EF8C9" w:rsidR="00186769" w:rsidRDefault="00186769" w:rsidP="00186769">
      <w:pPr>
        <w:pStyle w:val="Antrat3"/>
      </w:pPr>
      <w:bookmarkStart w:id="1565" w:name="_Toc153515164"/>
      <w:r>
        <w:t>Garantinės priežiūros paslaugos apima Diegėjo sukurtos ir įdiegtos programinės įrangos sutrikimų, klaidų</w:t>
      </w:r>
      <w:bookmarkEnd w:id="1565"/>
      <w:r>
        <w:t xml:space="preserve">  </w:t>
      </w:r>
    </w:p>
    <w:p w14:paraId="0E0AADCB" w14:textId="63074269" w:rsidR="00186769" w:rsidRDefault="00186769" w:rsidP="00186769">
      <w:pPr>
        <w:pStyle w:val="Antrat3"/>
      </w:pPr>
      <w:bookmarkStart w:id="1566" w:name="_Toc153515165"/>
      <w:r>
        <w:t xml:space="preserve">Diegėjas turi vykdyti </w:t>
      </w:r>
      <w:r w:rsidR="00AC0303">
        <w:t xml:space="preserve">Užsakovo </w:t>
      </w:r>
      <w:r>
        <w:t xml:space="preserve">atsakingų asmenų konsultavimą </w:t>
      </w:r>
      <w:r w:rsidR="00AC0303">
        <w:t>SD</w:t>
      </w:r>
      <w:r>
        <w:t xml:space="preserve">S veikimo, naudojimo bei tobulinimo klausimais. Konsultacijos turi būti teikiamos telefonu, </w:t>
      </w:r>
      <w:r w:rsidR="00442324">
        <w:t>nuotoliniu būdu,</w:t>
      </w:r>
      <w:r w:rsidR="00902995">
        <w:t xml:space="preserve"> </w:t>
      </w:r>
      <w:r>
        <w:t xml:space="preserve">el. paštu, naudojant priežiūros tarnybos (angl. </w:t>
      </w:r>
      <w:proofErr w:type="spellStart"/>
      <w:r>
        <w:t>Help</w:t>
      </w:r>
      <w:proofErr w:type="spellEnd"/>
      <w:r>
        <w:t xml:space="preserve"> </w:t>
      </w:r>
      <w:proofErr w:type="spellStart"/>
      <w:r>
        <w:t>Desk</w:t>
      </w:r>
      <w:proofErr w:type="spellEnd"/>
      <w:r>
        <w:t xml:space="preserve">) programinę įrangą (turi būti suderinta ar naudojama </w:t>
      </w:r>
      <w:r w:rsidR="00902995">
        <w:t>Užsakovo</w:t>
      </w:r>
      <w:r>
        <w:t xml:space="preserve"> programinė įranga ar programinę įrangą pateikia Diegėjas) ar atvykus į VŠT. Konsultavimas veikimo, naudojimo bei tobulinimo klausimai apima tik konsultacijas, kurioms kiekvienu atveju atsakyti reikia ne daugiau kaip 2-jų kvalifikuot</w:t>
      </w:r>
      <w:r w:rsidR="0083560A">
        <w:t>o</w:t>
      </w:r>
      <w:r>
        <w:t xml:space="preserve"> </w:t>
      </w:r>
      <w:r w:rsidR="0083560A">
        <w:t>D</w:t>
      </w:r>
      <w:r>
        <w:t>ie</w:t>
      </w:r>
      <w:r w:rsidR="0083560A">
        <w:t>g</w:t>
      </w:r>
      <w:r>
        <w:t>ėjo darbuotoj</w:t>
      </w:r>
      <w:r w:rsidR="0083560A">
        <w:t>o</w:t>
      </w:r>
      <w:r>
        <w:t xml:space="preserve"> darbo valandų. Konsultacijomis nelaikoma detali </w:t>
      </w:r>
      <w:r w:rsidR="0083560A">
        <w:t>SDS</w:t>
      </w:r>
      <w:r>
        <w:t xml:space="preserve"> galimybių analizė, pokyčio užsakymų dokumentų rengimas, programinio kodo rašymo konsultacijos ar pan.</w:t>
      </w:r>
      <w:bookmarkEnd w:id="1566"/>
    </w:p>
    <w:p w14:paraId="4AB9F84C" w14:textId="0E3DEC7D" w:rsidR="00186769" w:rsidRDefault="00186769" w:rsidP="00186769">
      <w:pPr>
        <w:pStyle w:val="Antrat3"/>
      </w:pPr>
      <w:bookmarkStart w:id="1567" w:name="_Toc153515166"/>
      <w:r>
        <w:t xml:space="preserve">Programinės įrangos veikimo sutrikimu laikoma situacija, kai </w:t>
      </w:r>
      <w:r w:rsidR="0018339E">
        <w:t>SD</w:t>
      </w:r>
      <w:r>
        <w:t xml:space="preserve">S naudotojai dėl Diegėjo įdiegtos ar sukurtos programinės įrangos funkcionalumo trūkumų negali atlikti numatytų </w:t>
      </w:r>
      <w:r w:rsidR="0018339E">
        <w:t>SD</w:t>
      </w:r>
      <w:r>
        <w:t xml:space="preserve">S funkcijų (neveikia funkcija, neveikia </w:t>
      </w:r>
      <w:r w:rsidR="0018339E">
        <w:t>SDS</w:t>
      </w:r>
      <w:r>
        <w:t>, neveikia integracinė sąsaja ir kt.) ar funkcijos veikia nekorektiškai.</w:t>
      </w:r>
      <w:bookmarkEnd w:id="1567"/>
    </w:p>
    <w:p w14:paraId="450CB9A6" w14:textId="34C76745" w:rsidR="00471626" w:rsidRPr="00275210" w:rsidRDefault="004F6104" w:rsidP="00A525F3">
      <w:pPr>
        <w:pStyle w:val="Antrat3"/>
      </w:pPr>
      <w:bookmarkStart w:id="1568" w:name="_Toc135811041"/>
      <w:bookmarkStart w:id="1569" w:name="_Toc147781966"/>
      <w:bookmarkStart w:id="1570" w:name="_Toc147782520"/>
      <w:bookmarkStart w:id="1571" w:name="_Toc147782909"/>
      <w:bookmarkStart w:id="1572" w:name="_Toc147786919"/>
      <w:bookmarkStart w:id="1573" w:name="_Toc153515167"/>
      <w:bookmarkEnd w:id="1559"/>
      <w:bookmarkEnd w:id="1560"/>
      <w:bookmarkEnd w:id="1561"/>
      <w:bookmarkEnd w:id="1562"/>
      <w:bookmarkEnd w:id="1563"/>
      <w:r w:rsidRPr="00275210">
        <w:t>Programinės įrangos sutrikimų atstatymų trukmė</w:t>
      </w:r>
      <w:r w:rsidR="00471626" w:rsidRPr="00275210">
        <w:t>:</w:t>
      </w:r>
      <w:bookmarkEnd w:id="1568"/>
      <w:bookmarkEnd w:id="1569"/>
      <w:bookmarkEnd w:id="1570"/>
      <w:bookmarkEnd w:id="1571"/>
      <w:bookmarkEnd w:id="1572"/>
      <w:bookmarkEnd w:id="1573"/>
    </w:p>
    <w:p w14:paraId="6FE324C2" w14:textId="25D83F13" w:rsidR="00FF0CFA" w:rsidRPr="00275210" w:rsidRDefault="000E76B4" w:rsidP="000E76B4">
      <w:pPr>
        <w:pStyle w:val="Antrat3"/>
        <w:numPr>
          <w:ilvl w:val="3"/>
          <w:numId w:val="1"/>
        </w:numPr>
        <w:tabs>
          <w:tab w:val="left" w:pos="1560"/>
          <w:tab w:val="left" w:pos="1843"/>
        </w:tabs>
        <w:ind w:left="709" w:firstLine="0"/>
      </w:pPr>
      <w:bookmarkStart w:id="1574" w:name="_Toc153515168"/>
      <w:bookmarkStart w:id="1575" w:name="_Toc135811043"/>
      <w:bookmarkStart w:id="1576" w:name="_Toc147781968"/>
      <w:bookmarkStart w:id="1577" w:name="_Toc147782911"/>
      <w:bookmarkStart w:id="1578" w:name="_Toc147786921"/>
      <w:r w:rsidRPr="00275210">
        <w:lastRenderedPageBreak/>
        <w:t xml:space="preserve">Kritinis sutrikimas – funkcijos ir / ar programinio komponento neveikimas, turintis kritinę įtaką </w:t>
      </w:r>
      <w:r w:rsidR="00FF0CFA" w:rsidRPr="00275210">
        <w:t>Užsakovo</w:t>
      </w:r>
      <w:r w:rsidRPr="00275210">
        <w:t xml:space="preserve"> veiklai, be galimybės reikiamą funkciją vykdyti ar SDS paslaugą gauti alternatyviai, pvz.: visiškas SDS ar SDS modulio neveikimas; visi SDS vartotojai negali prisijungti prie SDS; SDS duomenų sugadinimas, kai tolesnis darbas su SDS tik dar labiau gadins duomenis ir reikia atstatyti SDS ir/ar ištaisyti klaidas.</w:t>
      </w:r>
      <w:r w:rsidR="00EE21C0" w:rsidRPr="00275210">
        <w:t xml:space="preserve"> Kritinių sutrikimų šalinimas:</w:t>
      </w:r>
      <w:bookmarkEnd w:id="1574"/>
    </w:p>
    <w:bookmarkEnd w:id="1575"/>
    <w:bookmarkEnd w:id="1576"/>
    <w:bookmarkEnd w:id="1577"/>
    <w:bookmarkEnd w:id="1578"/>
    <w:p w14:paraId="6FD3B16C" w14:textId="40F4011F" w:rsidR="00C935B3" w:rsidRPr="00275210" w:rsidRDefault="00C935B3" w:rsidP="00A525F3">
      <w:pPr>
        <w:pStyle w:val="Sraopastraipa"/>
        <w:numPr>
          <w:ilvl w:val="4"/>
          <w:numId w:val="1"/>
        </w:numPr>
        <w:ind w:left="1134" w:firstLine="0"/>
        <w:rPr>
          <w:rFonts w:cstheme="minorHAnsi"/>
        </w:rPr>
      </w:pPr>
      <w:r w:rsidRPr="00275210">
        <w:rPr>
          <w:rFonts w:cstheme="minorHAnsi"/>
        </w:rPr>
        <w:t>Reakcijos laikas</w:t>
      </w:r>
      <w:r w:rsidR="00523E20" w:rsidRPr="00275210">
        <w:rPr>
          <w:rFonts w:cstheme="minorHAnsi"/>
        </w:rPr>
        <w:t xml:space="preserve">: </w:t>
      </w:r>
      <w:r w:rsidR="00B3201D" w:rsidRPr="00275210">
        <w:rPr>
          <w:rFonts w:cstheme="minorHAnsi"/>
        </w:rPr>
        <w:t>Diegėjas</w:t>
      </w:r>
      <w:r w:rsidR="00523E20" w:rsidRPr="00275210">
        <w:rPr>
          <w:rFonts w:cstheme="minorHAnsi"/>
        </w:rPr>
        <w:t xml:space="preserve"> turi reaguoti per ne ilgiau nei </w:t>
      </w:r>
      <w:r w:rsidR="007B1A9E" w:rsidRPr="00275210">
        <w:rPr>
          <w:rFonts w:cstheme="minorHAnsi"/>
        </w:rPr>
        <w:t>4</w:t>
      </w:r>
      <w:r w:rsidR="00523E20" w:rsidRPr="00275210">
        <w:rPr>
          <w:rFonts w:cstheme="minorHAnsi"/>
        </w:rPr>
        <w:t xml:space="preserve"> darbo valandas.</w:t>
      </w:r>
      <w:r w:rsidR="00034BC7" w:rsidRPr="00275210">
        <w:rPr>
          <w:rFonts w:cstheme="minorHAnsi"/>
        </w:rPr>
        <w:t xml:space="preserve"> </w:t>
      </w:r>
      <w:r w:rsidR="00B3201D" w:rsidRPr="00275210">
        <w:rPr>
          <w:rFonts w:cstheme="minorHAnsi"/>
        </w:rPr>
        <w:t>Diegėjas</w:t>
      </w:r>
      <w:r w:rsidR="00CC1DEC" w:rsidRPr="00275210">
        <w:rPr>
          <w:rFonts w:cstheme="minorHAnsi"/>
        </w:rPr>
        <w:t xml:space="preserve"> </w:t>
      </w:r>
      <w:r w:rsidR="00D94FF6" w:rsidRPr="00275210">
        <w:rPr>
          <w:rFonts w:cstheme="minorHAnsi"/>
        </w:rPr>
        <w:t xml:space="preserve">reaguodamas į </w:t>
      </w:r>
      <w:r w:rsidR="00A91FA7" w:rsidRPr="00275210">
        <w:rPr>
          <w:rFonts w:cstheme="minorHAnsi"/>
        </w:rPr>
        <w:t>kritinio sutrikimo</w:t>
      </w:r>
      <w:r w:rsidR="00D94FF6" w:rsidRPr="00275210">
        <w:rPr>
          <w:rFonts w:cstheme="minorHAnsi"/>
        </w:rPr>
        <w:t xml:space="preserve"> fiksavimą turi informuoti Užsakovą apie </w:t>
      </w:r>
      <w:r w:rsidR="00024814" w:rsidRPr="00275210">
        <w:rPr>
          <w:rFonts w:cstheme="minorHAnsi"/>
        </w:rPr>
        <w:t xml:space="preserve">planuojamus veiksmus ir kiek laiko gali užtrukti </w:t>
      </w:r>
      <w:r w:rsidR="00A91FA7" w:rsidRPr="00275210">
        <w:rPr>
          <w:rFonts w:cstheme="minorHAnsi"/>
        </w:rPr>
        <w:t xml:space="preserve">sutrikimo </w:t>
      </w:r>
      <w:r w:rsidR="00024814" w:rsidRPr="00275210">
        <w:rPr>
          <w:rFonts w:cstheme="minorHAnsi"/>
        </w:rPr>
        <w:t>pašalinimas.</w:t>
      </w:r>
    </w:p>
    <w:p w14:paraId="5D26DA3F" w14:textId="14755B7C" w:rsidR="00C935B3" w:rsidRPr="00275210" w:rsidRDefault="004A1441" w:rsidP="00A525F3">
      <w:pPr>
        <w:pStyle w:val="Sraopastraipa"/>
        <w:numPr>
          <w:ilvl w:val="4"/>
          <w:numId w:val="1"/>
        </w:numPr>
        <w:ind w:left="1134" w:firstLine="0"/>
        <w:rPr>
          <w:rFonts w:cstheme="minorHAnsi"/>
        </w:rPr>
      </w:pPr>
      <w:r w:rsidRPr="00275210">
        <w:rPr>
          <w:rFonts w:cstheme="minorHAnsi"/>
        </w:rPr>
        <w:t>Sprendimo laikas</w:t>
      </w:r>
      <w:r w:rsidR="00523E20" w:rsidRPr="00275210">
        <w:rPr>
          <w:rFonts w:cstheme="minorHAnsi"/>
        </w:rPr>
        <w:t xml:space="preserve">: </w:t>
      </w:r>
      <w:r w:rsidR="00B3201D" w:rsidRPr="00275210">
        <w:rPr>
          <w:rFonts w:cstheme="minorHAnsi"/>
        </w:rPr>
        <w:t>Diegėjas</w:t>
      </w:r>
      <w:r w:rsidR="00597EF6" w:rsidRPr="00275210">
        <w:rPr>
          <w:rFonts w:cstheme="minorHAnsi"/>
        </w:rPr>
        <w:t xml:space="preserve"> turi išspręsti </w:t>
      </w:r>
      <w:r w:rsidR="00AE7718" w:rsidRPr="00275210">
        <w:rPr>
          <w:rFonts w:cstheme="minorHAnsi"/>
        </w:rPr>
        <w:t xml:space="preserve">sutrikimą </w:t>
      </w:r>
      <w:r w:rsidR="00597EF6" w:rsidRPr="00275210">
        <w:rPr>
          <w:rFonts w:cstheme="minorHAnsi"/>
        </w:rPr>
        <w:t>(</w:t>
      </w:r>
      <w:r w:rsidR="002041E4" w:rsidRPr="00275210">
        <w:rPr>
          <w:rFonts w:cstheme="minorHAnsi"/>
        </w:rPr>
        <w:t>problemos šalinim</w:t>
      </w:r>
      <w:r w:rsidR="00597EF6" w:rsidRPr="00275210">
        <w:rPr>
          <w:rFonts w:cstheme="minorHAnsi"/>
        </w:rPr>
        <w:t>as</w:t>
      </w:r>
      <w:r w:rsidR="002041E4" w:rsidRPr="00275210">
        <w:rPr>
          <w:rFonts w:cstheme="minorHAnsi"/>
        </w:rPr>
        <w:t xml:space="preserve"> ir funkcionalumo</w:t>
      </w:r>
      <w:r w:rsidR="00597EF6" w:rsidRPr="00275210">
        <w:rPr>
          <w:rFonts w:cstheme="minorHAnsi"/>
        </w:rPr>
        <w:t xml:space="preserve"> veikimo</w:t>
      </w:r>
      <w:r w:rsidR="002041E4" w:rsidRPr="00275210">
        <w:rPr>
          <w:rFonts w:cstheme="minorHAnsi"/>
        </w:rPr>
        <w:t xml:space="preserve"> atnaujinim</w:t>
      </w:r>
      <w:r w:rsidR="00597EF6" w:rsidRPr="00275210">
        <w:rPr>
          <w:rFonts w:cstheme="minorHAnsi"/>
        </w:rPr>
        <w:t>as</w:t>
      </w:r>
      <w:r w:rsidR="002041E4" w:rsidRPr="00275210">
        <w:rPr>
          <w:rFonts w:cstheme="minorHAnsi"/>
        </w:rPr>
        <w:t xml:space="preserve">) </w:t>
      </w:r>
      <w:r w:rsidR="00597EF6" w:rsidRPr="00275210">
        <w:rPr>
          <w:rFonts w:cstheme="minorHAnsi"/>
        </w:rPr>
        <w:t>per</w:t>
      </w:r>
      <w:r w:rsidR="002041E4" w:rsidRPr="00275210">
        <w:rPr>
          <w:rFonts w:cstheme="minorHAnsi"/>
        </w:rPr>
        <w:t xml:space="preserve"> ne ilgiau kaip</w:t>
      </w:r>
      <w:r w:rsidR="00AE7718" w:rsidRPr="00275210">
        <w:rPr>
          <w:rFonts w:cstheme="minorHAnsi"/>
        </w:rPr>
        <w:t xml:space="preserve"> per</w:t>
      </w:r>
      <w:r w:rsidR="002041E4" w:rsidRPr="00275210">
        <w:rPr>
          <w:rFonts w:cstheme="minorHAnsi"/>
        </w:rPr>
        <w:t xml:space="preserve"> </w:t>
      </w:r>
      <w:r w:rsidR="00121224" w:rsidRPr="00275210">
        <w:rPr>
          <w:rFonts w:cstheme="minorHAnsi"/>
        </w:rPr>
        <w:t>8</w:t>
      </w:r>
      <w:r w:rsidR="002E06BC" w:rsidRPr="00275210">
        <w:rPr>
          <w:rFonts w:cstheme="minorHAnsi"/>
        </w:rPr>
        <w:t xml:space="preserve"> darbo</w:t>
      </w:r>
      <w:r w:rsidR="002041E4" w:rsidRPr="00275210">
        <w:rPr>
          <w:rFonts w:cstheme="minorHAnsi"/>
        </w:rPr>
        <w:t xml:space="preserve"> valand</w:t>
      </w:r>
      <w:r w:rsidR="006805BF" w:rsidRPr="00275210">
        <w:rPr>
          <w:rFonts w:cstheme="minorHAnsi"/>
        </w:rPr>
        <w:t>a</w:t>
      </w:r>
      <w:r w:rsidR="002041E4" w:rsidRPr="00275210">
        <w:rPr>
          <w:rFonts w:cstheme="minorHAnsi"/>
        </w:rPr>
        <w:t xml:space="preserve">s, skaičiuojant nuo </w:t>
      </w:r>
      <w:r w:rsidR="00140FA0" w:rsidRPr="00275210">
        <w:rPr>
          <w:rFonts w:cstheme="minorHAnsi"/>
        </w:rPr>
        <w:t xml:space="preserve">Diegėjo </w:t>
      </w:r>
      <w:r w:rsidR="002041E4" w:rsidRPr="00275210">
        <w:rPr>
          <w:rFonts w:cstheme="minorHAnsi"/>
        </w:rPr>
        <w:t xml:space="preserve">reakcijos laiko į </w:t>
      </w:r>
      <w:r w:rsidR="001A018C" w:rsidRPr="00275210">
        <w:rPr>
          <w:rFonts w:cstheme="minorHAnsi"/>
        </w:rPr>
        <w:t>gautą pranešimą sutartu būdu</w:t>
      </w:r>
      <w:r w:rsidR="002041E4" w:rsidRPr="00275210">
        <w:rPr>
          <w:rFonts w:cstheme="minorHAnsi"/>
        </w:rPr>
        <w:t>.</w:t>
      </w:r>
      <w:r w:rsidR="004D1A9B" w:rsidRPr="00275210">
        <w:rPr>
          <w:rFonts w:cstheme="minorHAnsi"/>
        </w:rPr>
        <w:t xml:space="preserve"> Jei sutrikimo per nurodytą laiką pašalinti negalima, kartu su </w:t>
      </w:r>
      <w:r w:rsidR="00BF5880" w:rsidRPr="00275210">
        <w:rPr>
          <w:rFonts w:cstheme="minorHAnsi"/>
        </w:rPr>
        <w:t>Užsakovu</w:t>
      </w:r>
      <w:r w:rsidR="004D1A9B" w:rsidRPr="00275210">
        <w:rPr>
          <w:rFonts w:cstheme="minorHAnsi"/>
        </w:rPr>
        <w:t xml:space="preserve"> sutaria dėl sutrikimo pašalinimo laiko</w:t>
      </w:r>
      <w:r w:rsidR="00BF5880" w:rsidRPr="00275210">
        <w:rPr>
          <w:rFonts w:cstheme="minorHAnsi"/>
        </w:rPr>
        <w:t>.</w:t>
      </w:r>
    </w:p>
    <w:p w14:paraId="23C30087" w14:textId="130C8535" w:rsidR="005C261D" w:rsidRPr="00275210" w:rsidRDefault="000A3290" w:rsidP="00A525F3">
      <w:pPr>
        <w:pStyle w:val="Sraopastraipa"/>
        <w:numPr>
          <w:ilvl w:val="4"/>
          <w:numId w:val="1"/>
        </w:numPr>
        <w:ind w:left="1134" w:firstLine="0"/>
        <w:rPr>
          <w:rFonts w:cstheme="minorHAnsi"/>
        </w:rPr>
      </w:pPr>
      <w:r w:rsidRPr="00275210">
        <w:rPr>
          <w:rFonts w:cstheme="minorHAnsi"/>
        </w:rPr>
        <w:t>Kritinių klaidų kiekis per vieną mėnesį netur</w:t>
      </w:r>
      <w:r w:rsidR="00FE50EE" w:rsidRPr="00275210">
        <w:rPr>
          <w:rFonts w:cstheme="minorHAnsi"/>
        </w:rPr>
        <w:t>i</w:t>
      </w:r>
      <w:r w:rsidRPr="00275210">
        <w:rPr>
          <w:rFonts w:cstheme="minorHAnsi"/>
        </w:rPr>
        <w:t xml:space="preserve"> viršyti 3.</w:t>
      </w:r>
    </w:p>
    <w:p w14:paraId="6F327DC8" w14:textId="3A6D0285" w:rsidR="00C935B3" w:rsidRPr="00275210" w:rsidRDefault="00083C5D" w:rsidP="00A525F3">
      <w:pPr>
        <w:pStyle w:val="Antrat3"/>
        <w:numPr>
          <w:ilvl w:val="3"/>
          <w:numId w:val="1"/>
        </w:numPr>
        <w:tabs>
          <w:tab w:val="left" w:pos="1560"/>
          <w:tab w:val="left" w:pos="1843"/>
        </w:tabs>
        <w:ind w:left="709" w:firstLine="0"/>
      </w:pPr>
      <w:bookmarkStart w:id="1579" w:name="_Toc135811044"/>
      <w:bookmarkStart w:id="1580" w:name="_Toc147781969"/>
      <w:bookmarkStart w:id="1581" w:name="_Toc147782912"/>
      <w:bookmarkStart w:id="1582" w:name="_Toc147786922"/>
      <w:bookmarkStart w:id="1583" w:name="_Toc153515169"/>
      <w:r w:rsidRPr="00275210">
        <w:t>Svarbus sutrikimas</w:t>
      </w:r>
      <w:r w:rsidR="00733901" w:rsidRPr="00275210">
        <w:t xml:space="preserve"> - </w:t>
      </w:r>
      <w:r w:rsidR="00736097" w:rsidRPr="00275210">
        <w:t>neapibrėžtas (nedokumentuotas, ne pagal pateiktas naudotojo instrukcijas) funkcijos veikimas, kuris leidžia įvykdyti numatytą SDS funkciją, tačiau naudotojui reikia atlikti papildomus, nenumatytus ar alternatyvius veiksmus</w:t>
      </w:r>
      <w:r w:rsidR="00D153E3" w:rsidRPr="00275210">
        <w:t>,</w:t>
      </w:r>
      <w:r w:rsidR="005C549E" w:rsidRPr="00275210">
        <w:t xml:space="preserve"> </w:t>
      </w:r>
      <w:r w:rsidR="003174D1" w:rsidRPr="00275210">
        <w:t>kad nestabdyti Užsakovo veiklos procesų</w:t>
      </w:r>
      <w:r w:rsidR="00C935B3" w:rsidRPr="00275210">
        <w:t>:</w:t>
      </w:r>
      <w:bookmarkEnd w:id="1579"/>
      <w:bookmarkEnd w:id="1580"/>
      <w:bookmarkEnd w:id="1581"/>
      <w:bookmarkEnd w:id="1582"/>
      <w:bookmarkEnd w:id="1583"/>
    </w:p>
    <w:p w14:paraId="5C6F5AD7" w14:textId="2AB5F311" w:rsidR="004A1441" w:rsidRPr="00275210" w:rsidRDefault="004A1441" w:rsidP="00A525F3">
      <w:pPr>
        <w:pStyle w:val="Sraopastraipa"/>
        <w:numPr>
          <w:ilvl w:val="4"/>
          <w:numId w:val="1"/>
        </w:numPr>
        <w:ind w:left="1134" w:firstLine="0"/>
        <w:rPr>
          <w:rFonts w:cstheme="minorHAnsi"/>
        </w:rPr>
      </w:pPr>
      <w:r w:rsidRPr="00275210">
        <w:rPr>
          <w:rFonts w:cstheme="minorHAnsi"/>
        </w:rPr>
        <w:t>Reakcijos laikas</w:t>
      </w:r>
      <w:r w:rsidR="00383608" w:rsidRPr="00275210">
        <w:rPr>
          <w:rFonts w:cstheme="minorHAnsi"/>
        </w:rPr>
        <w:t xml:space="preserve">: </w:t>
      </w:r>
      <w:r w:rsidR="00B3201D" w:rsidRPr="00275210">
        <w:rPr>
          <w:rFonts w:cstheme="minorHAnsi"/>
        </w:rPr>
        <w:t>Diegėjas</w:t>
      </w:r>
      <w:r w:rsidR="00383608" w:rsidRPr="00275210">
        <w:rPr>
          <w:rFonts w:cstheme="minorHAnsi"/>
        </w:rPr>
        <w:t xml:space="preserve"> turi reaguoti per ne ilgiau nei </w:t>
      </w:r>
      <w:r w:rsidR="00B918A3" w:rsidRPr="00275210">
        <w:rPr>
          <w:rFonts w:cstheme="minorHAnsi"/>
        </w:rPr>
        <w:t>8</w:t>
      </w:r>
      <w:r w:rsidR="00383608" w:rsidRPr="00275210">
        <w:rPr>
          <w:rFonts w:cstheme="minorHAnsi"/>
        </w:rPr>
        <w:t xml:space="preserve"> darbo valandas.</w:t>
      </w:r>
    </w:p>
    <w:p w14:paraId="05DBCDB5" w14:textId="566A03F7" w:rsidR="004A1441" w:rsidRPr="00275210" w:rsidRDefault="004A1441" w:rsidP="00A525F3">
      <w:pPr>
        <w:pStyle w:val="Sraopastraipa"/>
        <w:numPr>
          <w:ilvl w:val="4"/>
          <w:numId w:val="1"/>
        </w:numPr>
        <w:ind w:left="1134" w:firstLine="0"/>
        <w:rPr>
          <w:rFonts w:cstheme="minorHAnsi"/>
        </w:rPr>
      </w:pPr>
      <w:r w:rsidRPr="00275210">
        <w:rPr>
          <w:rFonts w:cstheme="minorHAnsi"/>
        </w:rPr>
        <w:t>Sprendimo laikas</w:t>
      </w:r>
      <w:r w:rsidR="00ED2EA3" w:rsidRPr="00275210">
        <w:rPr>
          <w:rFonts w:cstheme="minorHAnsi"/>
        </w:rPr>
        <w:t xml:space="preserve">: </w:t>
      </w:r>
      <w:r w:rsidR="00B3201D" w:rsidRPr="00275210">
        <w:rPr>
          <w:rFonts w:cstheme="minorHAnsi"/>
        </w:rPr>
        <w:t>Diegėjas</w:t>
      </w:r>
      <w:r w:rsidR="00ED2EA3" w:rsidRPr="00275210">
        <w:rPr>
          <w:rFonts w:cstheme="minorHAnsi"/>
        </w:rPr>
        <w:t xml:space="preserve"> turi išspręsti </w:t>
      </w:r>
      <w:r w:rsidR="00E17332" w:rsidRPr="00275210">
        <w:rPr>
          <w:rFonts w:cstheme="minorHAnsi"/>
        </w:rPr>
        <w:t xml:space="preserve">sutrikimą </w:t>
      </w:r>
      <w:r w:rsidR="00ED2EA3" w:rsidRPr="00275210">
        <w:rPr>
          <w:rFonts w:cstheme="minorHAnsi"/>
        </w:rPr>
        <w:t xml:space="preserve">(problemos šalinimas ir funkcionalumo veikimo atnaujinimas) per ne ilgiau kaip </w:t>
      </w:r>
      <w:r w:rsidR="00B918A3" w:rsidRPr="00275210">
        <w:rPr>
          <w:rFonts w:cstheme="minorHAnsi"/>
        </w:rPr>
        <w:t>16</w:t>
      </w:r>
      <w:r w:rsidR="00A4766E" w:rsidRPr="00275210">
        <w:rPr>
          <w:rFonts w:cstheme="minorHAnsi"/>
        </w:rPr>
        <w:t xml:space="preserve"> darbo</w:t>
      </w:r>
      <w:r w:rsidR="00ED2EA3" w:rsidRPr="00275210">
        <w:rPr>
          <w:rFonts w:cstheme="minorHAnsi"/>
        </w:rPr>
        <w:t xml:space="preserve"> </w:t>
      </w:r>
      <w:r w:rsidR="00E17332" w:rsidRPr="00275210">
        <w:rPr>
          <w:rFonts w:cstheme="minorHAnsi"/>
        </w:rPr>
        <w:t>valandų</w:t>
      </w:r>
      <w:r w:rsidR="00ED2EA3" w:rsidRPr="00275210">
        <w:rPr>
          <w:rFonts w:cstheme="minorHAnsi"/>
        </w:rPr>
        <w:t xml:space="preserve">, skaičiuojant nuo reakcijos laiko į </w:t>
      </w:r>
      <w:r w:rsidR="00E17332" w:rsidRPr="00275210">
        <w:rPr>
          <w:rFonts w:cstheme="minorHAnsi"/>
        </w:rPr>
        <w:t>gautą pranešimą sutartu būdu. Jei sutrikimo per nurodytą laiką pašalinti negalima, kartu su Užsakovu sutaria dėl sutrikimo pašalinimo laiko</w:t>
      </w:r>
      <w:r w:rsidR="00ED2EA3" w:rsidRPr="00275210">
        <w:rPr>
          <w:rFonts w:cstheme="minorHAnsi"/>
        </w:rPr>
        <w:t>.</w:t>
      </w:r>
    </w:p>
    <w:p w14:paraId="32B67687" w14:textId="53A7FD77" w:rsidR="00C935B3" w:rsidRPr="00275210" w:rsidRDefault="006843DC" w:rsidP="00A525F3">
      <w:pPr>
        <w:pStyle w:val="Antrat3"/>
        <w:numPr>
          <w:ilvl w:val="3"/>
          <w:numId w:val="1"/>
        </w:numPr>
        <w:tabs>
          <w:tab w:val="left" w:pos="1560"/>
          <w:tab w:val="left" w:pos="1843"/>
        </w:tabs>
        <w:ind w:left="709" w:firstLine="0"/>
      </w:pPr>
      <w:bookmarkStart w:id="1584" w:name="_Toc135811045"/>
      <w:bookmarkStart w:id="1585" w:name="_Toc147781970"/>
      <w:bookmarkStart w:id="1586" w:name="_Toc147782913"/>
      <w:bookmarkStart w:id="1587" w:name="_Toc147786923"/>
      <w:bookmarkStart w:id="1588" w:name="_Toc153515170"/>
      <w:r w:rsidRPr="00275210">
        <w:t>Neesminių sutrikimų šalinimas</w:t>
      </w:r>
      <w:r w:rsidR="005C549E" w:rsidRPr="00275210">
        <w:t xml:space="preserve"> – </w:t>
      </w:r>
      <w:r w:rsidR="00CE4B12" w:rsidRPr="00275210">
        <w:t xml:space="preserve">kosmetinės ar panašios SDS klaidos, kurios neįtakoja korektiško funkcijų veikimo, </w:t>
      </w:r>
      <w:r w:rsidR="005C549E" w:rsidRPr="00275210">
        <w:t xml:space="preserve">netrikdo </w:t>
      </w:r>
      <w:r w:rsidR="00410066" w:rsidRPr="00275210">
        <w:t xml:space="preserve">SDS </w:t>
      </w:r>
      <w:r w:rsidR="007703D0" w:rsidRPr="00275210">
        <w:t>darbo</w:t>
      </w:r>
      <w:r w:rsidR="005C549E" w:rsidRPr="00275210">
        <w:t xml:space="preserve"> i</w:t>
      </w:r>
      <w:r w:rsidR="0083682D" w:rsidRPr="00275210">
        <w:t>r</w:t>
      </w:r>
      <w:r w:rsidR="005C549E" w:rsidRPr="00275210">
        <w:t xml:space="preserve"> </w:t>
      </w:r>
      <w:r w:rsidR="007703D0" w:rsidRPr="00275210">
        <w:t xml:space="preserve">Užsakovo </w:t>
      </w:r>
      <w:r w:rsidR="005C549E" w:rsidRPr="00275210">
        <w:t xml:space="preserve">veiklos </w:t>
      </w:r>
      <w:r w:rsidR="007703D0" w:rsidRPr="00275210">
        <w:t>procesų</w:t>
      </w:r>
      <w:r w:rsidR="00410066" w:rsidRPr="00275210">
        <w:t>:</w:t>
      </w:r>
      <w:bookmarkEnd w:id="1584"/>
      <w:bookmarkEnd w:id="1585"/>
      <w:bookmarkEnd w:id="1586"/>
      <w:bookmarkEnd w:id="1587"/>
      <w:bookmarkEnd w:id="1588"/>
    </w:p>
    <w:p w14:paraId="63D3A570" w14:textId="14374D01" w:rsidR="004A1441" w:rsidRPr="00275210" w:rsidRDefault="004A1441" w:rsidP="00A525F3">
      <w:pPr>
        <w:pStyle w:val="Sraopastraipa"/>
        <w:numPr>
          <w:ilvl w:val="4"/>
          <w:numId w:val="1"/>
        </w:numPr>
        <w:ind w:left="1134" w:firstLine="0"/>
        <w:rPr>
          <w:rFonts w:cstheme="minorHAnsi"/>
        </w:rPr>
      </w:pPr>
      <w:r w:rsidRPr="00275210">
        <w:rPr>
          <w:rFonts w:cstheme="minorHAnsi"/>
        </w:rPr>
        <w:t>Reakcijos laikas</w:t>
      </w:r>
      <w:r w:rsidR="00383608" w:rsidRPr="00275210">
        <w:rPr>
          <w:rFonts w:cstheme="minorHAnsi"/>
        </w:rPr>
        <w:t xml:space="preserve">: </w:t>
      </w:r>
      <w:r w:rsidR="00B3201D" w:rsidRPr="00275210">
        <w:rPr>
          <w:rFonts w:cstheme="minorHAnsi"/>
        </w:rPr>
        <w:t>Diegėjas</w:t>
      </w:r>
      <w:r w:rsidR="00383608" w:rsidRPr="00275210">
        <w:rPr>
          <w:rFonts w:cstheme="minorHAnsi"/>
        </w:rPr>
        <w:t xml:space="preserve"> turi reaguoti per ne ilgiau nei 8 darbo valandas.</w:t>
      </w:r>
    </w:p>
    <w:p w14:paraId="6AE16459" w14:textId="3CF0F0C4" w:rsidR="004A1441" w:rsidRPr="00275210" w:rsidRDefault="004A1441" w:rsidP="00A525F3">
      <w:pPr>
        <w:pStyle w:val="Sraopastraipa"/>
        <w:numPr>
          <w:ilvl w:val="4"/>
          <w:numId w:val="1"/>
        </w:numPr>
        <w:ind w:left="1134" w:firstLine="0"/>
        <w:rPr>
          <w:rFonts w:cstheme="minorHAnsi"/>
        </w:rPr>
      </w:pPr>
      <w:r w:rsidRPr="00275210">
        <w:rPr>
          <w:rFonts w:cstheme="minorHAnsi"/>
        </w:rPr>
        <w:t>Sprendimo laikas</w:t>
      </w:r>
      <w:r w:rsidR="00CE19EF" w:rsidRPr="00275210">
        <w:rPr>
          <w:rFonts w:cstheme="minorHAnsi"/>
        </w:rPr>
        <w:t xml:space="preserve">: </w:t>
      </w:r>
      <w:r w:rsidR="00B3201D" w:rsidRPr="00275210">
        <w:rPr>
          <w:rFonts w:cstheme="minorHAnsi"/>
        </w:rPr>
        <w:t>Diegėjas</w:t>
      </w:r>
      <w:r w:rsidR="00CE19EF" w:rsidRPr="00275210">
        <w:rPr>
          <w:rFonts w:cstheme="minorHAnsi"/>
        </w:rPr>
        <w:t xml:space="preserve"> turi išspręsti </w:t>
      </w:r>
      <w:r w:rsidR="008C0749" w:rsidRPr="00275210">
        <w:rPr>
          <w:rFonts w:cstheme="minorHAnsi"/>
        </w:rPr>
        <w:t xml:space="preserve">sutrikimą </w:t>
      </w:r>
      <w:r w:rsidR="00CE19EF" w:rsidRPr="00275210">
        <w:rPr>
          <w:rFonts w:cstheme="minorHAnsi"/>
        </w:rPr>
        <w:t xml:space="preserve">(problemos šalinimas ir funkcionalumo veikimo atnaujinimas) per ne ilgiau kaip 24 darbo valandas, skaičiuojant nuo reakcijos laiko į </w:t>
      </w:r>
      <w:r w:rsidR="00C8416C" w:rsidRPr="00275210">
        <w:rPr>
          <w:rFonts w:cstheme="minorHAnsi"/>
        </w:rPr>
        <w:t>gautą pranešimą sutartu būdu. Jei sutrikimo per nurodytą laiką pašalinti negalima, kartu su Užsakovu sutaria dėl sutrikimo pašalinimo laiko.</w:t>
      </w:r>
    </w:p>
    <w:p w14:paraId="1968ED9E" w14:textId="77777777" w:rsidR="00F27D6C" w:rsidRPr="00A525F3" w:rsidRDefault="00782109" w:rsidP="006E5A67">
      <w:pPr>
        <w:pStyle w:val="Antrat3"/>
        <w:rPr>
          <w:b/>
        </w:rPr>
      </w:pPr>
      <w:bookmarkStart w:id="1589" w:name="_Toc153515171"/>
      <w:bookmarkStart w:id="1590" w:name="_Toc135811047"/>
      <w:bookmarkStart w:id="1591" w:name="_Toc147781972"/>
      <w:bookmarkStart w:id="1592" w:name="_Toc147782521"/>
      <w:bookmarkStart w:id="1593" w:name="_Toc147782915"/>
      <w:bookmarkStart w:id="1594" w:name="_Toc147786925"/>
      <w:r>
        <w:lastRenderedPageBreak/>
        <w:t>Kibernetinio</w:t>
      </w:r>
      <w:r w:rsidR="000910A8">
        <w:t xml:space="preserve"> saugumo spragų (klaidų) atstatymo trukmė</w:t>
      </w:r>
      <w:r w:rsidR="007E1C80">
        <w:t>s reikalavimai aprašyti</w:t>
      </w:r>
      <w:r w:rsidR="00BC5CF5">
        <w:t xml:space="preserve"> </w:t>
      </w:r>
      <w:r w:rsidR="00F27D6C">
        <w:t>Teisių ir saugumo reikalavimuose</w:t>
      </w:r>
      <w:r w:rsidR="002911EC">
        <w:t xml:space="preserve"> </w:t>
      </w:r>
      <w:r w:rsidR="00A42751">
        <w:fldChar w:fldCharType="begin"/>
      </w:r>
      <w:r w:rsidR="00A42751">
        <w:instrText xml:space="preserve"> REF _Ref153490151 \r \h </w:instrText>
      </w:r>
      <w:r w:rsidR="00A42751">
        <w:fldChar w:fldCharType="separate"/>
      </w:r>
      <w:r w:rsidR="00A42751">
        <w:t>8.5.15.9</w:t>
      </w:r>
      <w:r w:rsidR="00A42751">
        <w:fldChar w:fldCharType="end"/>
      </w:r>
      <w:r w:rsidR="00BC5CF5">
        <w:t xml:space="preserve"> punkte.</w:t>
      </w:r>
      <w:bookmarkEnd w:id="1589"/>
      <w:r w:rsidR="007E1C80">
        <w:t xml:space="preserve"> </w:t>
      </w:r>
    </w:p>
    <w:p w14:paraId="0F722686" w14:textId="6E1631D5" w:rsidR="00471626" w:rsidRPr="00723472" w:rsidRDefault="00471626" w:rsidP="00A525F3">
      <w:pPr>
        <w:pStyle w:val="Antrat3"/>
      </w:pPr>
      <w:bookmarkStart w:id="1595" w:name="_Toc153515172"/>
      <w:r w:rsidRPr="00723472">
        <w:t xml:space="preserve">Užsakovas reikalaus </w:t>
      </w:r>
      <w:r w:rsidR="00B3201D">
        <w:t>Diegėjo</w:t>
      </w:r>
      <w:r w:rsidRPr="00723472">
        <w:t xml:space="preserve"> atlyginti galimus nuostolius dėl </w:t>
      </w:r>
      <w:r w:rsidR="00C012EB">
        <w:t>SDS</w:t>
      </w:r>
      <w:r w:rsidR="00C012EB" w:rsidRPr="00723472">
        <w:t xml:space="preserve"> </w:t>
      </w:r>
      <w:r w:rsidRPr="00723472">
        <w:t xml:space="preserve">neveikimo, jei </w:t>
      </w:r>
      <w:r w:rsidR="00C012EB">
        <w:t>SDS</w:t>
      </w:r>
      <w:r w:rsidR="00C012EB" w:rsidRPr="00723472">
        <w:t xml:space="preserve"> </w:t>
      </w:r>
      <w:r w:rsidRPr="00723472">
        <w:t xml:space="preserve">neveiks ilgiau kaip vieną kalendorinę dieną dėl </w:t>
      </w:r>
      <w:r w:rsidR="00B3201D">
        <w:t>Diegėjo</w:t>
      </w:r>
      <w:r w:rsidRPr="00723472">
        <w:t xml:space="preserve"> kaltės.</w:t>
      </w:r>
      <w:bookmarkEnd w:id="1590"/>
      <w:bookmarkEnd w:id="1591"/>
      <w:bookmarkEnd w:id="1592"/>
      <w:bookmarkEnd w:id="1593"/>
      <w:bookmarkEnd w:id="1594"/>
      <w:bookmarkEnd w:id="1595"/>
    </w:p>
    <w:p w14:paraId="7111966B" w14:textId="77777777" w:rsidR="005B5B04" w:rsidRDefault="00471626" w:rsidP="005B5B04">
      <w:pPr>
        <w:pStyle w:val="Antrat3"/>
      </w:pPr>
      <w:bookmarkStart w:id="1596" w:name="_Toc135811053"/>
      <w:bookmarkStart w:id="1597" w:name="_Toc147781978"/>
      <w:bookmarkStart w:id="1598" w:name="_Toc147782527"/>
      <w:bookmarkStart w:id="1599" w:name="_Toc147782921"/>
      <w:bookmarkStart w:id="1600" w:name="_Toc147786931"/>
      <w:bookmarkStart w:id="1601" w:name="_Toc153515173"/>
      <w:r w:rsidRPr="00723472">
        <w:t xml:space="preserve">Išspręstas </w:t>
      </w:r>
      <w:r w:rsidR="00DC1B2F">
        <w:t>sutrikimas</w:t>
      </w:r>
      <w:r w:rsidR="00DC1B2F" w:rsidRPr="00723472">
        <w:t xml:space="preserve"> </w:t>
      </w:r>
      <w:r w:rsidRPr="00723472">
        <w:t xml:space="preserve">laikomas uždarytu, jeigu </w:t>
      </w:r>
      <w:r w:rsidR="00DC1B2F">
        <w:t>po pranešimo</w:t>
      </w:r>
      <w:r w:rsidR="006043D1">
        <w:t xml:space="preserve"> sutartu būdu</w:t>
      </w:r>
      <w:r w:rsidR="00DC1B2F">
        <w:t xml:space="preserve"> apie </w:t>
      </w:r>
      <w:r w:rsidR="006043D1">
        <w:t>sutrikimo pašalinimą</w:t>
      </w:r>
      <w:r w:rsidR="00695A40">
        <w:t xml:space="preserve"> gavimo</w:t>
      </w:r>
      <w:r w:rsidR="006043D1">
        <w:t xml:space="preserve"> </w:t>
      </w:r>
      <w:r w:rsidRPr="00723472">
        <w:t xml:space="preserve">per dvi (2)  darbo dienas Užsakovas nepateikia </w:t>
      </w:r>
      <w:r w:rsidR="00B3201D">
        <w:t>Diegėjui</w:t>
      </w:r>
      <w:r w:rsidRPr="00723472">
        <w:t xml:space="preserve"> pretenzijos dėl sutrikimų šalinimo.</w:t>
      </w:r>
      <w:bookmarkEnd w:id="1596"/>
      <w:bookmarkEnd w:id="1597"/>
      <w:bookmarkEnd w:id="1598"/>
      <w:bookmarkEnd w:id="1599"/>
      <w:bookmarkEnd w:id="1600"/>
      <w:bookmarkEnd w:id="1601"/>
      <w:r w:rsidR="005B5B04" w:rsidRPr="005B5B04">
        <w:t xml:space="preserve"> </w:t>
      </w:r>
    </w:p>
    <w:p w14:paraId="5B2E20F8" w14:textId="02C595D4" w:rsidR="005B5B04" w:rsidRDefault="005B5B04" w:rsidP="005B5B04">
      <w:pPr>
        <w:pStyle w:val="Antrat3"/>
      </w:pPr>
      <w:bookmarkStart w:id="1602" w:name="_Toc153515174"/>
      <w:r>
        <w:t>Pašalinus sutrikimus Užsakovui turi būti pateikiamas atnaujintas SDS išeities kodas ir atliekamas atnaujinto SDS kodo įdiegimas į visas SDS aplinkas.</w:t>
      </w:r>
      <w:bookmarkEnd w:id="1602"/>
      <w:r w:rsidRPr="00186769">
        <w:t xml:space="preserve"> </w:t>
      </w:r>
    </w:p>
    <w:p w14:paraId="6C52D1FA" w14:textId="77777777" w:rsidR="0051770E" w:rsidRDefault="00651430" w:rsidP="00A525F3">
      <w:pPr>
        <w:pStyle w:val="Antrat2"/>
      </w:pPr>
      <w:bookmarkStart w:id="1603" w:name="_Toc188355569"/>
      <w:r>
        <w:t>Reikalavimai galutiniam SDS priėmimui</w:t>
      </w:r>
      <w:bookmarkEnd w:id="1603"/>
    </w:p>
    <w:p w14:paraId="1D4ECE66" w14:textId="77777777" w:rsidR="00AC46CA" w:rsidRPr="00E23E79" w:rsidRDefault="0051770E" w:rsidP="00A525F3">
      <w:pPr>
        <w:pStyle w:val="Antrat3"/>
      </w:pPr>
      <w:bookmarkStart w:id="1604" w:name="_Toc153515176"/>
      <w:r w:rsidRPr="00E23E79">
        <w:t xml:space="preserve">Galutinis </w:t>
      </w:r>
      <w:r w:rsidR="00AC46CA" w:rsidRPr="00E23E79">
        <w:t>SD</w:t>
      </w:r>
      <w:r w:rsidRPr="00E23E79">
        <w:t>S priėmimas bus vykdomas pasibaigus bandomajai eksploatacijai, t. y. priėmimas galės būti vykdomas tik tada, kai bus pasiekti bandomosios eksploatacijos priėmimo kriterijai.</w:t>
      </w:r>
      <w:bookmarkEnd w:id="1604"/>
    </w:p>
    <w:p w14:paraId="4B4D67AE" w14:textId="5443FF33" w:rsidR="00E23E79" w:rsidRPr="00E23E79" w:rsidRDefault="00D344DC" w:rsidP="00D344DC">
      <w:pPr>
        <w:pStyle w:val="Antrat3"/>
      </w:pPr>
      <w:bookmarkStart w:id="1605" w:name="_Toc153515177"/>
      <w:r w:rsidRPr="00E23E79">
        <w:t>SD</w:t>
      </w:r>
      <w:r w:rsidR="0051770E" w:rsidRPr="00E23E79">
        <w:t xml:space="preserve">S paslaugos (paslaugų rezultatai) bus priimamos pasirašant galutinį priėmimo-perdavimo aktą. </w:t>
      </w:r>
      <w:r w:rsidR="006734C3">
        <w:t>Paslaugų teikimo etapų</w:t>
      </w:r>
      <w:r w:rsidR="0051770E" w:rsidRPr="00E23E79">
        <w:t xml:space="preserve"> priėmimas-perdavimas turi būti įforminamas dalini</w:t>
      </w:r>
      <w:r w:rsidR="006734C3">
        <w:t>ais</w:t>
      </w:r>
      <w:r w:rsidR="0051770E" w:rsidRPr="00E23E79">
        <w:t xml:space="preserve"> priėmimo-perdavimo akt</w:t>
      </w:r>
      <w:r w:rsidR="006734C3">
        <w:t>ais</w:t>
      </w:r>
      <w:r w:rsidR="0051770E" w:rsidRPr="00E23E79">
        <w:t xml:space="preserve">. Jų kiekis ir laikiškumas turi būti suderintas su </w:t>
      </w:r>
      <w:r w:rsidRPr="00E23E79">
        <w:t>Užsakovu</w:t>
      </w:r>
      <w:r w:rsidR="0051770E" w:rsidRPr="00E23E79">
        <w:t xml:space="preserve"> </w:t>
      </w:r>
      <w:r w:rsidR="006734C3" w:rsidRPr="006734C3">
        <w:t>pirmame paslaugų teikimo etape „Inicijavimas“ (TS</w:t>
      </w:r>
      <w:r w:rsidR="006734C3">
        <w:t xml:space="preserve"> </w:t>
      </w:r>
      <w:r w:rsidR="006734C3">
        <w:fldChar w:fldCharType="begin"/>
      </w:r>
      <w:r w:rsidR="006734C3">
        <w:instrText xml:space="preserve"> REF _Ref165618761 \h </w:instrText>
      </w:r>
      <w:r w:rsidR="006734C3">
        <w:fldChar w:fldCharType="separate"/>
      </w:r>
      <w:r w:rsidR="006734C3">
        <w:t xml:space="preserve">Lentelė Nr. </w:t>
      </w:r>
      <w:r w:rsidR="006734C3">
        <w:rPr>
          <w:noProof/>
        </w:rPr>
        <w:t>4</w:t>
      </w:r>
      <w:r w:rsidR="006734C3">
        <w:t xml:space="preserve"> SDS į</w:t>
      </w:r>
      <w:r w:rsidR="006734C3" w:rsidRPr="00723472">
        <w:t>gyvendinimo etapai, terminai ir rezultatai</w:t>
      </w:r>
      <w:r w:rsidR="006734C3">
        <w:fldChar w:fldCharType="end"/>
      </w:r>
      <w:r w:rsidR="006734C3" w:rsidRPr="006734C3">
        <w:t>).</w:t>
      </w:r>
      <w:bookmarkEnd w:id="1605"/>
    </w:p>
    <w:p w14:paraId="05E2005D" w14:textId="77777777" w:rsidR="003B2B74" w:rsidRDefault="0051770E" w:rsidP="003B2B74">
      <w:pPr>
        <w:pStyle w:val="Antrat3"/>
      </w:pPr>
      <w:bookmarkStart w:id="1606" w:name="_Toc153515178"/>
      <w:r w:rsidRPr="00E23E79">
        <w:t>Siekiant užtikrinti sklandų Projekto tęstinumą:</w:t>
      </w:r>
      <w:bookmarkEnd w:id="1606"/>
      <w:r w:rsidR="003B2B74" w:rsidRPr="003B2B74">
        <w:t xml:space="preserve"> </w:t>
      </w:r>
    </w:p>
    <w:p w14:paraId="3200F066" w14:textId="79ADCE0E" w:rsidR="00231769" w:rsidRDefault="006734C3" w:rsidP="00A525F3">
      <w:pPr>
        <w:pStyle w:val="Antrat3"/>
        <w:numPr>
          <w:ilvl w:val="3"/>
          <w:numId w:val="1"/>
        </w:numPr>
        <w:tabs>
          <w:tab w:val="left" w:pos="1701"/>
        </w:tabs>
        <w:ind w:left="851" w:firstLine="0"/>
      </w:pPr>
      <w:bookmarkStart w:id="1607" w:name="_Toc153515179"/>
      <w:r>
        <w:t>P</w:t>
      </w:r>
      <w:r w:rsidR="00231769" w:rsidRPr="00231769">
        <w:t>erdavus Sutarties ir jos priedų reikalavimus atitinkantį rezultatą</w:t>
      </w:r>
      <w:r>
        <w:t xml:space="preserve"> (jo dalį)</w:t>
      </w:r>
      <w:r w:rsidR="00231769" w:rsidRPr="00231769">
        <w:t>, Paslaugų teikėjas besąlygiškai, neatšaukiamai, neatlygintinai, neribotam laikui suteikia Užsakovui teisę naudotis programine įranga, jai priklausančiomis neterminuotomis licencijomis (jei taikoma) ir parengtais projektiniais dokumentais.</w:t>
      </w:r>
    </w:p>
    <w:p w14:paraId="4196F004" w14:textId="77777777" w:rsidR="00231769" w:rsidRDefault="00231769" w:rsidP="00A525F3">
      <w:pPr>
        <w:pStyle w:val="Antrat3"/>
        <w:numPr>
          <w:ilvl w:val="3"/>
          <w:numId w:val="1"/>
        </w:numPr>
        <w:tabs>
          <w:tab w:val="left" w:pos="1701"/>
        </w:tabs>
        <w:ind w:left="851" w:firstLine="0"/>
      </w:pPr>
      <w:r w:rsidRPr="00231769">
        <w:t>Programinės įrangos naudojimas apima programinės įrangos atsisiuntimą, įdiegimą ir prieigą prie jos. Jei dėl kokios nors priežasties kuri nors šalis nusprendžia nutraukti bendradarbiavimą, Užsakovas vis tiek turi teisę toliau naudotis programine įranga su tomis pačiomis funkcijomis, kurios buvo prieinamos sutarties nutraukimo dieną.</w:t>
      </w:r>
    </w:p>
    <w:p w14:paraId="6F3B3B7F" w14:textId="473DB61F" w:rsidR="00592AD3" w:rsidRPr="00723472" w:rsidRDefault="00592AD3" w:rsidP="00EB473F">
      <w:pPr>
        <w:pStyle w:val="Antrat1"/>
      </w:pPr>
      <w:bookmarkStart w:id="1608" w:name="_Toc135811073"/>
      <w:bookmarkStart w:id="1609" w:name="_Toc135811357"/>
      <w:bookmarkStart w:id="1610" w:name="_Toc147781998"/>
      <w:bookmarkStart w:id="1611" w:name="_Toc147782535"/>
      <w:bookmarkStart w:id="1612" w:name="_Toc188355570"/>
      <w:bookmarkEnd w:id="1607"/>
      <w:r w:rsidRPr="00723472">
        <w:t>P</w:t>
      </w:r>
      <w:r w:rsidR="003104F8" w:rsidRPr="00723472">
        <w:t>riedai</w:t>
      </w:r>
      <w:bookmarkEnd w:id="1608"/>
      <w:bookmarkEnd w:id="1609"/>
      <w:bookmarkEnd w:id="1610"/>
      <w:bookmarkEnd w:id="1611"/>
      <w:bookmarkEnd w:id="1612"/>
    </w:p>
    <w:p w14:paraId="6A988721" w14:textId="176F5584" w:rsidR="00431045" w:rsidRPr="00723472" w:rsidRDefault="00431045" w:rsidP="003A6695">
      <w:pPr>
        <w:pStyle w:val="Antrat2"/>
        <w:spacing w:before="0"/>
        <w:rPr>
          <w:rFonts w:cstheme="minorHAnsi"/>
        </w:rPr>
      </w:pPr>
      <w:bookmarkStart w:id="1613" w:name="_Toc135811074"/>
      <w:bookmarkStart w:id="1614" w:name="_Toc147781999"/>
      <w:bookmarkStart w:id="1615" w:name="_Toc147782536"/>
      <w:bookmarkStart w:id="1616" w:name="_Toc188355571"/>
      <w:r w:rsidRPr="00723472">
        <w:rPr>
          <w:rFonts w:cstheme="minorHAnsi"/>
        </w:rPr>
        <w:t xml:space="preserve">1 Priedas – Preliminarūs </w:t>
      </w:r>
      <w:r w:rsidR="00040AB5">
        <w:rPr>
          <w:rFonts w:cstheme="minorHAnsi"/>
        </w:rPr>
        <w:t>SDS</w:t>
      </w:r>
      <w:r w:rsidR="00040AB5" w:rsidRPr="00723472">
        <w:rPr>
          <w:rFonts w:cstheme="minorHAnsi"/>
        </w:rPr>
        <w:t xml:space="preserve"> </w:t>
      </w:r>
      <w:r w:rsidRPr="00723472">
        <w:rPr>
          <w:rFonts w:cstheme="minorHAnsi"/>
        </w:rPr>
        <w:t>laukai</w:t>
      </w:r>
      <w:bookmarkEnd w:id="1613"/>
      <w:bookmarkEnd w:id="1614"/>
      <w:bookmarkEnd w:id="1615"/>
      <w:bookmarkEnd w:id="1616"/>
    </w:p>
    <w:p w14:paraId="5F777A54" w14:textId="04AA0938" w:rsidR="00431045" w:rsidRPr="00723472" w:rsidRDefault="00640991" w:rsidP="003A6695">
      <w:pPr>
        <w:spacing w:before="0"/>
        <w:jc w:val="both"/>
        <w:rPr>
          <w:rFonts w:asciiTheme="minorHAnsi" w:hAnsiTheme="minorHAnsi" w:cstheme="minorHAnsi"/>
        </w:rPr>
      </w:pPr>
      <w:r>
        <w:rPr>
          <w:rFonts w:asciiTheme="minorHAnsi" w:hAnsiTheme="minorHAnsi" w:cstheme="minorHAnsi"/>
        </w:rPr>
        <w:t>P</w:t>
      </w:r>
      <w:r w:rsidR="00431045" w:rsidRPr="00723472">
        <w:rPr>
          <w:rFonts w:asciiTheme="minorHAnsi" w:hAnsiTheme="minorHAnsi" w:cstheme="minorHAnsi"/>
        </w:rPr>
        <w:t xml:space="preserve">ateikiami preliminarūs </w:t>
      </w:r>
      <w:r w:rsidR="00040AB5">
        <w:rPr>
          <w:rFonts w:asciiTheme="minorHAnsi" w:hAnsiTheme="minorHAnsi" w:cstheme="minorHAnsi"/>
        </w:rPr>
        <w:t xml:space="preserve">šilumos </w:t>
      </w:r>
      <w:r w:rsidR="00431045" w:rsidRPr="00723472">
        <w:rPr>
          <w:rFonts w:asciiTheme="minorHAnsi" w:hAnsiTheme="minorHAnsi" w:cstheme="minorHAnsi"/>
        </w:rPr>
        <w:t>tinklo elementų laukai. Taip pat pateikiama informacija ar laukas tur</w:t>
      </w:r>
      <w:r w:rsidR="00FE50EE" w:rsidRPr="00723472">
        <w:rPr>
          <w:rFonts w:asciiTheme="minorHAnsi" w:hAnsiTheme="minorHAnsi" w:cstheme="minorHAnsi"/>
        </w:rPr>
        <w:t>i</w:t>
      </w:r>
      <w:r w:rsidR="00431045" w:rsidRPr="00723472">
        <w:rPr>
          <w:rFonts w:asciiTheme="minorHAnsi" w:hAnsiTheme="minorHAnsi" w:cstheme="minorHAnsi"/>
        </w:rPr>
        <w:t xml:space="preserve"> būti užpildomas iš kitų šaltinių (per integracijas, rankiniu būdu, formulėmis) ar apskaičiuojamas </w:t>
      </w:r>
      <w:r w:rsidR="00040AB5">
        <w:rPr>
          <w:rFonts w:asciiTheme="minorHAnsi" w:hAnsiTheme="minorHAnsi" w:cstheme="minorHAnsi"/>
        </w:rPr>
        <w:t>SDS</w:t>
      </w:r>
      <w:r w:rsidR="00431045" w:rsidRPr="00723472">
        <w:rPr>
          <w:rFonts w:asciiTheme="minorHAnsi" w:hAnsiTheme="minorHAnsi" w:cstheme="minorHAnsi"/>
        </w:rPr>
        <w:t>.</w:t>
      </w:r>
      <w:r w:rsidR="006F1ADB">
        <w:rPr>
          <w:rFonts w:asciiTheme="minorHAnsi" w:hAnsiTheme="minorHAnsi" w:cstheme="minorHAnsi"/>
        </w:rPr>
        <w:t xml:space="preserve"> Laukų sąrašas bus suderintas detalios analizės</w:t>
      </w:r>
      <w:r w:rsidR="00335E1A">
        <w:rPr>
          <w:rFonts w:asciiTheme="minorHAnsi" w:hAnsiTheme="minorHAnsi" w:cstheme="minorHAnsi"/>
        </w:rPr>
        <w:t xml:space="preserve"> </w:t>
      </w:r>
      <w:r w:rsidR="006F1ADB">
        <w:rPr>
          <w:rFonts w:asciiTheme="minorHAnsi" w:hAnsiTheme="minorHAnsi" w:cstheme="minorHAnsi"/>
        </w:rPr>
        <w:t>metu.</w:t>
      </w:r>
    </w:p>
    <w:p w14:paraId="47C3181C" w14:textId="09A8DDBA" w:rsidR="00591C08" w:rsidRPr="00723472" w:rsidRDefault="00250D49" w:rsidP="00A525F3">
      <w:pPr>
        <w:pStyle w:val="Antrat"/>
      </w:pPr>
      <w:bookmarkStart w:id="1617" w:name="_Toc144201315"/>
      <w:r w:rsidRPr="00723472">
        <w:t xml:space="preserve">Lentelė Nr. </w:t>
      </w:r>
      <w:r w:rsidR="004C001E">
        <w:fldChar w:fldCharType="begin"/>
      </w:r>
      <w:r w:rsidR="004C001E">
        <w:instrText xml:space="preserve"> SEQ Lentelė_Nr. \* ARABIC </w:instrText>
      </w:r>
      <w:r w:rsidR="004C001E">
        <w:fldChar w:fldCharType="separate"/>
      </w:r>
      <w:r w:rsidR="00AF5E8D">
        <w:rPr>
          <w:noProof/>
        </w:rPr>
        <w:t>26</w:t>
      </w:r>
      <w:r w:rsidR="004C001E">
        <w:rPr>
          <w:noProof/>
        </w:rPr>
        <w:fldChar w:fldCharType="end"/>
      </w:r>
      <w:r w:rsidRPr="00723472">
        <w:t xml:space="preserve"> </w:t>
      </w:r>
      <w:r w:rsidR="00591C08" w:rsidRPr="00723472">
        <w:t xml:space="preserve">Preliminarūs </w:t>
      </w:r>
      <w:r w:rsidR="00335E1A">
        <w:t xml:space="preserve">šilumos </w:t>
      </w:r>
      <w:r w:rsidR="008350E7" w:rsidRPr="00723472">
        <w:t>tinklo elementų parametrai (laukai)</w:t>
      </w:r>
      <w:bookmarkEnd w:id="1617"/>
    </w:p>
    <w:tbl>
      <w:tblPr>
        <w:tblStyle w:val="ForIT"/>
        <w:tblW w:w="10206" w:type="dxa"/>
        <w:jc w:val="center"/>
        <w:tblInd w:w="0" w:type="dxa"/>
        <w:tblLayout w:type="fixed"/>
        <w:tblLook w:val="04A0" w:firstRow="1" w:lastRow="0" w:firstColumn="1" w:lastColumn="0" w:noHBand="0" w:noVBand="1"/>
      </w:tblPr>
      <w:tblGrid>
        <w:gridCol w:w="1538"/>
        <w:gridCol w:w="4781"/>
        <w:gridCol w:w="1604"/>
        <w:gridCol w:w="2283"/>
      </w:tblGrid>
      <w:tr w:rsidR="002A7A6B" w:rsidRPr="00723472" w14:paraId="3DA84055" w14:textId="77777777" w:rsidTr="006355CF">
        <w:trPr>
          <w:cnfStyle w:val="100000000000" w:firstRow="1" w:lastRow="0" w:firstColumn="0" w:lastColumn="0" w:oddVBand="0" w:evenVBand="0" w:oddHBand="0" w:evenHBand="0" w:firstRowFirstColumn="0" w:firstRowLastColumn="0" w:lastRowFirstColumn="0" w:lastRowLastColumn="0"/>
          <w:trHeight w:val="461"/>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D9EBF2F" w14:textId="20BA3B1B" w:rsidR="002A7A6B" w:rsidRPr="00723472" w:rsidRDefault="00967D34" w:rsidP="003A6695">
            <w:pPr>
              <w:spacing w:before="0"/>
              <w:ind w:left="29"/>
              <w:jc w:val="both"/>
              <w:rPr>
                <w:color w:val="auto"/>
                <w:lang w:val="lt-LT"/>
              </w:rPr>
            </w:pPr>
            <w:r w:rsidRPr="00723472">
              <w:rPr>
                <w:lang w:val="lt-LT"/>
              </w:rPr>
              <w:t>Tinklo elementas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E192F42" w14:textId="138E684C" w:rsidR="002A7A6B" w:rsidRPr="00723472" w:rsidRDefault="00967D34" w:rsidP="003A6695">
            <w:pPr>
              <w:spacing w:before="0"/>
              <w:ind w:left="34"/>
              <w:jc w:val="both"/>
              <w:rPr>
                <w:color w:val="auto"/>
                <w:lang w:val="lt-LT"/>
              </w:rPr>
            </w:pPr>
            <w:r w:rsidRPr="00723472">
              <w:rPr>
                <w:lang w:val="lt-LT"/>
              </w:rPr>
              <w:t>Lauko pavadinimas</w:t>
            </w:r>
          </w:p>
        </w:tc>
        <w:tc>
          <w:tcPr>
            <w:tcW w:w="1474" w:type="dxa"/>
            <w:tcBorders>
              <w:top w:val="single" w:sz="4" w:space="0" w:color="auto"/>
              <w:left w:val="single" w:sz="4" w:space="0" w:color="auto"/>
              <w:bottom w:val="single" w:sz="4" w:space="0" w:color="auto"/>
              <w:right w:val="single" w:sz="4" w:space="0" w:color="auto"/>
            </w:tcBorders>
            <w:vAlign w:val="center"/>
            <w:hideMark/>
          </w:tcPr>
          <w:p w14:paraId="5736F83A" w14:textId="098C1FBD" w:rsidR="002A7A6B" w:rsidRPr="00723472" w:rsidRDefault="00967D34" w:rsidP="003A6695">
            <w:pPr>
              <w:spacing w:before="0"/>
              <w:jc w:val="both"/>
              <w:rPr>
                <w:color w:val="auto"/>
                <w:lang w:val="lt-LT"/>
              </w:rPr>
            </w:pPr>
            <w:r w:rsidRPr="00723472">
              <w:rPr>
                <w:lang w:val="lt-LT"/>
              </w:rPr>
              <w:t>Duomenų pavyzdys</w:t>
            </w:r>
          </w:p>
        </w:tc>
        <w:tc>
          <w:tcPr>
            <w:tcW w:w="2098" w:type="dxa"/>
            <w:tcBorders>
              <w:top w:val="single" w:sz="4" w:space="0" w:color="auto"/>
              <w:left w:val="single" w:sz="4" w:space="0" w:color="auto"/>
              <w:bottom w:val="single" w:sz="4" w:space="0" w:color="auto"/>
              <w:right w:val="single" w:sz="4" w:space="0" w:color="auto"/>
            </w:tcBorders>
            <w:vAlign w:val="center"/>
            <w:hideMark/>
          </w:tcPr>
          <w:p w14:paraId="72DDAFA5" w14:textId="5CF1F5F2" w:rsidR="002A7A6B" w:rsidRPr="00723472" w:rsidRDefault="00967D34" w:rsidP="003A6695">
            <w:pPr>
              <w:tabs>
                <w:tab w:val="left" w:pos="1253"/>
              </w:tabs>
              <w:spacing w:before="0"/>
              <w:ind w:left="0"/>
              <w:jc w:val="both"/>
              <w:rPr>
                <w:color w:val="auto"/>
                <w:lang w:val="lt-LT"/>
              </w:rPr>
            </w:pPr>
            <w:r w:rsidRPr="00723472">
              <w:rPr>
                <w:lang w:val="lt-LT"/>
              </w:rPr>
              <w:t>P</w:t>
            </w:r>
            <w:r w:rsidR="00140A2A" w:rsidRPr="00723472">
              <w:rPr>
                <w:lang w:val="lt-LT"/>
              </w:rPr>
              <w:t>ildymas</w:t>
            </w:r>
          </w:p>
        </w:tc>
      </w:tr>
      <w:tr w:rsidR="00FE0550" w:rsidRPr="00723472" w14:paraId="5F36AF09" w14:textId="77777777" w:rsidTr="006355CF">
        <w:trPr>
          <w:trHeight w:val="323"/>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B8CC3A" w14:textId="74A574F7" w:rsidR="002A7A6B" w:rsidRPr="00723472" w:rsidRDefault="00140A2A" w:rsidP="003A6695">
            <w:pPr>
              <w:spacing w:before="0"/>
              <w:ind w:left="29"/>
              <w:jc w:val="both"/>
              <w:rPr>
                <w:bCs/>
                <w:lang w:val="lt-LT" w:eastAsia="lt-LT"/>
              </w:rPr>
            </w:pPr>
            <w:r w:rsidRPr="00723472">
              <w:rPr>
                <w:bCs/>
                <w:lang w:val="lt-LT" w:eastAsia="lt-LT"/>
              </w:rPr>
              <w:t>Šilumos šaltinis</w:t>
            </w:r>
          </w:p>
        </w:tc>
        <w:tc>
          <w:tcPr>
            <w:tcW w:w="43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7FB4A0" w14:textId="049818F6" w:rsidR="002A7A6B" w:rsidRPr="00723472" w:rsidRDefault="002A7A6B" w:rsidP="003A6695">
            <w:pPr>
              <w:spacing w:before="0"/>
              <w:ind w:left="34"/>
              <w:jc w:val="both"/>
              <w:rPr>
                <w:lang w:val="lt-LT" w:eastAsia="lt-LT"/>
              </w:rPr>
            </w:pPr>
          </w:p>
        </w:tc>
        <w:tc>
          <w:tcPr>
            <w:tcW w:w="1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4112CD" w14:textId="01891FDD" w:rsidR="002A7A6B" w:rsidRPr="00723472" w:rsidRDefault="002A7A6B" w:rsidP="003A6695">
            <w:pPr>
              <w:spacing w:before="0"/>
              <w:jc w:val="both"/>
              <w:rPr>
                <w:lang w:val="lt-LT"/>
              </w:rPr>
            </w:pPr>
          </w:p>
        </w:tc>
        <w:tc>
          <w:tcPr>
            <w:tcW w:w="20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7B108C" w14:textId="30CE9DD1" w:rsidR="002A7A6B" w:rsidRPr="00723472" w:rsidRDefault="002A7A6B" w:rsidP="003A6695">
            <w:pPr>
              <w:tabs>
                <w:tab w:val="left" w:pos="1253"/>
              </w:tabs>
              <w:spacing w:before="0"/>
              <w:ind w:left="0"/>
              <w:jc w:val="both"/>
              <w:rPr>
                <w:lang w:val="lt-LT"/>
              </w:rPr>
            </w:pPr>
          </w:p>
        </w:tc>
      </w:tr>
      <w:tr w:rsidR="007D6BBF" w:rsidRPr="00723472" w14:paraId="1650CB2E" w14:textId="77777777" w:rsidTr="006355CF">
        <w:trPr>
          <w:trHeight w:val="323"/>
          <w:jc w:val="center"/>
        </w:trPr>
        <w:tc>
          <w:tcPr>
            <w:tcW w:w="1413" w:type="dxa"/>
            <w:tcBorders>
              <w:top w:val="single" w:sz="4" w:space="0" w:color="auto"/>
              <w:left w:val="single" w:sz="4" w:space="0" w:color="auto"/>
              <w:bottom w:val="single" w:sz="4" w:space="0" w:color="auto"/>
              <w:right w:val="single" w:sz="4" w:space="0" w:color="auto"/>
            </w:tcBorders>
            <w:vAlign w:val="center"/>
          </w:tcPr>
          <w:p w14:paraId="4FE5E6ED" w14:textId="37D2577F" w:rsidR="007D6BBF" w:rsidRPr="00723472" w:rsidRDefault="007D6BBF" w:rsidP="003A6695">
            <w:pPr>
              <w:spacing w:before="0"/>
              <w:ind w:left="29"/>
              <w:jc w:val="both"/>
              <w:rPr>
                <w:lang w:val="lt-LT" w:eastAsia="lt-LT"/>
              </w:rPr>
            </w:pPr>
          </w:p>
        </w:tc>
        <w:tc>
          <w:tcPr>
            <w:tcW w:w="4394" w:type="dxa"/>
            <w:tcBorders>
              <w:top w:val="single" w:sz="4" w:space="0" w:color="auto"/>
              <w:left w:val="single" w:sz="4" w:space="0" w:color="auto"/>
              <w:bottom w:val="single" w:sz="4" w:space="0" w:color="auto"/>
              <w:right w:val="single" w:sz="4" w:space="0" w:color="auto"/>
            </w:tcBorders>
            <w:vAlign w:val="center"/>
          </w:tcPr>
          <w:p w14:paraId="41D8F933" w14:textId="44BFCF64" w:rsidR="007D6BBF" w:rsidRPr="00723472" w:rsidRDefault="007D6BBF" w:rsidP="003A6695">
            <w:pPr>
              <w:spacing w:before="0"/>
              <w:ind w:left="34"/>
              <w:jc w:val="both"/>
              <w:rPr>
                <w:lang w:val="lt-LT" w:eastAsia="lt-LT"/>
              </w:rPr>
            </w:pPr>
            <w:r w:rsidRPr="00723472">
              <w:rPr>
                <w:lang w:val="lt-LT" w:eastAsia="lt-LT"/>
              </w:rPr>
              <w:t xml:space="preserve">Identifikatorius </w:t>
            </w:r>
            <w:proofErr w:type="spellStart"/>
            <w:r w:rsidRPr="00723472">
              <w:rPr>
                <w:lang w:val="lt-LT" w:eastAsia="lt-LT"/>
              </w:rPr>
              <w:t>ArcGIS</w:t>
            </w:r>
            <w:proofErr w:type="spellEnd"/>
            <w:r w:rsidRPr="00723472">
              <w:rPr>
                <w:lang w:val="lt-LT" w:eastAsia="lt-LT"/>
              </w:rPr>
              <w:t xml:space="preserve"> sistemoje</w:t>
            </w:r>
          </w:p>
        </w:tc>
        <w:tc>
          <w:tcPr>
            <w:tcW w:w="1474" w:type="dxa"/>
            <w:tcBorders>
              <w:top w:val="single" w:sz="4" w:space="0" w:color="auto"/>
              <w:left w:val="single" w:sz="4" w:space="0" w:color="auto"/>
              <w:bottom w:val="single" w:sz="4" w:space="0" w:color="auto"/>
              <w:right w:val="single" w:sz="4" w:space="0" w:color="auto"/>
            </w:tcBorders>
            <w:vAlign w:val="center"/>
          </w:tcPr>
          <w:p w14:paraId="3BDCF0F8" w14:textId="0D8409EB" w:rsidR="007D6BBF" w:rsidRPr="00723472" w:rsidRDefault="007D6BBF" w:rsidP="003A6695">
            <w:pPr>
              <w:spacing w:before="0"/>
              <w:ind w:left="30"/>
              <w:jc w:val="both"/>
              <w:rPr>
                <w:lang w:val="lt-LT"/>
              </w:rPr>
            </w:pPr>
            <w:r w:rsidRPr="00723472">
              <w:rPr>
                <w:lang w:val="lt-LT" w:eastAsia="lt-LT"/>
              </w:rPr>
              <w:t>15</w:t>
            </w:r>
          </w:p>
        </w:tc>
        <w:tc>
          <w:tcPr>
            <w:tcW w:w="2098" w:type="dxa"/>
            <w:tcBorders>
              <w:top w:val="single" w:sz="4" w:space="0" w:color="auto"/>
              <w:left w:val="single" w:sz="4" w:space="0" w:color="auto"/>
              <w:bottom w:val="single" w:sz="4" w:space="0" w:color="auto"/>
              <w:right w:val="single" w:sz="4" w:space="0" w:color="auto"/>
            </w:tcBorders>
            <w:vAlign w:val="center"/>
          </w:tcPr>
          <w:p w14:paraId="261532F6" w14:textId="1D7D4701"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4D3A485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48F65F3" w14:textId="3E15AB73" w:rsidR="007D6BBF" w:rsidRPr="00723472" w:rsidRDefault="007D6BBF" w:rsidP="003A6695">
            <w:pPr>
              <w:spacing w:before="0"/>
              <w:ind w:left="29"/>
              <w:jc w:val="both"/>
              <w:rPr>
                <w:lang w:val="lt-LT" w:eastAsia="lt-LT"/>
              </w:rPr>
            </w:pPr>
          </w:p>
        </w:tc>
        <w:tc>
          <w:tcPr>
            <w:tcW w:w="4394" w:type="dxa"/>
            <w:tcBorders>
              <w:top w:val="single" w:sz="4" w:space="0" w:color="auto"/>
              <w:left w:val="single" w:sz="4" w:space="0" w:color="auto"/>
              <w:bottom w:val="single" w:sz="4" w:space="0" w:color="auto"/>
              <w:right w:val="single" w:sz="4" w:space="0" w:color="auto"/>
            </w:tcBorders>
            <w:vAlign w:val="center"/>
          </w:tcPr>
          <w:p w14:paraId="7C46E4A1" w14:textId="6A19A18A" w:rsidR="007D6BBF" w:rsidRPr="00723472" w:rsidRDefault="007D6BBF" w:rsidP="003A6695">
            <w:pPr>
              <w:spacing w:before="0"/>
              <w:ind w:left="34"/>
              <w:jc w:val="both"/>
              <w:rPr>
                <w:lang w:val="lt-LT" w:eastAsia="lt-LT"/>
              </w:rPr>
            </w:pPr>
            <w:r w:rsidRPr="00723472">
              <w:rPr>
                <w:lang w:val="lt-LT" w:eastAsia="lt-LT"/>
              </w:rPr>
              <w:t>Įmonės pavadinimas</w:t>
            </w:r>
          </w:p>
        </w:tc>
        <w:tc>
          <w:tcPr>
            <w:tcW w:w="1474" w:type="dxa"/>
            <w:tcBorders>
              <w:top w:val="single" w:sz="4" w:space="0" w:color="auto"/>
              <w:left w:val="single" w:sz="4" w:space="0" w:color="auto"/>
              <w:bottom w:val="single" w:sz="4" w:space="0" w:color="auto"/>
              <w:right w:val="single" w:sz="4" w:space="0" w:color="auto"/>
            </w:tcBorders>
            <w:vAlign w:val="center"/>
          </w:tcPr>
          <w:p w14:paraId="46BDEE06" w14:textId="74572377" w:rsidR="007D6BBF" w:rsidRPr="00723472" w:rsidRDefault="007D6BBF" w:rsidP="003A6695">
            <w:pPr>
              <w:spacing w:before="0"/>
              <w:ind w:left="30"/>
              <w:jc w:val="both"/>
              <w:rPr>
                <w:lang w:val="lt-LT"/>
              </w:rPr>
            </w:pPr>
            <w:r w:rsidRPr="00723472">
              <w:rPr>
                <w:lang w:val="lt-LT" w:eastAsia="lt-LT"/>
              </w:rPr>
              <w:t>VST</w:t>
            </w:r>
          </w:p>
        </w:tc>
        <w:tc>
          <w:tcPr>
            <w:tcW w:w="2098" w:type="dxa"/>
            <w:tcBorders>
              <w:top w:val="single" w:sz="4" w:space="0" w:color="auto"/>
              <w:left w:val="single" w:sz="4" w:space="0" w:color="auto"/>
              <w:bottom w:val="single" w:sz="4" w:space="0" w:color="auto"/>
              <w:right w:val="single" w:sz="4" w:space="0" w:color="auto"/>
            </w:tcBorders>
            <w:vAlign w:val="center"/>
          </w:tcPr>
          <w:p w14:paraId="7F6127A1" w14:textId="4DF8817E"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627FEFD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FF53CF1" w14:textId="416C4C4F"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E2FCA83" w14:textId="518CA2F4" w:rsidR="007D6BBF" w:rsidRPr="00723472" w:rsidRDefault="007D6BBF" w:rsidP="003A6695">
            <w:pPr>
              <w:spacing w:before="0"/>
              <w:ind w:left="34"/>
              <w:jc w:val="both"/>
              <w:rPr>
                <w:color w:val="000000" w:themeColor="text1"/>
                <w:highlight w:val="yellow"/>
                <w:lang w:val="lt-LT"/>
              </w:rPr>
            </w:pPr>
            <w:r w:rsidRPr="00723472">
              <w:rPr>
                <w:lang w:val="lt-LT" w:eastAsia="lt-LT"/>
              </w:rPr>
              <w:t>Šaltinio pavadinimas</w:t>
            </w:r>
          </w:p>
        </w:tc>
        <w:tc>
          <w:tcPr>
            <w:tcW w:w="1474" w:type="dxa"/>
            <w:tcBorders>
              <w:top w:val="single" w:sz="4" w:space="0" w:color="auto"/>
              <w:left w:val="single" w:sz="4" w:space="0" w:color="auto"/>
              <w:bottom w:val="single" w:sz="4" w:space="0" w:color="auto"/>
              <w:right w:val="single" w:sz="4" w:space="0" w:color="auto"/>
            </w:tcBorders>
            <w:vAlign w:val="center"/>
          </w:tcPr>
          <w:p w14:paraId="5A78B8B6" w14:textId="1B543EDD" w:rsidR="007D6BBF" w:rsidRPr="00723472" w:rsidRDefault="007D6BBF" w:rsidP="003A6695">
            <w:pPr>
              <w:spacing w:before="0"/>
              <w:ind w:left="30"/>
              <w:jc w:val="both"/>
              <w:rPr>
                <w:lang w:val="lt-LT"/>
              </w:rPr>
            </w:pPr>
            <w:r w:rsidRPr="00723472">
              <w:rPr>
                <w:lang w:val="lt-LT" w:eastAsia="lt-LT"/>
              </w:rPr>
              <w:t>E-2</w:t>
            </w:r>
          </w:p>
        </w:tc>
        <w:tc>
          <w:tcPr>
            <w:tcW w:w="2098" w:type="dxa"/>
            <w:tcBorders>
              <w:top w:val="single" w:sz="4" w:space="0" w:color="auto"/>
              <w:left w:val="single" w:sz="4" w:space="0" w:color="auto"/>
              <w:bottom w:val="single" w:sz="4" w:space="0" w:color="auto"/>
              <w:right w:val="single" w:sz="4" w:space="0" w:color="auto"/>
            </w:tcBorders>
            <w:vAlign w:val="center"/>
          </w:tcPr>
          <w:p w14:paraId="64531600" w14:textId="09FC5E0F"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3B2E4D1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11FFB64" w14:textId="27D5B2D0"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2FC1CB2" w14:textId="31B11AA6" w:rsidR="007D6BBF" w:rsidRPr="00723472" w:rsidRDefault="007D6BBF" w:rsidP="003A6695">
            <w:pPr>
              <w:spacing w:before="0"/>
              <w:ind w:left="34"/>
              <w:jc w:val="both"/>
              <w:rPr>
                <w:color w:val="000000" w:themeColor="text1"/>
                <w:lang w:val="lt-LT"/>
              </w:rPr>
            </w:pPr>
            <w:r w:rsidRPr="00723472">
              <w:rPr>
                <w:lang w:val="lt-LT" w:eastAsia="lt-LT"/>
              </w:rPr>
              <w:t>Šaltinio numeris</w:t>
            </w:r>
          </w:p>
        </w:tc>
        <w:tc>
          <w:tcPr>
            <w:tcW w:w="1474" w:type="dxa"/>
            <w:tcBorders>
              <w:top w:val="single" w:sz="4" w:space="0" w:color="auto"/>
              <w:left w:val="single" w:sz="4" w:space="0" w:color="auto"/>
              <w:bottom w:val="single" w:sz="4" w:space="0" w:color="auto"/>
              <w:right w:val="single" w:sz="4" w:space="0" w:color="auto"/>
            </w:tcBorders>
            <w:vAlign w:val="center"/>
          </w:tcPr>
          <w:p w14:paraId="3CE5ABAF" w14:textId="72582ACB" w:rsidR="007D6BBF" w:rsidRPr="00723472" w:rsidRDefault="007D6BBF"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51F83C4E" w14:textId="3B6E9B71"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75CB28F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A50FDAA" w14:textId="523F697F"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0206270" w14:textId="1D4E14E5" w:rsidR="007D6BBF" w:rsidRPr="00723472" w:rsidRDefault="007D6BBF" w:rsidP="003A6695">
            <w:pPr>
              <w:spacing w:before="0"/>
              <w:ind w:left="34"/>
              <w:jc w:val="both"/>
              <w:rPr>
                <w:color w:val="000000" w:themeColor="text1"/>
                <w:lang w:val="lt-LT"/>
              </w:rPr>
            </w:pPr>
            <w:r w:rsidRPr="00723472">
              <w:rPr>
                <w:lang w:val="lt-LT" w:eastAsia="lt-LT"/>
              </w:rPr>
              <w:t>Geodezinė žymė, m</w:t>
            </w:r>
          </w:p>
        </w:tc>
        <w:tc>
          <w:tcPr>
            <w:tcW w:w="1474" w:type="dxa"/>
            <w:tcBorders>
              <w:top w:val="single" w:sz="4" w:space="0" w:color="auto"/>
              <w:left w:val="single" w:sz="4" w:space="0" w:color="auto"/>
              <w:bottom w:val="single" w:sz="4" w:space="0" w:color="auto"/>
              <w:right w:val="single" w:sz="4" w:space="0" w:color="auto"/>
            </w:tcBorders>
            <w:vAlign w:val="center"/>
          </w:tcPr>
          <w:p w14:paraId="456D29F2" w14:textId="57845CAC" w:rsidR="007D6BBF" w:rsidRPr="00723472" w:rsidRDefault="007D6BBF" w:rsidP="003A6695">
            <w:pPr>
              <w:spacing w:before="0"/>
              <w:ind w:left="30"/>
              <w:jc w:val="both"/>
              <w:rPr>
                <w:lang w:val="lt-LT"/>
              </w:rPr>
            </w:pPr>
            <w:r w:rsidRPr="00723472">
              <w:rPr>
                <w:lang w:val="lt-LT" w:eastAsia="lt-LT"/>
              </w:rPr>
              <w:t>98</w:t>
            </w:r>
          </w:p>
        </w:tc>
        <w:tc>
          <w:tcPr>
            <w:tcW w:w="2098" w:type="dxa"/>
            <w:tcBorders>
              <w:top w:val="single" w:sz="4" w:space="0" w:color="auto"/>
              <w:left w:val="single" w:sz="4" w:space="0" w:color="auto"/>
              <w:bottom w:val="single" w:sz="4" w:space="0" w:color="auto"/>
              <w:right w:val="single" w:sz="4" w:space="0" w:color="auto"/>
            </w:tcBorders>
            <w:vAlign w:val="center"/>
          </w:tcPr>
          <w:p w14:paraId="07EEF8CB" w14:textId="0BE41744"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6CE4488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DF02FF4" w14:textId="2D5158B3"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26C6667" w14:textId="652CFE9A" w:rsidR="007D6BBF" w:rsidRPr="00723472" w:rsidRDefault="007D6BBF" w:rsidP="003A6695">
            <w:pPr>
              <w:spacing w:before="0"/>
              <w:ind w:left="34"/>
              <w:jc w:val="both"/>
              <w:rPr>
                <w:color w:val="000000" w:themeColor="text1"/>
                <w:lang w:val="lt-LT"/>
              </w:rPr>
            </w:pPr>
            <w:r w:rsidRPr="00723472">
              <w:rPr>
                <w:lang w:val="lt-LT" w:eastAsia="lt-LT"/>
              </w:rPr>
              <w:t>Skaičiuotina t</w:t>
            </w:r>
            <w:r w:rsidR="00BA17B6" w:rsidRPr="00723472">
              <w:rPr>
                <w:lang w:val="lt-LT" w:eastAsia="lt-LT"/>
              </w:rPr>
              <w:t>emperatūr</w:t>
            </w:r>
            <w:r w:rsidRPr="00723472">
              <w:rPr>
                <w:lang w:val="lt-LT" w:eastAsia="lt-LT"/>
              </w:rPr>
              <w:t xml:space="preserve">a </w:t>
            </w:r>
            <w:proofErr w:type="spellStart"/>
            <w:r w:rsidRPr="00723472">
              <w:rPr>
                <w:lang w:val="lt-LT" w:eastAsia="lt-LT"/>
              </w:rPr>
              <w:t>tiekiam</w:t>
            </w:r>
            <w:r w:rsidR="00BA17B6" w:rsidRPr="00723472">
              <w:rPr>
                <w:lang w:val="lt-LT" w:eastAsia="lt-LT"/>
              </w:rPr>
              <w:t>ą</w:t>
            </w:r>
            <w:r w:rsidRPr="00723472">
              <w:rPr>
                <w:lang w:val="lt-LT" w:eastAsia="lt-LT"/>
              </w:rPr>
              <w:t>jame</w:t>
            </w:r>
            <w:proofErr w:type="spellEnd"/>
            <w:r w:rsidRPr="00723472">
              <w:rPr>
                <w:lang w:val="lt-LT" w:eastAsia="lt-LT"/>
              </w:rPr>
              <w:t xml:space="preserve"> vamzdyne,</w:t>
            </w:r>
            <w:r w:rsidR="00425C38"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23A15131" w14:textId="3E10E514" w:rsidR="007D6BBF" w:rsidRPr="00723472" w:rsidRDefault="007D6BBF" w:rsidP="003A6695">
            <w:pPr>
              <w:spacing w:before="0"/>
              <w:ind w:left="30"/>
              <w:jc w:val="both"/>
              <w:rPr>
                <w:lang w:val="lt-LT"/>
              </w:rPr>
            </w:pPr>
            <w:r w:rsidRPr="00723472">
              <w:rPr>
                <w:lang w:val="lt-LT" w:eastAsia="lt-LT"/>
              </w:rPr>
              <w:t>120</w:t>
            </w:r>
          </w:p>
        </w:tc>
        <w:tc>
          <w:tcPr>
            <w:tcW w:w="2098" w:type="dxa"/>
            <w:tcBorders>
              <w:top w:val="single" w:sz="4" w:space="0" w:color="auto"/>
              <w:left w:val="single" w:sz="4" w:space="0" w:color="auto"/>
              <w:bottom w:val="single" w:sz="4" w:space="0" w:color="auto"/>
              <w:right w:val="single" w:sz="4" w:space="0" w:color="auto"/>
            </w:tcBorders>
            <w:vAlign w:val="center"/>
          </w:tcPr>
          <w:p w14:paraId="7EB47B1F" w14:textId="29310ED4"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06704D5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CC01F78" w14:textId="5C738370"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183F4C4" w14:textId="0A303C2E" w:rsidR="007D6BBF" w:rsidRPr="00723472" w:rsidRDefault="007D6BBF" w:rsidP="003A6695">
            <w:pPr>
              <w:spacing w:before="0"/>
              <w:ind w:left="34"/>
              <w:jc w:val="both"/>
              <w:rPr>
                <w:color w:val="000000" w:themeColor="text1"/>
                <w:lang w:val="lt-LT"/>
              </w:rPr>
            </w:pPr>
            <w:r w:rsidRPr="00723472">
              <w:rPr>
                <w:lang w:val="lt-LT" w:eastAsia="lt-LT"/>
              </w:rPr>
              <w:t>Tiekiamojo vamzdyno esama t</w:t>
            </w:r>
            <w:r w:rsidR="00143229" w:rsidRPr="00723472">
              <w:rPr>
                <w:lang w:val="lt-LT" w:eastAsia="lt-LT"/>
              </w:rPr>
              <w:t>emperatūra</w:t>
            </w:r>
            <w:r w:rsidRPr="00723472">
              <w:rPr>
                <w:lang w:val="lt-LT" w:eastAsia="lt-LT"/>
              </w:rPr>
              <w:t>,</w:t>
            </w:r>
            <w:r w:rsidR="00425C38"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7E51E98D" w14:textId="16447A30" w:rsidR="007D6BBF" w:rsidRPr="00723472" w:rsidRDefault="007D6BBF" w:rsidP="003A6695">
            <w:pPr>
              <w:spacing w:before="0"/>
              <w:ind w:left="30"/>
              <w:jc w:val="both"/>
              <w:rPr>
                <w:lang w:val="lt-LT"/>
              </w:rPr>
            </w:pPr>
            <w:r w:rsidRPr="00723472">
              <w:rPr>
                <w:lang w:val="lt-LT" w:eastAsia="lt-LT"/>
              </w:rPr>
              <w:t>115</w:t>
            </w:r>
          </w:p>
        </w:tc>
        <w:tc>
          <w:tcPr>
            <w:tcW w:w="2098" w:type="dxa"/>
            <w:tcBorders>
              <w:top w:val="single" w:sz="4" w:space="0" w:color="auto"/>
              <w:left w:val="single" w:sz="4" w:space="0" w:color="auto"/>
              <w:bottom w:val="single" w:sz="4" w:space="0" w:color="auto"/>
              <w:right w:val="single" w:sz="4" w:space="0" w:color="auto"/>
            </w:tcBorders>
            <w:vAlign w:val="center"/>
          </w:tcPr>
          <w:p w14:paraId="2779CB13" w14:textId="5C1042E6"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01FDC56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D53568D" w14:textId="22A30B26"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12C1A32" w14:textId="76E36BFC" w:rsidR="007D6BBF" w:rsidRPr="00723472" w:rsidRDefault="007D6BBF" w:rsidP="003A6695">
            <w:pPr>
              <w:spacing w:before="0"/>
              <w:ind w:left="34"/>
              <w:jc w:val="both"/>
              <w:rPr>
                <w:color w:val="000000" w:themeColor="text1"/>
                <w:lang w:val="lt-LT"/>
              </w:rPr>
            </w:pPr>
            <w:r w:rsidRPr="00723472">
              <w:rPr>
                <w:lang w:val="lt-LT" w:eastAsia="lt-LT"/>
              </w:rPr>
              <w:t>Skaičiuotinas turimas slėgių perkrytis šilumos šaltinyje, m</w:t>
            </w:r>
          </w:p>
        </w:tc>
        <w:tc>
          <w:tcPr>
            <w:tcW w:w="1474" w:type="dxa"/>
            <w:tcBorders>
              <w:top w:val="single" w:sz="4" w:space="0" w:color="auto"/>
              <w:left w:val="single" w:sz="4" w:space="0" w:color="auto"/>
              <w:bottom w:val="single" w:sz="4" w:space="0" w:color="auto"/>
              <w:right w:val="single" w:sz="4" w:space="0" w:color="auto"/>
            </w:tcBorders>
            <w:vAlign w:val="center"/>
          </w:tcPr>
          <w:p w14:paraId="33F5A1C5" w14:textId="0DB29B1C" w:rsidR="007D6BBF" w:rsidRPr="00723472" w:rsidRDefault="007D6BBF" w:rsidP="003A6695">
            <w:pPr>
              <w:spacing w:before="0"/>
              <w:ind w:left="30"/>
              <w:jc w:val="both"/>
              <w:rPr>
                <w:lang w:val="lt-LT"/>
              </w:rPr>
            </w:pPr>
            <w:r w:rsidRPr="00723472">
              <w:rPr>
                <w:lang w:val="lt-LT" w:eastAsia="lt-LT"/>
              </w:rPr>
              <w:t>89</w:t>
            </w:r>
          </w:p>
        </w:tc>
        <w:tc>
          <w:tcPr>
            <w:tcW w:w="2098" w:type="dxa"/>
            <w:tcBorders>
              <w:top w:val="single" w:sz="4" w:space="0" w:color="auto"/>
              <w:left w:val="single" w:sz="4" w:space="0" w:color="auto"/>
              <w:bottom w:val="single" w:sz="4" w:space="0" w:color="auto"/>
              <w:right w:val="single" w:sz="4" w:space="0" w:color="auto"/>
            </w:tcBorders>
            <w:vAlign w:val="center"/>
          </w:tcPr>
          <w:p w14:paraId="714BBF7B" w14:textId="17F53EB1"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58C5B91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F89B8BB" w14:textId="3096E67B"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180DB5D" w14:textId="41E18406" w:rsidR="007D6BBF" w:rsidRPr="00723472" w:rsidRDefault="007D6BBF" w:rsidP="003A6695">
            <w:pPr>
              <w:spacing w:before="0"/>
              <w:ind w:left="34"/>
              <w:jc w:val="both"/>
              <w:rPr>
                <w:color w:val="000000" w:themeColor="text1"/>
                <w:lang w:val="lt-LT"/>
              </w:rPr>
            </w:pPr>
            <w:r w:rsidRPr="00723472">
              <w:rPr>
                <w:lang w:val="lt-LT" w:eastAsia="lt-LT"/>
              </w:rPr>
              <w:t xml:space="preserve">Skaičiuotinas slėgis </w:t>
            </w:r>
            <w:proofErr w:type="spellStart"/>
            <w:r w:rsidRPr="00723472">
              <w:rPr>
                <w:lang w:val="lt-LT" w:eastAsia="lt-LT"/>
              </w:rPr>
              <w:t>grįžtamąjame</w:t>
            </w:r>
            <w:proofErr w:type="spellEnd"/>
            <w:r w:rsidRPr="00723472">
              <w:rPr>
                <w:lang w:val="lt-LT" w:eastAsia="lt-LT"/>
              </w:rPr>
              <w:t xml:space="preserve"> vamzd</w:t>
            </w:r>
            <w:r w:rsidR="00543C3D" w:rsidRPr="00723472">
              <w:rPr>
                <w:lang w:val="lt-LT" w:eastAsia="lt-LT"/>
              </w:rPr>
              <w:t>yno</w:t>
            </w:r>
            <w:r w:rsidRPr="00723472">
              <w:rPr>
                <w:lang w:val="lt-LT" w:eastAsia="lt-LT"/>
              </w:rPr>
              <w:t xml:space="preserve"> šaltinyje, m</w:t>
            </w:r>
          </w:p>
        </w:tc>
        <w:tc>
          <w:tcPr>
            <w:tcW w:w="1474" w:type="dxa"/>
            <w:tcBorders>
              <w:top w:val="single" w:sz="4" w:space="0" w:color="auto"/>
              <w:left w:val="single" w:sz="4" w:space="0" w:color="auto"/>
              <w:bottom w:val="single" w:sz="4" w:space="0" w:color="auto"/>
              <w:right w:val="single" w:sz="4" w:space="0" w:color="auto"/>
            </w:tcBorders>
            <w:vAlign w:val="center"/>
          </w:tcPr>
          <w:p w14:paraId="276C7240" w14:textId="6BEEDE8E" w:rsidR="007D6BBF" w:rsidRPr="00723472" w:rsidRDefault="007D6BBF" w:rsidP="003A6695">
            <w:pPr>
              <w:spacing w:before="0"/>
              <w:ind w:left="30"/>
              <w:jc w:val="both"/>
              <w:rPr>
                <w:lang w:val="lt-LT"/>
              </w:rPr>
            </w:pPr>
            <w:r w:rsidRPr="00723472">
              <w:rPr>
                <w:lang w:val="lt-LT" w:eastAsia="lt-LT"/>
              </w:rPr>
              <w:t>137</w:t>
            </w:r>
          </w:p>
        </w:tc>
        <w:tc>
          <w:tcPr>
            <w:tcW w:w="2098" w:type="dxa"/>
            <w:tcBorders>
              <w:top w:val="single" w:sz="4" w:space="0" w:color="auto"/>
              <w:left w:val="single" w:sz="4" w:space="0" w:color="auto"/>
              <w:bottom w:val="single" w:sz="4" w:space="0" w:color="auto"/>
              <w:right w:val="single" w:sz="4" w:space="0" w:color="auto"/>
            </w:tcBorders>
            <w:vAlign w:val="center"/>
          </w:tcPr>
          <w:p w14:paraId="0667D792" w14:textId="45DCEE03"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3C1DD63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45B1C13" w14:textId="032CDC3D"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650C185" w14:textId="47A3CFD1" w:rsidR="007D6BBF" w:rsidRPr="00723472" w:rsidRDefault="007D6BBF" w:rsidP="003A6695">
            <w:pPr>
              <w:spacing w:before="0"/>
              <w:ind w:left="34"/>
              <w:jc w:val="both"/>
              <w:rPr>
                <w:color w:val="000000" w:themeColor="text1"/>
                <w:lang w:val="lt-LT"/>
              </w:rPr>
            </w:pPr>
            <w:r w:rsidRPr="00723472">
              <w:rPr>
                <w:lang w:val="lt-LT" w:eastAsia="lt-LT"/>
              </w:rPr>
              <w:t>Šaltinio darbo režimas</w:t>
            </w:r>
          </w:p>
        </w:tc>
        <w:tc>
          <w:tcPr>
            <w:tcW w:w="1474" w:type="dxa"/>
            <w:tcBorders>
              <w:top w:val="single" w:sz="4" w:space="0" w:color="auto"/>
              <w:left w:val="single" w:sz="4" w:space="0" w:color="auto"/>
              <w:bottom w:val="single" w:sz="4" w:space="0" w:color="auto"/>
              <w:right w:val="single" w:sz="4" w:space="0" w:color="auto"/>
            </w:tcBorders>
            <w:vAlign w:val="center"/>
          </w:tcPr>
          <w:p w14:paraId="031CE323" w14:textId="72685FE3" w:rsidR="007D6BBF" w:rsidRPr="00723472" w:rsidRDefault="007D6BBF" w:rsidP="003A6695">
            <w:pPr>
              <w:spacing w:before="0"/>
              <w:ind w:left="30"/>
              <w:jc w:val="both"/>
              <w:rPr>
                <w:lang w:val="lt-LT"/>
              </w:rPr>
            </w:pPr>
            <w:r w:rsidRPr="00723472">
              <w:rPr>
                <w:lang w:val="lt-LT" w:eastAsia="lt-LT"/>
              </w:rPr>
              <w:t>Pažymėtas šaltinis</w:t>
            </w:r>
          </w:p>
        </w:tc>
        <w:tc>
          <w:tcPr>
            <w:tcW w:w="2098" w:type="dxa"/>
            <w:tcBorders>
              <w:top w:val="single" w:sz="4" w:space="0" w:color="auto"/>
              <w:left w:val="single" w:sz="4" w:space="0" w:color="auto"/>
              <w:bottom w:val="single" w:sz="4" w:space="0" w:color="auto"/>
              <w:right w:val="single" w:sz="4" w:space="0" w:color="auto"/>
            </w:tcBorders>
            <w:vAlign w:val="center"/>
          </w:tcPr>
          <w:p w14:paraId="064264B3" w14:textId="293374F0"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3830A22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FB096E6" w14:textId="7821F5B1"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499E1AE" w14:textId="3619DD33" w:rsidR="007D6BBF" w:rsidRPr="00723472" w:rsidRDefault="007D6BBF" w:rsidP="003A6695">
            <w:pPr>
              <w:spacing w:before="0"/>
              <w:ind w:left="34"/>
              <w:jc w:val="both"/>
              <w:rPr>
                <w:color w:val="000000" w:themeColor="text1"/>
                <w:lang w:val="lt-LT"/>
              </w:rPr>
            </w:pPr>
            <w:r w:rsidRPr="00723472">
              <w:rPr>
                <w:lang w:val="lt-LT" w:eastAsia="lt-LT"/>
              </w:rPr>
              <w:t>Maksimalus papildymo debitas, t/h</w:t>
            </w:r>
          </w:p>
        </w:tc>
        <w:tc>
          <w:tcPr>
            <w:tcW w:w="1474" w:type="dxa"/>
            <w:tcBorders>
              <w:top w:val="single" w:sz="4" w:space="0" w:color="auto"/>
              <w:left w:val="single" w:sz="4" w:space="0" w:color="auto"/>
              <w:bottom w:val="single" w:sz="4" w:space="0" w:color="auto"/>
              <w:right w:val="single" w:sz="4" w:space="0" w:color="auto"/>
            </w:tcBorders>
            <w:vAlign w:val="center"/>
          </w:tcPr>
          <w:p w14:paraId="6E7387CE" w14:textId="1947C858" w:rsidR="007D6BBF" w:rsidRPr="00723472" w:rsidRDefault="007D6BBF"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612DE17F" w14:textId="71DD9123"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7FD7744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CC86910" w14:textId="745D2635"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F735091" w14:textId="5C15DC41" w:rsidR="007D6BBF" w:rsidRPr="00723472" w:rsidRDefault="007D6BBF" w:rsidP="003A6695">
            <w:pPr>
              <w:spacing w:before="0"/>
              <w:ind w:left="34"/>
              <w:jc w:val="both"/>
              <w:rPr>
                <w:color w:val="000000" w:themeColor="text1"/>
                <w:lang w:val="lt-LT"/>
              </w:rPr>
            </w:pPr>
            <w:r w:rsidRPr="00723472">
              <w:rPr>
                <w:lang w:val="lt-LT" w:eastAsia="lt-LT"/>
              </w:rPr>
              <w:t>Maksimalus šiluminis galingumas, MW</w:t>
            </w:r>
          </w:p>
        </w:tc>
        <w:tc>
          <w:tcPr>
            <w:tcW w:w="1474" w:type="dxa"/>
            <w:tcBorders>
              <w:top w:val="single" w:sz="4" w:space="0" w:color="auto"/>
              <w:left w:val="single" w:sz="4" w:space="0" w:color="auto"/>
              <w:bottom w:val="single" w:sz="4" w:space="0" w:color="auto"/>
              <w:right w:val="single" w:sz="4" w:space="0" w:color="auto"/>
            </w:tcBorders>
            <w:vAlign w:val="center"/>
          </w:tcPr>
          <w:p w14:paraId="35E6CF00" w14:textId="4DAFA339" w:rsidR="007D6BBF" w:rsidRPr="00723472" w:rsidRDefault="007D6BBF"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72A00472" w14:textId="661593FA"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1F0FE6E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7940915" w14:textId="5A674FD5"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52D1CE8" w14:textId="45DBF4B5" w:rsidR="007D6BBF" w:rsidRPr="00723472" w:rsidRDefault="007D6BBF" w:rsidP="003A6695">
            <w:pPr>
              <w:spacing w:before="0"/>
              <w:ind w:left="34"/>
              <w:jc w:val="both"/>
              <w:rPr>
                <w:color w:val="000000" w:themeColor="text1"/>
                <w:lang w:val="lt-LT"/>
              </w:rPr>
            </w:pPr>
            <w:r w:rsidRPr="00723472">
              <w:rPr>
                <w:lang w:val="lt-LT" w:eastAsia="lt-LT"/>
              </w:rPr>
              <w:t xml:space="preserve">Maksimalus debitas, </w:t>
            </w:r>
            <w:r w:rsidR="00543C3D" w:rsidRPr="00723472">
              <w:rPr>
                <w:lang w:val="lt-LT" w:eastAsia="lt-LT"/>
              </w:rPr>
              <w:t>t/h</w:t>
            </w:r>
          </w:p>
        </w:tc>
        <w:tc>
          <w:tcPr>
            <w:tcW w:w="1474" w:type="dxa"/>
            <w:tcBorders>
              <w:top w:val="single" w:sz="4" w:space="0" w:color="auto"/>
              <w:left w:val="single" w:sz="4" w:space="0" w:color="auto"/>
              <w:bottom w:val="single" w:sz="4" w:space="0" w:color="auto"/>
              <w:right w:val="single" w:sz="4" w:space="0" w:color="auto"/>
            </w:tcBorders>
            <w:vAlign w:val="center"/>
          </w:tcPr>
          <w:p w14:paraId="3EBAC58D" w14:textId="384E42D7" w:rsidR="007D6BBF" w:rsidRPr="00723472" w:rsidRDefault="007D6BBF"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1E3980D3" w14:textId="2D6700DB"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47661EA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01949D6" w14:textId="3254E28A"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5327980" w14:textId="7E0B74DE" w:rsidR="007D6BBF" w:rsidRPr="00723472" w:rsidRDefault="007D6BBF" w:rsidP="003A6695">
            <w:pPr>
              <w:spacing w:before="0"/>
              <w:ind w:left="34"/>
              <w:jc w:val="both"/>
              <w:rPr>
                <w:color w:val="000000" w:themeColor="text1"/>
                <w:lang w:val="lt-LT"/>
              </w:rPr>
            </w:pPr>
            <w:r w:rsidRPr="00723472">
              <w:rPr>
                <w:lang w:val="lt-LT" w:eastAsia="lt-LT"/>
              </w:rPr>
              <w:t>Esamas dispon</w:t>
            </w:r>
            <w:r w:rsidR="007A2860" w:rsidRPr="00723472">
              <w:rPr>
                <w:lang w:val="lt-LT" w:eastAsia="lt-LT"/>
              </w:rPr>
              <w:t>uojamas</w:t>
            </w:r>
            <w:r w:rsidRPr="00723472">
              <w:rPr>
                <w:lang w:val="lt-LT" w:eastAsia="lt-LT"/>
              </w:rPr>
              <w:t xml:space="preserve"> slėgis šaltinio išėjime, m</w:t>
            </w:r>
          </w:p>
        </w:tc>
        <w:tc>
          <w:tcPr>
            <w:tcW w:w="1474" w:type="dxa"/>
            <w:tcBorders>
              <w:top w:val="single" w:sz="4" w:space="0" w:color="auto"/>
              <w:left w:val="single" w:sz="4" w:space="0" w:color="auto"/>
              <w:bottom w:val="single" w:sz="4" w:space="0" w:color="auto"/>
              <w:right w:val="single" w:sz="4" w:space="0" w:color="auto"/>
            </w:tcBorders>
            <w:vAlign w:val="center"/>
          </w:tcPr>
          <w:p w14:paraId="1C6BE66A" w14:textId="72676010" w:rsidR="007D6BBF" w:rsidRPr="00723472" w:rsidRDefault="007D6BBF" w:rsidP="003A6695">
            <w:pPr>
              <w:spacing w:before="0"/>
              <w:ind w:left="30"/>
              <w:jc w:val="both"/>
              <w:rPr>
                <w:lang w:val="lt-LT"/>
              </w:rPr>
            </w:pPr>
            <w:r w:rsidRPr="00723472">
              <w:rPr>
                <w:lang w:val="lt-LT" w:eastAsia="lt-LT"/>
              </w:rPr>
              <w:t>88,999</w:t>
            </w:r>
          </w:p>
        </w:tc>
        <w:tc>
          <w:tcPr>
            <w:tcW w:w="2098" w:type="dxa"/>
            <w:tcBorders>
              <w:top w:val="single" w:sz="4" w:space="0" w:color="auto"/>
              <w:left w:val="single" w:sz="4" w:space="0" w:color="auto"/>
              <w:bottom w:val="single" w:sz="4" w:space="0" w:color="auto"/>
              <w:right w:val="single" w:sz="4" w:space="0" w:color="auto"/>
            </w:tcBorders>
            <w:vAlign w:val="center"/>
          </w:tcPr>
          <w:p w14:paraId="72732BD9" w14:textId="02DD2952"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6A5DF37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3B24854" w14:textId="3BD2F72F"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98D94AF" w14:textId="51881B6D" w:rsidR="007D6BBF" w:rsidRPr="00723472" w:rsidRDefault="007D6BBF" w:rsidP="003A6695">
            <w:pPr>
              <w:spacing w:before="0"/>
              <w:ind w:left="34"/>
              <w:jc w:val="both"/>
              <w:rPr>
                <w:color w:val="000000" w:themeColor="text1"/>
                <w:lang w:val="lt-LT"/>
              </w:rPr>
            </w:pPr>
            <w:r w:rsidRPr="00723472">
              <w:rPr>
                <w:lang w:val="lt-LT" w:eastAsia="lt-LT"/>
              </w:rPr>
              <w:t xml:space="preserve">Slėgis tiekimo vamzdyje, </w:t>
            </w:r>
            <w:r w:rsidR="007A2860" w:rsidRPr="00723472">
              <w:rPr>
                <w:lang w:val="lt-LT" w:eastAsia="lt-LT"/>
              </w:rPr>
              <w:t>m</w:t>
            </w:r>
          </w:p>
        </w:tc>
        <w:tc>
          <w:tcPr>
            <w:tcW w:w="1474" w:type="dxa"/>
            <w:tcBorders>
              <w:top w:val="single" w:sz="4" w:space="0" w:color="auto"/>
              <w:left w:val="single" w:sz="4" w:space="0" w:color="auto"/>
              <w:bottom w:val="single" w:sz="4" w:space="0" w:color="auto"/>
              <w:right w:val="single" w:sz="4" w:space="0" w:color="auto"/>
            </w:tcBorders>
            <w:vAlign w:val="center"/>
          </w:tcPr>
          <w:p w14:paraId="278DD312" w14:textId="47E50DE5" w:rsidR="007D6BBF" w:rsidRPr="00723472" w:rsidRDefault="007D6BBF" w:rsidP="003A6695">
            <w:pPr>
              <w:spacing w:before="0"/>
              <w:ind w:left="30"/>
              <w:jc w:val="both"/>
              <w:rPr>
                <w:lang w:val="lt-LT"/>
              </w:rPr>
            </w:pPr>
            <w:r w:rsidRPr="00723472">
              <w:rPr>
                <w:lang w:val="lt-LT" w:eastAsia="lt-LT"/>
              </w:rPr>
              <w:t>127,999</w:t>
            </w:r>
          </w:p>
        </w:tc>
        <w:tc>
          <w:tcPr>
            <w:tcW w:w="2098" w:type="dxa"/>
            <w:tcBorders>
              <w:top w:val="single" w:sz="4" w:space="0" w:color="auto"/>
              <w:left w:val="single" w:sz="4" w:space="0" w:color="auto"/>
              <w:bottom w:val="single" w:sz="4" w:space="0" w:color="auto"/>
              <w:right w:val="single" w:sz="4" w:space="0" w:color="auto"/>
            </w:tcBorders>
            <w:vAlign w:val="center"/>
          </w:tcPr>
          <w:p w14:paraId="06E716AF" w14:textId="3952D319"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0B7F619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15114E9" w14:textId="711D27EC"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E9C06D7" w14:textId="716D131C" w:rsidR="007D6BBF" w:rsidRPr="00723472" w:rsidRDefault="007D6BBF" w:rsidP="003A6695">
            <w:pPr>
              <w:spacing w:before="0"/>
              <w:ind w:left="34"/>
              <w:jc w:val="both"/>
              <w:rPr>
                <w:color w:val="000000" w:themeColor="text1"/>
                <w:lang w:val="lt-LT"/>
              </w:rPr>
            </w:pPr>
            <w:r w:rsidRPr="00723472">
              <w:rPr>
                <w:lang w:val="lt-LT" w:eastAsia="lt-LT"/>
              </w:rPr>
              <w:t>Esamas slėgis grįžt</w:t>
            </w:r>
            <w:r w:rsidR="007A2860" w:rsidRPr="00723472">
              <w:rPr>
                <w:lang w:val="lt-LT" w:eastAsia="lt-LT"/>
              </w:rPr>
              <w:t>amojo</w:t>
            </w:r>
            <w:r w:rsidRPr="00723472">
              <w:rPr>
                <w:lang w:val="lt-LT" w:eastAsia="lt-LT"/>
              </w:rPr>
              <w:t xml:space="preserve"> vamzd</w:t>
            </w:r>
            <w:r w:rsidR="007A2860" w:rsidRPr="00723472">
              <w:rPr>
                <w:lang w:val="lt-LT" w:eastAsia="lt-LT"/>
              </w:rPr>
              <w:t>yno</w:t>
            </w:r>
            <w:r w:rsidRPr="00723472">
              <w:rPr>
                <w:lang w:val="lt-LT" w:eastAsia="lt-LT"/>
              </w:rPr>
              <w:t xml:space="preserve"> šaltinyje, m</w:t>
            </w:r>
          </w:p>
        </w:tc>
        <w:tc>
          <w:tcPr>
            <w:tcW w:w="1474" w:type="dxa"/>
            <w:tcBorders>
              <w:top w:val="single" w:sz="4" w:space="0" w:color="auto"/>
              <w:left w:val="single" w:sz="4" w:space="0" w:color="auto"/>
              <w:bottom w:val="single" w:sz="4" w:space="0" w:color="auto"/>
              <w:right w:val="single" w:sz="4" w:space="0" w:color="auto"/>
            </w:tcBorders>
            <w:vAlign w:val="center"/>
          </w:tcPr>
          <w:p w14:paraId="12BF1191" w14:textId="7A1203DD" w:rsidR="007D6BBF" w:rsidRPr="00723472" w:rsidRDefault="007D6BBF" w:rsidP="003A6695">
            <w:pPr>
              <w:spacing w:before="0"/>
              <w:ind w:left="30"/>
              <w:jc w:val="both"/>
              <w:rPr>
                <w:lang w:val="lt-LT"/>
              </w:rPr>
            </w:pPr>
            <w:r w:rsidRPr="00723472">
              <w:rPr>
                <w:lang w:val="lt-LT" w:eastAsia="lt-LT"/>
              </w:rPr>
              <w:t>137</w:t>
            </w:r>
          </w:p>
        </w:tc>
        <w:tc>
          <w:tcPr>
            <w:tcW w:w="2098" w:type="dxa"/>
            <w:tcBorders>
              <w:top w:val="single" w:sz="4" w:space="0" w:color="auto"/>
              <w:left w:val="single" w:sz="4" w:space="0" w:color="auto"/>
              <w:bottom w:val="single" w:sz="4" w:space="0" w:color="auto"/>
              <w:right w:val="single" w:sz="4" w:space="0" w:color="auto"/>
            </w:tcBorders>
            <w:vAlign w:val="center"/>
          </w:tcPr>
          <w:p w14:paraId="4711A8A3" w14:textId="202B21EF"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09C0F5D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5537C89"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EDD5841" w14:textId="31C18FFD" w:rsidR="007D6BBF" w:rsidRPr="00723472" w:rsidRDefault="007D6BBF" w:rsidP="003A6695">
            <w:pPr>
              <w:spacing w:before="0"/>
              <w:ind w:left="34"/>
              <w:jc w:val="both"/>
              <w:rPr>
                <w:color w:val="000000" w:themeColor="text1"/>
                <w:lang w:val="lt-LT"/>
              </w:rPr>
            </w:pPr>
            <w:r w:rsidRPr="00723472">
              <w:rPr>
                <w:lang w:val="lt-LT" w:eastAsia="lt-LT"/>
              </w:rPr>
              <w:t>Šilumos tiekimo sistemos darbo laikas</w:t>
            </w:r>
          </w:p>
        </w:tc>
        <w:tc>
          <w:tcPr>
            <w:tcW w:w="1474" w:type="dxa"/>
            <w:tcBorders>
              <w:top w:val="single" w:sz="4" w:space="0" w:color="auto"/>
              <w:left w:val="single" w:sz="4" w:space="0" w:color="auto"/>
              <w:bottom w:val="single" w:sz="4" w:space="0" w:color="auto"/>
              <w:right w:val="single" w:sz="4" w:space="0" w:color="auto"/>
            </w:tcBorders>
            <w:vAlign w:val="center"/>
          </w:tcPr>
          <w:p w14:paraId="4C8F9033" w14:textId="69BD9F4B" w:rsidR="007D6BBF" w:rsidRPr="00723472" w:rsidRDefault="007D6BBF" w:rsidP="003A6695">
            <w:pPr>
              <w:spacing w:before="0"/>
              <w:ind w:left="30"/>
              <w:jc w:val="both"/>
              <w:rPr>
                <w:lang w:val="lt-LT"/>
              </w:rPr>
            </w:pPr>
            <w:r w:rsidRPr="00723472">
              <w:rPr>
                <w:lang w:val="lt-LT" w:eastAsia="lt-LT"/>
              </w:rPr>
              <w:t>&gt;5000 val. per metus</w:t>
            </w:r>
          </w:p>
        </w:tc>
        <w:tc>
          <w:tcPr>
            <w:tcW w:w="2098" w:type="dxa"/>
            <w:tcBorders>
              <w:top w:val="single" w:sz="4" w:space="0" w:color="auto"/>
              <w:left w:val="single" w:sz="4" w:space="0" w:color="auto"/>
              <w:bottom w:val="single" w:sz="4" w:space="0" w:color="auto"/>
              <w:right w:val="single" w:sz="4" w:space="0" w:color="auto"/>
            </w:tcBorders>
            <w:vAlign w:val="center"/>
          </w:tcPr>
          <w:p w14:paraId="3A9BE585" w14:textId="2A94FDE7"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5CD96FA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B987F3B"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455B63B" w14:textId="182FEB96" w:rsidR="007D6BBF" w:rsidRPr="00723472" w:rsidRDefault="007D6BBF" w:rsidP="003A6695">
            <w:pPr>
              <w:spacing w:before="0"/>
              <w:ind w:left="34"/>
              <w:jc w:val="both"/>
              <w:rPr>
                <w:color w:val="000000" w:themeColor="text1"/>
                <w:lang w:val="lt-LT"/>
              </w:rPr>
            </w:pPr>
            <w:r w:rsidRPr="00723472">
              <w:rPr>
                <w:lang w:val="lt-LT" w:eastAsia="lt-LT"/>
              </w:rPr>
              <w:t>Vidutinė metinė vandens t</w:t>
            </w:r>
            <w:r w:rsidR="007A2860" w:rsidRPr="00723472">
              <w:rPr>
                <w:lang w:val="lt-LT" w:eastAsia="lt-LT"/>
              </w:rPr>
              <w:t>emperatū</w:t>
            </w:r>
            <w:r w:rsidRPr="00723472">
              <w:rPr>
                <w:lang w:val="lt-LT" w:eastAsia="lt-LT"/>
              </w:rPr>
              <w:t>ra tiekiam</w:t>
            </w:r>
            <w:r w:rsidR="001A4C87" w:rsidRPr="00723472">
              <w:rPr>
                <w:lang w:val="lt-LT" w:eastAsia="lt-LT"/>
              </w:rPr>
              <w:t>ajame</w:t>
            </w:r>
            <w:r w:rsidRPr="00723472">
              <w:rPr>
                <w:lang w:val="lt-LT" w:eastAsia="lt-LT"/>
              </w:rPr>
              <w:t xml:space="preserve"> vamzd</w:t>
            </w:r>
            <w:r w:rsidR="001A4C87" w:rsidRPr="00723472">
              <w:rPr>
                <w:lang w:val="lt-LT" w:eastAsia="lt-LT"/>
              </w:rPr>
              <w:t>yne</w:t>
            </w:r>
            <w:r w:rsidRPr="00723472">
              <w:rPr>
                <w:lang w:val="lt-LT" w:eastAsia="lt-LT"/>
              </w:rPr>
              <w:t>,</w:t>
            </w:r>
            <w:r w:rsidR="00425C38"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373CA6F6" w14:textId="3599BDE3" w:rsidR="007D6BBF" w:rsidRPr="00723472" w:rsidRDefault="007D6BBF" w:rsidP="003A6695">
            <w:pPr>
              <w:spacing w:before="0"/>
              <w:ind w:left="30"/>
              <w:jc w:val="both"/>
              <w:rPr>
                <w:lang w:val="lt-LT"/>
              </w:rPr>
            </w:pPr>
            <w:r w:rsidRPr="00723472">
              <w:rPr>
                <w:lang w:val="lt-LT" w:eastAsia="lt-LT"/>
              </w:rPr>
              <w:t>85</w:t>
            </w:r>
          </w:p>
        </w:tc>
        <w:tc>
          <w:tcPr>
            <w:tcW w:w="2098" w:type="dxa"/>
            <w:tcBorders>
              <w:top w:val="single" w:sz="4" w:space="0" w:color="auto"/>
              <w:left w:val="single" w:sz="4" w:space="0" w:color="auto"/>
              <w:bottom w:val="single" w:sz="4" w:space="0" w:color="auto"/>
              <w:right w:val="single" w:sz="4" w:space="0" w:color="auto"/>
            </w:tcBorders>
            <w:vAlign w:val="center"/>
          </w:tcPr>
          <w:p w14:paraId="2CDE07AE" w14:textId="66166EF3"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0ABB35C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FF25F85"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0474037" w14:textId="016DA327" w:rsidR="007D6BBF" w:rsidRPr="00723472" w:rsidRDefault="007D6BBF" w:rsidP="003A6695">
            <w:pPr>
              <w:spacing w:before="0"/>
              <w:ind w:left="34"/>
              <w:jc w:val="both"/>
              <w:rPr>
                <w:color w:val="000000" w:themeColor="text1"/>
                <w:lang w:val="lt-LT"/>
              </w:rPr>
            </w:pPr>
            <w:r w:rsidRPr="00723472">
              <w:rPr>
                <w:lang w:val="lt-LT" w:eastAsia="lt-LT"/>
              </w:rPr>
              <w:t>Vidutinė metinė vandens t</w:t>
            </w:r>
            <w:r w:rsidR="001A4C87" w:rsidRPr="00723472">
              <w:rPr>
                <w:lang w:val="lt-LT" w:eastAsia="lt-LT"/>
              </w:rPr>
              <w:t>emperatū</w:t>
            </w:r>
            <w:r w:rsidRPr="00723472">
              <w:rPr>
                <w:lang w:val="lt-LT" w:eastAsia="lt-LT"/>
              </w:rPr>
              <w:t>ra grįžt</w:t>
            </w:r>
            <w:r w:rsidR="001A4C87" w:rsidRPr="00723472">
              <w:rPr>
                <w:lang w:val="lt-LT" w:eastAsia="lt-LT"/>
              </w:rPr>
              <w:t>amajame</w:t>
            </w:r>
            <w:r w:rsidRPr="00723472">
              <w:rPr>
                <w:lang w:val="lt-LT" w:eastAsia="lt-LT"/>
              </w:rPr>
              <w:t xml:space="preserve"> vamzd</w:t>
            </w:r>
            <w:r w:rsidR="001A4C87" w:rsidRPr="00723472">
              <w:rPr>
                <w:lang w:val="lt-LT" w:eastAsia="lt-LT"/>
              </w:rPr>
              <w:t>yne</w:t>
            </w:r>
            <w:r w:rsidRPr="00723472">
              <w:rPr>
                <w:lang w:val="lt-LT" w:eastAsia="lt-LT"/>
              </w:rPr>
              <w:t>,</w:t>
            </w:r>
            <w:r w:rsidR="00425C38"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58776215" w14:textId="1936F0A7" w:rsidR="007D6BBF" w:rsidRPr="00723472" w:rsidRDefault="007D6BBF" w:rsidP="003A6695">
            <w:pPr>
              <w:spacing w:before="0"/>
              <w:ind w:left="30"/>
              <w:jc w:val="both"/>
              <w:rPr>
                <w:lang w:val="lt-LT"/>
              </w:rPr>
            </w:pPr>
            <w:r w:rsidRPr="00723472">
              <w:rPr>
                <w:lang w:val="lt-LT" w:eastAsia="lt-LT"/>
              </w:rPr>
              <w:t>40</w:t>
            </w:r>
          </w:p>
        </w:tc>
        <w:tc>
          <w:tcPr>
            <w:tcW w:w="2098" w:type="dxa"/>
            <w:tcBorders>
              <w:top w:val="single" w:sz="4" w:space="0" w:color="auto"/>
              <w:left w:val="single" w:sz="4" w:space="0" w:color="auto"/>
              <w:bottom w:val="single" w:sz="4" w:space="0" w:color="auto"/>
              <w:right w:val="single" w:sz="4" w:space="0" w:color="auto"/>
            </w:tcBorders>
            <w:vAlign w:val="center"/>
          </w:tcPr>
          <w:p w14:paraId="76FAB33D" w14:textId="6BBAFE39"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1678CDA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37C48B5"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1FE1980" w14:textId="779684FE" w:rsidR="007D6BBF" w:rsidRPr="00723472" w:rsidRDefault="007D6BBF" w:rsidP="003A6695">
            <w:pPr>
              <w:spacing w:before="0"/>
              <w:ind w:left="34"/>
              <w:jc w:val="both"/>
              <w:rPr>
                <w:color w:val="000000" w:themeColor="text1"/>
                <w:lang w:val="lt-LT"/>
              </w:rPr>
            </w:pPr>
            <w:r w:rsidRPr="00723472">
              <w:rPr>
                <w:lang w:val="lt-LT" w:eastAsia="lt-LT"/>
              </w:rPr>
              <w:t>Vidutinė metinė grunto t</w:t>
            </w:r>
            <w:r w:rsidR="001A4C87" w:rsidRPr="00723472">
              <w:rPr>
                <w:lang w:val="lt-LT" w:eastAsia="lt-LT"/>
              </w:rPr>
              <w:t>emperatū</w:t>
            </w:r>
            <w:r w:rsidRPr="00723472">
              <w:rPr>
                <w:lang w:val="lt-LT" w:eastAsia="lt-LT"/>
              </w:rPr>
              <w:t>ra, °C</w:t>
            </w:r>
          </w:p>
        </w:tc>
        <w:tc>
          <w:tcPr>
            <w:tcW w:w="1474" w:type="dxa"/>
            <w:tcBorders>
              <w:top w:val="single" w:sz="4" w:space="0" w:color="auto"/>
              <w:left w:val="single" w:sz="4" w:space="0" w:color="auto"/>
              <w:bottom w:val="single" w:sz="4" w:space="0" w:color="auto"/>
              <w:right w:val="single" w:sz="4" w:space="0" w:color="auto"/>
            </w:tcBorders>
            <w:vAlign w:val="center"/>
          </w:tcPr>
          <w:p w14:paraId="4C2523DB" w14:textId="46C58FC6" w:rsidR="007D6BBF" w:rsidRPr="00723472" w:rsidRDefault="007D6BBF" w:rsidP="003A6695">
            <w:pPr>
              <w:spacing w:before="0"/>
              <w:ind w:left="30"/>
              <w:jc w:val="both"/>
              <w:rPr>
                <w:lang w:val="lt-LT"/>
              </w:rPr>
            </w:pPr>
            <w:r w:rsidRPr="00723472">
              <w:rPr>
                <w:lang w:val="lt-LT" w:eastAsia="lt-LT"/>
              </w:rPr>
              <w:t>8</w:t>
            </w:r>
          </w:p>
        </w:tc>
        <w:tc>
          <w:tcPr>
            <w:tcW w:w="2098" w:type="dxa"/>
            <w:tcBorders>
              <w:top w:val="single" w:sz="4" w:space="0" w:color="auto"/>
              <w:left w:val="single" w:sz="4" w:space="0" w:color="auto"/>
              <w:bottom w:val="single" w:sz="4" w:space="0" w:color="auto"/>
              <w:right w:val="single" w:sz="4" w:space="0" w:color="auto"/>
            </w:tcBorders>
            <w:vAlign w:val="center"/>
          </w:tcPr>
          <w:p w14:paraId="47DD7907" w14:textId="24296C7C"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5860BB6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9E012BA"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43B2272" w14:textId="5C5DC33B" w:rsidR="007D6BBF" w:rsidRPr="00723472" w:rsidRDefault="007D6BBF" w:rsidP="003A6695">
            <w:pPr>
              <w:spacing w:before="0"/>
              <w:ind w:left="34"/>
              <w:jc w:val="both"/>
              <w:rPr>
                <w:color w:val="000000" w:themeColor="text1"/>
                <w:lang w:val="lt-LT"/>
              </w:rPr>
            </w:pPr>
            <w:r w:rsidRPr="00723472">
              <w:rPr>
                <w:lang w:val="lt-LT" w:eastAsia="lt-LT"/>
              </w:rPr>
              <w:t xml:space="preserve">Vidutinė metinė oro </w:t>
            </w:r>
            <w:r w:rsidR="001A4C87" w:rsidRPr="00723472">
              <w:rPr>
                <w:lang w:val="lt-LT" w:eastAsia="lt-LT"/>
              </w:rPr>
              <w:t>temperatūra</w:t>
            </w:r>
            <w:r w:rsidRPr="00723472">
              <w:rPr>
                <w:lang w:val="lt-LT" w:eastAsia="lt-LT"/>
              </w:rPr>
              <w:t>,</w:t>
            </w:r>
            <w:r w:rsidR="00425C38"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3BA51DB8" w14:textId="276CFA7C" w:rsidR="007D6BBF" w:rsidRPr="00723472" w:rsidRDefault="007D6BBF"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4871FF6C" w14:textId="1AD21E32"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7D21131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F06CA6A"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29025C3" w14:textId="6618B17C" w:rsidR="007D6BBF" w:rsidRPr="00723472" w:rsidRDefault="007D6BBF" w:rsidP="003A6695">
            <w:pPr>
              <w:spacing w:before="0"/>
              <w:ind w:left="34"/>
              <w:jc w:val="both"/>
              <w:rPr>
                <w:color w:val="000000" w:themeColor="text1"/>
                <w:lang w:val="lt-LT"/>
              </w:rPr>
            </w:pPr>
            <w:r w:rsidRPr="00723472">
              <w:rPr>
                <w:lang w:val="lt-LT" w:eastAsia="lt-LT"/>
              </w:rPr>
              <w:t>Vid</w:t>
            </w:r>
            <w:r w:rsidR="001A4C87" w:rsidRPr="00723472">
              <w:rPr>
                <w:lang w:val="lt-LT" w:eastAsia="lt-LT"/>
              </w:rPr>
              <w:t>utinė</w:t>
            </w:r>
            <w:r w:rsidRPr="00723472">
              <w:rPr>
                <w:lang w:val="lt-LT" w:eastAsia="lt-LT"/>
              </w:rPr>
              <w:t xml:space="preserve"> metinė oro </w:t>
            </w:r>
            <w:r w:rsidR="001A4C87" w:rsidRPr="00723472">
              <w:rPr>
                <w:lang w:val="lt-LT" w:eastAsia="lt-LT"/>
              </w:rPr>
              <w:t>temperatūra</w:t>
            </w:r>
            <w:r w:rsidRPr="00723472">
              <w:rPr>
                <w:lang w:val="lt-LT" w:eastAsia="lt-LT"/>
              </w:rPr>
              <w:t xml:space="preserve"> techn</w:t>
            </w:r>
            <w:r w:rsidR="001A4C87" w:rsidRPr="00723472">
              <w:rPr>
                <w:lang w:val="lt-LT" w:eastAsia="lt-LT"/>
              </w:rPr>
              <w:t xml:space="preserve">iniuose </w:t>
            </w:r>
            <w:r w:rsidRPr="00723472">
              <w:rPr>
                <w:lang w:val="lt-LT" w:eastAsia="lt-LT"/>
              </w:rPr>
              <w:t>koridoriuose,</w:t>
            </w:r>
            <w:r w:rsidR="00425C38"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1F05A15A" w14:textId="05D492BB" w:rsidR="007D6BBF" w:rsidRPr="00723472" w:rsidRDefault="007D6BBF" w:rsidP="003A6695">
            <w:pPr>
              <w:spacing w:before="0"/>
              <w:ind w:left="30"/>
              <w:jc w:val="both"/>
              <w:rPr>
                <w:lang w:val="lt-LT"/>
              </w:rPr>
            </w:pPr>
            <w:r w:rsidRPr="00723472">
              <w:rPr>
                <w:lang w:val="lt-LT" w:eastAsia="lt-LT"/>
              </w:rPr>
              <w:t>12</w:t>
            </w:r>
          </w:p>
        </w:tc>
        <w:tc>
          <w:tcPr>
            <w:tcW w:w="2098" w:type="dxa"/>
            <w:tcBorders>
              <w:top w:val="single" w:sz="4" w:space="0" w:color="auto"/>
              <w:left w:val="single" w:sz="4" w:space="0" w:color="auto"/>
              <w:bottom w:val="single" w:sz="4" w:space="0" w:color="auto"/>
              <w:right w:val="single" w:sz="4" w:space="0" w:color="auto"/>
            </w:tcBorders>
            <w:vAlign w:val="center"/>
          </w:tcPr>
          <w:p w14:paraId="360BC8BF" w14:textId="470DCA27"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02E5551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6EDA47A"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5CBB149" w14:textId="141783EE" w:rsidR="007D6BBF" w:rsidRPr="00723472" w:rsidRDefault="007D6BBF" w:rsidP="003A6695">
            <w:pPr>
              <w:spacing w:before="0"/>
              <w:ind w:left="34"/>
              <w:jc w:val="both"/>
              <w:rPr>
                <w:color w:val="000000" w:themeColor="text1"/>
                <w:lang w:val="lt-LT"/>
              </w:rPr>
            </w:pPr>
            <w:r w:rsidRPr="00723472">
              <w:rPr>
                <w:lang w:val="lt-LT" w:eastAsia="lt-LT"/>
              </w:rPr>
              <w:t xml:space="preserve">Esama grunto </w:t>
            </w:r>
            <w:r w:rsidR="001A4C87" w:rsidRPr="00723472">
              <w:rPr>
                <w:lang w:val="lt-LT" w:eastAsia="lt-LT"/>
              </w:rPr>
              <w:t>temperatūra</w:t>
            </w:r>
            <w:r w:rsidRPr="00723472">
              <w:rPr>
                <w:lang w:val="lt-LT" w:eastAsia="lt-LT"/>
              </w:rPr>
              <w:t>,</w:t>
            </w:r>
            <w:r w:rsidR="00425C38"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225D3CFA" w14:textId="65FFB979" w:rsidR="007D6BBF" w:rsidRPr="00723472" w:rsidRDefault="007D6BBF" w:rsidP="003A6695">
            <w:pPr>
              <w:spacing w:before="0"/>
              <w:ind w:left="30"/>
              <w:jc w:val="both"/>
              <w:rPr>
                <w:lang w:val="lt-LT"/>
              </w:rPr>
            </w:pPr>
            <w:r w:rsidRPr="00723472">
              <w:rPr>
                <w:lang w:val="lt-LT" w:eastAsia="lt-LT"/>
              </w:rPr>
              <w:t>8</w:t>
            </w:r>
          </w:p>
        </w:tc>
        <w:tc>
          <w:tcPr>
            <w:tcW w:w="2098" w:type="dxa"/>
            <w:tcBorders>
              <w:top w:val="single" w:sz="4" w:space="0" w:color="auto"/>
              <w:left w:val="single" w:sz="4" w:space="0" w:color="auto"/>
              <w:bottom w:val="single" w:sz="4" w:space="0" w:color="auto"/>
              <w:right w:val="single" w:sz="4" w:space="0" w:color="auto"/>
            </w:tcBorders>
            <w:vAlign w:val="center"/>
          </w:tcPr>
          <w:p w14:paraId="6DF8F53F" w14:textId="1E7B46FA"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4FBE055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A0B4FF0"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F068EF7" w14:textId="1A7217D0" w:rsidR="007D6BBF" w:rsidRPr="00723472" w:rsidRDefault="007D6BBF" w:rsidP="003A6695">
            <w:pPr>
              <w:spacing w:before="0"/>
              <w:ind w:left="34"/>
              <w:jc w:val="both"/>
              <w:rPr>
                <w:color w:val="000000" w:themeColor="text1"/>
                <w:lang w:val="lt-LT"/>
              </w:rPr>
            </w:pPr>
            <w:r w:rsidRPr="00723472">
              <w:rPr>
                <w:lang w:val="lt-LT" w:eastAsia="lt-LT"/>
              </w:rPr>
              <w:t xml:space="preserve">Esama oro </w:t>
            </w:r>
            <w:r w:rsidR="001A4C87" w:rsidRPr="00723472">
              <w:rPr>
                <w:lang w:val="lt-LT" w:eastAsia="lt-LT"/>
              </w:rPr>
              <w:t>temperatūra</w:t>
            </w:r>
            <w:r w:rsidRPr="00723472">
              <w:rPr>
                <w:lang w:val="lt-LT" w:eastAsia="lt-LT"/>
              </w:rPr>
              <w:t xml:space="preserve"> techn</w:t>
            </w:r>
            <w:r w:rsidR="001A4C87" w:rsidRPr="00723472">
              <w:rPr>
                <w:lang w:val="lt-LT" w:eastAsia="lt-LT"/>
              </w:rPr>
              <w:t>iniuose</w:t>
            </w:r>
            <w:r w:rsidRPr="00723472">
              <w:rPr>
                <w:lang w:val="lt-LT" w:eastAsia="lt-LT"/>
              </w:rPr>
              <w:t xml:space="preserve"> koridoriuose,</w:t>
            </w:r>
            <w:r w:rsidR="001126AB"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19A77F56" w14:textId="1D32E8AF" w:rsidR="007D6BBF" w:rsidRPr="00723472" w:rsidRDefault="007D6BBF" w:rsidP="003A6695">
            <w:pPr>
              <w:spacing w:before="0"/>
              <w:ind w:left="30"/>
              <w:jc w:val="both"/>
              <w:rPr>
                <w:lang w:val="lt-LT"/>
              </w:rPr>
            </w:pPr>
            <w:r w:rsidRPr="00723472">
              <w:rPr>
                <w:lang w:val="lt-LT" w:eastAsia="lt-LT"/>
              </w:rPr>
              <w:t>15</w:t>
            </w:r>
          </w:p>
        </w:tc>
        <w:tc>
          <w:tcPr>
            <w:tcW w:w="2098" w:type="dxa"/>
            <w:tcBorders>
              <w:top w:val="single" w:sz="4" w:space="0" w:color="auto"/>
              <w:left w:val="single" w:sz="4" w:space="0" w:color="auto"/>
              <w:bottom w:val="single" w:sz="4" w:space="0" w:color="auto"/>
              <w:right w:val="single" w:sz="4" w:space="0" w:color="auto"/>
            </w:tcBorders>
            <w:vAlign w:val="center"/>
          </w:tcPr>
          <w:p w14:paraId="49CCC568" w14:textId="45154BAE"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6ED59F2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4F6A32E"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4DEFB66" w14:textId="5D051E56" w:rsidR="007D6BBF" w:rsidRPr="00723472" w:rsidRDefault="007D6BBF" w:rsidP="003A6695">
            <w:pPr>
              <w:spacing w:before="0"/>
              <w:ind w:left="34"/>
              <w:jc w:val="both"/>
              <w:rPr>
                <w:color w:val="000000" w:themeColor="text1"/>
                <w:lang w:val="lt-LT"/>
              </w:rPr>
            </w:pPr>
            <w:r w:rsidRPr="00723472">
              <w:rPr>
                <w:lang w:val="lt-LT" w:eastAsia="lt-LT"/>
              </w:rPr>
              <w:t>Esama šildymo apkrova, MW</w:t>
            </w:r>
          </w:p>
        </w:tc>
        <w:tc>
          <w:tcPr>
            <w:tcW w:w="1474" w:type="dxa"/>
            <w:tcBorders>
              <w:top w:val="single" w:sz="4" w:space="0" w:color="auto"/>
              <w:left w:val="single" w:sz="4" w:space="0" w:color="auto"/>
              <w:bottom w:val="single" w:sz="4" w:space="0" w:color="auto"/>
              <w:right w:val="single" w:sz="4" w:space="0" w:color="auto"/>
            </w:tcBorders>
            <w:vAlign w:val="center"/>
          </w:tcPr>
          <w:p w14:paraId="495F29CF" w14:textId="2869B810" w:rsidR="007D6BBF" w:rsidRPr="00723472" w:rsidRDefault="007D6BBF" w:rsidP="003A6695">
            <w:pPr>
              <w:spacing w:before="0"/>
              <w:ind w:left="30"/>
              <w:jc w:val="both"/>
              <w:rPr>
                <w:lang w:val="lt-LT"/>
              </w:rPr>
            </w:pPr>
            <w:r w:rsidRPr="00723472">
              <w:rPr>
                <w:lang w:val="lt-LT" w:eastAsia="lt-LT"/>
              </w:rPr>
              <w:t>520,54098</w:t>
            </w:r>
          </w:p>
        </w:tc>
        <w:tc>
          <w:tcPr>
            <w:tcW w:w="2098" w:type="dxa"/>
            <w:tcBorders>
              <w:top w:val="single" w:sz="4" w:space="0" w:color="auto"/>
              <w:left w:val="single" w:sz="4" w:space="0" w:color="auto"/>
              <w:bottom w:val="single" w:sz="4" w:space="0" w:color="auto"/>
              <w:right w:val="single" w:sz="4" w:space="0" w:color="auto"/>
            </w:tcBorders>
            <w:vAlign w:val="center"/>
          </w:tcPr>
          <w:p w14:paraId="62D3B50D" w14:textId="7AC70A16"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1F7654A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E117E89"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03016F9" w14:textId="40DAEAC0" w:rsidR="007D6BBF" w:rsidRPr="00723472" w:rsidRDefault="007D6BBF" w:rsidP="003A6695">
            <w:pPr>
              <w:spacing w:before="0"/>
              <w:ind w:left="34"/>
              <w:jc w:val="both"/>
              <w:rPr>
                <w:color w:val="000000" w:themeColor="text1"/>
                <w:lang w:val="lt-LT"/>
              </w:rPr>
            </w:pPr>
            <w:r w:rsidRPr="00723472">
              <w:rPr>
                <w:lang w:val="lt-LT" w:eastAsia="lt-LT"/>
              </w:rPr>
              <w:t>Esama ventiliacijos apkrova, MW</w:t>
            </w:r>
          </w:p>
        </w:tc>
        <w:tc>
          <w:tcPr>
            <w:tcW w:w="1474" w:type="dxa"/>
            <w:tcBorders>
              <w:top w:val="single" w:sz="4" w:space="0" w:color="auto"/>
              <w:left w:val="single" w:sz="4" w:space="0" w:color="auto"/>
              <w:bottom w:val="single" w:sz="4" w:space="0" w:color="auto"/>
              <w:right w:val="single" w:sz="4" w:space="0" w:color="auto"/>
            </w:tcBorders>
            <w:vAlign w:val="center"/>
          </w:tcPr>
          <w:p w14:paraId="5FEE3A0D" w14:textId="296C8BDD" w:rsidR="007D6BBF" w:rsidRPr="00723472" w:rsidRDefault="007D6BBF"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5135FEA1" w14:textId="443E5508"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70A362B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66C066B"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93EFA61" w14:textId="2650F324" w:rsidR="007D6BBF" w:rsidRPr="00723472" w:rsidRDefault="007D6BBF" w:rsidP="003A6695">
            <w:pPr>
              <w:spacing w:before="0"/>
              <w:ind w:left="34"/>
              <w:jc w:val="both"/>
              <w:rPr>
                <w:color w:val="000000" w:themeColor="text1"/>
                <w:lang w:val="lt-LT"/>
              </w:rPr>
            </w:pPr>
            <w:r w:rsidRPr="00723472">
              <w:rPr>
                <w:lang w:val="lt-LT" w:eastAsia="lt-LT"/>
              </w:rPr>
              <w:t>Esama karšto vandens gamybos sistemos apkrova, MW</w:t>
            </w:r>
          </w:p>
        </w:tc>
        <w:tc>
          <w:tcPr>
            <w:tcW w:w="1474" w:type="dxa"/>
            <w:tcBorders>
              <w:top w:val="single" w:sz="4" w:space="0" w:color="auto"/>
              <w:left w:val="single" w:sz="4" w:space="0" w:color="auto"/>
              <w:bottom w:val="single" w:sz="4" w:space="0" w:color="auto"/>
              <w:right w:val="single" w:sz="4" w:space="0" w:color="auto"/>
            </w:tcBorders>
            <w:vAlign w:val="center"/>
          </w:tcPr>
          <w:p w14:paraId="00184E55" w14:textId="0A8C80C0" w:rsidR="007D6BBF" w:rsidRPr="00723472" w:rsidRDefault="007D6BBF" w:rsidP="003A6695">
            <w:pPr>
              <w:spacing w:before="0"/>
              <w:ind w:left="30"/>
              <w:jc w:val="both"/>
              <w:rPr>
                <w:lang w:val="lt-LT"/>
              </w:rPr>
            </w:pPr>
            <w:r w:rsidRPr="00723472">
              <w:rPr>
                <w:lang w:val="lt-LT" w:eastAsia="lt-LT"/>
              </w:rPr>
              <w:t>133,62788</w:t>
            </w:r>
          </w:p>
        </w:tc>
        <w:tc>
          <w:tcPr>
            <w:tcW w:w="2098" w:type="dxa"/>
            <w:tcBorders>
              <w:top w:val="single" w:sz="4" w:space="0" w:color="auto"/>
              <w:left w:val="single" w:sz="4" w:space="0" w:color="auto"/>
              <w:bottom w:val="single" w:sz="4" w:space="0" w:color="auto"/>
              <w:right w:val="single" w:sz="4" w:space="0" w:color="auto"/>
            </w:tcBorders>
            <w:vAlign w:val="center"/>
          </w:tcPr>
          <w:p w14:paraId="3F81C65B" w14:textId="4B3402F7"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0849134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95C47F"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B9FF036" w14:textId="2562A6EF" w:rsidR="007D6BBF" w:rsidRPr="00723472" w:rsidRDefault="007D6BBF" w:rsidP="003A6695">
            <w:pPr>
              <w:spacing w:before="0"/>
              <w:ind w:left="34"/>
              <w:jc w:val="both"/>
              <w:rPr>
                <w:color w:val="000000" w:themeColor="text1"/>
                <w:lang w:val="lt-LT"/>
              </w:rPr>
            </w:pPr>
            <w:r w:rsidRPr="00723472">
              <w:rPr>
                <w:lang w:val="lt-LT" w:eastAsia="lt-LT"/>
              </w:rPr>
              <w:t>Suminė šilumos apkrova, MW</w:t>
            </w:r>
          </w:p>
        </w:tc>
        <w:tc>
          <w:tcPr>
            <w:tcW w:w="1474" w:type="dxa"/>
            <w:tcBorders>
              <w:top w:val="single" w:sz="4" w:space="0" w:color="auto"/>
              <w:left w:val="single" w:sz="4" w:space="0" w:color="auto"/>
              <w:bottom w:val="single" w:sz="4" w:space="0" w:color="auto"/>
              <w:right w:val="single" w:sz="4" w:space="0" w:color="auto"/>
            </w:tcBorders>
            <w:vAlign w:val="center"/>
          </w:tcPr>
          <w:p w14:paraId="21CF2AAD" w14:textId="54AAD333" w:rsidR="007D6BBF" w:rsidRPr="00723472" w:rsidRDefault="007D6BBF" w:rsidP="003A6695">
            <w:pPr>
              <w:spacing w:before="0"/>
              <w:ind w:left="30"/>
              <w:jc w:val="both"/>
              <w:rPr>
                <w:lang w:val="lt-LT"/>
              </w:rPr>
            </w:pPr>
            <w:r w:rsidRPr="00723472">
              <w:rPr>
                <w:lang w:val="lt-LT" w:eastAsia="lt-LT"/>
              </w:rPr>
              <w:t>705,74716</w:t>
            </w:r>
          </w:p>
        </w:tc>
        <w:tc>
          <w:tcPr>
            <w:tcW w:w="2098" w:type="dxa"/>
            <w:tcBorders>
              <w:top w:val="single" w:sz="4" w:space="0" w:color="auto"/>
              <w:left w:val="single" w:sz="4" w:space="0" w:color="auto"/>
              <w:bottom w:val="single" w:sz="4" w:space="0" w:color="auto"/>
              <w:right w:val="single" w:sz="4" w:space="0" w:color="auto"/>
            </w:tcBorders>
            <w:vAlign w:val="center"/>
          </w:tcPr>
          <w:p w14:paraId="23A4E745" w14:textId="38752418"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2ED0E0D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FD5F054"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D71A789" w14:textId="0450207A" w:rsidR="007D6BBF" w:rsidRPr="00723472" w:rsidRDefault="007D6BBF" w:rsidP="003A6695">
            <w:pPr>
              <w:spacing w:before="0"/>
              <w:ind w:left="34"/>
              <w:jc w:val="both"/>
              <w:rPr>
                <w:color w:val="000000" w:themeColor="text1"/>
                <w:lang w:val="lt-LT"/>
              </w:rPr>
            </w:pPr>
            <w:r w:rsidRPr="00723472">
              <w:rPr>
                <w:lang w:val="lt-LT" w:eastAsia="lt-LT"/>
              </w:rPr>
              <w:t>Temperatūra šaltinio išėjime, °C</w:t>
            </w:r>
          </w:p>
        </w:tc>
        <w:tc>
          <w:tcPr>
            <w:tcW w:w="1474" w:type="dxa"/>
            <w:tcBorders>
              <w:top w:val="single" w:sz="4" w:space="0" w:color="auto"/>
              <w:left w:val="single" w:sz="4" w:space="0" w:color="auto"/>
              <w:bottom w:val="single" w:sz="4" w:space="0" w:color="auto"/>
              <w:right w:val="single" w:sz="4" w:space="0" w:color="auto"/>
            </w:tcBorders>
            <w:vAlign w:val="center"/>
          </w:tcPr>
          <w:p w14:paraId="0C352C62" w14:textId="0ADA418A" w:rsidR="007D6BBF" w:rsidRPr="00723472" w:rsidRDefault="007D6BBF" w:rsidP="003A6695">
            <w:pPr>
              <w:spacing w:before="0"/>
              <w:ind w:left="30"/>
              <w:jc w:val="both"/>
              <w:rPr>
                <w:lang w:val="lt-LT"/>
              </w:rPr>
            </w:pPr>
            <w:r w:rsidRPr="00723472">
              <w:rPr>
                <w:lang w:val="lt-LT" w:eastAsia="lt-LT"/>
              </w:rPr>
              <w:t>115</w:t>
            </w:r>
          </w:p>
        </w:tc>
        <w:tc>
          <w:tcPr>
            <w:tcW w:w="2098" w:type="dxa"/>
            <w:tcBorders>
              <w:top w:val="single" w:sz="4" w:space="0" w:color="auto"/>
              <w:left w:val="single" w:sz="4" w:space="0" w:color="auto"/>
              <w:bottom w:val="single" w:sz="4" w:space="0" w:color="auto"/>
              <w:right w:val="single" w:sz="4" w:space="0" w:color="auto"/>
            </w:tcBorders>
            <w:vAlign w:val="center"/>
          </w:tcPr>
          <w:p w14:paraId="6EF45795" w14:textId="721112FD"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3E0F8FE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D7E105C"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8468971" w14:textId="550FE84B" w:rsidR="007D6BBF" w:rsidRPr="00723472" w:rsidRDefault="007D6BBF" w:rsidP="003A6695">
            <w:pPr>
              <w:spacing w:before="0"/>
              <w:ind w:left="34"/>
              <w:jc w:val="both"/>
              <w:rPr>
                <w:color w:val="000000" w:themeColor="text1"/>
                <w:lang w:val="lt-LT"/>
              </w:rPr>
            </w:pPr>
            <w:r w:rsidRPr="00723472">
              <w:rPr>
                <w:lang w:val="lt-LT" w:eastAsia="lt-LT"/>
              </w:rPr>
              <w:t xml:space="preserve">Esama vandens </w:t>
            </w:r>
            <w:r w:rsidR="00D81482" w:rsidRPr="00723472">
              <w:rPr>
                <w:lang w:val="lt-LT" w:eastAsia="lt-LT"/>
              </w:rPr>
              <w:t>temperatūra</w:t>
            </w:r>
            <w:r w:rsidRPr="00723472">
              <w:rPr>
                <w:lang w:val="lt-LT" w:eastAsia="lt-LT"/>
              </w:rPr>
              <w:t xml:space="preserve"> grįžtamajame vamzd</w:t>
            </w:r>
            <w:r w:rsidR="00D81482" w:rsidRPr="00723472">
              <w:rPr>
                <w:lang w:val="lt-LT" w:eastAsia="lt-LT"/>
              </w:rPr>
              <w:t>yne</w:t>
            </w:r>
            <w:r w:rsidRPr="00723472">
              <w:rPr>
                <w:lang w:val="lt-LT" w:eastAsia="lt-LT"/>
              </w:rPr>
              <w:t>,</w:t>
            </w:r>
            <w:r w:rsidR="001F3486"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55137CBB" w14:textId="20135FCF" w:rsidR="007D6BBF" w:rsidRPr="00723472" w:rsidRDefault="007D6BBF" w:rsidP="003A6695">
            <w:pPr>
              <w:spacing w:before="0"/>
              <w:ind w:left="30"/>
              <w:jc w:val="both"/>
              <w:rPr>
                <w:lang w:val="lt-LT"/>
              </w:rPr>
            </w:pPr>
            <w:r w:rsidRPr="00723472">
              <w:rPr>
                <w:lang w:val="lt-LT" w:eastAsia="lt-LT"/>
              </w:rPr>
              <w:t>58,58</w:t>
            </w:r>
          </w:p>
        </w:tc>
        <w:tc>
          <w:tcPr>
            <w:tcW w:w="2098" w:type="dxa"/>
            <w:tcBorders>
              <w:top w:val="single" w:sz="4" w:space="0" w:color="auto"/>
              <w:left w:val="single" w:sz="4" w:space="0" w:color="auto"/>
              <w:bottom w:val="single" w:sz="4" w:space="0" w:color="auto"/>
              <w:right w:val="single" w:sz="4" w:space="0" w:color="auto"/>
            </w:tcBorders>
            <w:vAlign w:val="center"/>
          </w:tcPr>
          <w:p w14:paraId="67A4F31D" w14:textId="224F39F4"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6A7683F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ADB5181"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AD27185" w14:textId="2A455BA5" w:rsidR="007D6BBF" w:rsidRPr="00723472" w:rsidRDefault="007D6BBF" w:rsidP="003A6695">
            <w:pPr>
              <w:spacing w:before="0"/>
              <w:ind w:left="34"/>
              <w:jc w:val="both"/>
              <w:rPr>
                <w:color w:val="000000" w:themeColor="text1"/>
                <w:lang w:val="lt-LT"/>
              </w:rPr>
            </w:pPr>
            <w:r w:rsidRPr="00723472">
              <w:rPr>
                <w:lang w:val="lt-LT" w:eastAsia="lt-LT"/>
              </w:rPr>
              <w:t>Tinklo vandens sunaudojimas šildymo sistemose, t/</w:t>
            </w:r>
            <w:r w:rsidR="00D81482"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1659C2E0" w14:textId="43D89D38" w:rsidR="007D6BBF" w:rsidRPr="00723472" w:rsidRDefault="007D6BBF" w:rsidP="003A6695">
            <w:pPr>
              <w:spacing w:before="0"/>
              <w:ind w:left="30"/>
              <w:jc w:val="both"/>
              <w:rPr>
                <w:lang w:val="lt-LT"/>
              </w:rPr>
            </w:pPr>
            <w:r w:rsidRPr="00723472">
              <w:rPr>
                <w:lang w:val="lt-LT" w:eastAsia="lt-LT"/>
              </w:rPr>
              <w:t>9970,55</w:t>
            </w:r>
          </w:p>
        </w:tc>
        <w:tc>
          <w:tcPr>
            <w:tcW w:w="2098" w:type="dxa"/>
            <w:tcBorders>
              <w:top w:val="single" w:sz="4" w:space="0" w:color="auto"/>
              <w:left w:val="single" w:sz="4" w:space="0" w:color="auto"/>
              <w:bottom w:val="single" w:sz="4" w:space="0" w:color="auto"/>
              <w:right w:val="single" w:sz="4" w:space="0" w:color="auto"/>
            </w:tcBorders>
            <w:vAlign w:val="center"/>
          </w:tcPr>
          <w:p w14:paraId="0C95D0C3" w14:textId="68145950"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6A97AFB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9253073"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2C08BEA" w14:textId="7D5BA886" w:rsidR="007D6BBF" w:rsidRPr="00723472" w:rsidRDefault="007D6BBF" w:rsidP="003A6695">
            <w:pPr>
              <w:spacing w:before="0"/>
              <w:ind w:left="34"/>
              <w:jc w:val="both"/>
              <w:rPr>
                <w:color w:val="000000" w:themeColor="text1"/>
                <w:lang w:val="lt-LT"/>
              </w:rPr>
            </w:pPr>
            <w:r w:rsidRPr="00723472">
              <w:rPr>
                <w:lang w:val="lt-LT" w:eastAsia="lt-LT"/>
              </w:rPr>
              <w:t>Tinklo vandens sunaudojimas vent</w:t>
            </w:r>
            <w:r w:rsidR="00CE67CF" w:rsidRPr="00723472">
              <w:rPr>
                <w:lang w:val="lt-LT" w:eastAsia="lt-LT"/>
              </w:rPr>
              <w:t>iliacinėse</w:t>
            </w:r>
            <w:r w:rsidRPr="00723472">
              <w:rPr>
                <w:lang w:val="lt-LT" w:eastAsia="lt-LT"/>
              </w:rPr>
              <w:t xml:space="preserve"> sist</w:t>
            </w:r>
            <w:r w:rsidR="00CE67CF" w:rsidRPr="00723472">
              <w:rPr>
                <w:lang w:val="lt-LT" w:eastAsia="lt-LT"/>
              </w:rPr>
              <w:t>emose</w:t>
            </w:r>
            <w:r w:rsidRPr="00723472">
              <w:rPr>
                <w:lang w:val="lt-LT" w:eastAsia="lt-LT"/>
              </w:rPr>
              <w:t>, t/</w:t>
            </w:r>
            <w:r w:rsidR="00CE67CF"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2FC44535" w14:textId="4BEF3D51" w:rsidR="007D6BBF" w:rsidRPr="00723472" w:rsidRDefault="007D6BBF"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179FDAC0" w14:textId="341028AA"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621118B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0E7C017"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5C0EA2D" w14:textId="719150F5" w:rsidR="007D6BBF" w:rsidRPr="00723472" w:rsidRDefault="007D6BBF" w:rsidP="003A6695">
            <w:pPr>
              <w:spacing w:before="0"/>
              <w:ind w:left="34"/>
              <w:jc w:val="both"/>
              <w:rPr>
                <w:color w:val="000000" w:themeColor="text1"/>
                <w:lang w:val="lt-LT"/>
              </w:rPr>
            </w:pPr>
            <w:r w:rsidRPr="00723472">
              <w:rPr>
                <w:lang w:val="lt-LT" w:eastAsia="lt-LT"/>
              </w:rPr>
              <w:t>Tinklo vandens sunaudojimas karšto vandens gamybos sistemose, t/</w:t>
            </w:r>
            <w:r w:rsidR="00CE67CF"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64E4A68D" w14:textId="4C4C08C4" w:rsidR="007D6BBF" w:rsidRPr="00723472" w:rsidRDefault="007D6BBF" w:rsidP="003A6695">
            <w:pPr>
              <w:spacing w:before="0"/>
              <w:ind w:left="30"/>
              <w:jc w:val="both"/>
              <w:rPr>
                <w:lang w:val="lt-LT"/>
              </w:rPr>
            </w:pPr>
            <w:r w:rsidRPr="00723472">
              <w:rPr>
                <w:lang w:val="lt-LT" w:eastAsia="lt-LT"/>
              </w:rPr>
              <w:t>0,78</w:t>
            </w:r>
          </w:p>
        </w:tc>
        <w:tc>
          <w:tcPr>
            <w:tcW w:w="2098" w:type="dxa"/>
            <w:tcBorders>
              <w:top w:val="single" w:sz="4" w:space="0" w:color="auto"/>
              <w:left w:val="single" w:sz="4" w:space="0" w:color="auto"/>
              <w:bottom w:val="single" w:sz="4" w:space="0" w:color="auto"/>
              <w:right w:val="single" w:sz="4" w:space="0" w:color="auto"/>
            </w:tcBorders>
            <w:vAlign w:val="center"/>
          </w:tcPr>
          <w:p w14:paraId="32D64B3C" w14:textId="1BF9217F"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6032879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4C6EF49"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ED6B27D" w14:textId="193C4CC9" w:rsidR="007D6BBF" w:rsidRPr="00723472" w:rsidRDefault="007D6BBF" w:rsidP="003A6695">
            <w:pPr>
              <w:spacing w:before="0"/>
              <w:ind w:left="34"/>
              <w:jc w:val="both"/>
              <w:rPr>
                <w:color w:val="000000" w:themeColor="text1"/>
                <w:lang w:val="lt-LT"/>
              </w:rPr>
            </w:pPr>
            <w:r w:rsidRPr="00723472">
              <w:rPr>
                <w:lang w:val="lt-LT" w:eastAsia="lt-LT"/>
              </w:rPr>
              <w:t>Suminis vandens kiekis tiekiam</w:t>
            </w:r>
            <w:r w:rsidR="00CE67CF" w:rsidRPr="00723472">
              <w:rPr>
                <w:lang w:val="lt-LT" w:eastAsia="lt-LT"/>
              </w:rPr>
              <w:t>ajame</w:t>
            </w:r>
            <w:r w:rsidRPr="00723472">
              <w:rPr>
                <w:lang w:val="lt-LT" w:eastAsia="lt-LT"/>
              </w:rPr>
              <w:t xml:space="preserve"> vamzd</w:t>
            </w:r>
            <w:r w:rsidR="00CE67CF" w:rsidRPr="00723472">
              <w:rPr>
                <w:lang w:val="lt-LT" w:eastAsia="lt-LT"/>
              </w:rPr>
              <w:t>yne</w:t>
            </w:r>
            <w:r w:rsidRPr="00723472">
              <w:rPr>
                <w:lang w:val="lt-LT" w:eastAsia="lt-LT"/>
              </w:rPr>
              <w:t>, t/val.</w:t>
            </w:r>
          </w:p>
        </w:tc>
        <w:tc>
          <w:tcPr>
            <w:tcW w:w="1474" w:type="dxa"/>
            <w:tcBorders>
              <w:top w:val="single" w:sz="4" w:space="0" w:color="auto"/>
              <w:left w:val="single" w:sz="4" w:space="0" w:color="auto"/>
              <w:bottom w:val="single" w:sz="4" w:space="0" w:color="auto"/>
              <w:right w:val="single" w:sz="4" w:space="0" w:color="auto"/>
            </w:tcBorders>
            <w:vAlign w:val="center"/>
          </w:tcPr>
          <w:p w14:paraId="4D8A3FA0" w14:textId="2DB018DB" w:rsidR="007D6BBF" w:rsidRPr="00723472" w:rsidRDefault="007D6BBF" w:rsidP="003A6695">
            <w:pPr>
              <w:spacing w:before="0"/>
              <w:ind w:left="30"/>
              <w:jc w:val="both"/>
              <w:rPr>
                <w:lang w:val="lt-LT"/>
              </w:rPr>
            </w:pPr>
            <w:r w:rsidRPr="00723472">
              <w:rPr>
                <w:lang w:val="lt-LT" w:eastAsia="lt-LT"/>
              </w:rPr>
              <w:t>10754,433</w:t>
            </w:r>
          </w:p>
        </w:tc>
        <w:tc>
          <w:tcPr>
            <w:tcW w:w="2098" w:type="dxa"/>
            <w:tcBorders>
              <w:top w:val="single" w:sz="4" w:space="0" w:color="auto"/>
              <w:left w:val="single" w:sz="4" w:space="0" w:color="auto"/>
              <w:bottom w:val="single" w:sz="4" w:space="0" w:color="auto"/>
              <w:right w:val="single" w:sz="4" w:space="0" w:color="auto"/>
            </w:tcBorders>
            <w:vAlign w:val="center"/>
          </w:tcPr>
          <w:p w14:paraId="4BB7AB46" w14:textId="57B65A08"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1E078E3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71A7E46"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E6B08AB" w14:textId="1DDA1804" w:rsidR="007D6BBF" w:rsidRPr="00723472" w:rsidRDefault="007D6BBF" w:rsidP="003A6695">
            <w:pPr>
              <w:spacing w:before="0"/>
              <w:ind w:left="34"/>
              <w:jc w:val="both"/>
              <w:rPr>
                <w:color w:val="000000" w:themeColor="text1"/>
                <w:lang w:val="lt-LT"/>
              </w:rPr>
            </w:pPr>
            <w:r w:rsidRPr="00723472">
              <w:rPr>
                <w:lang w:val="lt-LT" w:eastAsia="lt-LT"/>
              </w:rPr>
              <w:t>Vandens kiekis papildymui, t/</w:t>
            </w:r>
            <w:r w:rsidR="00CE67CF"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3B38354E" w14:textId="2A2331A1" w:rsidR="007D6BBF" w:rsidRPr="00723472" w:rsidRDefault="007D6BBF" w:rsidP="003A6695">
            <w:pPr>
              <w:spacing w:before="0"/>
              <w:ind w:left="30"/>
              <w:jc w:val="both"/>
              <w:rPr>
                <w:lang w:val="lt-LT"/>
              </w:rPr>
            </w:pPr>
            <w:r w:rsidRPr="00723472">
              <w:rPr>
                <w:lang w:val="lt-LT" w:eastAsia="lt-LT"/>
              </w:rPr>
              <w:t>0,78</w:t>
            </w:r>
          </w:p>
        </w:tc>
        <w:tc>
          <w:tcPr>
            <w:tcW w:w="2098" w:type="dxa"/>
            <w:tcBorders>
              <w:top w:val="single" w:sz="4" w:space="0" w:color="auto"/>
              <w:left w:val="single" w:sz="4" w:space="0" w:color="auto"/>
              <w:bottom w:val="single" w:sz="4" w:space="0" w:color="auto"/>
              <w:right w:val="single" w:sz="4" w:space="0" w:color="auto"/>
            </w:tcBorders>
            <w:vAlign w:val="center"/>
          </w:tcPr>
          <w:p w14:paraId="7661B91D" w14:textId="2333B340"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3D59729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2ED61C9"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7CD338A" w14:textId="117055DA" w:rsidR="007D6BBF" w:rsidRPr="00723472" w:rsidRDefault="007D6BBF" w:rsidP="003A6695">
            <w:pPr>
              <w:spacing w:before="0"/>
              <w:ind w:left="34"/>
              <w:jc w:val="both"/>
              <w:rPr>
                <w:color w:val="000000" w:themeColor="text1"/>
                <w:lang w:val="lt-LT"/>
              </w:rPr>
            </w:pPr>
            <w:r w:rsidRPr="00723472">
              <w:rPr>
                <w:lang w:val="lt-LT" w:eastAsia="lt-LT"/>
              </w:rPr>
              <w:t>Šilumos nuostoliai tinkluose, MW</w:t>
            </w:r>
          </w:p>
        </w:tc>
        <w:tc>
          <w:tcPr>
            <w:tcW w:w="1474" w:type="dxa"/>
            <w:tcBorders>
              <w:top w:val="single" w:sz="4" w:space="0" w:color="auto"/>
              <w:left w:val="single" w:sz="4" w:space="0" w:color="auto"/>
              <w:bottom w:val="single" w:sz="4" w:space="0" w:color="auto"/>
              <w:right w:val="single" w:sz="4" w:space="0" w:color="auto"/>
            </w:tcBorders>
            <w:vAlign w:val="center"/>
          </w:tcPr>
          <w:p w14:paraId="063EEE9B" w14:textId="1D9A3722" w:rsidR="007D6BBF" w:rsidRPr="00723472" w:rsidRDefault="007D6BBF" w:rsidP="003A6695">
            <w:pPr>
              <w:spacing w:before="0"/>
              <w:ind w:left="30"/>
              <w:jc w:val="both"/>
              <w:rPr>
                <w:lang w:val="lt-LT"/>
              </w:rPr>
            </w:pPr>
            <w:r w:rsidRPr="00723472">
              <w:rPr>
                <w:lang w:val="lt-LT" w:eastAsia="lt-LT"/>
              </w:rPr>
              <w:t>44,97333</w:t>
            </w:r>
          </w:p>
        </w:tc>
        <w:tc>
          <w:tcPr>
            <w:tcW w:w="2098" w:type="dxa"/>
            <w:tcBorders>
              <w:top w:val="single" w:sz="4" w:space="0" w:color="auto"/>
              <w:left w:val="single" w:sz="4" w:space="0" w:color="auto"/>
              <w:bottom w:val="single" w:sz="4" w:space="0" w:color="auto"/>
              <w:right w:val="single" w:sz="4" w:space="0" w:color="auto"/>
            </w:tcBorders>
            <w:vAlign w:val="center"/>
          </w:tcPr>
          <w:p w14:paraId="37547000" w14:textId="4041C9E6"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0D01AF5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5C7700E"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F227E5C" w14:textId="36EB5F63" w:rsidR="007D6BBF" w:rsidRPr="00723472" w:rsidRDefault="007D6BBF" w:rsidP="003A6695">
            <w:pPr>
              <w:spacing w:before="0"/>
              <w:ind w:left="34"/>
              <w:jc w:val="both"/>
              <w:rPr>
                <w:color w:val="000000" w:themeColor="text1"/>
                <w:lang w:val="lt-LT"/>
              </w:rPr>
            </w:pPr>
            <w:r w:rsidRPr="00723472">
              <w:rPr>
                <w:lang w:val="lt-LT" w:eastAsia="lt-LT"/>
              </w:rPr>
              <w:t>Hidrostatinis slėgis, m</w:t>
            </w:r>
          </w:p>
        </w:tc>
        <w:tc>
          <w:tcPr>
            <w:tcW w:w="1474" w:type="dxa"/>
            <w:tcBorders>
              <w:top w:val="single" w:sz="4" w:space="0" w:color="auto"/>
              <w:left w:val="single" w:sz="4" w:space="0" w:color="auto"/>
              <w:bottom w:val="single" w:sz="4" w:space="0" w:color="auto"/>
              <w:right w:val="single" w:sz="4" w:space="0" w:color="auto"/>
            </w:tcBorders>
            <w:vAlign w:val="center"/>
          </w:tcPr>
          <w:p w14:paraId="79566EE1" w14:textId="7EB722D7" w:rsidR="007D6BBF" w:rsidRPr="00723472" w:rsidRDefault="007D6BBF"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03E89751" w14:textId="52C0960E" w:rsidR="007D6BBF" w:rsidRPr="00723472" w:rsidRDefault="007D6BBF" w:rsidP="003A6695">
            <w:pPr>
              <w:tabs>
                <w:tab w:val="left" w:pos="1253"/>
              </w:tabs>
              <w:spacing w:before="0"/>
              <w:ind w:left="0"/>
              <w:jc w:val="both"/>
              <w:rPr>
                <w:lang w:val="lt-LT"/>
              </w:rPr>
            </w:pPr>
            <w:r w:rsidRPr="00723472">
              <w:rPr>
                <w:lang w:val="lt-LT" w:eastAsia="lt-LT"/>
              </w:rPr>
              <w:t>Apskaičiuojamas</w:t>
            </w:r>
          </w:p>
        </w:tc>
      </w:tr>
      <w:tr w:rsidR="007D6BBF" w:rsidRPr="00723472" w14:paraId="4E32E98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00691E" w14:textId="77777777" w:rsidR="007D6BBF" w:rsidRPr="00723472" w:rsidRDefault="007D6BBF"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9CD726C" w14:textId="41496BFB" w:rsidR="007D6BBF" w:rsidRPr="00723472" w:rsidRDefault="007D6BBF" w:rsidP="003A6695">
            <w:pPr>
              <w:spacing w:before="0"/>
              <w:ind w:left="34"/>
              <w:jc w:val="both"/>
              <w:rPr>
                <w:color w:val="000000" w:themeColor="text1"/>
                <w:lang w:val="lt-LT"/>
              </w:rPr>
            </w:pPr>
            <w:r w:rsidRPr="00723472">
              <w:rPr>
                <w:lang w:val="lt-LT" w:eastAsia="lt-LT"/>
              </w:rPr>
              <w:t>Pastabos</w:t>
            </w:r>
          </w:p>
        </w:tc>
        <w:tc>
          <w:tcPr>
            <w:tcW w:w="1474" w:type="dxa"/>
            <w:tcBorders>
              <w:top w:val="single" w:sz="4" w:space="0" w:color="auto"/>
              <w:left w:val="single" w:sz="4" w:space="0" w:color="auto"/>
              <w:bottom w:val="single" w:sz="4" w:space="0" w:color="auto"/>
              <w:right w:val="single" w:sz="4" w:space="0" w:color="auto"/>
            </w:tcBorders>
            <w:vAlign w:val="center"/>
          </w:tcPr>
          <w:p w14:paraId="59AB80DC" w14:textId="77777777" w:rsidR="007D6BBF" w:rsidRPr="00723472" w:rsidRDefault="007D6BBF"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237B59DB" w14:textId="38C04E4E" w:rsidR="007D6BBF" w:rsidRPr="00723472" w:rsidRDefault="007D6BBF" w:rsidP="003A6695">
            <w:pPr>
              <w:tabs>
                <w:tab w:val="left" w:pos="1253"/>
              </w:tabs>
              <w:spacing w:before="0"/>
              <w:ind w:left="0"/>
              <w:jc w:val="both"/>
              <w:rPr>
                <w:lang w:val="lt-LT"/>
              </w:rPr>
            </w:pPr>
            <w:r w:rsidRPr="00723472">
              <w:rPr>
                <w:lang w:val="lt-LT" w:eastAsia="lt-LT"/>
              </w:rPr>
              <w:t>Užpildomas</w:t>
            </w:r>
          </w:p>
        </w:tc>
      </w:tr>
      <w:tr w:rsidR="007D6BBF" w:rsidRPr="00723472" w14:paraId="3E1A173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2654A8" w14:textId="400384CA" w:rsidR="007D6BBF" w:rsidRPr="00723472" w:rsidRDefault="00CF761E" w:rsidP="003A6695">
            <w:pPr>
              <w:spacing w:before="0"/>
              <w:ind w:left="29"/>
              <w:jc w:val="both"/>
              <w:rPr>
                <w:bCs/>
                <w:lang w:val="lt-LT"/>
              </w:rPr>
            </w:pPr>
            <w:r w:rsidRPr="00723472">
              <w:rPr>
                <w:bCs/>
                <w:lang w:val="lt-LT"/>
              </w:rPr>
              <w:t>Mazgas</w:t>
            </w:r>
          </w:p>
        </w:tc>
        <w:tc>
          <w:tcPr>
            <w:tcW w:w="43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8A7238" w14:textId="77777777" w:rsidR="007D6BBF" w:rsidRPr="00723472" w:rsidRDefault="007D6BBF" w:rsidP="003A6695">
            <w:pPr>
              <w:spacing w:before="0"/>
              <w:ind w:left="34"/>
              <w:jc w:val="both"/>
              <w:rPr>
                <w:bCs/>
                <w:lang w:val="lt-LT" w:eastAsia="lt-LT"/>
              </w:rPr>
            </w:pPr>
          </w:p>
        </w:tc>
        <w:tc>
          <w:tcPr>
            <w:tcW w:w="1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4CA93B" w14:textId="77777777" w:rsidR="007D6BBF" w:rsidRPr="00723472" w:rsidRDefault="007D6BBF" w:rsidP="003A6695">
            <w:pPr>
              <w:spacing w:before="0"/>
              <w:ind w:left="30"/>
              <w:jc w:val="both"/>
              <w:rPr>
                <w:bCs/>
                <w:lang w:val="lt-LT"/>
              </w:rPr>
            </w:pPr>
          </w:p>
        </w:tc>
        <w:tc>
          <w:tcPr>
            <w:tcW w:w="20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0522EF" w14:textId="77777777" w:rsidR="007D6BBF" w:rsidRPr="00723472" w:rsidRDefault="007D6BBF" w:rsidP="003A6695">
            <w:pPr>
              <w:tabs>
                <w:tab w:val="left" w:pos="1253"/>
              </w:tabs>
              <w:spacing w:before="0"/>
              <w:ind w:left="0"/>
              <w:jc w:val="both"/>
              <w:rPr>
                <w:bCs/>
                <w:lang w:val="lt-LT" w:eastAsia="lt-LT"/>
              </w:rPr>
            </w:pPr>
          </w:p>
        </w:tc>
      </w:tr>
      <w:tr w:rsidR="00CF761E" w:rsidRPr="00723472" w14:paraId="7345797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05C84F9"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866031A" w14:textId="09DDCB05" w:rsidR="00CF761E" w:rsidRPr="00723472" w:rsidRDefault="00CF761E" w:rsidP="003A6695">
            <w:pPr>
              <w:spacing w:before="0"/>
              <w:ind w:left="34"/>
              <w:jc w:val="both"/>
              <w:rPr>
                <w:color w:val="000000" w:themeColor="text1"/>
                <w:lang w:val="lt-LT"/>
              </w:rPr>
            </w:pPr>
            <w:r w:rsidRPr="00723472">
              <w:rPr>
                <w:lang w:val="lt-LT" w:eastAsia="lt-LT"/>
              </w:rPr>
              <w:t xml:space="preserve">Identifikatorius </w:t>
            </w:r>
            <w:proofErr w:type="spellStart"/>
            <w:r w:rsidRPr="00723472">
              <w:rPr>
                <w:lang w:val="lt-LT" w:eastAsia="lt-LT"/>
              </w:rPr>
              <w:t>ArcGIS</w:t>
            </w:r>
            <w:proofErr w:type="spellEnd"/>
            <w:r w:rsidRPr="00723472">
              <w:rPr>
                <w:lang w:val="lt-LT" w:eastAsia="lt-LT"/>
              </w:rPr>
              <w:t xml:space="preserve"> sistemoje</w:t>
            </w:r>
          </w:p>
        </w:tc>
        <w:tc>
          <w:tcPr>
            <w:tcW w:w="1474" w:type="dxa"/>
            <w:tcBorders>
              <w:top w:val="single" w:sz="4" w:space="0" w:color="auto"/>
              <w:left w:val="single" w:sz="4" w:space="0" w:color="auto"/>
              <w:bottom w:val="single" w:sz="4" w:space="0" w:color="auto"/>
              <w:right w:val="single" w:sz="4" w:space="0" w:color="auto"/>
            </w:tcBorders>
            <w:vAlign w:val="center"/>
          </w:tcPr>
          <w:p w14:paraId="1C91AA3B" w14:textId="77777777" w:rsidR="00CF761E" w:rsidRPr="00723472" w:rsidRDefault="00CF761E"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1B3C4C3D" w14:textId="1CC23405" w:rsidR="00CF761E" w:rsidRPr="00723472" w:rsidRDefault="00CF761E" w:rsidP="003A6695">
            <w:pPr>
              <w:tabs>
                <w:tab w:val="left" w:pos="1253"/>
              </w:tabs>
              <w:spacing w:before="0"/>
              <w:ind w:left="0"/>
              <w:jc w:val="both"/>
              <w:rPr>
                <w:lang w:val="lt-LT"/>
              </w:rPr>
            </w:pPr>
            <w:r w:rsidRPr="00723472">
              <w:rPr>
                <w:lang w:val="lt-LT" w:eastAsia="lt-LT"/>
              </w:rPr>
              <w:t>Užpildomas</w:t>
            </w:r>
          </w:p>
        </w:tc>
      </w:tr>
      <w:tr w:rsidR="00CF761E" w:rsidRPr="00723472" w14:paraId="1DE9E05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086199D"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3914F36" w14:textId="615255F1" w:rsidR="00CF761E" w:rsidRPr="00723472" w:rsidRDefault="00CF761E" w:rsidP="003A6695">
            <w:pPr>
              <w:spacing w:before="0"/>
              <w:ind w:left="34"/>
              <w:jc w:val="both"/>
              <w:rPr>
                <w:color w:val="000000" w:themeColor="text1"/>
                <w:lang w:val="lt-LT"/>
              </w:rPr>
            </w:pPr>
            <w:r w:rsidRPr="00723472">
              <w:rPr>
                <w:lang w:val="lt-LT" w:eastAsia="lt-LT"/>
              </w:rPr>
              <w:t>Mazgo pavadinimas</w:t>
            </w:r>
          </w:p>
        </w:tc>
        <w:tc>
          <w:tcPr>
            <w:tcW w:w="1474" w:type="dxa"/>
            <w:tcBorders>
              <w:top w:val="single" w:sz="4" w:space="0" w:color="auto"/>
              <w:left w:val="single" w:sz="4" w:space="0" w:color="auto"/>
              <w:bottom w:val="single" w:sz="4" w:space="0" w:color="auto"/>
              <w:right w:val="single" w:sz="4" w:space="0" w:color="auto"/>
            </w:tcBorders>
            <w:vAlign w:val="center"/>
          </w:tcPr>
          <w:p w14:paraId="0898A6C8" w14:textId="2EB7EC3F" w:rsidR="00CF761E" w:rsidRPr="00723472" w:rsidRDefault="00CF761E" w:rsidP="003A6695">
            <w:pPr>
              <w:spacing w:before="0"/>
              <w:ind w:left="30"/>
              <w:jc w:val="both"/>
              <w:rPr>
                <w:lang w:val="lt-LT"/>
              </w:rPr>
            </w:pPr>
            <w:r w:rsidRPr="00723472">
              <w:rPr>
                <w:lang w:val="lt-LT" w:eastAsia="lt-LT"/>
              </w:rPr>
              <w:t>92102</w:t>
            </w:r>
          </w:p>
        </w:tc>
        <w:tc>
          <w:tcPr>
            <w:tcW w:w="2098" w:type="dxa"/>
            <w:tcBorders>
              <w:top w:val="single" w:sz="4" w:space="0" w:color="auto"/>
              <w:left w:val="single" w:sz="4" w:space="0" w:color="auto"/>
              <w:bottom w:val="single" w:sz="4" w:space="0" w:color="auto"/>
              <w:right w:val="single" w:sz="4" w:space="0" w:color="auto"/>
            </w:tcBorders>
            <w:vAlign w:val="center"/>
          </w:tcPr>
          <w:p w14:paraId="63430A2A" w14:textId="60EF03BA" w:rsidR="00CF761E" w:rsidRPr="00723472" w:rsidRDefault="00CF761E" w:rsidP="003A6695">
            <w:pPr>
              <w:tabs>
                <w:tab w:val="left" w:pos="1253"/>
              </w:tabs>
              <w:spacing w:before="0"/>
              <w:ind w:left="0"/>
              <w:jc w:val="both"/>
              <w:rPr>
                <w:lang w:val="lt-LT"/>
              </w:rPr>
            </w:pPr>
            <w:r w:rsidRPr="00723472">
              <w:rPr>
                <w:lang w:val="lt-LT" w:eastAsia="lt-LT"/>
              </w:rPr>
              <w:t>Užpildomas</w:t>
            </w:r>
          </w:p>
        </w:tc>
      </w:tr>
      <w:tr w:rsidR="00CF761E" w:rsidRPr="00723472" w14:paraId="3DA96FF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79BB69F"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BB9BDBD" w14:textId="4C6EE46A" w:rsidR="00CF761E" w:rsidRPr="00723472" w:rsidRDefault="00CF761E" w:rsidP="003A6695">
            <w:pPr>
              <w:spacing w:before="0"/>
              <w:ind w:left="34"/>
              <w:jc w:val="both"/>
              <w:rPr>
                <w:color w:val="000000" w:themeColor="text1"/>
                <w:lang w:val="lt-LT"/>
              </w:rPr>
            </w:pPr>
            <w:r w:rsidRPr="00723472">
              <w:rPr>
                <w:lang w:val="lt-LT" w:eastAsia="lt-LT"/>
              </w:rPr>
              <w:t xml:space="preserve">Šaltinio numeris </w:t>
            </w:r>
          </w:p>
        </w:tc>
        <w:tc>
          <w:tcPr>
            <w:tcW w:w="1474" w:type="dxa"/>
            <w:tcBorders>
              <w:top w:val="single" w:sz="4" w:space="0" w:color="auto"/>
              <w:left w:val="single" w:sz="4" w:space="0" w:color="auto"/>
              <w:bottom w:val="single" w:sz="4" w:space="0" w:color="auto"/>
              <w:right w:val="single" w:sz="4" w:space="0" w:color="auto"/>
            </w:tcBorders>
            <w:vAlign w:val="center"/>
          </w:tcPr>
          <w:p w14:paraId="4FB0DC8B" w14:textId="553D9B49" w:rsidR="00CF761E" w:rsidRPr="00723472" w:rsidRDefault="00CF761E"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4F099517" w14:textId="377B2520" w:rsidR="00CF761E" w:rsidRPr="00723472" w:rsidRDefault="00CF761E" w:rsidP="003A6695">
            <w:pPr>
              <w:tabs>
                <w:tab w:val="left" w:pos="1253"/>
              </w:tabs>
              <w:spacing w:before="0"/>
              <w:ind w:left="0"/>
              <w:jc w:val="both"/>
              <w:rPr>
                <w:lang w:val="lt-LT"/>
              </w:rPr>
            </w:pPr>
            <w:r w:rsidRPr="00723472">
              <w:rPr>
                <w:lang w:val="lt-LT" w:eastAsia="lt-LT"/>
              </w:rPr>
              <w:t>Užpildomas</w:t>
            </w:r>
          </w:p>
        </w:tc>
      </w:tr>
      <w:tr w:rsidR="00CF761E" w:rsidRPr="00723472" w14:paraId="4A18E3A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02A6FD5"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71117D8" w14:textId="0A4BFBCB" w:rsidR="00CF761E" w:rsidRPr="00723472" w:rsidRDefault="00CF761E" w:rsidP="003A6695">
            <w:pPr>
              <w:spacing w:before="0"/>
              <w:ind w:left="34"/>
              <w:jc w:val="both"/>
              <w:rPr>
                <w:color w:val="000000" w:themeColor="text1"/>
                <w:lang w:val="lt-LT"/>
              </w:rPr>
            </w:pPr>
            <w:r w:rsidRPr="00723472">
              <w:rPr>
                <w:lang w:val="lt-LT" w:eastAsia="lt-LT"/>
              </w:rPr>
              <w:t xml:space="preserve">Geodezinė žymė, m  </w:t>
            </w:r>
          </w:p>
        </w:tc>
        <w:tc>
          <w:tcPr>
            <w:tcW w:w="1474" w:type="dxa"/>
            <w:tcBorders>
              <w:top w:val="single" w:sz="4" w:space="0" w:color="auto"/>
              <w:left w:val="single" w:sz="4" w:space="0" w:color="auto"/>
              <w:bottom w:val="single" w:sz="4" w:space="0" w:color="auto"/>
              <w:right w:val="single" w:sz="4" w:space="0" w:color="auto"/>
            </w:tcBorders>
            <w:vAlign w:val="center"/>
          </w:tcPr>
          <w:p w14:paraId="25CC8EAA" w14:textId="200752F2" w:rsidR="00CF761E" w:rsidRPr="00723472" w:rsidRDefault="00CF761E" w:rsidP="003A6695">
            <w:pPr>
              <w:spacing w:before="0"/>
              <w:ind w:left="30"/>
              <w:jc w:val="both"/>
              <w:rPr>
                <w:lang w:val="lt-LT"/>
              </w:rPr>
            </w:pPr>
            <w:r w:rsidRPr="00723472">
              <w:rPr>
                <w:lang w:val="lt-LT" w:eastAsia="lt-LT"/>
              </w:rPr>
              <w:t>100</w:t>
            </w:r>
          </w:p>
        </w:tc>
        <w:tc>
          <w:tcPr>
            <w:tcW w:w="2098" w:type="dxa"/>
            <w:tcBorders>
              <w:top w:val="single" w:sz="4" w:space="0" w:color="auto"/>
              <w:left w:val="single" w:sz="4" w:space="0" w:color="auto"/>
              <w:bottom w:val="single" w:sz="4" w:space="0" w:color="auto"/>
              <w:right w:val="single" w:sz="4" w:space="0" w:color="auto"/>
            </w:tcBorders>
            <w:vAlign w:val="center"/>
          </w:tcPr>
          <w:p w14:paraId="3389D764" w14:textId="5405CA3B" w:rsidR="00CF761E" w:rsidRPr="00723472" w:rsidRDefault="00CF761E" w:rsidP="003A6695">
            <w:pPr>
              <w:tabs>
                <w:tab w:val="left" w:pos="1253"/>
              </w:tabs>
              <w:spacing w:before="0"/>
              <w:ind w:left="0"/>
              <w:jc w:val="both"/>
              <w:rPr>
                <w:lang w:val="lt-LT"/>
              </w:rPr>
            </w:pPr>
            <w:r w:rsidRPr="00723472">
              <w:rPr>
                <w:lang w:val="lt-LT" w:eastAsia="lt-LT"/>
              </w:rPr>
              <w:t>Užpildomas</w:t>
            </w:r>
          </w:p>
        </w:tc>
      </w:tr>
      <w:tr w:rsidR="00CF761E" w:rsidRPr="00723472" w14:paraId="450AD91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5E1C2A8"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0F569A5" w14:textId="7D2C1BBC" w:rsidR="00CF761E" w:rsidRPr="00723472" w:rsidRDefault="00CF761E" w:rsidP="003A6695">
            <w:pPr>
              <w:spacing w:before="0"/>
              <w:ind w:left="34"/>
              <w:jc w:val="both"/>
              <w:rPr>
                <w:color w:val="000000" w:themeColor="text1"/>
                <w:lang w:val="lt-LT"/>
              </w:rPr>
            </w:pPr>
            <w:r w:rsidRPr="00723472">
              <w:rPr>
                <w:lang w:val="lt-LT" w:eastAsia="lt-LT"/>
              </w:rPr>
              <w:t>Disponuojamas slėgis, m</w:t>
            </w:r>
          </w:p>
        </w:tc>
        <w:tc>
          <w:tcPr>
            <w:tcW w:w="1474" w:type="dxa"/>
            <w:tcBorders>
              <w:top w:val="single" w:sz="4" w:space="0" w:color="auto"/>
              <w:left w:val="single" w:sz="4" w:space="0" w:color="auto"/>
              <w:bottom w:val="single" w:sz="4" w:space="0" w:color="auto"/>
              <w:right w:val="single" w:sz="4" w:space="0" w:color="auto"/>
            </w:tcBorders>
            <w:vAlign w:val="center"/>
          </w:tcPr>
          <w:p w14:paraId="51E2A4C6" w14:textId="2031077D" w:rsidR="00CF761E" w:rsidRPr="00723472" w:rsidRDefault="00CF761E" w:rsidP="003A6695">
            <w:pPr>
              <w:spacing w:before="0"/>
              <w:ind w:left="30"/>
              <w:jc w:val="both"/>
              <w:rPr>
                <w:lang w:val="lt-LT"/>
              </w:rPr>
            </w:pPr>
            <w:r w:rsidRPr="00723472">
              <w:rPr>
                <w:lang w:val="lt-LT" w:eastAsia="lt-LT"/>
              </w:rPr>
              <w:t>65,418</w:t>
            </w:r>
          </w:p>
        </w:tc>
        <w:tc>
          <w:tcPr>
            <w:tcW w:w="2098" w:type="dxa"/>
            <w:tcBorders>
              <w:top w:val="single" w:sz="4" w:space="0" w:color="auto"/>
              <w:left w:val="single" w:sz="4" w:space="0" w:color="auto"/>
              <w:bottom w:val="single" w:sz="4" w:space="0" w:color="auto"/>
              <w:right w:val="single" w:sz="4" w:space="0" w:color="auto"/>
            </w:tcBorders>
            <w:vAlign w:val="center"/>
          </w:tcPr>
          <w:p w14:paraId="7ED824DB" w14:textId="13F91A8F" w:rsidR="00CF761E" w:rsidRPr="00723472" w:rsidRDefault="00CF761E" w:rsidP="003A6695">
            <w:pPr>
              <w:tabs>
                <w:tab w:val="left" w:pos="1253"/>
              </w:tabs>
              <w:spacing w:before="0"/>
              <w:ind w:left="0"/>
              <w:jc w:val="both"/>
              <w:rPr>
                <w:lang w:val="lt-LT"/>
              </w:rPr>
            </w:pPr>
            <w:r w:rsidRPr="00723472">
              <w:rPr>
                <w:lang w:val="lt-LT" w:eastAsia="lt-LT"/>
              </w:rPr>
              <w:t>Apskaičiuojamas</w:t>
            </w:r>
          </w:p>
        </w:tc>
      </w:tr>
      <w:tr w:rsidR="00CF761E" w:rsidRPr="00723472" w14:paraId="7E1D1C2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8776215"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6FA93FF" w14:textId="5F53CE6A" w:rsidR="00CF761E" w:rsidRPr="00723472" w:rsidRDefault="00CF761E" w:rsidP="003A6695">
            <w:pPr>
              <w:spacing w:before="0"/>
              <w:ind w:left="34"/>
              <w:jc w:val="both"/>
              <w:rPr>
                <w:color w:val="000000" w:themeColor="text1"/>
                <w:lang w:val="lt-LT"/>
              </w:rPr>
            </w:pPr>
            <w:r w:rsidRPr="00723472">
              <w:rPr>
                <w:lang w:val="lt-LT" w:eastAsia="lt-LT"/>
              </w:rPr>
              <w:t>Slėgis tiekimo vamzdyje, m</w:t>
            </w:r>
          </w:p>
        </w:tc>
        <w:tc>
          <w:tcPr>
            <w:tcW w:w="1474" w:type="dxa"/>
            <w:tcBorders>
              <w:top w:val="single" w:sz="4" w:space="0" w:color="auto"/>
              <w:left w:val="single" w:sz="4" w:space="0" w:color="auto"/>
              <w:bottom w:val="single" w:sz="4" w:space="0" w:color="auto"/>
              <w:right w:val="single" w:sz="4" w:space="0" w:color="auto"/>
            </w:tcBorders>
            <w:vAlign w:val="center"/>
          </w:tcPr>
          <w:p w14:paraId="660C8BB4" w14:textId="0416AF70" w:rsidR="00CF761E" w:rsidRPr="00723472" w:rsidRDefault="00CF761E" w:rsidP="003A6695">
            <w:pPr>
              <w:spacing w:before="0"/>
              <w:ind w:left="30"/>
              <w:jc w:val="both"/>
              <w:rPr>
                <w:lang w:val="lt-LT"/>
              </w:rPr>
            </w:pPr>
            <w:r w:rsidRPr="00723472">
              <w:rPr>
                <w:lang w:val="lt-LT" w:eastAsia="lt-LT"/>
              </w:rPr>
              <w:t>225,535</w:t>
            </w:r>
          </w:p>
        </w:tc>
        <w:tc>
          <w:tcPr>
            <w:tcW w:w="2098" w:type="dxa"/>
            <w:tcBorders>
              <w:top w:val="single" w:sz="4" w:space="0" w:color="auto"/>
              <w:left w:val="single" w:sz="4" w:space="0" w:color="auto"/>
              <w:bottom w:val="single" w:sz="4" w:space="0" w:color="auto"/>
              <w:right w:val="single" w:sz="4" w:space="0" w:color="auto"/>
            </w:tcBorders>
            <w:vAlign w:val="center"/>
          </w:tcPr>
          <w:p w14:paraId="0A587214" w14:textId="75550D70" w:rsidR="00CF761E" w:rsidRPr="00723472" w:rsidRDefault="00CF761E" w:rsidP="003A6695">
            <w:pPr>
              <w:tabs>
                <w:tab w:val="left" w:pos="1253"/>
              </w:tabs>
              <w:spacing w:before="0"/>
              <w:ind w:left="0"/>
              <w:jc w:val="both"/>
              <w:rPr>
                <w:lang w:val="lt-LT"/>
              </w:rPr>
            </w:pPr>
            <w:r w:rsidRPr="00723472">
              <w:rPr>
                <w:lang w:val="lt-LT" w:eastAsia="lt-LT"/>
              </w:rPr>
              <w:t>Apskaičiuojamas</w:t>
            </w:r>
          </w:p>
        </w:tc>
      </w:tr>
      <w:tr w:rsidR="00CF761E" w:rsidRPr="00723472" w14:paraId="1B51237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9F5A210"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F56E44E" w14:textId="5AF172E7" w:rsidR="00CF761E" w:rsidRPr="00723472" w:rsidRDefault="00CF761E" w:rsidP="003A6695">
            <w:pPr>
              <w:spacing w:before="0"/>
              <w:ind w:left="34"/>
              <w:jc w:val="both"/>
              <w:rPr>
                <w:color w:val="000000" w:themeColor="text1"/>
                <w:lang w:val="lt-LT"/>
              </w:rPr>
            </w:pPr>
            <w:r w:rsidRPr="00723472">
              <w:rPr>
                <w:lang w:val="lt-LT" w:eastAsia="lt-LT"/>
              </w:rPr>
              <w:t>Slėgis grįžtamajame vamzdyje, m</w:t>
            </w:r>
          </w:p>
        </w:tc>
        <w:tc>
          <w:tcPr>
            <w:tcW w:w="1474" w:type="dxa"/>
            <w:tcBorders>
              <w:top w:val="single" w:sz="4" w:space="0" w:color="auto"/>
              <w:left w:val="single" w:sz="4" w:space="0" w:color="auto"/>
              <w:bottom w:val="single" w:sz="4" w:space="0" w:color="auto"/>
              <w:right w:val="single" w:sz="4" w:space="0" w:color="auto"/>
            </w:tcBorders>
            <w:vAlign w:val="center"/>
          </w:tcPr>
          <w:p w14:paraId="3381496C" w14:textId="7BD1F370" w:rsidR="00CF761E" w:rsidRPr="00723472" w:rsidRDefault="00CF761E" w:rsidP="003A6695">
            <w:pPr>
              <w:spacing w:before="0"/>
              <w:ind w:left="30"/>
              <w:jc w:val="both"/>
              <w:rPr>
                <w:lang w:val="lt-LT"/>
              </w:rPr>
            </w:pPr>
            <w:r w:rsidRPr="00723472">
              <w:rPr>
                <w:lang w:val="lt-LT" w:eastAsia="lt-LT"/>
              </w:rPr>
              <w:t>160,117</w:t>
            </w:r>
          </w:p>
        </w:tc>
        <w:tc>
          <w:tcPr>
            <w:tcW w:w="2098" w:type="dxa"/>
            <w:tcBorders>
              <w:top w:val="single" w:sz="4" w:space="0" w:color="auto"/>
              <w:left w:val="single" w:sz="4" w:space="0" w:color="auto"/>
              <w:bottom w:val="single" w:sz="4" w:space="0" w:color="auto"/>
              <w:right w:val="single" w:sz="4" w:space="0" w:color="auto"/>
            </w:tcBorders>
            <w:vAlign w:val="center"/>
          </w:tcPr>
          <w:p w14:paraId="01EA79D9" w14:textId="407502A1" w:rsidR="00CF761E" w:rsidRPr="00723472" w:rsidRDefault="00CF761E" w:rsidP="003A6695">
            <w:pPr>
              <w:tabs>
                <w:tab w:val="left" w:pos="1253"/>
              </w:tabs>
              <w:spacing w:before="0"/>
              <w:ind w:left="0"/>
              <w:jc w:val="both"/>
              <w:rPr>
                <w:lang w:val="lt-LT"/>
              </w:rPr>
            </w:pPr>
            <w:r w:rsidRPr="00723472">
              <w:rPr>
                <w:lang w:val="lt-LT" w:eastAsia="lt-LT"/>
              </w:rPr>
              <w:t>Apskaičiuojamas</w:t>
            </w:r>
          </w:p>
        </w:tc>
      </w:tr>
      <w:tr w:rsidR="00CF761E" w:rsidRPr="00723472" w14:paraId="66A0195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7AADCA7"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0DF9702" w14:textId="26DB9DE3" w:rsidR="00CF761E" w:rsidRPr="00723472" w:rsidRDefault="00CF761E" w:rsidP="003A6695">
            <w:pPr>
              <w:spacing w:before="0"/>
              <w:ind w:left="34"/>
              <w:jc w:val="both"/>
              <w:rPr>
                <w:color w:val="000000" w:themeColor="text1"/>
                <w:lang w:val="lt-LT"/>
              </w:rPr>
            </w:pPr>
            <w:r w:rsidRPr="00723472">
              <w:rPr>
                <w:lang w:val="lt-LT" w:eastAsia="lt-LT"/>
              </w:rPr>
              <w:t xml:space="preserve">Vandens </w:t>
            </w:r>
            <w:r w:rsidR="00920B1F" w:rsidRPr="00723472">
              <w:rPr>
                <w:lang w:val="lt-LT" w:eastAsia="lt-LT"/>
              </w:rPr>
              <w:t>temperatūra</w:t>
            </w:r>
            <w:r w:rsidRPr="00723472">
              <w:rPr>
                <w:lang w:val="lt-LT" w:eastAsia="lt-LT"/>
              </w:rPr>
              <w:t xml:space="preserve"> tiekiamajame vamzdyje, °C  </w:t>
            </w:r>
          </w:p>
        </w:tc>
        <w:tc>
          <w:tcPr>
            <w:tcW w:w="1474" w:type="dxa"/>
            <w:tcBorders>
              <w:top w:val="single" w:sz="4" w:space="0" w:color="auto"/>
              <w:left w:val="single" w:sz="4" w:space="0" w:color="auto"/>
              <w:bottom w:val="single" w:sz="4" w:space="0" w:color="auto"/>
              <w:right w:val="single" w:sz="4" w:space="0" w:color="auto"/>
            </w:tcBorders>
            <w:vAlign w:val="center"/>
          </w:tcPr>
          <w:p w14:paraId="5CB1053C" w14:textId="6EEBE3FB" w:rsidR="00CF761E" w:rsidRPr="00723472" w:rsidRDefault="00CF761E" w:rsidP="003A6695">
            <w:pPr>
              <w:spacing w:before="0"/>
              <w:ind w:left="30"/>
              <w:jc w:val="both"/>
              <w:rPr>
                <w:lang w:val="lt-LT"/>
              </w:rPr>
            </w:pPr>
            <w:r w:rsidRPr="00723472">
              <w:rPr>
                <w:lang w:val="lt-LT" w:eastAsia="lt-LT"/>
              </w:rPr>
              <w:t>114,98</w:t>
            </w:r>
          </w:p>
        </w:tc>
        <w:tc>
          <w:tcPr>
            <w:tcW w:w="2098" w:type="dxa"/>
            <w:tcBorders>
              <w:top w:val="single" w:sz="4" w:space="0" w:color="auto"/>
              <w:left w:val="single" w:sz="4" w:space="0" w:color="auto"/>
              <w:bottom w:val="single" w:sz="4" w:space="0" w:color="auto"/>
              <w:right w:val="single" w:sz="4" w:space="0" w:color="auto"/>
            </w:tcBorders>
            <w:vAlign w:val="center"/>
          </w:tcPr>
          <w:p w14:paraId="0E22C304" w14:textId="6A960AF1" w:rsidR="00CF761E" w:rsidRPr="00723472" w:rsidRDefault="00CF761E" w:rsidP="003A6695">
            <w:pPr>
              <w:tabs>
                <w:tab w:val="left" w:pos="1253"/>
              </w:tabs>
              <w:spacing w:before="0"/>
              <w:ind w:left="0"/>
              <w:jc w:val="both"/>
              <w:rPr>
                <w:lang w:val="lt-LT"/>
              </w:rPr>
            </w:pPr>
            <w:r w:rsidRPr="00723472">
              <w:rPr>
                <w:lang w:val="lt-LT" w:eastAsia="lt-LT"/>
              </w:rPr>
              <w:t>Apskaičiuojamas</w:t>
            </w:r>
          </w:p>
        </w:tc>
      </w:tr>
      <w:tr w:rsidR="00CF761E" w:rsidRPr="00723472" w14:paraId="0CE24AF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3712688"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6E014C8" w14:textId="36ACE10E" w:rsidR="00CF761E" w:rsidRPr="00723472" w:rsidRDefault="00CF761E" w:rsidP="003A6695">
            <w:pPr>
              <w:spacing w:before="0"/>
              <w:ind w:left="34"/>
              <w:jc w:val="both"/>
              <w:rPr>
                <w:color w:val="000000" w:themeColor="text1"/>
                <w:lang w:val="lt-LT"/>
              </w:rPr>
            </w:pPr>
            <w:r w:rsidRPr="00723472">
              <w:rPr>
                <w:lang w:val="lt-LT" w:eastAsia="lt-LT"/>
              </w:rPr>
              <w:t xml:space="preserve">Vandens </w:t>
            </w:r>
            <w:r w:rsidR="00920B1F" w:rsidRPr="00723472">
              <w:rPr>
                <w:lang w:val="lt-LT" w:eastAsia="lt-LT"/>
              </w:rPr>
              <w:t>temperatūra</w:t>
            </w:r>
            <w:r w:rsidRPr="00723472">
              <w:rPr>
                <w:lang w:val="lt-LT" w:eastAsia="lt-LT"/>
              </w:rPr>
              <w:t xml:space="preserve"> grįžtamajame vamzdyje, °C</w:t>
            </w:r>
          </w:p>
        </w:tc>
        <w:tc>
          <w:tcPr>
            <w:tcW w:w="1474" w:type="dxa"/>
            <w:tcBorders>
              <w:top w:val="single" w:sz="4" w:space="0" w:color="auto"/>
              <w:left w:val="single" w:sz="4" w:space="0" w:color="auto"/>
              <w:bottom w:val="single" w:sz="4" w:space="0" w:color="auto"/>
              <w:right w:val="single" w:sz="4" w:space="0" w:color="auto"/>
            </w:tcBorders>
            <w:vAlign w:val="center"/>
          </w:tcPr>
          <w:p w14:paraId="6D8A33B7" w14:textId="30EF6741" w:rsidR="00CF761E" w:rsidRPr="00723472" w:rsidRDefault="00CF761E" w:rsidP="003A6695">
            <w:pPr>
              <w:spacing w:before="0"/>
              <w:ind w:left="30"/>
              <w:jc w:val="both"/>
              <w:rPr>
                <w:lang w:val="lt-LT"/>
              </w:rPr>
            </w:pPr>
            <w:r w:rsidRPr="00723472">
              <w:rPr>
                <w:lang w:val="lt-LT" w:eastAsia="lt-LT"/>
              </w:rPr>
              <w:t>56,29</w:t>
            </w:r>
          </w:p>
        </w:tc>
        <w:tc>
          <w:tcPr>
            <w:tcW w:w="2098" w:type="dxa"/>
            <w:tcBorders>
              <w:top w:val="single" w:sz="4" w:space="0" w:color="auto"/>
              <w:left w:val="single" w:sz="4" w:space="0" w:color="auto"/>
              <w:bottom w:val="single" w:sz="4" w:space="0" w:color="auto"/>
              <w:right w:val="single" w:sz="4" w:space="0" w:color="auto"/>
            </w:tcBorders>
            <w:vAlign w:val="center"/>
          </w:tcPr>
          <w:p w14:paraId="69EEE55F" w14:textId="6B58E9E0" w:rsidR="00CF761E" w:rsidRPr="00723472" w:rsidRDefault="00CF761E" w:rsidP="003A6695">
            <w:pPr>
              <w:tabs>
                <w:tab w:val="left" w:pos="1253"/>
              </w:tabs>
              <w:spacing w:before="0"/>
              <w:ind w:left="0"/>
              <w:jc w:val="both"/>
              <w:rPr>
                <w:lang w:val="lt-LT"/>
              </w:rPr>
            </w:pPr>
            <w:r w:rsidRPr="00723472">
              <w:rPr>
                <w:lang w:val="lt-LT" w:eastAsia="lt-LT"/>
              </w:rPr>
              <w:t>Apskaičiuojamas</w:t>
            </w:r>
          </w:p>
        </w:tc>
      </w:tr>
      <w:tr w:rsidR="00CF761E" w:rsidRPr="00723472" w14:paraId="2646BB3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46795F6"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4F0F9B3" w14:textId="4D11183B" w:rsidR="00CF761E" w:rsidRPr="00723472" w:rsidRDefault="00CF761E" w:rsidP="003A6695">
            <w:pPr>
              <w:spacing w:before="0"/>
              <w:ind w:left="34"/>
              <w:jc w:val="both"/>
              <w:rPr>
                <w:color w:val="000000" w:themeColor="text1"/>
                <w:lang w:val="lt-LT"/>
              </w:rPr>
            </w:pPr>
            <w:r w:rsidRPr="00723472">
              <w:rPr>
                <w:lang w:val="lt-LT" w:eastAsia="lt-LT"/>
              </w:rPr>
              <w:t xml:space="preserve">Šilumnešio judėjimo laikas nuo šaltinio, min </w:t>
            </w:r>
          </w:p>
        </w:tc>
        <w:tc>
          <w:tcPr>
            <w:tcW w:w="1474" w:type="dxa"/>
            <w:tcBorders>
              <w:top w:val="single" w:sz="4" w:space="0" w:color="auto"/>
              <w:left w:val="single" w:sz="4" w:space="0" w:color="auto"/>
              <w:bottom w:val="single" w:sz="4" w:space="0" w:color="auto"/>
              <w:right w:val="single" w:sz="4" w:space="0" w:color="auto"/>
            </w:tcBorders>
            <w:vAlign w:val="center"/>
          </w:tcPr>
          <w:p w14:paraId="6BA82144" w14:textId="23DB71F7" w:rsidR="00CF761E" w:rsidRPr="00723472" w:rsidRDefault="00CF761E" w:rsidP="003A6695">
            <w:pPr>
              <w:spacing w:before="0"/>
              <w:ind w:left="30"/>
              <w:jc w:val="both"/>
              <w:rPr>
                <w:lang w:val="lt-LT"/>
              </w:rPr>
            </w:pPr>
            <w:r w:rsidRPr="00723472">
              <w:rPr>
                <w:lang w:val="lt-LT" w:eastAsia="lt-LT"/>
              </w:rPr>
              <w:t>1,67</w:t>
            </w:r>
          </w:p>
        </w:tc>
        <w:tc>
          <w:tcPr>
            <w:tcW w:w="2098" w:type="dxa"/>
            <w:tcBorders>
              <w:top w:val="single" w:sz="4" w:space="0" w:color="auto"/>
              <w:left w:val="single" w:sz="4" w:space="0" w:color="auto"/>
              <w:bottom w:val="single" w:sz="4" w:space="0" w:color="auto"/>
              <w:right w:val="single" w:sz="4" w:space="0" w:color="auto"/>
            </w:tcBorders>
            <w:vAlign w:val="center"/>
          </w:tcPr>
          <w:p w14:paraId="2C11145B" w14:textId="34AFE51A" w:rsidR="00CF761E" w:rsidRPr="00723472" w:rsidRDefault="00CF761E" w:rsidP="003A6695">
            <w:pPr>
              <w:tabs>
                <w:tab w:val="left" w:pos="1253"/>
              </w:tabs>
              <w:spacing w:before="0"/>
              <w:ind w:left="0"/>
              <w:jc w:val="both"/>
              <w:rPr>
                <w:lang w:val="lt-LT"/>
              </w:rPr>
            </w:pPr>
            <w:r w:rsidRPr="00723472">
              <w:rPr>
                <w:lang w:val="lt-LT" w:eastAsia="lt-LT"/>
              </w:rPr>
              <w:t>Apskaičiuojamas</w:t>
            </w:r>
          </w:p>
        </w:tc>
      </w:tr>
      <w:tr w:rsidR="00CF761E" w:rsidRPr="00723472" w14:paraId="3E42ED5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9F00D57"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93CAF7B" w14:textId="5AF4DE26" w:rsidR="00CF761E" w:rsidRPr="00723472" w:rsidRDefault="00CF761E" w:rsidP="003A6695">
            <w:pPr>
              <w:spacing w:before="0"/>
              <w:ind w:left="34"/>
              <w:jc w:val="both"/>
              <w:rPr>
                <w:color w:val="000000" w:themeColor="text1"/>
                <w:lang w:val="lt-LT"/>
              </w:rPr>
            </w:pPr>
            <w:r w:rsidRPr="00723472">
              <w:rPr>
                <w:lang w:val="lt-LT" w:eastAsia="lt-LT"/>
              </w:rPr>
              <w:t xml:space="preserve">Kelias kurį praėjo šilumnešis nuo šaltinio, m </w:t>
            </w:r>
          </w:p>
        </w:tc>
        <w:tc>
          <w:tcPr>
            <w:tcW w:w="1474" w:type="dxa"/>
            <w:tcBorders>
              <w:top w:val="single" w:sz="4" w:space="0" w:color="auto"/>
              <w:left w:val="single" w:sz="4" w:space="0" w:color="auto"/>
              <w:bottom w:val="single" w:sz="4" w:space="0" w:color="auto"/>
              <w:right w:val="single" w:sz="4" w:space="0" w:color="auto"/>
            </w:tcBorders>
            <w:vAlign w:val="center"/>
          </w:tcPr>
          <w:p w14:paraId="4824B23D" w14:textId="7EFB517C" w:rsidR="00CF761E" w:rsidRPr="00723472" w:rsidRDefault="00CF761E" w:rsidP="003A6695">
            <w:pPr>
              <w:spacing w:before="0"/>
              <w:ind w:left="30"/>
              <w:jc w:val="both"/>
              <w:rPr>
                <w:lang w:val="lt-LT"/>
              </w:rPr>
            </w:pPr>
            <w:r w:rsidRPr="00723472">
              <w:rPr>
                <w:lang w:val="lt-LT" w:eastAsia="lt-LT"/>
              </w:rPr>
              <w:t>111</w:t>
            </w:r>
          </w:p>
        </w:tc>
        <w:tc>
          <w:tcPr>
            <w:tcW w:w="2098" w:type="dxa"/>
            <w:tcBorders>
              <w:top w:val="single" w:sz="4" w:space="0" w:color="auto"/>
              <w:left w:val="single" w:sz="4" w:space="0" w:color="auto"/>
              <w:bottom w:val="single" w:sz="4" w:space="0" w:color="auto"/>
              <w:right w:val="single" w:sz="4" w:space="0" w:color="auto"/>
            </w:tcBorders>
            <w:vAlign w:val="center"/>
          </w:tcPr>
          <w:p w14:paraId="42D69C9C" w14:textId="0A7201A7" w:rsidR="00CF761E" w:rsidRPr="00723472" w:rsidRDefault="00CF761E" w:rsidP="003A6695">
            <w:pPr>
              <w:tabs>
                <w:tab w:val="left" w:pos="1253"/>
              </w:tabs>
              <w:spacing w:before="0"/>
              <w:ind w:left="0"/>
              <w:jc w:val="both"/>
              <w:rPr>
                <w:lang w:val="lt-LT"/>
              </w:rPr>
            </w:pPr>
            <w:r w:rsidRPr="00723472">
              <w:rPr>
                <w:lang w:val="lt-LT" w:eastAsia="lt-LT"/>
              </w:rPr>
              <w:t>Apskaičiuojamas</w:t>
            </w:r>
          </w:p>
        </w:tc>
      </w:tr>
      <w:tr w:rsidR="00CF761E" w:rsidRPr="00723472" w14:paraId="01A970E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EF758C4"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2154919" w14:textId="52B62408" w:rsidR="00CF761E" w:rsidRPr="00723472" w:rsidRDefault="00CF761E" w:rsidP="003A6695">
            <w:pPr>
              <w:spacing w:before="0"/>
              <w:ind w:left="34"/>
              <w:jc w:val="both"/>
              <w:rPr>
                <w:color w:val="000000" w:themeColor="text1"/>
                <w:lang w:val="lt-LT"/>
              </w:rPr>
            </w:pPr>
            <w:r w:rsidRPr="00723472">
              <w:rPr>
                <w:lang w:val="lt-LT" w:eastAsia="lt-LT"/>
              </w:rPr>
              <w:t>Hidrostatinis slėgis, m</w:t>
            </w:r>
          </w:p>
        </w:tc>
        <w:tc>
          <w:tcPr>
            <w:tcW w:w="1474" w:type="dxa"/>
            <w:tcBorders>
              <w:top w:val="single" w:sz="4" w:space="0" w:color="auto"/>
              <w:left w:val="single" w:sz="4" w:space="0" w:color="auto"/>
              <w:bottom w:val="single" w:sz="4" w:space="0" w:color="auto"/>
              <w:right w:val="single" w:sz="4" w:space="0" w:color="auto"/>
            </w:tcBorders>
            <w:vAlign w:val="center"/>
          </w:tcPr>
          <w:p w14:paraId="05A1FB29" w14:textId="309121DF" w:rsidR="00CF761E" w:rsidRPr="00723472" w:rsidRDefault="00CF761E"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322CF46B" w14:textId="4ACD2F1E" w:rsidR="00CF761E" w:rsidRPr="00723472" w:rsidRDefault="00CF761E" w:rsidP="003A6695">
            <w:pPr>
              <w:tabs>
                <w:tab w:val="left" w:pos="1253"/>
              </w:tabs>
              <w:spacing w:before="0"/>
              <w:ind w:left="0"/>
              <w:jc w:val="both"/>
              <w:rPr>
                <w:lang w:val="lt-LT"/>
              </w:rPr>
            </w:pPr>
            <w:r w:rsidRPr="00723472">
              <w:rPr>
                <w:lang w:val="lt-LT" w:eastAsia="lt-LT"/>
              </w:rPr>
              <w:t>Apskaičiuojamas</w:t>
            </w:r>
          </w:p>
        </w:tc>
      </w:tr>
      <w:tr w:rsidR="00CF761E" w:rsidRPr="00723472" w14:paraId="7F415AF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6B3F65E"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0FF546F" w14:textId="3C957A33" w:rsidR="00CF761E" w:rsidRPr="00723472" w:rsidRDefault="00CF761E" w:rsidP="003A6695">
            <w:pPr>
              <w:spacing w:before="0"/>
              <w:ind w:left="34"/>
              <w:jc w:val="both"/>
              <w:rPr>
                <w:color w:val="000000" w:themeColor="text1"/>
                <w:lang w:val="lt-LT"/>
              </w:rPr>
            </w:pPr>
            <w:r w:rsidRPr="00723472">
              <w:rPr>
                <w:lang w:val="lt-LT" w:eastAsia="lt-LT"/>
              </w:rPr>
              <w:t xml:space="preserve">Hidrostatinis slėgis išėjime, m </w:t>
            </w:r>
          </w:p>
        </w:tc>
        <w:tc>
          <w:tcPr>
            <w:tcW w:w="1474" w:type="dxa"/>
            <w:tcBorders>
              <w:top w:val="single" w:sz="4" w:space="0" w:color="auto"/>
              <w:left w:val="single" w:sz="4" w:space="0" w:color="auto"/>
              <w:bottom w:val="single" w:sz="4" w:space="0" w:color="auto"/>
              <w:right w:val="single" w:sz="4" w:space="0" w:color="auto"/>
            </w:tcBorders>
            <w:vAlign w:val="center"/>
          </w:tcPr>
          <w:p w14:paraId="4E56E976" w14:textId="4D7DCA5F" w:rsidR="00CF761E" w:rsidRPr="00723472" w:rsidRDefault="00CF761E"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7747241D" w14:textId="6DC9822A" w:rsidR="00CF761E" w:rsidRPr="00723472" w:rsidRDefault="00CF761E" w:rsidP="003A6695">
            <w:pPr>
              <w:tabs>
                <w:tab w:val="left" w:pos="1253"/>
              </w:tabs>
              <w:spacing w:before="0"/>
              <w:ind w:left="0"/>
              <w:jc w:val="both"/>
              <w:rPr>
                <w:lang w:val="lt-LT"/>
              </w:rPr>
            </w:pPr>
            <w:r w:rsidRPr="00723472">
              <w:rPr>
                <w:lang w:val="lt-LT" w:eastAsia="lt-LT"/>
              </w:rPr>
              <w:t>Apskaičiuojamas</w:t>
            </w:r>
          </w:p>
        </w:tc>
      </w:tr>
      <w:tr w:rsidR="00CF761E" w:rsidRPr="00723472" w14:paraId="41CCDC4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8207A18" w14:textId="77777777" w:rsidR="00CF761E" w:rsidRPr="00723472" w:rsidRDefault="00CF761E"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0F8AF48" w14:textId="6693756C" w:rsidR="00CF761E" w:rsidRPr="00723472" w:rsidRDefault="00CF761E" w:rsidP="003A6695">
            <w:pPr>
              <w:spacing w:before="0"/>
              <w:ind w:left="34"/>
              <w:jc w:val="both"/>
              <w:rPr>
                <w:color w:val="000000" w:themeColor="text1"/>
                <w:lang w:val="lt-LT"/>
              </w:rPr>
            </w:pPr>
            <w:r w:rsidRPr="00723472">
              <w:rPr>
                <w:lang w:val="lt-LT" w:eastAsia="lt-LT"/>
              </w:rPr>
              <w:t>Pastabos</w:t>
            </w:r>
          </w:p>
        </w:tc>
        <w:tc>
          <w:tcPr>
            <w:tcW w:w="1474" w:type="dxa"/>
            <w:tcBorders>
              <w:top w:val="single" w:sz="4" w:space="0" w:color="auto"/>
              <w:left w:val="single" w:sz="4" w:space="0" w:color="auto"/>
              <w:bottom w:val="single" w:sz="4" w:space="0" w:color="auto"/>
              <w:right w:val="single" w:sz="4" w:space="0" w:color="auto"/>
            </w:tcBorders>
            <w:vAlign w:val="center"/>
          </w:tcPr>
          <w:p w14:paraId="5F691859" w14:textId="77777777" w:rsidR="00CF761E" w:rsidRPr="00723472" w:rsidRDefault="00CF761E"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5DD7FB34" w14:textId="420CAD4A" w:rsidR="00CF761E" w:rsidRPr="00723472" w:rsidRDefault="00CF761E" w:rsidP="003A6695">
            <w:pPr>
              <w:tabs>
                <w:tab w:val="left" w:pos="1253"/>
              </w:tabs>
              <w:spacing w:before="0"/>
              <w:ind w:left="0"/>
              <w:jc w:val="both"/>
              <w:rPr>
                <w:lang w:val="lt-LT"/>
              </w:rPr>
            </w:pPr>
            <w:r w:rsidRPr="00723472">
              <w:rPr>
                <w:lang w:val="lt-LT" w:eastAsia="lt-LT"/>
              </w:rPr>
              <w:t>Užpildomas</w:t>
            </w:r>
          </w:p>
        </w:tc>
      </w:tr>
      <w:tr w:rsidR="00C543A3" w:rsidRPr="00723472" w14:paraId="307DD03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666239" w14:textId="2DE533E9" w:rsidR="00C543A3" w:rsidRPr="00723472" w:rsidRDefault="00CF761E" w:rsidP="003A6695">
            <w:pPr>
              <w:spacing w:before="0"/>
              <w:ind w:left="29"/>
              <w:jc w:val="both"/>
              <w:rPr>
                <w:bCs/>
                <w:lang w:val="lt-LT"/>
              </w:rPr>
            </w:pPr>
            <w:r w:rsidRPr="00723472">
              <w:rPr>
                <w:bCs/>
                <w:lang w:val="lt-LT"/>
              </w:rPr>
              <w:t>Šilumos punktas</w:t>
            </w:r>
          </w:p>
        </w:tc>
        <w:tc>
          <w:tcPr>
            <w:tcW w:w="43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D2F135" w14:textId="77777777" w:rsidR="00C543A3" w:rsidRPr="00723472" w:rsidRDefault="00C543A3" w:rsidP="003A6695">
            <w:pPr>
              <w:spacing w:before="0"/>
              <w:ind w:left="34"/>
              <w:jc w:val="both"/>
              <w:rPr>
                <w:bCs/>
                <w:color w:val="000000" w:themeColor="text1"/>
                <w:lang w:val="lt-LT"/>
              </w:rPr>
            </w:pPr>
          </w:p>
        </w:tc>
        <w:tc>
          <w:tcPr>
            <w:tcW w:w="1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7C698D" w14:textId="77777777" w:rsidR="00C543A3" w:rsidRPr="00723472" w:rsidRDefault="00C543A3" w:rsidP="003A6695">
            <w:pPr>
              <w:spacing w:before="0"/>
              <w:ind w:left="30"/>
              <w:jc w:val="both"/>
              <w:rPr>
                <w:bCs/>
                <w:lang w:val="lt-LT"/>
              </w:rPr>
            </w:pPr>
          </w:p>
        </w:tc>
        <w:tc>
          <w:tcPr>
            <w:tcW w:w="20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EA2443" w14:textId="77777777" w:rsidR="00C543A3" w:rsidRPr="00723472" w:rsidRDefault="00C543A3" w:rsidP="003A6695">
            <w:pPr>
              <w:tabs>
                <w:tab w:val="left" w:pos="1253"/>
              </w:tabs>
              <w:spacing w:before="0"/>
              <w:ind w:left="0"/>
              <w:jc w:val="both"/>
              <w:rPr>
                <w:bCs/>
                <w:lang w:val="lt-LT"/>
              </w:rPr>
            </w:pPr>
          </w:p>
        </w:tc>
      </w:tr>
      <w:tr w:rsidR="00394CBC" w:rsidRPr="00723472" w14:paraId="08D519B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4973275"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777926A" w14:textId="2671C3AE" w:rsidR="00394CBC" w:rsidRPr="00723472" w:rsidRDefault="00394CBC" w:rsidP="003A6695">
            <w:pPr>
              <w:spacing w:before="0"/>
              <w:ind w:left="34"/>
              <w:jc w:val="both"/>
              <w:rPr>
                <w:color w:val="000000" w:themeColor="text1"/>
                <w:lang w:val="lt-LT"/>
              </w:rPr>
            </w:pPr>
            <w:r w:rsidRPr="00723472">
              <w:rPr>
                <w:lang w:val="lt-LT" w:eastAsia="lt-LT"/>
              </w:rPr>
              <w:t xml:space="preserve">Identifikatorius </w:t>
            </w:r>
            <w:proofErr w:type="spellStart"/>
            <w:r w:rsidRPr="00723472">
              <w:rPr>
                <w:lang w:val="lt-LT" w:eastAsia="lt-LT"/>
              </w:rPr>
              <w:t>ArcGIS</w:t>
            </w:r>
            <w:proofErr w:type="spellEnd"/>
            <w:r w:rsidRPr="00723472">
              <w:rPr>
                <w:lang w:val="lt-LT" w:eastAsia="lt-LT"/>
              </w:rPr>
              <w:t xml:space="preserve"> sistemoje</w:t>
            </w:r>
          </w:p>
        </w:tc>
        <w:tc>
          <w:tcPr>
            <w:tcW w:w="1474" w:type="dxa"/>
            <w:tcBorders>
              <w:top w:val="single" w:sz="4" w:space="0" w:color="auto"/>
              <w:left w:val="single" w:sz="4" w:space="0" w:color="auto"/>
              <w:bottom w:val="single" w:sz="4" w:space="0" w:color="auto"/>
              <w:right w:val="single" w:sz="4" w:space="0" w:color="auto"/>
            </w:tcBorders>
            <w:vAlign w:val="center"/>
          </w:tcPr>
          <w:p w14:paraId="6138B32A" w14:textId="756CBD87" w:rsidR="00394CBC" w:rsidRPr="00723472" w:rsidRDefault="00394CBC" w:rsidP="003A6695">
            <w:pPr>
              <w:spacing w:before="0"/>
              <w:ind w:left="30"/>
              <w:jc w:val="both"/>
              <w:rPr>
                <w:lang w:val="lt-LT"/>
              </w:rPr>
            </w:pPr>
            <w:r w:rsidRPr="00723472">
              <w:rPr>
                <w:lang w:val="lt-LT" w:eastAsia="lt-LT"/>
              </w:rPr>
              <w:t>3559</w:t>
            </w:r>
          </w:p>
        </w:tc>
        <w:tc>
          <w:tcPr>
            <w:tcW w:w="2098" w:type="dxa"/>
            <w:tcBorders>
              <w:top w:val="single" w:sz="4" w:space="0" w:color="auto"/>
              <w:left w:val="single" w:sz="4" w:space="0" w:color="auto"/>
              <w:bottom w:val="single" w:sz="4" w:space="0" w:color="auto"/>
              <w:right w:val="single" w:sz="4" w:space="0" w:color="auto"/>
            </w:tcBorders>
            <w:vAlign w:val="center"/>
          </w:tcPr>
          <w:p w14:paraId="573E371C" w14:textId="67AFE3A5"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3467F82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4E76749"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C721E5B" w14:textId="61BD17AB" w:rsidR="00394CBC" w:rsidRPr="00723472" w:rsidRDefault="00394CBC" w:rsidP="003A6695">
            <w:pPr>
              <w:spacing w:before="0"/>
              <w:ind w:left="34"/>
              <w:jc w:val="both"/>
              <w:rPr>
                <w:color w:val="000000" w:themeColor="text1"/>
                <w:lang w:val="lt-LT"/>
              </w:rPr>
            </w:pPr>
            <w:r w:rsidRPr="00723472">
              <w:rPr>
                <w:lang w:val="lt-LT" w:eastAsia="lt-LT"/>
              </w:rPr>
              <w:t>Įvadinio mazgo adresas</w:t>
            </w:r>
          </w:p>
        </w:tc>
        <w:tc>
          <w:tcPr>
            <w:tcW w:w="1474" w:type="dxa"/>
            <w:tcBorders>
              <w:top w:val="single" w:sz="4" w:space="0" w:color="auto"/>
              <w:left w:val="single" w:sz="4" w:space="0" w:color="auto"/>
              <w:bottom w:val="single" w:sz="4" w:space="0" w:color="auto"/>
              <w:right w:val="single" w:sz="4" w:space="0" w:color="auto"/>
            </w:tcBorders>
            <w:vAlign w:val="center"/>
          </w:tcPr>
          <w:p w14:paraId="210363CD" w14:textId="2E41D616" w:rsidR="00394CBC" w:rsidRPr="00723472" w:rsidRDefault="00394CBC" w:rsidP="003A6695">
            <w:pPr>
              <w:spacing w:before="0"/>
              <w:ind w:left="30"/>
              <w:jc w:val="both"/>
              <w:rPr>
                <w:lang w:val="lt-LT"/>
              </w:rPr>
            </w:pPr>
            <w:r w:rsidRPr="00723472">
              <w:rPr>
                <w:lang w:val="lt-LT" w:eastAsia="lt-LT"/>
              </w:rPr>
              <w:t>Vandentiekio 30, Vilnius</w:t>
            </w:r>
          </w:p>
        </w:tc>
        <w:tc>
          <w:tcPr>
            <w:tcW w:w="2098" w:type="dxa"/>
            <w:tcBorders>
              <w:top w:val="single" w:sz="4" w:space="0" w:color="auto"/>
              <w:left w:val="single" w:sz="4" w:space="0" w:color="auto"/>
              <w:bottom w:val="single" w:sz="4" w:space="0" w:color="auto"/>
              <w:right w:val="single" w:sz="4" w:space="0" w:color="auto"/>
            </w:tcBorders>
            <w:vAlign w:val="center"/>
          </w:tcPr>
          <w:p w14:paraId="1A1861AD" w14:textId="2EBED11A"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181357A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8785F6C"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CF1AC84" w14:textId="69689461" w:rsidR="00394CBC" w:rsidRPr="00723472" w:rsidRDefault="00394CBC" w:rsidP="003A6695">
            <w:pPr>
              <w:spacing w:before="0"/>
              <w:ind w:left="34"/>
              <w:jc w:val="both"/>
              <w:rPr>
                <w:color w:val="000000" w:themeColor="text1"/>
                <w:lang w:val="lt-LT"/>
              </w:rPr>
            </w:pPr>
            <w:r w:rsidRPr="00723472">
              <w:rPr>
                <w:lang w:val="lt-LT" w:eastAsia="lt-LT"/>
              </w:rPr>
              <w:t>Mazgo pavadinimas</w:t>
            </w:r>
          </w:p>
        </w:tc>
        <w:tc>
          <w:tcPr>
            <w:tcW w:w="1474" w:type="dxa"/>
            <w:tcBorders>
              <w:top w:val="single" w:sz="4" w:space="0" w:color="auto"/>
              <w:left w:val="single" w:sz="4" w:space="0" w:color="auto"/>
              <w:bottom w:val="single" w:sz="4" w:space="0" w:color="auto"/>
              <w:right w:val="single" w:sz="4" w:space="0" w:color="auto"/>
            </w:tcBorders>
            <w:vAlign w:val="center"/>
          </w:tcPr>
          <w:p w14:paraId="0E742E94" w14:textId="6C114772" w:rsidR="00394CBC" w:rsidRPr="00723472" w:rsidRDefault="00394CBC" w:rsidP="003A6695">
            <w:pPr>
              <w:spacing w:before="0"/>
              <w:ind w:left="30"/>
              <w:jc w:val="both"/>
              <w:rPr>
                <w:lang w:val="lt-LT"/>
              </w:rPr>
            </w:pPr>
            <w:r w:rsidRPr="00723472">
              <w:rPr>
                <w:lang w:val="lt-LT" w:eastAsia="lt-LT"/>
              </w:rPr>
              <w:t>Gyv. namas</w:t>
            </w:r>
          </w:p>
        </w:tc>
        <w:tc>
          <w:tcPr>
            <w:tcW w:w="2098" w:type="dxa"/>
            <w:tcBorders>
              <w:top w:val="single" w:sz="4" w:space="0" w:color="auto"/>
              <w:left w:val="single" w:sz="4" w:space="0" w:color="auto"/>
              <w:bottom w:val="single" w:sz="4" w:space="0" w:color="auto"/>
              <w:right w:val="single" w:sz="4" w:space="0" w:color="auto"/>
            </w:tcBorders>
            <w:vAlign w:val="center"/>
          </w:tcPr>
          <w:p w14:paraId="1A2BA987" w14:textId="6DEEC411"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74D502E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FF452FC"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B2088BC" w14:textId="7BE4B07D" w:rsidR="00394CBC" w:rsidRPr="00723472" w:rsidRDefault="00394CBC" w:rsidP="003A6695">
            <w:pPr>
              <w:spacing w:before="0"/>
              <w:ind w:left="34"/>
              <w:jc w:val="both"/>
              <w:rPr>
                <w:color w:val="000000" w:themeColor="text1"/>
                <w:lang w:val="lt-LT"/>
              </w:rPr>
            </w:pPr>
            <w:r w:rsidRPr="00723472">
              <w:rPr>
                <w:lang w:val="lt-LT" w:eastAsia="lt-LT"/>
              </w:rPr>
              <w:t>Šaltinio numeris</w:t>
            </w:r>
          </w:p>
        </w:tc>
        <w:tc>
          <w:tcPr>
            <w:tcW w:w="1474" w:type="dxa"/>
            <w:tcBorders>
              <w:top w:val="single" w:sz="4" w:space="0" w:color="auto"/>
              <w:left w:val="single" w:sz="4" w:space="0" w:color="auto"/>
              <w:bottom w:val="single" w:sz="4" w:space="0" w:color="auto"/>
              <w:right w:val="single" w:sz="4" w:space="0" w:color="auto"/>
            </w:tcBorders>
            <w:vAlign w:val="center"/>
          </w:tcPr>
          <w:p w14:paraId="7A2A3915" w14:textId="0F53B668" w:rsidR="00394CBC" w:rsidRPr="00723472" w:rsidRDefault="00394CBC"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40DCE1F3" w14:textId="19896529"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364E359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3F2EBF1"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952369F" w14:textId="46FAA445" w:rsidR="00394CBC" w:rsidRPr="00723472" w:rsidRDefault="00394CBC" w:rsidP="003A6695">
            <w:pPr>
              <w:spacing w:before="0"/>
              <w:ind w:left="34"/>
              <w:jc w:val="both"/>
              <w:rPr>
                <w:color w:val="000000" w:themeColor="text1"/>
                <w:lang w:val="lt-LT"/>
              </w:rPr>
            </w:pPr>
            <w:r w:rsidRPr="00723472">
              <w:rPr>
                <w:lang w:val="lt-LT" w:eastAsia="lt-LT"/>
              </w:rPr>
              <w:t>Geodezinė žymė, m</w:t>
            </w:r>
          </w:p>
        </w:tc>
        <w:tc>
          <w:tcPr>
            <w:tcW w:w="1474" w:type="dxa"/>
            <w:tcBorders>
              <w:top w:val="single" w:sz="4" w:space="0" w:color="auto"/>
              <w:left w:val="single" w:sz="4" w:space="0" w:color="auto"/>
              <w:bottom w:val="single" w:sz="4" w:space="0" w:color="auto"/>
              <w:right w:val="single" w:sz="4" w:space="0" w:color="auto"/>
            </w:tcBorders>
            <w:vAlign w:val="center"/>
          </w:tcPr>
          <w:p w14:paraId="220642D6" w14:textId="187CC4C2" w:rsidR="00394CBC" w:rsidRPr="00723472" w:rsidRDefault="00394CBC" w:rsidP="003A6695">
            <w:pPr>
              <w:spacing w:before="0"/>
              <w:ind w:left="30"/>
              <w:jc w:val="both"/>
              <w:rPr>
                <w:lang w:val="lt-LT"/>
              </w:rPr>
            </w:pPr>
            <w:r w:rsidRPr="00723472">
              <w:rPr>
                <w:lang w:val="lt-LT" w:eastAsia="lt-LT"/>
              </w:rPr>
              <w:t>121</w:t>
            </w:r>
          </w:p>
        </w:tc>
        <w:tc>
          <w:tcPr>
            <w:tcW w:w="2098" w:type="dxa"/>
            <w:tcBorders>
              <w:top w:val="single" w:sz="4" w:space="0" w:color="auto"/>
              <w:left w:val="single" w:sz="4" w:space="0" w:color="auto"/>
              <w:bottom w:val="single" w:sz="4" w:space="0" w:color="auto"/>
              <w:right w:val="single" w:sz="4" w:space="0" w:color="auto"/>
            </w:tcBorders>
            <w:vAlign w:val="center"/>
          </w:tcPr>
          <w:p w14:paraId="653ED3BF" w14:textId="05950A37"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6F4384B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2BB2D2"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677DA55" w14:textId="41B59B40" w:rsidR="00394CBC" w:rsidRPr="00723472" w:rsidRDefault="00394CBC" w:rsidP="003A6695">
            <w:pPr>
              <w:spacing w:before="0"/>
              <w:ind w:left="34"/>
              <w:jc w:val="both"/>
              <w:rPr>
                <w:color w:val="000000" w:themeColor="text1"/>
                <w:lang w:val="lt-LT"/>
              </w:rPr>
            </w:pPr>
            <w:r w:rsidRPr="00723472">
              <w:rPr>
                <w:lang w:val="lt-LT" w:eastAsia="lt-LT"/>
              </w:rPr>
              <w:t>Vartotojo pastato aukštis, m</w:t>
            </w:r>
          </w:p>
        </w:tc>
        <w:tc>
          <w:tcPr>
            <w:tcW w:w="1474" w:type="dxa"/>
            <w:tcBorders>
              <w:top w:val="single" w:sz="4" w:space="0" w:color="auto"/>
              <w:left w:val="single" w:sz="4" w:space="0" w:color="auto"/>
              <w:bottom w:val="single" w:sz="4" w:space="0" w:color="auto"/>
              <w:right w:val="single" w:sz="4" w:space="0" w:color="auto"/>
            </w:tcBorders>
            <w:vAlign w:val="center"/>
          </w:tcPr>
          <w:p w14:paraId="6EFFE9FC" w14:textId="6F11B3B9" w:rsidR="00394CBC" w:rsidRPr="00723472" w:rsidRDefault="00394CBC" w:rsidP="003A6695">
            <w:pPr>
              <w:spacing w:before="0"/>
              <w:ind w:left="30"/>
              <w:jc w:val="both"/>
              <w:rPr>
                <w:lang w:val="lt-LT"/>
              </w:rPr>
            </w:pPr>
            <w:r w:rsidRPr="00723472">
              <w:rPr>
                <w:lang w:val="lt-LT" w:eastAsia="lt-LT"/>
              </w:rPr>
              <w:t>12</w:t>
            </w:r>
          </w:p>
        </w:tc>
        <w:tc>
          <w:tcPr>
            <w:tcW w:w="2098" w:type="dxa"/>
            <w:tcBorders>
              <w:top w:val="single" w:sz="4" w:space="0" w:color="auto"/>
              <w:left w:val="single" w:sz="4" w:space="0" w:color="auto"/>
              <w:bottom w:val="single" w:sz="4" w:space="0" w:color="auto"/>
              <w:right w:val="single" w:sz="4" w:space="0" w:color="auto"/>
            </w:tcBorders>
            <w:vAlign w:val="center"/>
          </w:tcPr>
          <w:p w14:paraId="6AC0532B" w14:textId="1528B95E"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5B33862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11FF9D3"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2BFEA32" w14:textId="565C1A0C" w:rsidR="00394CBC" w:rsidRPr="00723472" w:rsidRDefault="00394CBC" w:rsidP="003A6695">
            <w:pPr>
              <w:spacing w:before="0"/>
              <w:ind w:left="34"/>
              <w:jc w:val="both"/>
              <w:rPr>
                <w:color w:val="000000" w:themeColor="text1"/>
                <w:lang w:val="lt-LT"/>
              </w:rPr>
            </w:pPr>
            <w:r w:rsidRPr="00723472">
              <w:rPr>
                <w:lang w:val="lt-LT" w:eastAsia="lt-LT"/>
              </w:rPr>
              <w:t>Vartotojo prijungimo schemos numeris</w:t>
            </w:r>
          </w:p>
        </w:tc>
        <w:tc>
          <w:tcPr>
            <w:tcW w:w="1474" w:type="dxa"/>
            <w:tcBorders>
              <w:top w:val="single" w:sz="4" w:space="0" w:color="auto"/>
              <w:left w:val="single" w:sz="4" w:space="0" w:color="auto"/>
              <w:bottom w:val="single" w:sz="4" w:space="0" w:color="auto"/>
              <w:right w:val="single" w:sz="4" w:space="0" w:color="auto"/>
            </w:tcBorders>
            <w:vAlign w:val="center"/>
          </w:tcPr>
          <w:p w14:paraId="07885224" w14:textId="26602277" w:rsidR="00394CBC" w:rsidRPr="00723472" w:rsidRDefault="00394CBC" w:rsidP="003A6695">
            <w:pPr>
              <w:spacing w:before="0"/>
              <w:ind w:left="30"/>
              <w:jc w:val="both"/>
              <w:rPr>
                <w:lang w:val="lt-LT"/>
              </w:rPr>
            </w:pPr>
            <w:r w:rsidRPr="00723472">
              <w:rPr>
                <w:lang w:val="lt-LT" w:eastAsia="lt-LT"/>
              </w:rPr>
              <w:t>14</w:t>
            </w:r>
          </w:p>
        </w:tc>
        <w:tc>
          <w:tcPr>
            <w:tcW w:w="2098" w:type="dxa"/>
            <w:tcBorders>
              <w:top w:val="single" w:sz="4" w:space="0" w:color="auto"/>
              <w:left w:val="single" w:sz="4" w:space="0" w:color="auto"/>
              <w:bottom w:val="single" w:sz="4" w:space="0" w:color="auto"/>
              <w:right w:val="single" w:sz="4" w:space="0" w:color="auto"/>
            </w:tcBorders>
            <w:vAlign w:val="center"/>
          </w:tcPr>
          <w:p w14:paraId="13C3D79E" w14:textId="5116FC7B"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6F9C11F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BF7F18F"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1FAF649" w14:textId="626A5850" w:rsidR="00394CBC" w:rsidRPr="00723472" w:rsidRDefault="00394CBC" w:rsidP="003A6695">
            <w:pPr>
              <w:spacing w:before="0"/>
              <w:ind w:left="34"/>
              <w:jc w:val="both"/>
              <w:rPr>
                <w:color w:val="000000" w:themeColor="text1"/>
                <w:lang w:val="lt-LT"/>
              </w:rPr>
            </w:pPr>
            <w:r w:rsidRPr="00723472">
              <w:rPr>
                <w:lang w:val="lt-LT" w:eastAsia="lt-LT"/>
              </w:rPr>
              <w:t xml:space="preserve">Skaičiuotina tinklo vandens </w:t>
            </w:r>
            <w:r w:rsidR="0002501C" w:rsidRPr="00723472">
              <w:rPr>
                <w:lang w:val="lt-LT" w:eastAsia="lt-LT"/>
              </w:rPr>
              <w:t>temperatūra</w:t>
            </w:r>
            <w:r w:rsidRPr="00723472">
              <w:rPr>
                <w:lang w:val="lt-LT" w:eastAsia="lt-LT"/>
              </w:rPr>
              <w:t xml:space="preserve"> vartot</w:t>
            </w:r>
            <w:r w:rsidR="0002501C" w:rsidRPr="00723472">
              <w:rPr>
                <w:lang w:val="lt-LT" w:eastAsia="lt-LT"/>
              </w:rPr>
              <w:t>ojo</w:t>
            </w:r>
            <w:r w:rsidRPr="00723472">
              <w:rPr>
                <w:lang w:val="lt-LT" w:eastAsia="lt-LT"/>
              </w:rPr>
              <w:t xml:space="preserve"> įvade, °C</w:t>
            </w:r>
          </w:p>
        </w:tc>
        <w:tc>
          <w:tcPr>
            <w:tcW w:w="1474" w:type="dxa"/>
            <w:tcBorders>
              <w:top w:val="single" w:sz="4" w:space="0" w:color="auto"/>
              <w:left w:val="single" w:sz="4" w:space="0" w:color="auto"/>
              <w:bottom w:val="single" w:sz="4" w:space="0" w:color="auto"/>
              <w:right w:val="single" w:sz="4" w:space="0" w:color="auto"/>
            </w:tcBorders>
            <w:vAlign w:val="center"/>
          </w:tcPr>
          <w:p w14:paraId="33C70166" w14:textId="42D57860" w:rsidR="00394CBC" w:rsidRPr="00723472" w:rsidRDefault="00394CBC" w:rsidP="003A6695">
            <w:pPr>
              <w:spacing w:before="0"/>
              <w:ind w:left="30"/>
              <w:jc w:val="both"/>
              <w:rPr>
                <w:lang w:val="lt-LT"/>
              </w:rPr>
            </w:pPr>
            <w:r w:rsidRPr="00723472">
              <w:rPr>
                <w:lang w:val="lt-LT" w:eastAsia="lt-LT"/>
              </w:rPr>
              <w:t>120</w:t>
            </w:r>
          </w:p>
        </w:tc>
        <w:tc>
          <w:tcPr>
            <w:tcW w:w="2098" w:type="dxa"/>
            <w:tcBorders>
              <w:top w:val="single" w:sz="4" w:space="0" w:color="auto"/>
              <w:left w:val="single" w:sz="4" w:space="0" w:color="auto"/>
              <w:bottom w:val="single" w:sz="4" w:space="0" w:color="auto"/>
              <w:right w:val="single" w:sz="4" w:space="0" w:color="auto"/>
            </w:tcBorders>
            <w:vAlign w:val="center"/>
          </w:tcPr>
          <w:p w14:paraId="748D6657" w14:textId="1277D6F7"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4A12226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AD0C884"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6A919B1" w14:textId="1A7E7E46" w:rsidR="00394CBC" w:rsidRPr="00723472" w:rsidRDefault="00394CBC" w:rsidP="003A6695">
            <w:pPr>
              <w:spacing w:before="0"/>
              <w:ind w:left="34"/>
              <w:jc w:val="both"/>
              <w:rPr>
                <w:color w:val="000000" w:themeColor="text1"/>
                <w:lang w:val="lt-LT"/>
              </w:rPr>
            </w:pPr>
            <w:r w:rsidRPr="00723472">
              <w:rPr>
                <w:lang w:val="lt-LT" w:eastAsia="lt-LT"/>
              </w:rPr>
              <w:t>Skaičiuotinas šildymo apkrovimas, MW</w:t>
            </w:r>
          </w:p>
        </w:tc>
        <w:tc>
          <w:tcPr>
            <w:tcW w:w="1474" w:type="dxa"/>
            <w:tcBorders>
              <w:top w:val="single" w:sz="4" w:space="0" w:color="auto"/>
              <w:left w:val="single" w:sz="4" w:space="0" w:color="auto"/>
              <w:bottom w:val="single" w:sz="4" w:space="0" w:color="auto"/>
              <w:right w:val="single" w:sz="4" w:space="0" w:color="auto"/>
            </w:tcBorders>
            <w:vAlign w:val="center"/>
          </w:tcPr>
          <w:p w14:paraId="204B5573" w14:textId="01BF1448" w:rsidR="00394CBC" w:rsidRPr="00723472" w:rsidRDefault="00394CBC" w:rsidP="003A6695">
            <w:pPr>
              <w:spacing w:before="0"/>
              <w:ind w:left="30"/>
              <w:jc w:val="both"/>
              <w:rPr>
                <w:lang w:val="lt-LT"/>
              </w:rPr>
            </w:pPr>
            <w:r w:rsidRPr="00723472">
              <w:rPr>
                <w:lang w:val="lt-LT" w:eastAsia="lt-LT"/>
              </w:rPr>
              <w:t>0,06450122</w:t>
            </w:r>
          </w:p>
        </w:tc>
        <w:tc>
          <w:tcPr>
            <w:tcW w:w="2098" w:type="dxa"/>
            <w:tcBorders>
              <w:top w:val="single" w:sz="4" w:space="0" w:color="auto"/>
              <w:left w:val="single" w:sz="4" w:space="0" w:color="auto"/>
              <w:bottom w:val="single" w:sz="4" w:space="0" w:color="auto"/>
              <w:right w:val="single" w:sz="4" w:space="0" w:color="auto"/>
            </w:tcBorders>
            <w:vAlign w:val="center"/>
          </w:tcPr>
          <w:p w14:paraId="0519CE75" w14:textId="1A79C143"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2E15535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8630AC2"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AA0857A" w14:textId="4BF7D62C" w:rsidR="00394CBC" w:rsidRPr="00723472" w:rsidRDefault="00394CBC" w:rsidP="003A6695">
            <w:pPr>
              <w:spacing w:before="0"/>
              <w:ind w:left="34"/>
              <w:jc w:val="both"/>
              <w:rPr>
                <w:color w:val="000000" w:themeColor="text1"/>
                <w:lang w:val="lt-LT"/>
              </w:rPr>
            </w:pPr>
            <w:r w:rsidRPr="00723472">
              <w:rPr>
                <w:lang w:val="lt-LT" w:eastAsia="lt-LT"/>
              </w:rPr>
              <w:t>Skaičiuotinas ventiliacijos apkrovimas, MW</w:t>
            </w:r>
          </w:p>
        </w:tc>
        <w:tc>
          <w:tcPr>
            <w:tcW w:w="1474" w:type="dxa"/>
            <w:tcBorders>
              <w:top w:val="single" w:sz="4" w:space="0" w:color="auto"/>
              <w:left w:val="single" w:sz="4" w:space="0" w:color="auto"/>
              <w:bottom w:val="single" w:sz="4" w:space="0" w:color="auto"/>
              <w:right w:val="single" w:sz="4" w:space="0" w:color="auto"/>
            </w:tcBorders>
            <w:vAlign w:val="center"/>
          </w:tcPr>
          <w:p w14:paraId="6B2D5A5B" w14:textId="7DE0349E" w:rsidR="00394CBC" w:rsidRPr="00723472" w:rsidRDefault="00394CBC"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45F04860" w14:textId="1D4F7B0D"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5537683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F486C6E"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87466CA" w14:textId="6AEB0421" w:rsidR="00394CBC" w:rsidRPr="00723472" w:rsidRDefault="00394CBC" w:rsidP="003A6695">
            <w:pPr>
              <w:spacing w:before="0"/>
              <w:ind w:left="34"/>
              <w:jc w:val="both"/>
              <w:rPr>
                <w:color w:val="000000" w:themeColor="text1"/>
                <w:lang w:val="lt-LT"/>
              </w:rPr>
            </w:pPr>
            <w:r w:rsidRPr="00723472">
              <w:rPr>
                <w:lang w:val="lt-LT" w:eastAsia="lt-LT"/>
              </w:rPr>
              <w:t>Skaičiuotinas karšto vandens tiekimo sistemos apkrovimas, MW</w:t>
            </w:r>
          </w:p>
        </w:tc>
        <w:tc>
          <w:tcPr>
            <w:tcW w:w="1474" w:type="dxa"/>
            <w:tcBorders>
              <w:top w:val="single" w:sz="4" w:space="0" w:color="auto"/>
              <w:left w:val="single" w:sz="4" w:space="0" w:color="auto"/>
              <w:bottom w:val="single" w:sz="4" w:space="0" w:color="auto"/>
              <w:right w:val="single" w:sz="4" w:space="0" w:color="auto"/>
            </w:tcBorders>
            <w:vAlign w:val="center"/>
          </w:tcPr>
          <w:p w14:paraId="54984160" w14:textId="12EDCF71" w:rsidR="00394CBC" w:rsidRPr="00723472" w:rsidRDefault="00394CBC" w:rsidP="003A6695">
            <w:pPr>
              <w:spacing w:before="0"/>
              <w:ind w:left="30"/>
              <w:jc w:val="both"/>
              <w:rPr>
                <w:lang w:val="lt-LT"/>
              </w:rPr>
            </w:pPr>
            <w:r w:rsidRPr="00723472">
              <w:rPr>
                <w:lang w:val="lt-LT" w:eastAsia="lt-LT"/>
              </w:rPr>
              <w:t>0,005881781</w:t>
            </w:r>
          </w:p>
        </w:tc>
        <w:tc>
          <w:tcPr>
            <w:tcW w:w="2098" w:type="dxa"/>
            <w:tcBorders>
              <w:top w:val="single" w:sz="4" w:space="0" w:color="auto"/>
              <w:left w:val="single" w:sz="4" w:space="0" w:color="auto"/>
              <w:bottom w:val="single" w:sz="4" w:space="0" w:color="auto"/>
              <w:right w:val="single" w:sz="4" w:space="0" w:color="auto"/>
            </w:tcBorders>
            <w:vAlign w:val="center"/>
          </w:tcPr>
          <w:p w14:paraId="7010F296" w14:textId="483BEA5B"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3794C87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A9DBD01"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068B497" w14:textId="3D9A89C3" w:rsidR="00394CBC" w:rsidRPr="00723472" w:rsidRDefault="00394CBC" w:rsidP="003A6695">
            <w:pPr>
              <w:spacing w:before="0"/>
              <w:ind w:left="34"/>
              <w:jc w:val="both"/>
              <w:rPr>
                <w:color w:val="000000" w:themeColor="text1"/>
                <w:lang w:val="lt-LT"/>
              </w:rPr>
            </w:pPr>
            <w:r w:rsidRPr="00723472">
              <w:rPr>
                <w:lang w:val="lt-LT" w:eastAsia="lt-LT"/>
              </w:rPr>
              <w:t>Šildymo apkrovimo pokyčio koeficientas</w:t>
            </w:r>
          </w:p>
        </w:tc>
        <w:tc>
          <w:tcPr>
            <w:tcW w:w="1474" w:type="dxa"/>
            <w:tcBorders>
              <w:top w:val="single" w:sz="4" w:space="0" w:color="auto"/>
              <w:left w:val="single" w:sz="4" w:space="0" w:color="auto"/>
              <w:bottom w:val="single" w:sz="4" w:space="0" w:color="auto"/>
              <w:right w:val="single" w:sz="4" w:space="0" w:color="auto"/>
            </w:tcBorders>
            <w:vAlign w:val="center"/>
          </w:tcPr>
          <w:p w14:paraId="0BE4EDE9" w14:textId="6CA3DC79" w:rsidR="00394CBC" w:rsidRPr="00723472" w:rsidRDefault="00394CBC"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6887AA15" w14:textId="654DF79B"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50EDA4A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4DD7F65"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06D3B67" w14:textId="7B20D3A4" w:rsidR="00394CBC" w:rsidRPr="00723472" w:rsidRDefault="00394CBC" w:rsidP="003A6695">
            <w:pPr>
              <w:spacing w:before="0"/>
              <w:ind w:left="34"/>
              <w:jc w:val="both"/>
              <w:rPr>
                <w:color w:val="000000" w:themeColor="text1"/>
                <w:lang w:val="lt-LT"/>
              </w:rPr>
            </w:pPr>
            <w:r w:rsidRPr="00723472">
              <w:rPr>
                <w:lang w:val="lt-LT" w:eastAsia="lt-LT"/>
              </w:rPr>
              <w:t>Ventiliacijos apkrovimo pokyčio koeficientas</w:t>
            </w:r>
          </w:p>
        </w:tc>
        <w:tc>
          <w:tcPr>
            <w:tcW w:w="1474" w:type="dxa"/>
            <w:tcBorders>
              <w:top w:val="single" w:sz="4" w:space="0" w:color="auto"/>
              <w:left w:val="single" w:sz="4" w:space="0" w:color="auto"/>
              <w:bottom w:val="single" w:sz="4" w:space="0" w:color="auto"/>
              <w:right w:val="single" w:sz="4" w:space="0" w:color="auto"/>
            </w:tcBorders>
            <w:vAlign w:val="center"/>
          </w:tcPr>
          <w:p w14:paraId="098CC5F9" w14:textId="35642EB8" w:rsidR="00394CBC" w:rsidRPr="00723472" w:rsidRDefault="00394CBC"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789395FB" w14:textId="5F61114C"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53411BF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A8C45BF"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25C9AF0" w14:textId="4343A61B" w:rsidR="00394CBC" w:rsidRPr="00723472" w:rsidRDefault="00265A4C" w:rsidP="003A6695">
            <w:pPr>
              <w:spacing w:before="0"/>
              <w:ind w:left="34"/>
              <w:jc w:val="both"/>
              <w:rPr>
                <w:color w:val="000000" w:themeColor="text1"/>
                <w:lang w:val="lt-LT"/>
              </w:rPr>
            </w:pPr>
            <w:r w:rsidRPr="00723472">
              <w:rPr>
                <w:lang w:val="lt-LT" w:eastAsia="lt-LT"/>
              </w:rPr>
              <w:t>K</w:t>
            </w:r>
            <w:r w:rsidR="00394CBC" w:rsidRPr="00723472">
              <w:rPr>
                <w:lang w:val="lt-LT" w:eastAsia="lt-LT"/>
              </w:rPr>
              <w:t>aršto vandens tiekimo sistemos apkrovimo pokyčio koeficientas</w:t>
            </w:r>
          </w:p>
        </w:tc>
        <w:tc>
          <w:tcPr>
            <w:tcW w:w="1474" w:type="dxa"/>
            <w:tcBorders>
              <w:top w:val="single" w:sz="4" w:space="0" w:color="auto"/>
              <w:left w:val="single" w:sz="4" w:space="0" w:color="auto"/>
              <w:bottom w:val="single" w:sz="4" w:space="0" w:color="auto"/>
              <w:right w:val="single" w:sz="4" w:space="0" w:color="auto"/>
            </w:tcBorders>
            <w:vAlign w:val="center"/>
          </w:tcPr>
          <w:p w14:paraId="55B0A7E7" w14:textId="4B7504A4" w:rsidR="00394CBC" w:rsidRPr="00723472" w:rsidRDefault="00394CBC" w:rsidP="003A6695">
            <w:pPr>
              <w:spacing w:before="0"/>
              <w:ind w:left="30"/>
              <w:jc w:val="both"/>
              <w:rPr>
                <w:lang w:val="lt-LT"/>
              </w:rPr>
            </w:pPr>
            <w:r w:rsidRPr="00723472">
              <w:rPr>
                <w:lang w:val="lt-LT" w:eastAsia="lt-LT"/>
              </w:rPr>
              <w:t>1,2</w:t>
            </w:r>
          </w:p>
        </w:tc>
        <w:tc>
          <w:tcPr>
            <w:tcW w:w="2098" w:type="dxa"/>
            <w:tcBorders>
              <w:top w:val="single" w:sz="4" w:space="0" w:color="auto"/>
              <w:left w:val="single" w:sz="4" w:space="0" w:color="auto"/>
              <w:bottom w:val="single" w:sz="4" w:space="0" w:color="auto"/>
              <w:right w:val="single" w:sz="4" w:space="0" w:color="auto"/>
            </w:tcBorders>
            <w:vAlign w:val="center"/>
          </w:tcPr>
          <w:p w14:paraId="75262407" w14:textId="633FF1F9"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7CCB350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295A72F"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23BA3EB" w14:textId="2732DAF7" w:rsidR="00394CBC" w:rsidRPr="00723472" w:rsidRDefault="00394CBC" w:rsidP="003A6695">
            <w:pPr>
              <w:spacing w:before="0"/>
              <w:ind w:left="34"/>
              <w:jc w:val="both"/>
              <w:rPr>
                <w:color w:val="000000" w:themeColor="text1"/>
                <w:lang w:val="lt-LT"/>
              </w:rPr>
            </w:pPr>
            <w:r w:rsidRPr="00723472">
              <w:rPr>
                <w:lang w:val="lt-LT" w:eastAsia="lt-LT"/>
              </w:rPr>
              <w:t>Šildymo sistemos reguliatoriaus požymis</w:t>
            </w:r>
          </w:p>
        </w:tc>
        <w:tc>
          <w:tcPr>
            <w:tcW w:w="1474" w:type="dxa"/>
            <w:tcBorders>
              <w:top w:val="single" w:sz="4" w:space="0" w:color="auto"/>
              <w:left w:val="single" w:sz="4" w:space="0" w:color="auto"/>
              <w:bottom w:val="single" w:sz="4" w:space="0" w:color="auto"/>
              <w:right w:val="single" w:sz="4" w:space="0" w:color="auto"/>
            </w:tcBorders>
            <w:vAlign w:val="center"/>
          </w:tcPr>
          <w:p w14:paraId="750C534C" w14:textId="6506F2B8" w:rsidR="00394CBC" w:rsidRPr="00723472" w:rsidRDefault="00394CBC" w:rsidP="003A6695">
            <w:pPr>
              <w:spacing w:before="0"/>
              <w:ind w:left="30"/>
              <w:jc w:val="both"/>
              <w:rPr>
                <w:lang w:val="lt-LT"/>
              </w:rPr>
            </w:pPr>
            <w:r w:rsidRPr="00723472">
              <w:rPr>
                <w:lang w:val="lt-LT" w:eastAsia="lt-LT"/>
              </w:rPr>
              <w:t>Šildymo reguliatoriais</w:t>
            </w:r>
          </w:p>
        </w:tc>
        <w:tc>
          <w:tcPr>
            <w:tcW w:w="2098" w:type="dxa"/>
            <w:tcBorders>
              <w:top w:val="single" w:sz="4" w:space="0" w:color="auto"/>
              <w:left w:val="single" w:sz="4" w:space="0" w:color="auto"/>
              <w:bottom w:val="single" w:sz="4" w:space="0" w:color="auto"/>
              <w:right w:val="single" w:sz="4" w:space="0" w:color="auto"/>
            </w:tcBorders>
            <w:vAlign w:val="center"/>
          </w:tcPr>
          <w:p w14:paraId="74E47E39" w14:textId="569A7780"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2739A05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1B2E717"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7581FD1" w14:textId="7EE75099" w:rsidR="00394CBC" w:rsidRPr="00723472" w:rsidRDefault="00394CBC" w:rsidP="003A6695">
            <w:pPr>
              <w:spacing w:before="0"/>
              <w:ind w:left="34"/>
              <w:jc w:val="both"/>
              <w:rPr>
                <w:color w:val="000000" w:themeColor="text1"/>
                <w:lang w:val="lt-LT"/>
              </w:rPr>
            </w:pPr>
            <w:r w:rsidRPr="00723472">
              <w:rPr>
                <w:lang w:val="lt-LT" w:eastAsia="lt-LT"/>
              </w:rPr>
              <w:t>Bendras šilumos poreikio koeficientas, %</w:t>
            </w:r>
          </w:p>
        </w:tc>
        <w:tc>
          <w:tcPr>
            <w:tcW w:w="1474" w:type="dxa"/>
            <w:tcBorders>
              <w:top w:val="single" w:sz="4" w:space="0" w:color="auto"/>
              <w:left w:val="single" w:sz="4" w:space="0" w:color="auto"/>
              <w:bottom w:val="single" w:sz="4" w:space="0" w:color="auto"/>
              <w:right w:val="single" w:sz="4" w:space="0" w:color="auto"/>
            </w:tcBorders>
            <w:vAlign w:val="center"/>
          </w:tcPr>
          <w:p w14:paraId="4AC9732F" w14:textId="77777777" w:rsidR="00394CBC" w:rsidRPr="00723472" w:rsidRDefault="00394CBC"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2D54BF3F" w14:textId="0B0BFB64"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2E3C9F6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84199F3"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7BBC3C3" w14:textId="72DE5FFE" w:rsidR="00394CBC" w:rsidRPr="00723472" w:rsidRDefault="00394CBC" w:rsidP="003A6695">
            <w:pPr>
              <w:spacing w:before="0"/>
              <w:ind w:left="34"/>
              <w:jc w:val="both"/>
              <w:rPr>
                <w:color w:val="000000" w:themeColor="text1"/>
                <w:lang w:val="lt-LT"/>
              </w:rPr>
            </w:pPr>
            <w:r w:rsidRPr="00723472">
              <w:rPr>
                <w:lang w:val="lt-LT" w:eastAsia="lt-LT"/>
              </w:rPr>
              <w:t>Maksimalus šilumnešio debitas šildymo sistemoje, m3/</w:t>
            </w:r>
            <w:r w:rsidR="003121A3" w:rsidRPr="00723472">
              <w:rPr>
                <w:lang w:val="lt-LT" w:eastAsia="lt-LT"/>
              </w:rPr>
              <w:t>h</w:t>
            </w:r>
            <w:r w:rsidRPr="00723472">
              <w:rPr>
                <w:lang w:val="lt-LT" w:eastAsia="lt-LT"/>
              </w:rPr>
              <w:t xml:space="preserve"> </w:t>
            </w:r>
          </w:p>
        </w:tc>
        <w:tc>
          <w:tcPr>
            <w:tcW w:w="1474" w:type="dxa"/>
            <w:tcBorders>
              <w:top w:val="single" w:sz="4" w:space="0" w:color="auto"/>
              <w:left w:val="single" w:sz="4" w:space="0" w:color="auto"/>
              <w:bottom w:val="single" w:sz="4" w:space="0" w:color="auto"/>
              <w:right w:val="single" w:sz="4" w:space="0" w:color="auto"/>
            </w:tcBorders>
            <w:vAlign w:val="center"/>
          </w:tcPr>
          <w:p w14:paraId="0951EA6F" w14:textId="59C8D80F" w:rsidR="00394CBC" w:rsidRPr="00723472" w:rsidRDefault="00394CBC" w:rsidP="003A6695">
            <w:pPr>
              <w:spacing w:before="0"/>
              <w:ind w:left="30"/>
              <w:jc w:val="both"/>
              <w:rPr>
                <w:lang w:val="lt-LT"/>
              </w:rPr>
            </w:pPr>
            <w:r w:rsidRPr="00723472">
              <w:rPr>
                <w:lang w:val="lt-LT" w:eastAsia="lt-LT"/>
              </w:rPr>
              <w:t>2,26</w:t>
            </w:r>
          </w:p>
        </w:tc>
        <w:tc>
          <w:tcPr>
            <w:tcW w:w="2098" w:type="dxa"/>
            <w:tcBorders>
              <w:top w:val="single" w:sz="4" w:space="0" w:color="auto"/>
              <w:left w:val="single" w:sz="4" w:space="0" w:color="auto"/>
              <w:bottom w:val="single" w:sz="4" w:space="0" w:color="auto"/>
              <w:right w:val="single" w:sz="4" w:space="0" w:color="auto"/>
            </w:tcBorders>
            <w:vAlign w:val="center"/>
          </w:tcPr>
          <w:p w14:paraId="269B4897" w14:textId="09159BEF"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638BA63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861CBFD"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ADB64B5" w14:textId="1D0BC331" w:rsidR="00394CBC" w:rsidRPr="00723472" w:rsidRDefault="00394CBC" w:rsidP="003A6695">
            <w:pPr>
              <w:spacing w:before="0"/>
              <w:ind w:left="34"/>
              <w:jc w:val="both"/>
              <w:rPr>
                <w:color w:val="000000" w:themeColor="text1"/>
                <w:lang w:val="lt-LT"/>
              </w:rPr>
            </w:pPr>
            <w:r w:rsidRPr="00723472">
              <w:rPr>
                <w:lang w:val="lt-LT" w:eastAsia="lt-LT"/>
              </w:rPr>
              <w:t>Reguliavimo vožtuvo požymis VS</w:t>
            </w:r>
          </w:p>
        </w:tc>
        <w:tc>
          <w:tcPr>
            <w:tcW w:w="1474" w:type="dxa"/>
            <w:tcBorders>
              <w:top w:val="single" w:sz="4" w:space="0" w:color="auto"/>
              <w:left w:val="single" w:sz="4" w:space="0" w:color="auto"/>
              <w:bottom w:val="single" w:sz="4" w:space="0" w:color="auto"/>
              <w:right w:val="single" w:sz="4" w:space="0" w:color="auto"/>
            </w:tcBorders>
            <w:vAlign w:val="center"/>
          </w:tcPr>
          <w:p w14:paraId="3DB330C9" w14:textId="674BFE73" w:rsidR="00394CBC" w:rsidRPr="00723472" w:rsidRDefault="00394CBC"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1E63539E" w14:textId="696D5ED6"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01FEA8D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DE5EC6C"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8ABABE6" w14:textId="23DC2883" w:rsidR="00394CBC" w:rsidRPr="00723472" w:rsidRDefault="00394CBC" w:rsidP="003A6695">
            <w:pPr>
              <w:spacing w:before="0"/>
              <w:ind w:left="34"/>
              <w:jc w:val="both"/>
              <w:rPr>
                <w:color w:val="000000" w:themeColor="text1"/>
                <w:lang w:val="lt-LT"/>
              </w:rPr>
            </w:pPr>
            <w:r w:rsidRPr="00723472">
              <w:rPr>
                <w:lang w:val="lt-LT" w:eastAsia="lt-LT"/>
              </w:rPr>
              <w:t>Temperatūros reguliatoriaus požymis</w:t>
            </w:r>
          </w:p>
        </w:tc>
        <w:tc>
          <w:tcPr>
            <w:tcW w:w="1474" w:type="dxa"/>
            <w:tcBorders>
              <w:top w:val="single" w:sz="4" w:space="0" w:color="auto"/>
              <w:left w:val="single" w:sz="4" w:space="0" w:color="auto"/>
              <w:bottom w:val="single" w:sz="4" w:space="0" w:color="auto"/>
              <w:right w:val="single" w:sz="4" w:space="0" w:color="auto"/>
            </w:tcBorders>
            <w:vAlign w:val="center"/>
          </w:tcPr>
          <w:p w14:paraId="0CEE6708" w14:textId="500AEB3A" w:rsidR="00394CBC" w:rsidRPr="00723472" w:rsidRDefault="00394CBC" w:rsidP="003A6695">
            <w:pPr>
              <w:spacing w:before="0"/>
              <w:ind w:left="30"/>
              <w:jc w:val="both"/>
              <w:rPr>
                <w:lang w:val="lt-LT"/>
              </w:rPr>
            </w:pPr>
            <w:r w:rsidRPr="00723472">
              <w:rPr>
                <w:lang w:val="lt-LT" w:eastAsia="lt-LT"/>
              </w:rPr>
              <w:t>Temperatūros reguliatorius</w:t>
            </w:r>
          </w:p>
        </w:tc>
        <w:tc>
          <w:tcPr>
            <w:tcW w:w="2098" w:type="dxa"/>
            <w:tcBorders>
              <w:top w:val="single" w:sz="4" w:space="0" w:color="auto"/>
              <w:left w:val="single" w:sz="4" w:space="0" w:color="auto"/>
              <w:bottom w:val="single" w:sz="4" w:space="0" w:color="auto"/>
              <w:right w:val="single" w:sz="4" w:space="0" w:color="auto"/>
            </w:tcBorders>
            <w:vAlign w:val="center"/>
          </w:tcPr>
          <w:p w14:paraId="30F35488" w14:textId="4DEEEE68"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440DC60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5781DBC"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C19A59E" w14:textId="5A7FFB91" w:rsidR="00394CBC" w:rsidRPr="00723472" w:rsidRDefault="00394CBC" w:rsidP="003A6695">
            <w:pPr>
              <w:spacing w:before="0"/>
              <w:ind w:left="34"/>
              <w:jc w:val="both"/>
              <w:rPr>
                <w:color w:val="000000" w:themeColor="text1"/>
                <w:lang w:val="lt-LT"/>
              </w:rPr>
            </w:pPr>
            <w:r w:rsidRPr="00723472">
              <w:rPr>
                <w:lang w:val="lt-LT" w:eastAsia="lt-LT"/>
              </w:rPr>
              <w:t xml:space="preserve">Skaičiuotina vandens </w:t>
            </w:r>
            <w:r w:rsidR="003121A3" w:rsidRPr="00723472">
              <w:rPr>
                <w:lang w:val="lt-LT" w:eastAsia="lt-LT"/>
              </w:rPr>
              <w:t>temperatūra</w:t>
            </w:r>
            <w:r w:rsidRPr="00723472">
              <w:rPr>
                <w:lang w:val="lt-LT" w:eastAsia="lt-LT"/>
              </w:rPr>
              <w:t xml:space="preserve"> išėjime iš ŠS,</w:t>
            </w:r>
            <w:r w:rsidR="003121A3"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1EF35CAB" w14:textId="53730B41" w:rsidR="00394CBC" w:rsidRPr="00723472" w:rsidRDefault="00394CBC" w:rsidP="003A6695">
            <w:pPr>
              <w:spacing w:before="0"/>
              <w:ind w:left="30"/>
              <w:jc w:val="both"/>
              <w:rPr>
                <w:lang w:val="lt-LT"/>
              </w:rPr>
            </w:pPr>
            <w:r w:rsidRPr="00723472">
              <w:rPr>
                <w:lang w:val="lt-LT" w:eastAsia="lt-LT"/>
              </w:rPr>
              <w:t>55</w:t>
            </w:r>
          </w:p>
        </w:tc>
        <w:tc>
          <w:tcPr>
            <w:tcW w:w="2098" w:type="dxa"/>
            <w:tcBorders>
              <w:top w:val="single" w:sz="4" w:space="0" w:color="auto"/>
              <w:left w:val="single" w:sz="4" w:space="0" w:color="auto"/>
              <w:bottom w:val="single" w:sz="4" w:space="0" w:color="auto"/>
              <w:right w:val="single" w:sz="4" w:space="0" w:color="auto"/>
            </w:tcBorders>
            <w:vAlign w:val="center"/>
          </w:tcPr>
          <w:p w14:paraId="7936BD6C" w14:textId="7F83A150"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5559EC3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99C2115"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5ADC818" w14:textId="13A921BD" w:rsidR="00394CBC" w:rsidRPr="00723472" w:rsidRDefault="00394CBC" w:rsidP="003A6695">
            <w:pPr>
              <w:spacing w:before="0"/>
              <w:ind w:left="34"/>
              <w:jc w:val="both"/>
              <w:rPr>
                <w:color w:val="000000" w:themeColor="text1"/>
                <w:lang w:val="lt-LT"/>
              </w:rPr>
            </w:pPr>
            <w:r w:rsidRPr="00723472">
              <w:rPr>
                <w:lang w:val="lt-LT" w:eastAsia="lt-LT"/>
              </w:rPr>
              <w:t xml:space="preserve">Skaičiuotina vandens </w:t>
            </w:r>
            <w:r w:rsidR="003121A3" w:rsidRPr="00723472">
              <w:rPr>
                <w:lang w:val="lt-LT" w:eastAsia="lt-LT"/>
              </w:rPr>
              <w:t>temperatūra</w:t>
            </w:r>
            <w:r w:rsidRPr="00723472">
              <w:rPr>
                <w:lang w:val="lt-LT" w:eastAsia="lt-LT"/>
              </w:rPr>
              <w:t xml:space="preserve"> įėjime į ŠS,</w:t>
            </w:r>
            <w:r w:rsidR="003121A3"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36E213AA" w14:textId="14A74C2D" w:rsidR="00394CBC" w:rsidRPr="00723472" w:rsidRDefault="00394CBC" w:rsidP="003A6695">
            <w:pPr>
              <w:spacing w:before="0"/>
              <w:ind w:left="30"/>
              <w:jc w:val="both"/>
              <w:rPr>
                <w:lang w:val="lt-LT"/>
              </w:rPr>
            </w:pPr>
            <w:r w:rsidRPr="00723472">
              <w:rPr>
                <w:lang w:val="lt-LT" w:eastAsia="lt-LT"/>
              </w:rPr>
              <w:t>95</w:t>
            </w:r>
          </w:p>
        </w:tc>
        <w:tc>
          <w:tcPr>
            <w:tcW w:w="2098" w:type="dxa"/>
            <w:tcBorders>
              <w:top w:val="single" w:sz="4" w:space="0" w:color="auto"/>
              <w:left w:val="single" w:sz="4" w:space="0" w:color="auto"/>
              <w:bottom w:val="single" w:sz="4" w:space="0" w:color="auto"/>
              <w:right w:val="single" w:sz="4" w:space="0" w:color="auto"/>
            </w:tcBorders>
            <w:vAlign w:val="center"/>
          </w:tcPr>
          <w:p w14:paraId="1A193D86" w14:textId="71221936"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215ADDF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3D2C11A"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746DB2A" w14:textId="603606A0" w:rsidR="00394CBC" w:rsidRPr="00723472" w:rsidRDefault="00394CBC" w:rsidP="003A6695">
            <w:pPr>
              <w:spacing w:before="0"/>
              <w:ind w:left="34"/>
              <w:jc w:val="both"/>
              <w:rPr>
                <w:color w:val="000000" w:themeColor="text1"/>
                <w:lang w:val="lt-LT"/>
              </w:rPr>
            </w:pPr>
            <w:r w:rsidRPr="00723472">
              <w:rPr>
                <w:lang w:val="lt-LT" w:eastAsia="lt-LT"/>
              </w:rPr>
              <w:t xml:space="preserve">Skaičiuotina vidaus oro </w:t>
            </w:r>
            <w:r w:rsidR="003121A3" w:rsidRPr="00723472">
              <w:rPr>
                <w:lang w:val="lt-LT" w:eastAsia="lt-LT"/>
              </w:rPr>
              <w:t>temperatūra</w:t>
            </w:r>
            <w:r w:rsidRPr="00723472">
              <w:rPr>
                <w:lang w:val="lt-LT" w:eastAsia="lt-LT"/>
              </w:rPr>
              <w:t xml:space="preserve"> šild</w:t>
            </w:r>
            <w:r w:rsidR="003121A3" w:rsidRPr="00723472">
              <w:rPr>
                <w:lang w:val="lt-LT" w:eastAsia="lt-LT"/>
              </w:rPr>
              <w:t>ymo</w:t>
            </w:r>
            <w:r w:rsidRPr="00723472">
              <w:rPr>
                <w:lang w:val="lt-LT" w:eastAsia="lt-LT"/>
              </w:rPr>
              <w:t xml:space="preserve"> sist</w:t>
            </w:r>
            <w:r w:rsidR="003121A3" w:rsidRPr="00723472">
              <w:rPr>
                <w:lang w:val="lt-LT" w:eastAsia="lt-LT"/>
              </w:rPr>
              <w:t>emoje</w:t>
            </w:r>
            <w:r w:rsidRPr="00723472">
              <w:rPr>
                <w:lang w:val="lt-LT" w:eastAsia="lt-LT"/>
              </w:rPr>
              <w:t>,</w:t>
            </w:r>
            <w:r w:rsidR="003121A3"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44529022" w14:textId="37020E13" w:rsidR="00394CBC" w:rsidRPr="00723472" w:rsidRDefault="00394CBC" w:rsidP="003A6695">
            <w:pPr>
              <w:spacing w:before="0"/>
              <w:ind w:left="30"/>
              <w:jc w:val="both"/>
              <w:rPr>
                <w:lang w:val="lt-LT"/>
              </w:rPr>
            </w:pPr>
            <w:r w:rsidRPr="00723472">
              <w:rPr>
                <w:lang w:val="lt-LT" w:eastAsia="lt-LT"/>
              </w:rPr>
              <w:t>20</w:t>
            </w:r>
          </w:p>
        </w:tc>
        <w:tc>
          <w:tcPr>
            <w:tcW w:w="2098" w:type="dxa"/>
            <w:tcBorders>
              <w:top w:val="single" w:sz="4" w:space="0" w:color="auto"/>
              <w:left w:val="single" w:sz="4" w:space="0" w:color="auto"/>
              <w:bottom w:val="single" w:sz="4" w:space="0" w:color="auto"/>
              <w:right w:val="single" w:sz="4" w:space="0" w:color="auto"/>
            </w:tcBorders>
            <w:vAlign w:val="center"/>
          </w:tcPr>
          <w:p w14:paraId="2E7032D5" w14:textId="64E2B748"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677CADA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A686F5E"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3854131" w14:textId="260843EE" w:rsidR="00394CBC" w:rsidRPr="00723472" w:rsidRDefault="00394CBC" w:rsidP="003A6695">
            <w:pPr>
              <w:spacing w:before="0"/>
              <w:ind w:left="34"/>
              <w:jc w:val="both"/>
              <w:rPr>
                <w:color w:val="000000" w:themeColor="text1"/>
                <w:lang w:val="lt-LT"/>
              </w:rPr>
            </w:pPr>
            <w:r w:rsidRPr="00723472">
              <w:rPr>
                <w:lang w:val="lt-LT" w:eastAsia="lt-LT"/>
              </w:rPr>
              <w:t xml:space="preserve">Skaičiuotinas turimas slėgis </w:t>
            </w:r>
            <w:proofErr w:type="spellStart"/>
            <w:r w:rsidRPr="00723472">
              <w:rPr>
                <w:lang w:val="lt-LT" w:eastAsia="lt-LT"/>
              </w:rPr>
              <w:t>šild</w:t>
            </w:r>
            <w:proofErr w:type="spellEnd"/>
            <w:r w:rsidRPr="00723472">
              <w:rPr>
                <w:lang w:val="lt-LT" w:eastAsia="lt-LT"/>
              </w:rPr>
              <w:t>.</w:t>
            </w:r>
            <w:r w:rsidR="001126AB" w:rsidRPr="00723472">
              <w:rPr>
                <w:lang w:val="lt-LT" w:eastAsia="lt-LT"/>
              </w:rPr>
              <w:t xml:space="preserve"> </w:t>
            </w:r>
            <w:r w:rsidRPr="00723472">
              <w:rPr>
                <w:lang w:val="lt-LT" w:eastAsia="lt-LT"/>
              </w:rPr>
              <w:t>sistemoje, m</w:t>
            </w:r>
          </w:p>
        </w:tc>
        <w:tc>
          <w:tcPr>
            <w:tcW w:w="1474" w:type="dxa"/>
            <w:tcBorders>
              <w:top w:val="single" w:sz="4" w:space="0" w:color="auto"/>
              <w:left w:val="single" w:sz="4" w:space="0" w:color="auto"/>
              <w:bottom w:val="single" w:sz="4" w:space="0" w:color="auto"/>
              <w:right w:val="single" w:sz="4" w:space="0" w:color="auto"/>
            </w:tcBorders>
            <w:vAlign w:val="center"/>
          </w:tcPr>
          <w:p w14:paraId="4A22B8AF" w14:textId="17C40F88" w:rsidR="00394CBC" w:rsidRPr="00723472" w:rsidRDefault="00394CBC" w:rsidP="003A6695">
            <w:pPr>
              <w:spacing w:before="0"/>
              <w:ind w:left="30"/>
              <w:jc w:val="both"/>
              <w:rPr>
                <w:lang w:val="lt-LT"/>
              </w:rPr>
            </w:pPr>
            <w:r w:rsidRPr="00723472">
              <w:rPr>
                <w:lang w:val="lt-LT" w:eastAsia="lt-LT"/>
              </w:rPr>
              <w:t>2</w:t>
            </w:r>
          </w:p>
        </w:tc>
        <w:tc>
          <w:tcPr>
            <w:tcW w:w="2098" w:type="dxa"/>
            <w:tcBorders>
              <w:top w:val="single" w:sz="4" w:space="0" w:color="auto"/>
              <w:left w:val="single" w:sz="4" w:space="0" w:color="auto"/>
              <w:bottom w:val="single" w:sz="4" w:space="0" w:color="auto"/>
              <w:right w:val="single" w:sz="4" w:space="0" w:color="auto"/>
            </w:tcBorders>
            <w:vAlign w:val="center"/>
          </w:tcPr>
          <w:p w14:paraId="31140125" w14:textId="57949811"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5B5F4B1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99ED263"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CFA16CD" w14:textId="1CEA2E5C" w:rsidR="00394CBC" w:rsidRPr="00723472" w:rsidRDefault="00394CBC" w:rsidP="003A6695">
            <w:pPr>
              <w:spacing w:before="0"/>
              <w:ind w:left="34"/>
              <w:jc w:val="both"/>
              <w:rPr>
                <w:color w:val="000000" w:themeColor="text1"/>
                <w:lang w:val="lt-LT"/>
              </w:rPr>
            </w:pPr>
            <w:r w:rsidRPr="00723472">
              <w:rPr>
                <w:lang w:val="lt-LT" w:eastAsia="lt-LT"/>
              </w:rPr>
              <w:t xml:space="preserve">Skaičiuotina išorės oro </w:t>
            </w:r>
            <w:r w:rsidR="003121A3" w:rsidRPr="00723472">
              <w:rPr>
                <w:lang w:val="lt-LT" w:eastAsia="lt-LT"/>
              </w:rPr>
              <w:t xml:space="preserve">temperatūra </w:t>
            </w:r>
            <w:r w:rsidRPr="00723472">
              <w:rPr>
                <w:lang w:val="lt-LT" w:eastAsia="lt-LT"/>
              </w:rPr>
              <w:t>vent</w:t>
            </w:r>
            <w:r w:rsidR="003121A3" w:rsidRPr="00723472">
              <w:rPr>
                <w:lang w:val="lt-LT" w:eastAsia="lt-LT"/>
              </w:rPr>
              <w:t xml:space="preserve">iliacinėms </w:t>
            </w:r>
            <w:r w:rsidRPr="00723472">
              <w:rPr>
                <w:lang w:val="lt-LT" w:eastAsia="lt-LT"/>
              </w:rPr>
              <w:t>sistemoms,</w:t>
            </w:r>
            <w:r w:rsidR="003121A3"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61499375" w14:textId="18CC6FB5" w:rsidR="00394CBC" w:rsidRPr="00723472" w:rsidRDefault="00394CBC" w:rsidP="003A6695">
            <w:pPr>
              <w:spacing w:before="0"/>
              <w:ind w:left="30"/>
              <w:jc w:val="both"/>
              <w:rPr>
                <w:lang w:val="lt-LT"/>
              </w:rPr>
            </w:pPr>
            <w:r w:rsidRPr="00723472">
              <w:rPr>
                <w:lang w:val="lt-LT" w:eastAsia="lt-LT"/>
              </w:rPr>
              <w:t>-15</w:t>
            </w:r>
          </w:p>
        </w:tc>
        <w:tc>
          <w:tcPr>
            <w:tcW w:w="2098" w:type="dxa"/>
            <w:tcBorders>
              <w:top w:val="single" w:sz="4" w:space="0" w:color="auto"/>
              <w:left w:val="single" w:sz="4" w:space="0" w:color="auto"/>
              <w:bottom w:val="single" w:sz="4" w:space="0" w:color="auto"/>
              <w:right w:val="single" w:sz="4" w:space="0" w:color="auto"/>
            </w:tcBorders>
            <w:vAlign w:val="center"/>
          </w:tcPr>
          <w:p w14:paraId="5EAAD94D" w14:textId="75E61EE2"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2348390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F5D5C80"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BB27456" w14:textId="797E3743" w:rsidR="00394CBC" w:rsidRPr="00723472" w:rsidRDefault="00394CBC" w:rsidP="003A6695">
            <w:pPr>
              <w:spacing w:before="0"/>
              <w:ind w:left="34"/>
              <w:jc w:val="both"/>
              <w:rPr>
                <w:color w:val="000000" w:themeColor="text1"/>
                <w:lang w:val="lt-LT"/>
              </w:rPr>
            </w:pPr>
            <w:r w:rsidRPr="00723472">
              <w:rPr>
                <w:lang w:val="lt-LT" w:eastAsia="lt-LT"/>
              </w:rPr>
              <w:t>Skaičiuotinas turimas slėgis vent</w:t>
            </w:r>
            <w:r w:rsidR="00D82C60" w:rsidRPr="00723472">
              <w:rPr>
                <w:lang w:val="lt-LT" w:eastAsia="lt-LT"/>
              </w:rPr>
              <w:t xml:space="preserve">iliacinėje </w:t>
            </w:r>
            <w:r w:rsidRPr="00723472">
              <w:rPr>
                <w:lang w:val="lt-LT" w:eastAsia="lt-LT"/>
              </w:rPr>
              <w:t>sist</w:t>
            </w:r>
            <w:r w:rsidR="00D82C60" w:rsidRPr="00723472">
              <w:rPr>
                <w:lang w:val="lt-LT" w:eastAsia="lt-LT"/>
              </w:rPr>
              <w:t>emoje</w:t>
            </w:r>
            <w:r w:rsidRPr="00723472">
              <w:rPr>
                <w:lang w:val="lt-LT" w:eastAsia="lt-LT"/>
              </w:rPr>
              <w:t>, m</w:t>
            </w:r>
          </w:p>
        </w:tc>
        <w:tc>
          <w:tcPr>
            <w:tcW w:w="1474" w:type="dxa"/>
            <w:tcBorders>
              <w:top w:val="single" w:sz="4" w:space="0" w:color="auto"/>
              <w:left w:val="single" w:sz="4" w:space="0" w:color="auto"/>
              <w:bottom w:val="single" w:sz="4" w:space="0" w:color="auto"/>
              <w:right w:val="single" w:sz="4" w:space="0" w:color="auto"/>
            </w:tcBorders>
            <w:vAlign w:val="center"/>
          </w:tcPr>
          <w:p w14:paraId="0825FF48" w14:textId="47D296EA" w:rsidR="00394CBC" w:rsidRPr="00723472" w:rsidRDefault="00394CBC"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34BF2055" w14:textId="74F45EE1"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7C640F6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CD7D773"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F712501" w14:textId="5DE8CFB4" w:rsidR="00394CBC" w:rsidRPr="00723472" w:rsidRDefault="00394CBC" w:rsidP="003A6695">
            <w:pPr>
              <w:spacing w:before="0"/>
              <w:ind w:left="34"/>
              <w:jc w:val="both"/>
              <w:rPr>
                <w:color w:val="000000" w:themeColor="text1"/>
                <w:lang w:val="lt-LT"/>
              </w:rPr>
            </w:pPr>
            <w:r w:rsidRPr="00723472">
              <w:rPr>
                <w:lang w:val="lt-LT" w:eastAsia="lt-LT"/>
              </w:rPr>
              <w:t>Cirkuliuojančio kiekio dalis KVT, %</w:t>
            </w:r>
          </w:p>
        </w:tc>
        <w:tc>
          <w:tcPr>
            <w:tcW w:w="1474" w:type="dxa"/>
            <w:tcBorders>
              <w:top w:val="single" w:sz="4" w:space="0" w:color="auto"/>
              <w:left w:val="single" w:sz="4" w:space="0" w:color="auto"/>
              <w:bottom w:val="single" w:sz="4" w:space="0" w:color="auto"/>
              <w:right w:val="single" w:sz="4" w:space="0" w:color="auto"/>
            </w:tcBorders>
            <w:vAlign w:val="center"/>
          </w:tcPr>
          <w:p w14:paraId="72A5631D" w14:textId="477510DF" w:rsidR="00394CBC" w:rsidRPr="00723472" w:rsidRDefault="00394CBC" w:rsidP="003A6695">
            <w:pPr>
              <w:spacing w:before="0"/>
              <w:ind w:left="30"/>
              <w:jc w:val="both"/>
              <w:rPr>
                <w:lang w:val="lt-LT"/>
              </w:rPr>
            </w:pPr>
            <w:r w:rsidRPr="00723472">
              <w:rPr>
                <w:lang w:val="lt-LT" w:eastAsia="lt-LT"/>
              </w:rPr>
              <w:t>30</w:t>
            </w:r>
          </w:p>
        </w:tc>
        <w:tc>
          <w:tcPr>
            <w:tcW w:w="2098" w:type="dxa"/>
            <w:tcBorders>
              <w:top w:val="single" w:sz="4" w:space="0" w:color="auto"/>
              <w:left w:val="single" w:sz="4" w:space="0" w:color="auto"/>
              <w:bottom w:val="single" w:sz="4" w:space="0" w:color="auto"/>
              <w:right w:val="single" w:sz="4" w:space="0" w:color="auto"/>
            </w:tcBorders>
            <w:vAlign w:val="center"/>
          </w:tcPr>
          <w:p w14:paraId="4DD841E0" w14:textId="711504BD"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5540AE3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553AB59"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5E14EAF" w14:textId="4E63BCAC" w:rsidR="00394CBC" w:rsidRPr="00723472" w:rsidRDefault="00394CBC" w:rsidP="003A6695">
            <w:pPr>
              <w:spacing w:before="0"/>
              <w:ind w:left="34"/>
              <w:jc w:val="both"/>
              <w:rPr>
                <w:color w:val="000000" w:themeColor="text1"/>
                <w:lang w:val="lt-LT"/>
              </w:rPr>
            </w:pPr>
            <w:r w:rsidRPr="00723472">
              <w:rPr>
                <w:lang w:val="lt-LT" w:eastAsia="lt-LT"/>
              </w:rPr>
              <w:t>Slėgio nuostoliai KVT, m</w:t>
            </w:r>
          </w:p>
        </w:tc>
        <w:tc>
          <w:tcPr>
            <w:tcW w:w="1474" w:type="dxa"/>
            <w:tcBorders>
              <w:top w:val="single" w:sz="4" w:space="0" w:color="auto"/>
              <w:left w:val="single" w:sz="4" w:space="0" w:color="auto"/>
              <w:bottom w:val="single" w:sz="4" w:space="0" w:color="auto"/>
              <w:right w:val="single" w:sz="4" w:space="0" w:color="auto"/>
            </w:tcBorders>
            <w:vAlign w:val="center"/>
          </w:tcPr>
          <w:p w14:paraId="0F946D80" w14:textId="6349EF9E" w:rsidR="00394CBC" w:rsidRPr="00723472" w:rsidRDefault="00394CBC"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4C398218" w14:textId="267A7823"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7670110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9F07956"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96B959C" w14:textId="059A1768" w:rsidR="00394CBC" w:rsidRPr="00723472" w:rsidRDefault="00394CBC" w:rsidP="003A6695">
            <w:pPr>
              <w:spacing w:before="0"/>
              <w:ind w:left="34"/>
              <w:jc w:val="both"/>
              <w:rPr>
                <w:color w:val="000000" w:themeColor="text1"/>
                <w:lang w:val="lt-LT"/>
              </w:rPr>
            </w:pPr>
            <w:r w:rsidRPr="00723472">
              <w:rPr>
                <w:lang w:val="lt-LT" w:eastAsia="lt-LT"/>
              </w:rPr>
              <w:t>Vandens temperatūra cirk</w:t>
            </w:r>
            <w:r w:rsidR="00D82C60" w:rsidRPr="00723472">
              <w:rPr>
                <w:lang w:val="lt-LT" w:eastAsia="lt-LT"/>
              </w:rPr>
              <w:t xml:space="preserve">uliacijos </w:t>
            </w:r>
            <w:r w:rsidRPr="00723472">
              <w:rPr>
                <w:lang w:val="lt-LT" w:eastAsia="lt-LT"/>
              </w:rPr>
              <w:t>kontūre,</w:t>
            </w:r>
            <w:r w:rsidR="006E5FDB"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6F575271" w14:textId="44C67A25" w:rsidR="00394CBC" w:rsidRPr="00723472" w:rsidRDefault="00394CBC" w:rsidP="003A6695">
            <w:pPr>
              <w:spacing w:before="0"/>
              <w:ind w:left="30"/>
              <w:jc w:val="both"/>
              <w:rPr>
                <w:lang w:val="lt-LT"/>
              </w:rPr>
            </w:pPr>
            <w:r w:rsidRPr="00723472">
              <w:rPr>
                <w:lang w:val="lt-LT" w:eastAsia="lt-LT"/>
              </w:rPr>
              <w:t>47</w:t>
            </w:r>
          </w:p>
        </w:tc>
        <w:tc>
          <w:tcPr>
            <w:tcW w:w="2098" w:type="dxa"/>
            <w:tcBorders>
              <w:top w:val="single" w:sz="4" w:space="0" w:color="auto"/>
              <w:left w:val="single" w:sz="4" w:space="0" w:color="auto"/>
              <w:bottom w:val="single" w:sz="4" w:space="0" w:color="auto"/>
              <w:right w:val="single" w:sz="4" w:space="0" w:color="auto"/>
            </w:tcBorders>
            <w:vAlign w:val="center"/>
          </w:tcPr>
          <w:p w14:paraId="0402B1EA" w14:textId="0D48A7B3"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2E78A31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BDB631A"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A75D036" w14:textId="375631BB" w:rsidR="00394CBC" w:rsidRPr="00723472" w:rsidRDefault="00394CBC" w:rsidP="003A6695">
            <w:pPr>
              <w:spacing w:before="0"/>
              <w:ind w:left="34"/>
              <w:jc w:val="both"/>
              <w:rPr>
                <w:color w:val="000000" w:themeColor="text1"/>
                <w:lang w:val="lt-LT"/>
              </w:rPr>
            </w:pPr>
            <w:r w:rsidRPr="00723472">
              <w:rPr>
                <w:lang w:val="lt-LT" w:eastAsia="lt-LT"/>
              </w:rPr>
              <w:t>Šalto vandens temperatūra, °C</w:t>
            </w:r>
          </w:p>
        </w:tc>
        <w:tc>
          <w:tcPr>
            <w:tcW w:w="1474" w:type="dxa"/>
            <w:tcBorders>
              <w:top w:val="single" w:sz="4" w:space="0" w:color="auto"/>
              <w:left w:val="single" w:sz="4" w:space="0" w:color="auto"/>
              <w:bottom w:val="single" w:sz="4" w:space="0" w:color="auto"/>
              <w:right w:val="single" w:sz="4" w:space="0" w:color="auto"/>
            </w:tcBorders>
            <w:vAlign w:val="center"/>
          </w:tcPr>
          <w:p w14:paraId="04C17386" w14:textId="00BE9327" w:rsidR="00394CBC" w:rsidRPr="00723472" w:rsidRDefault="00394CBC" w:rsidP="003A6695">
            <w:pPr>
              <w:spacing w:before="0"/>
              <w:ind w:left="30"/>
              <w:jc w:val="both"/>
              <w:rPr>
                <w:lang w:val="lt-LT"/>
              </w:rPr>
            </w:pPr>
            <w:r w:rsidRPr="00723472">
              <w:rPr>
                <w:lang w:val="lt-LT" w:eastAsia="lt-LT"/>
              </w:rPr>
              <w:t>8</w:t>
            </w:r>
          </w:p>
        </w:tc>
        <w:tc>
          <w:tcPr>
            <w:tcW w:w="2098" w:type="dxa"/>
            <w:tcBorders>
              <w:top w:val="single" w:sz="4" w:space="0" w:color="auto"/>
              <w:left w:val="single" w:sz="4" w:space="0" w:color="auto"/>
              <w:bottom w:val="single" w:sz="4" w:space="0" w:color="auto"/>
              <w:right w:val="single" w:sz="4" w:space="0" w:color="auto"/>
            </w:tcBorders>
            <w:vAlign w:val="center"/>
          </w:tcPr>
          <w:p w14:paraId="0C798F3C" w14:textId="2A1FE5D5"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26427AE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2DF4361"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A28D08F" w14:textId="24C0EBBB" w:rsidR="00394CBC" w:rsidRPr="00723472" w:rsidRDefault="00394CBC" w:rsidP="003A6695">
            <w:pPr>
              <w:spacing w:before="0"/>
              <w:ind w:left="34"/>
              <w:jc w:val="both"/>
              <w:rPr>
                <w:color w:val="000000" w:themeColor="text1"/>
                <w:lang w:val="lt-LT"/>
              </w:rPr>
            </w:pPr>
            <w:r w:rsidRPr="00723472">
              <w:rPr>
                <w:lang w:val="lt-LT" w:eastAsia="lt-LT"/>
              </w:rPr>
              <w:t>Karšto vandens temperatūra sistemoje, °C</w:t>
            </w:r>
          </w:p>
        </w:tc>
        <w:tc>
          <w:tcPr>
            <w:tcW w:w="1474" w:type="dxa"/>
            <w:tcBorders>
              <w:top w:val="single" w:sz="4" w:space="0" w:color="auto"/>
              <w:left w:val="single" w:sz="4" w:space="0" w:color="auto"/>
              <w:bottom w:val="single" w:sz="4" w:space="0" w:color="auto"/>
              <w:right w:val="single" w:sz="4" w:space="0" w:color="auto"/>
            </w:tcBorders>
            <w:vAlign w:val="center"/>
          </w:tcPr>
          <w:p w14:paraId="7AD5BC23" w14:textId="182031A0" w:rsidR="00394CBC" w:rsidRPr="00723472" w:rsidRDefault="00394CBC" w:rsidP="003A6695">
            <w:pPr>
              <w:spacing w:before="0"/>
              <w:ind w:left="30"/>
              <w:jc w:val="both"/>
              <w:rPr>
                <w:lang w:val="lt-LT"/>
              </w:rPr>
            </w:pPr>
            <w:r w:rsidRPr="00723472">
              <w:rPr>
                <w:lang w:val="lt-LT" w:eastAsia="lt-LT"/>
              </w:rPr>
              <w:t>55</w:t>
            </w:r>
          </w:p>
        </w:tc>
        <w:tc>
          <w:tcPr>
            <w:tcW w:w="2098" w:type="dxa"/>
            <w:tcBorders>
              <w:top w:val="single" w:sz="4" w:space="0" w:color="auto"/>
              <w:left w:val="single" w:sz="4" w:space="0" w:color="auto"/>
              <w:bottom w:val="single" w:sz="4" w:space="0" w:color="auto"/>
              <w:right w:val="single" w:sz="4" w:space="0" w:color="auto"/>
            </w:tcBorders>
            <w:vAlign w:val="center"/>
          </w:tcPr>
          <w:p w14:paraId="749F81C6" w14:textId="261C8A4D"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394CBC" w:rsidRPr="00723472" w14:paraId="29389DC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78110A0"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D67B220" w14:textId="4E4DE238" w:rsidR="00394CBC" w:rsidRPr="00723472" w:rsidRDefault="00394CBC" w:rsidP="003A6695">
            <w:pPr>
              <w:spacing w:before="0"/>
              <w:ind w:left="34"/>
              <w:jc w:val="both"/>
              <w:rPr>
                <w:color w:val="000000" w:themeColor="text1"/>
                <w:lang w:val="lt-LT"/>
              </w:rPr>
            </w:pPr>
            <w:r w:rsidRPr="00723472">
              <w:rPr>
                <w:lang w:val="lt-LT" w:eastAsia="lt-LT"/>
              </w:rPr>
              <w:t xml:space="preserve">Tinklo vandens </w:t>
            </w:r>
            <w:r w:rsidR="00D82C60" w:rsidRPr="00723472">
              <w:rPr>
                <w:lang w:val="lt-LT" w:eastAsia="lt-LT"/>
              </w:rPr>
              <w:t>temperatūra</w:t>
            </w:r>
            <w:r w:rsidRPr="00723472">
              <w:rPr>
                <w:lang w:val="lt-LT" w:eastAsia="lt-LT"/>
              </w:rPr>
              <w:t xml:space="preserve"> paduod</w:t>
            </w:r>
            <w:r w:rsidR="00D82C60" w:rsidRPr="00723472">
              <w:rPr>
                <w:lang w:val="lt-LT" w:eastAsia="lt-LT"/>
              </w:rPr>
              <w:t>amajame</w:t>
            </w:r>
            <w:r w:rsidRPr="00723472">
              <w:rPr>
                <w:lang w:val="lt-LT" w:eastAsia="lt-LT"/>
              </w:rPr>
              <w:t xml:space="preserve"> vamzd</w:t>
            </w:r>
            <w:r w:rsidR="00D82C60" w:rsidRPr="00723472">
              <w:rPr>
                <w:lang w:val="lt-LT" w:eastAsia="lt-LT"/>
              </w:rPr>
              <w:t>yne</w:t>
            </w:r>
            <w:r w:rsidRPr="00723472">
              <w:rPr>
                <w:lang w:val="lt-LT" w:eastAsia="lt-LT"/>
              </w:rPr>
              <w:t xml:space="preserve">, °C </w:t>
            </w:r>
          </w:p>
        </w:tc>
        <w:tc>
          <w:tcPr>
            <w:tcW w:w="1474" w:type="dxa"/>
            <w:tcBorders>
              <w:top w:val="single" w:sz="4" w:space="0" w:color="auto"/>
              <w:left w:val="single" w:sz="4" w:space="0" w:color="auto"/>
              <w:bottom w:val="single" w:sz="4" w:space="0" w:color="auto"/>
              <w:right w:val="single" w:sz="4" w:space="0" w:color="auto"/>
            </w:tcBorders>
            <w:vAlign w:val="center"/>
          </w:tcPr>
          <w:p w14:paraId="4E2953F6" w14:textId="023A29E3" w:rsidR="00394CBC" w:rsidRPr="00723472" w:rsidRDefault="00394CBC" w:rsidP="003A6695">
            <w:pPr>
              <w:spacing w:before="0"/>
              <w:ind w:left="30"/>
              <w:jc w:val="both"/>
              <w:rPr>
                <w:lang w:val="lt-LT"/>
              </w:rPr>
            </w:pPr>
            <w:r w:rsidRPr="00723472">
              <w:rPr>
                <w:lang w:val="lt-LT" w:eastAsia="lt-LT"/>
              </w:rPr>
              <w:t>113,1</w:t>
            </w:r>
          </w:p>
        </w:tc>
        <w:tc>
          <w:tcPr>
            <w:tcW w:w="2098" w:type="dxa"/>
            <w:tcBorders>
              <w:top w:val="single" w:sz="4" w:space="0" w:color="auto"/>
              <w:left w:val="single" w:sz="4" w:space="0" w:color="auto"/>
              <w:bottom w:val="single" w:sz="4" w:space="0" w:color="auto"/>
              <w:right w:val="single" w:sz="4" w:space="0" w:color="auto"/>
            </w:tcBorders>
            <w:vAlign w:val="center"/>
          </w:tcPr>
          <w:p w14:paraId="2286D225" w14:textId="0C659317"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7988C6A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34F3C50"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1C9BC3B" w14:textId="5E18B27D" w:rsidR="00394CBC" w:rsidRPr="00723472" w:rsidRDefault="00394CBC" w:rsidP="003A6695">
            <w:pPr>
              <w:spacing w:before="0"/>
              <w:ind w:left="34"/>
              <w:jc w:val="both"/>
              <w:rPr>
                <w:color w:val="000000" w:themeColor="text1"/>
                <w:lang w:val="lt-LT"/>
              </w:rPr>
            </w:pPr>
            <w:r w:rsidRPr="00723472">
              <w:rPr>
                <w:lang w:val="lt-LT" w:eastAsia="lt-LT"/>
              </w:rPr>
              <w:t xml:space="preserve">Tinklo vandens </w:t>
            </w:r>
            <w:r w:rsidR="00D82C60" w:rsidRPr="00723472">
              <w:rPr>
                <w:lang w:val="lt-LT" w:eastAsia="lt-LT"/>
              </w:rPr>
              <w:t>temperatūra</w:t>
            </w:r>
            <w:r w:rsidRPr="00723472">
              <w:rPr>
                <w:lang w:val="lt-LT" w:eastAsia="lt-LT"/>
              </w:rPr>
              <w:t xml:space="preserve"> grįžt</w:t>
            </w:r>
            <w:r w:rsidR="00D82C60" w:rsidRPr="00723472">
              <w:rPr>
                <w:lang w:val="lt-LT" w:eastAsia="lt-LT"/>
              </w:rPr>
              <w:t>amajame</w:t>
            </w:r>
            <w:r w:rsidRPr="00723472">
              <w:rPr>
                <w:lang w:val="lt-LT" w:eastAsia="lt-LT"/>
              </w:rPr>
              <w:t xml:space="preserve"> vamzd</w:t>
            </w:r>
            <w:r w:rsidR="000F4E08" w:rsidRPr="00723472">
              <w:rPr>
                <w:lang w:val="lt-LT" w:eastAsia="lt-LT"/>
              </w:rPr>
              <w:t>yne</w:t>
            </w:r>
            <w:r w:rsidRPr="00723472">
              <w:rPr>
                <w:lang w:val="lt-LT" w:eastAsia="lt-LT"/>
              </w:rPr>
              <w:t>, °C</w:t>
            </w:r>
          </w:p>
        </w:tc>
        <w:tc>
          <w:tcPr>
            <w:tcW w:w="1474" w:type="dxa"/>
            <w:tcBorders>
              <w:top w:val="single" w:sz="4" w:space="0" w:color="auto"/>
              <w:left w:val="single" w:sz="4" w:space="0" w:color="auto"/>
              <w:bottom w:val="single" w:sz="4" w:space="0" w:color="auto"/>
              <w:right w:val="single" w:sz="4" w:space="0" w:color="auto"/>
            </w:tcBorders>
            <w:vAlign w:val="center"/>
          </w:tcPr>
          <w:p w14:paraId="5346DDE0" w14:textId="3E1E6578" w:rsidR="00394CBC" w:rsidRPr="00723472" w:rsidRDefault="00394CBC" w:rsidP="003A6695">
            <w:pPr>
              <w:spacing w:before="0"/>
              <w:ind w:left="30"/>
              <w:jc w:val="both"/>
              <w:rPr>
                <w:lang w:val="lt-LT"/>
              </w:rPr>
            </w:pPr>
            <w:r w:rsidRPr="00723472">
              <w:rPr>
                <w:lang w:val="lt-LT" w:eastAsia="lt-LT"/>
              </w:rPr>
              <w:t>61,9</w:t>
            </w:r>
          </w:p>
        </w:tc>
        <w:tc>
          <w:tcPr>
            <w:tcW w:w="2098" w:type="dxa"/>
            <w:tcBorders>
              <w:top w:val="single" w:sz="4" w:space="0" w:color="auto"/>
              <w:left w:val="single" w:sz="4" w:space="0" w:color="auto"/>
              <w:bottom w:val="single" w:sz="4" w:space="0" w:color="auto"/>
              <w:right w:val="single" w:sz="4" w:space="0" w:color="auto"/>
            </w:tcBorders>
            <w:vAlign w:val="center"/>
          </w:tcPr>
          <w:p w14:paraId="60BACE4A" w14:textId="2F277DF8"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28CC157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88FD793"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14DD786" w14:textId="3AF4B05C" w:rsidR="00394CBC" w:rsidRPr="00723472" w:rsidRDefault="00394CBC" w:rsidP="003A6695">
            <w:pPr>
              <w:spacing w:before="0"/>
              <w:ind w:left="34"/>
              <w:jc w:val="both"/>
              <w:rPr>
                <w:color w:val="000000" w:themeColor="text1"/>
                <w:lang w:val="lt-LT"/>
              </w:rPr>
            </w:pPr>
            <w:r w:rsidRPr="00723472">
              <w:rPr>
                <w:lang w:val="lt-LT" w:eastAsia="lt-LT"/>
              </w:rPr>
              <w:t>Sąlyginis vandens kiekis šild</w:t>
            </w:r>
            <w:r w:rsidR="000F4E08" w:rsidRPr="00723472">
              <w:rPr>
                <w:lang w:val="lt-LT" w:eastAsia="lt-LT"/>
              </w:rPr>
              <w:t xml:space="preserve">ymo </w:t>
            </w:r>
            <w:r w:rsidRPr="00723472">
              <w:rPr>
                <w:lang w:val="lt-LT" w:eastAsia="lt-LT"/>
              </w:rPr>
              <w:t>sist</w:t>
            </w:r>
            <w:r w:rsidR="000F4E08" w:rsidRPr="00723472">
              <w:rPr>
                <w:lang w:val="lt-LT" w:eastAsia="lt-LT"/>
              </w:rPr>
              <w:t>emoje,</w:t>
            </w:r>
            <w:r w:rsidRPr="00723472">
              <w:rPr>
                <w:lang w:val="lt-LT" w:eastAsia="lt-LT"/>
              </w:rPr>
              <w:t xml:space="preserve"> t</w:t>
            </w:r>
            <w:r w:rsidR="000F4E08"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02522792" w14:textId="54D94F61" w:rsidR="00394CBC" w:rsidRPr="00723472" w:rsidRDefault="00394CBC" w:rsidP="003A6695">
            <w:pPr>
              <w:spacing w:before="0"/>
              <w:ind w:left="30"/>
              <w:jc w:val="both"/>
              <w:rPr>
                <w:lang w:val="lt-LT"/>
              </w:rPr>
            </w:pPr>
            <w:r w:rsidRPr="00723472">
              <w:rPr>
                <w:lang w:val="lt-LT" w:eastAsia="lt-LT"/>
              </w:rPr>
              <w:t>1,209</w:t>
            </w:r>
          </w:p>
        </w:tc>
        <w:tc>
          <w:tcPr>
            <w:tcW w:w="2098" w:type="dxa"/>
            <w:tcBorders>
              <w:top w:val="single" w:sz="4" w:space="0" w:color="auto"/>
              <w:left w:val="single" w:sz="4" w:space="0" w:color="auto"/>
              <w:bottom w:val="single" w:sz="4" w:space="0" w:color="auto"/>
              <w:right w:val="single" w:sz="4" w:space="0" w:color="auto"/>
            </w:tcBorders>
            <w:vAlign w:val="center"/>
          </w:tcPr>
          <w:p w14:paraId="24C4B121" w14:textId="2FC72CDB"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04AB77B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18B24C2"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20E2A48" w14:textId="64B8824E" w:rsidR="00394CBC" w:rsidRPr="00723472" w:rsidRDefault="00394CBC" w:rsidP="003A6695">
            <w:pPr>
              <w:spacing w:before="0"/>
              <w:ind w:left="34"/>
              <w:jc w:val="both"/>
              <w:rPr>
                <w:color w:val="000000" w:themeColor="text1"/>
                <w:lang w:val="lt-LT"/>
              </w:rPr>
            </w:pPr>
            <w:r w:rsidRPr="00723472">
              <w:rPr>
                <w:lang w:val="lt-LT" w:eastAsia="lt-LT"/>
              </w:rPr>
              <w:t>Sąlyginis šilumos kiekis šild</w:t>
            </w:r>
            <w:r w:rsidR="00CE37C8" w:rsidRPr="00723472">
              <w:rPr>
                <w:lang w:val="lt-LT" w:eastAsia="lt-LT"/>
              </w:rPr>
              <w:t>ymo</w:t>
            </w:r>
            <w:r w:rsidRPr="00723472">
              <w:rPr>
                <w:lang w:val="lt-LT" w:eastAsia="lt-LT"/>
              </w:rPr>
              <w:t xml:space="preserve"> </w:t>
            </w:r>
            <w:r w:rsidR="00CE37C8" w:rsidRPr="00723472">
              <w:rPr>
                <w:lang w:val="lt-LT" w:eastAsia="lt-LT"/>
              </w:rPr>
              <w:t>sistemoje,</w:t>
            </w:r>
            <w:r w:rsidRPr="00723472">
              <w:rPr>
                <w:lang w:val="lt-LT" w:eastAsia="lt-LT"/>
              </w:rPr>
              <w:t xml:space="preserve"> MW</w:t>
            </w:r>
          </w:p>
        </w:tc>
        <w:tc>
          <w:tcPr>
            <w:tcW w:w="1474" w:type="dxa"/>
            <w:tcBorders>
              <w:top w:val="single" w:sz="4" w:space="0" w:color="auto"/>
              <w:left w:val="single" w:sz="4" w:space="0" w:color="auto"/>
              <w:bottom w:val="single" w:sz="4" w:space="0" w:color="auto"/>
              <w:right w:val="single" w:sz="4" w:space="0" w:color="auto"/>
            </w:tcBorders>
            <w:vAlign w:val="center"/>
          </w:tcPr>
          <w:p w14:paraId="7478ACBF" w14:textId="24FB6557" w:rsidR="00394CBC" w:rsidRPr="00723472" w:rsidRDefault="00394CBC"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54881C1D" w14:textId="5B6B87A1"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4AC9399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5952A55"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685D3B2" w14:textId="071BC52C" w:rsidR="00394CBC" w:rsidRPr="00723472" w:rsidRDefault="00394CBC" w:rsidP="003A6695">
            <w:pPr>
              <w:spacing w:before="0"/>
              <w:ind w:left="34"/>
              <w:jc w:val="both"/>
              <w:rPr>
                <w:color w:val="000000" w:themeColor="text1"/>
                <w:lang w:val="lt-LT"/>
              </w:rPr>
            </w:pPr>
            <w:r w:rsidRPr="00723472">
              <w:rPr>
                <w:lang w:val="lt-LT" w:eastAsia="lt-LT"/>
              </w:rPr>
              <w:t>Tinklo vandens suminis kiekis, t/</w:t>
            </w:r>
            <w:r w:rsidR="00CE37C8"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3717452E" w14:textId="5BE98914" w:rsidR="00394CBC" w:rsidRPr="00723472" w:rsidRDefault="00394CBC" w:rsidP="003A6695">
            <w:pPr>
              <w:spacing w:before="0"/>
              <w:ind w:left="30"/>
              <w:jc w:val="both"/>
              <w:rPr>
                <w:lang w:val="lt-LT"/>
              </w:rPr>
            </w:pPr>
            <w:r w:rsidRPr="00723472">
              <w:rPr>
                <w:lang w:val="lt-LT" w:eastAsia="lt-LT"/>
              </w:rPr>
              <w:t>1,2086</w:t>
            </w:r>
          </w:p>
        </w:tc>
        <w:tc>
          <w:tcPr>
            <w:tcW w:w="2098" w:type="dxa"/>
            <w:tcBorders>
              <w:top w:val="single" w:sz="4" w:space="0" w:color="auto"/>
              <w:left w:val="single" w:sz="4" w:space="0" w:color="auto"/>
              <w:bottom w:val="single" w:sz="4" w:space="0" w:color="auto"/>
              <w:right w:val="single" w:sz="4" w:space="0" w:color="auto"/>
            </w:tcBorders>
            <w:vAlign w:val="center"/>
          </w:tcPr>
          <w:p w14:paraId="12C5D6AC" w14:textId="293C9F28"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6D2F219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6BB2BC4"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58AC28A" w14:textId="5E6D4D71" w:rsidR="00394CBC" w:rsidRPr="00723472" w:rsidRDefault="00394CBC" w:rsidP="003A6695">
            <w:pPr>
              <w:spacing w:before="0"/>
              <w:ind w:left="34"/>
              <w:jc w:val="both"/>
              <w:rPr>
                <w:color w:val="000000" w:themeColor="text1"/>
                <w:lang w:val="lt-LT"/>
              </w:rPr>
            </w:pPr>
            <w:r w:rsidRPr="00723472">
              <w:rPr>
                <w:lang w:val="lt-LT" w:eastAsia="lt-LT"/>
              </w:rPr>
              <w:t xml:space="preserve">Turimas slėgis vartotojo </w:t>
            </w:r>
            <w:r w:rsidR="00CE37C8" w:rsidRPr="00723472">
              <w:rPr>
                <w:lang w:val="lt-LT" w:eastAsia="lt-LT"/>
              </w:rPr>
              <w:t>į</w:t>
            </w:r>
            <w:r w:rsidRPr="00723472">
              <w:rPr>
                <w:lang w:val="lt-LT" w:eastAsia="lt-LT"/>
              </w:rPr>
              <w:t>vade, m</w:t>
            </w:r>
          </w:p>
        </w:tc>
        <w:tc>
          <w:tcPr>
            <w:tcW w:w="1474" w:type="dxa"/>
            <w:tcBorders>
              <w:top w:val="single" w:sz="4" w:space="0" w:color="auto"/>
              <w:left w:val="single" w:sz="4" w:space="0" w:color="auto"/>
              <w:bottom w:val="single" w:sz="4" w:space="0" w:color="auto"/>
              <w:right w:val="single" w:sz="4" w:space="0" w:color="auto"/>
            </w:tcBorders>
            <w:vAlign w:val="center"/>
          </w:tcPr>
          <w:p w14:paraId="5755F4C9" w14:textId="7C25698A" w:rsidR="00394CBC" w:rsidRPr="00723472" w:rsidRDefault="00394CBC" w:rsidP="003A6695">
            <w:pPr>
              <w:spacing w:before="0"/>
              <w:ind w:left="30"/>
              <w:jc w:val="both"/>
              <w:rPr>
                <w:lang w:val="lt-LT"/>
              </w:rPr>
            </w:pPr>
            <w:r w:rsidRPr="00723472">
              <w:rPr>
                <w:lang w:val="lt-LT" w:eastAsia="lt-LT"/>
              </w:rPr>
              <w:t>50,175</w:t>
            </w:r>
          </w:p>
        </w:tc>
        <w:tc>
          <w:tcPr>
            <w:tcW w:w="2098" w:type="dxa"/>
            <w:tcBorders>
              <w:top w:val="single" w:sz="4" w:space="0" w:color="auto"/>
              <w:left w:val="single" w:sz="4" w:space="0" w:color="auto"/>
              <w:bottom w:val="single" w:sz="4" w:space="0" w:color="auto"/>
              <w:right w:val="single" w:sz="4" w:space="0" w:color="auto"/>
            </w:tcBorders>
            <w:vAlign w:val="center"/>
          </w:tcPr>
          <w:p w14:paraId="179C95E5" w14:textId="424ECCF7"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5DBD1F8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1534B5D"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37F1D9C" w14:textId="2D9C887D" w:rsidR="00394CBC" w:rsidRPr="00723472" w:rsidRDefault="00394CBC" w:rsidP="003A6695">
            <w:pPr>
              <w:spacing w:before="0"/>
              <w:ind w:left="34"/>
              <w:jc w:val="both"/>
              <w:rPr>
                <w:color w:val="000000" w:themeColor="text1"/>
                <w:lang w:val="lt-LT"/>
              </w:rPr>
            </w:pPr>
            <w:r w:rsidRPr="00723472">
              <w:rPr>
                <w:lang w:val="lt-LT" w:eastAsia="lt-LT"/>
              </w:rPr>
              <w:t xml:space="preserve">Slėgis tiekimo vamzdyne, </w:t>
            </w:r>
            <w:r w:rsidR="00CE37C8" w:rsidRPr="00723472">
              <w:rPr>
                <w:lang w:val="lt-LT" w:eastAsia="lt-LT"/>
              </w:rPr>
              <w:t>m</w:t>
            </w:r>
          </w:p>
        </w:tc>
        <w:tc>
          <w:tcPr>
            <w:tcW w:w="1474" w:type="dxa"/>
            <w:tcBorders>
              <w:top w:val="single" w:sz="4" w:space="0" w:color="auto"/>
              <w:left w:val="single" w:sz="4" w:space="0" w:color="auto"/>
              <w:bottom w:val="single" w:sz="4" w:space="0" w:color="auto"/>
              <w:right w:val="single" w:sz="4" w:space="0" w:color="auto"/>
            </w:tcBorders>
            <w:vAlign w:val="center"/>
          </w:tcPr>
          <w:p w14:paraId="3E9F8F96" w14:textId="558D906E" w:rsidR="00394CBC" w:rsidRPr="00723472" w:rsidRDefault="00394CBC" w:rsidP="003A6695">
            <w:pPr>
              <w:spacing w:before="0"/>
              <w:ind w:left="30"/>
              <w:jc w:val="both"/>
              <w:rPr>
                <w:lang w:val="lt-LT"/>
              </w:rPr>
            </w:pPr>
            <w:r w:rsidRPr="00723472">
              <w:rPr>
                <w:lang w:val="lt-LT" w:eastAsia="lt-LT"/>
              </w:rPr>
              <w:t>216,8</w:t>
            </w:r>
          </w:p>
        </w:tc>
        <w:tc>
          <w:tcPr>
            <w:tcW w:w="2098" w:type="dxa"/>
            <w:tcBorders>
              <w:top w:val="single" w:sz="4" w:space="0" w:color="auto"/>
              <w:left w:val="single" w:sz="4" w:space="0" w:color="auto"/>
              <w:bottom w:val="single" w:sz="4" w:space="0" w:color="auto"/>
              <w:right w:val="single" w:sz="4" w:space="0" w:color="auto"/>
            </w:tcBorders>
            <w:vAlign w:val="center"/>
          </w:tcPr>
          <w:p w14:paraId="0A5443E3" w14:textId="32EABED4"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2B2B1D4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5718871"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F8C2FEA" w14:textId="20E81A4C" w:rsidR="00394CBC" w:rsidRPr="00723472" w:rsidRDefault="00394CBC" w:rsidP="003A6695">
            <w:pPr>
              <w:spacing w:before="0"/>
              <w:ind w:left="34"/>
              <w:jc w:val="both"/>
              <w:rPr>
                <w:color w:val="000000" w:themeColor="text1"/>
                <w:lang w:val="lt-LT"/>
              </w:rPr>
            </w:pPr>
            <w:r w:rsidRPr="00723472">
              <w:rPr>
                <w:lang w:val="lt-LT" w:eastAsia="lt-LT"/>
              </w:rPr>
              <w:t xml:space="preserve">Slėgis </w:t>
            </w:r>
            <w:r w:rsidR="001126AB" w:rsidRPr="00723472">
              <w:rPr>
                <w:lang w:val="lt-LT" w:eastAsia="lt-LT"/>
              </w:rPr>
              <w:t>grįžtamajame</w:t>
            </w:r>
            <w:r w:rsidRPr="00723472">
              <w:rPr>
                <w:lang w:val="lt-LT" w:eastAsia="lt-LT"/>
              </w:rPr>
              <w:t xml:space="preserv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40170E2E" w14:textId="214A3B51" w:rsidR="00394CBC" w:rsidRPr="00723472" w:rsidRDefault="00394CBC" w:rsidP="003A6695">
            <w:pPr>
              <w:spacing w:before="0"/>
              <w:ind w:left="30"/>
              <w:jc w:val="both"/>
              <w:rPr>
                <w:lang w:val="lt-LT"/>
              </w:rPr>
            </w:pPr>
            <w:r w:rsidRPr="00723472">
              <w:rPr>
                <w:lang w:val="lt-LT" w:eastAsia="lt-LT"/>
              </w:rPr>
              <w:t>166,63</w:t>
            </w:r>
          </w:p>
        </w:tc>
        <w:tc>
          <w:tcPr>
            <w:tcW w:w="2098" w:type="dxa"/>
            <w:tcBorders>
              <w:top w:val="single" w:sz="4" w:space="0" w:color="auto"/>
              <w:left w:val="single" w:sz="4" w:space="0" w:color="auto"/>
              <w:bottom w:val="single" w:sz="4" w:space="0" w:color="auto"/>
              <w:right w:val="single" w:sz="4" w:space="0" w:color="auto"/>
            </w:tcBorders>
            <w:vAlign w:val="center"/>
          </w:tcPr>
          <w:p w14:paraId="4F87E363" w14:textId="37D24467"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4CEF546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F0A9CE1"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531454B" w14:textId="1897032E" w:rsidR="00394CBC" w:rsidRPr="00723472" w:rsidRDefault="00394CBC" w:rsidP="003A6695">
            <w:pPr>
              <w:spacing w:before="0"/>
              <w:ind w:left="34"/>
              <w:jc w:val="both"/>
              <w:rPr>
                <w:color w:val="000000" w:themeColor="text1"/>
                <w:lang w:val="lt-LT"/>
              </w:rPr>
            </w:pPr>
            <w:r w:rsidRPr="00723472">
              <w:rPr>
                <w:lang w:val="lt-LT" w:eastAsia="lt-LT"/>
              </w:rPr>
              <w:t>Šilumnešio judėjimo laikas nuo šaltinio, min</w:t>
            </w:r>
          </w:p>
        </w:tc>
        <w:tc>
          <w:tcPr>
            <w:tcW w:w="1474" w:type="dxa"/>
            <w:tcBorders>
              <w:top w:val="single" w:sz="4" w:space="0" w:color="auto"/>
              <w:left w:val="single" w:sz="4" w:space="0" w:color="auto"/>
              <w:bottom w:val="single" w:sz="4" w:space="0" w:color="auto"/>
              <w:right w:val="single" w:sz="4" w:space="0" w:color="auto"/>
            </w:tcBorders>
            <w:vAlign w:val="center"/>
          </w:tcPr>
          <w:p w14:paraId="2E3C3B1E" w14:textId="7461B46E" w:rsidR="00394CBC" w:rsidRPr="00723472" w:rsidRDefault="00394CBC" w:rsidP="003A6695">
            <w:pPr>
              <w:spacing w:before="0"/>
              <w:ind w:left="30"/>
              <w:jc w:val="both"/>
              <w:rPr>
                <w:lang w:val="lt-LT"/>
              </w:rPr>
            </w:pPr>
            <w:r w:rsidRPr="00723472">
              <w:rPr>
                <w:lang w:val="lt-LT" w:eastAsia="lt-LT"/>
              </w:rPr>
              <w:t>58,97</w:t>
            </w:r>
          </w:p>
        </w:tc>
        <w:tc>
          <w:tcPr>
            <w:tcW w:w="2098" w:type="dxa"/>
            <w:tcBorders>
              <w:top w:val="single" w:sz="4" w:space="0" w:color="auto"/>
              <w:left w:val="single" w:sz="4" w:space="0" w:color="auto"/>
              <w:bottom w:val="single" w:sz="4" w:space="0" w:color="auto"/>
              <w:right w:val="single" w:sz="4" w:space="0" w:color="auto"/>
            </w:tcBorders>
            <w:vAlign w:val="center"/>
          </w:tcPr>
          <w:p w14:paraId="57B4C4D0" w14:textId="6353CD0E"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24874BA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FCBD3AE"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984A1E8" w14:textId="20EE7DE9" w:rsidR="00394CBC" w:rsidRPr="00723472" w:rsidRDefault="00394CBC" w:rsidP="003A6695">
            <w:pPr>
              <w:spacing w:before="0"/>
              <w:ind w:left="34"/>
              <w:jc w:val="both"/>
              <w:rPr>
                <w:color w:val="000000" w:themeColor="text1"/>
                <w:lang w:val="lt-LT"/>
              </w:rPr>
            </w:pPr>
            <w:r w:rsidRPr="00723472">
              <w:rPr>
                <w:lang w:val="lt-LT" w:eastAsia="lt-LT"/>
              </w:rPr>
              <w:t xml:space="preserve">Kelias kurį praėjo šilumnešis nuo šaltinio, m </w:t>
            </w:r>
          </w:p>
        </w:tc>
        <w:tc>
          <w:tcPr>
            <w:tcW w:w="1474" w:type="dxa"/>
            <w:tcBorders>
              <w:top w:val="single" w:sz="4" w:space="0" w:color="auto"/>
              <w:left w:val="single" w:sz="4" w:space="0" w:color="auto"/>
              <w:bottom w:val="single" w:sz="4" w:space="0" w:color="auto"/>
              <w:right w:val="single" w:sz="4" w:space="0" w:color="auto"/>
            </w:tcBorders>
            <w:vAlign w:val="center"/>
          </w:tcPr>
          <w:p w14:paraId="4043F475" w14:textId="786115BA" w:rsidR="00394CBC" w:rsidRPr="00723472" w:rsidRDefault="00394CBC" w:rsidP="003A6695">
            <w:pPr>
              <w:spacing w:before="0"/>
              <w:ind w:left="30"/>
              <w:jc w:val="both"/>
              <w:rPr>
                <w:lang w:val="lt-LT"/>
              </w:rPr>
            </w:pPr>
            <w:r w:rsidRPr="00723472">
              <w:rPr>
                <w:lang w:val="lt-LT" w:eastAsia="lt-LT"/>
              </w:rPr>
              <w:t>2379,4</w:t>
            </w:r>
          </w:p>
        </w:tc>
        <w:tc>
          <w:tcPr>
            <w:tcW w:w="2098" w:type="dxa"/>
            <w:tcBorders>
              <w:top w:val="single" w:sz="4" w:space="0" w:color="auto"/>
              <w:left w:val="single" w:sz="4" w:space="0" w:color="auto"/>
              <w:bottom w:val="single" w:sz="4" w:space="0" w:color="auto"/>
              <w:right w:val="single" w:sz="4" w:space="0" w:color="auto"/>
            </w:tcBorders>
            <w:vAlign w:val="center"/>
          </w:tcPr>
          <w:p w14:paraId="0A0608AB" w14:textId="3F8B88B7"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66ACD79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D15B563"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4DC857C" w14:textId="6708AFF7" w:rsidR="00394CBC" w:rsidRPr="00723472" w:rsidRDefault="00394CBC" w:rsidP="003A6695">
            <w:pPr>
              <w:spacing w:before="0"/>
              <w:ind w:left="34"/>
              <w:jc w:val="both"/>
              <w:rPr>
                <w:color w:val="000000" w:themeColor="text1"/>
                <w:lang w:val="lt-LT"/>
              </w:rPr>
            </w:pPr>
            <w:r w:rsidRPr="00723472">
              <w:rPr>
                <w:lang w:val="lt-LT" w:eastAsia="lt-LT"/>
              </w:rPr>
              <w:t>Hidrostatinis slėgis, m</w:t>
            </w:r>
          </w:p>
        </w:tc>
        <w:tc>
          <w:tcPr>
            <w:tcW w:w="1474" w:type="dxa"/>
            <w:tcBorders>
              <w:top w:val="single" w:sz="4" w:space="0" w:color="auto"/>
              <w:left w:val="single" w:sz="4" w:space="0" w:color="auto"/>
              <w:bottom w:val="single" w:sz="4" w:space="0" w:color="auto"/>
              <w:right w:val="single" w:sz="4" w:space="0" w:color="auto"/>
            </w:tcBorders>
            <w:vAlign w:val="center"/>
          </w:tcPr>
          <w:p w14:paraId="2AF9BCD1" w14:textId="53538E9D" w:rsidR="00394CBC" w:rsidRPr="00723472" w:rsidRDefault="00394CBC"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49CD5E70" w14:textId="47930EDA"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212FD20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9A1462E"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B0E2C79" w14:textId="6FAD97A9" w:rsidR="00394CBC" w:rsidRPr="00723472" w:rsidRDefault="00394CBC" w:rsidP="003A6695">
            <w:pPr>
              <w:spacing w:before="0"/>
              <w:ind w:left="34"/>
              <w:jc w:val="both"/>
              <w:rPr>
                <w:color w:val="000000" w:themeColor="text1"/>
                <w:lang w:val="lt-LT"/>
              </w:rPr>
            </w:pPr>
            <w:r w:rsidRPr="00723472">
              <w:rPr>
                <w:lang w:val="lt-LT" w:eastAsia="lt-LT"/>
              </w:rPr>
              <w:t>Papildymo tipas</w:t>
            </w:r>
          </w:p>
        </w:tc>
        <w:tc>
          <w:tcPr>
            <w:tcW w:w="1474" w:type="dxa"/>
            <w:tcBorders>
              <w:top w:val="single" w:sz="4" w:space="0" w:color="auto"/>
              <w:left w:val="single" w:sz="4" w:space="0" w:color="auto"/>
              <w:bottom w:val="single" w:sz="4" w:space="0" w:color="auto"/>
              <w:right w:val="single" w:sz="4" w:space="0" w:color="auto"/>
            </w:tcBorders>
            <w:vAlign w:val="center"/>
          </w:tcPr>
          <w:p w14:paraId="69CD0F06" w14:textId="77777777" w:rsidR="00394CBC" w:rsidRPr="00723472" w:rsidRDefault="00394CBC"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7AC636C3" w14:textId="71A01FC2"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533D9F7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A48B276"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1F32645" w14:textId="6F1F87EA" w:rsidR="00394CBC" w:rsidRPr="00723472" w:rsidRDefault="001126AB" w:rsidP="003A6695">
            <w:pPr>
              <w:spacing w:before="0"/>
              <w:ind w:left="34"/>
              <w:jc w:val="both"/>
              <w:rPr>
                <w:color w:val="000000" w:themeColor="text1"/>
                <w:lang w:val="lt-LT"/>
              </w:rPr>
            </w:pPr>
            <w:r w:rsidRPr="00723472">
              <w:rPr>
                <w:lang w:val="lt-LT" w:eastAsia="lt-LT"/>
              </w:rPr>
              <w:t>Šildymo</w:t>
            </w:r>
            <w:r w:rsidR="00394CBC" w:rsidRPr="00723472">
              <w:rPr>
                <w:lang w:val="lt-LT" w:eastAsia="lt-LT"/>
              </w:rPr>
              <w:t xml:space="preserve"> sistemos pajungimo schema</w:t>
            </w:r>
          </w:p>
        </w:tc>
        <w:tc>
          <w:tcPr>
            <w:tcW w:w="1474" w:type="dxa"/>
            <w:tcBorders>
              <w:top w:val="single" w:sz="4" w:space="0" w:color="auto"/>
              <w:left w:val="single" w:sz="4" w:space="0" w:color="auto"/>
              <w:bottom w:val="single" w:sz="4" w:space="0" w:color="auto"/>
              <w:right w:val="single" w:sz="4" w:space="0" w:color="auto"/>
            </w:tcBorders>
            <w:vAlign w:val="center"/>
          </w:tcPr>
          <w:p w14:paraId="380FF0E5" w14:textId="45B41199" w:rsidR="00394CBC" w:rsidRPr="00723472" w:rsidRDefault="00394CBC" w:rsidP="003A6695">
            <w:pPr>
              <w:spacing w:before="0"/>
              <w:ind w:left="30"/>
              <w:jc w:val="both"/>
              <w:rPr>
                <w:lang w:val="lt-LT"/>
              </w:rPr>
            </w:pPr>
            <w:proofErr w:type="spellStart"/>
            <w:r w:rsidRPr="00723472">
              <w:rPr>
                <w:lang w:val="lt-LT" w:eastAsia="lt-LT"/>
              </w:rPr>
              <w:t>Neprikl</w:t>
            </w:r>
            <w:proofErr w:type="spellEnd"/>
            <w:r w:rsidRPr="00723472">
              <w:rPr>
                <w:lang w:val="lt-LT" w:eastAsia="lt-LT"/>
              </w:rPr>
              <w:t>.</w:t>
            </w:r>
          </w:p>
        </w:tc>
        <w:tc>
          <w:tcPr>
            <w:tcW w:w="2098" w:type="dxa"/>
            <w:tcBorders>
              <w:top w:val="single" w:sz="4" w:space="0" w:color="auto"/>
              <w:left w:val="single" w:sz="4" w:space="0" w:color="auto"/>
              <w:bottom w:val="single" w:sz="4" w:space="0" w:color="auto"/>
              <w:right w:val="single" w:sz="4" w:space="0" w:color="auto"/>
            </w:tcBorders>
            <w:vAlign w:val="center"/>
          </w:tcPr>
          <w:p w14:paraId="56995423" w14:textId="2813EE34"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213E3C8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A765DD2"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9F9F824" w14:textId="490CCFDA" w:rsidR="00394CBC" w:rsidRPr="00723472" w:rsidRDefault="00394CBC" w:rsidP="003A6695">
            <w:pPr>
              <w:spacing w:before="0"/>
              <w:ind w:left="34"/>
              <w:jc w:val="both"/>
              <w:rPr>
                <w:color w:val="000000" w:themeColor="text1"/>
                <w:lang w:val="lt-LT"/>
              </w:rPr>
            </w:pPr>
            <w:r w:rsidRPr="00723472">
              <w:rPr>
                <w:lang w:val="lt-LT" w:eastAsia="lt-LT"/>
              </w:rPr>
              <w:t>Karšto vandens tiekimo sistemos pajungimo schema</w:t>
            </w:r>
          </w:p>
        </w:tc>
        <w:tc>
          <w:tcPr>
            <w:tcW w:w="1474" w:type="dxa"/>
            <w:tcBorders>
              <w:top w:val="single" w:sz="4" w:space="0" w:color="auto"/>
              <w:left w:val="single" w:sz="4" w:space="0" w:color="auto"/>
              <w:bottom w:val="single" w:sz="4" w:space="0" w:color="auto"/>
              <w:right w:val="single" w:sz="4" w:space="0" w:color="auto"/>
            </w:tcBorders>
            <w:vAlign w:val="center"/>
          </w:tcPr>
          <w:p w14:paraId="25B12F0F" w14:textId="40B2DCBF" w:rsidR="00394CBC" w:rsidRPr="00723472" w:rsidRDefault="00394CBC" w:rsidP="003A6695">
            <w:pPr>
              <w:spacing w:before="0"/>
              <w:ind w:left="30"/>
              <w:jc w:val="both"/>
              <w:rPr>
                <w:lang w:val="lt-LT"/>
              </w:rPr>
            </w:pPr>
            <w:r w:rsidRPr="00723472">
              <w:rPr>
                <w:lang w:val="lt-LT" w:eastAsia="lt-LT"/>
              </w:rPr>
              <w:t>Mišri</w:t>
            </w:r>
          </w:p>
        </w:tc>
        <w:tc>
          <w:tcPr>
            <w:tcW w:w="2098" w:type="dxa"/>
            <w:tcBorders>
              <w:top w:val="single" w:sz="4" w:space="0" w:color="auto"/>
              <w:left w:val="single" w:sz="4" w:space="0" w:color="auto"/>
              <w:bottom w:val="single" w:sz="4" w:space="0" w:color="auto"/>
              <w:right w:val="single" w:sz="4" w:space="0" w:color="auto"/>
            </w:tcBorders>
            <w:vAlign w:val="center"/>
          </w:tcPr>
          <w:p w14:paraId="19670BD9" w14:textId="28CB60E2"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1629E7B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581E27C"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2DA79F9" w14:textId="1D507B3F" w:rsidR="00394CBC" w:rsidRPr="00723472" w:rsidRDefault="00394CBC" w:rsidP="003A6695">
            <w:pPr>
              <w:spacing w:before="0"/>
              <w:ind w:left="34"/>
              <w:jc w:val="both"/>
              <w:rPr>
                <w:color w:val="000000" w:themeColor="text1"/>
                <w:lang w:val="lt-LT"/>
              </w:rPr>
            </w:pPr>
            <w:r w:rsidRPr="00723472">
              <w:rPr>
                <w:lang w:val="lt-LT" w:eastAsia="lt-LT"/>
              </w:rPr>
              <w:t>Debito ribotuvo nustatymo reikšmė</w:t>
            </w:r>
          </w:p>
        </w:tc>
        <w:tc>
          <w:tcPr>
            <w:tcW w:w="1474" w:type="dxa"/>
            <w:tcBorders>
              <w:top w:val="single" w:sz="4" w:space="0" w:color="auto"/>
              <w:left w:val="single" w:sz="4" w:space="0" w:color="auto"/>
              <w:bottom w:val="single" w:sz="4" w:space="0" w:color="auto"/>
              <w:right w:val="single" w:sz="4" w:space="0" w:color="auto"/>
            </w:tcBorders>
            <w:vAlign w:val="center"/>
          </w:tcPr>
          <w:p w14:paraId="228637E0" w14:textId="3394DBC1" w:rsidR="00394CBC" w:rsidRPr="00723472" w:rsidRDefault="00394CBC" w:rsidP="003A6695">
            <w:pPr>
              <w:spacing w:before="0"/>
              <w:ind w:left="30"/>
              <w:jc w:val="both"/>
              <w:rPr>
                <w:lang w:val="lt-LT"/>
              </w:rPr>
            </w:pPr>
            <w:r w:rsidRPr="00723472">
              <w:rPr>
                <w:lang w:val="lt-LT" w:eastAsia="lt-LT"/>
              </w:rPr>
              <w:t>2.26</w:t>
            </w:r>
          </w:p>
        </w:tc>
        <w:tc>
          <w:tcPr>
            <w:tcW w:w="2098" w:type="dxa"/>
            <w:tcBorders>
              <w:top w:val="single" w:sz="4" w:space="0" w:color="auto"/>
              <w:left w:val="single" w:sz="4" w:space="0" w:color="auto"/>
              <w:bottom w:val="single" w:sz="4" w:space="0" w:color="auto"/>
              <w:right w:val="single" w:sz="4" w:space="0" w:color="auto"/>
            </w:tcBorders>
            <w:vAlign w:val="center"/>
          </w:tcPr>
          <w:p w14:paraId="121A4DDE" w14:textId="70BF59F8"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26C1F33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0B4812A"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7CBD4B0" w14:textId="76B24495" w:rsidR="00394CBC" w:rsidRPr="00723472" w:rsidRDefault="005508EB" w:rsidP="003A6695">
            <w:pPr>
              <w:spacing w:before="0"/>
              <w:ind w:left="34"/>
              <w:jc w:val="both"/>
              <w:rPr>
                <w:color w:val="000000" w:themeColor="text1"/>
                <w:lang w:val="lt-LT"/>
              </w:rPr>
            </w:pPr>
            <w:r w:rsidRPr="00723472">
              <w:rPr>
                <w:lang w:val="lt-LT" w:eastAsia="lt-LT"/>
              </w:rPr>
              <w:t>Faktinis š</w:t>
            </w:r>
            <w:r w:rsidR="00394CBC" w:rsidRPr="00723472">
              <w:rPr>
                <w:lang w:val="lt-LT" w:eastAsia="lt-LT"/>
              </w:rPr>
              <w:t>ilumos kiekis, MW</w:t>
            </w:r>
          </w:p>
        </w:tc>
        <w:tc>
          <w:tcPr>
            <w:tcW w:w="1474" w:type="dxa"/>
            <w:tcBorders>
              <w:top w:val="single" w:sz="4" w:space="0" w:color="auto"/>
              <w:left w:val="single" w:sz="4" w:space="0" w:color="auto"/>
              <w:bottom w:val="single" w:sz="4" w:space="0" w:color="auto"/>
              <w:right w:val="single" w:sz="4" w:space="0" w:color="auto"/>
            </w:tcBorders>
            <w:vAlign w:val="center"/>
          </w:tcPr>
          <w:p w14:paraId="61AB5920" w14:textId="20401B34" w:rsidR="00394CBC" w:rsidRPr="00723472" w:rsidRDefault="00394CBC" w:rsidP="003A6695">
            <w:pPr>
              <w:spacing w:before="0"/>
              <w:ind w:left="30"/>
              <w:jc w:val="both"/>
              <w:rPr>
                <w:lang w:val="lt-LT"/>
              </w:rPr>
            </w:pPr>
            <w:r w:rsidRPr="00723472">
              <w:rPr>
                <w:lang w:val="lt-LT" w:eastAsia="lt-LT"/>
              </w:rPr>
              <w:t>0,06450122</w:t>
            </w:r>
          </w:p>
        </w:tc>
        <w:tc>
          <w:tcPr>
            <w:tcW w:w="2098" w:type="dxa"/>
            <w:tcBorders>
              <w:top w:val="single" w:sz="4" w:space="0" w:color="auto"/>
              <w:left w:val="single" w:sz="4" w:space="0" w:color="auto"/>
              <w:bottom w:val="single" w:sz="4" w:space="0" w:color="auto"/>
              <w:right w:val="single" w:sz="4" w:space="0" w:color="auto"/>
            </w:tcBorders>
            <w:vAlign w:val="center"/>
          </w:tcPr>
          <w:p w14:paraId="0586FDC4" w14:textId="566061E5"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5242A70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E91488"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4C594AE" w14:textId="3F6547C2" w:rsidR="00394CBC" w:rsidRPr="00723472" w:rsidRDefault="005508EB" w:rsidP="003A6695">
            <w:pPr>
              <w:spacing w:before="0"/>
              <w:ind w:left="34"/>
              <w:jc w:val="both"/>
              <w:rPr>
                <w:color w:val="000000" w:themeColor="text1"/>
                <w:lang w:val="lt-LT"/>
              </w:rPr>
            </w:pPr>
            <w:r w:rsidRPr="00723472">
              <w:rPr>
                <w:lang w:val="lt-LT" w:eastAsia="lt-LT"/>
              </w:rPr>
              <w:t>Faktinis š</w:t>
            </w:r>
            <w:r w:rsidR="00394CBC" w:rsidRPr="00723472">
              <w:rPr>
                <w:lang w:val="lt-LT" w:eastAsia="lt-LT"/>
              </w:rPr>
              <w:t>ilumos srautas</w:t>
            </w:r>
            <w:r w:rsidRPr="00723472">
              <w:rPr>
                <w:lang w:val="lt-LT" w:eastAsia="lt-LT"/>
              </w:rPr>
              <w:t>,</w:t>
            </w:r>
            <w:r w:rsidR="00394CBC" w:rsidRPr="00723472">
              <w:rPr>
                <w:lang w:val="lt-LT" w:eastAsia="lt-LT"/>
              </w:rPr>
              <w:t xml:space="preserve"> t/</w:t>
            </w:r>
            <w:r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7AE58C2F" w14:textId="570F07B8" w:rsidR="00394CBC" w:rsidRPr="00723472" w:rsidRDefault="00394CBC" w:rsidP="003A6695">
            <w:pPr>
              <w:spacing w:before="0"/>
              <w:ind w:left="30"/>
              <w:jc w:val="both"/>
              <w:rPr>
                <w:lang w:val="lt-LT"/>
              </w:rPr>
            </w:pPr>
            <w:r w:rsidRPr="00723472">
              <w:rPr>
                <w:lang w:val="lt-LT" w:eastAsia="lt-LT"/>
              </w:rPr>
              <w:t>0,005881781</w:t>
            </w:r>
          </w:p>
        </w:tc>
        <w:tc>
          <w:tcPr>
            <w:tcW w:w="2098" w:type="dxa"/>
            <w:tcBorders>
              <w:top w:val="single" w:sz="4" w:space="0" w:color="auto"/>
              <w:left w:val="single" w:sz="4" w:space="0" w:color="auto"/>
              <w:bottom w:val="single" w:sz="4" w:space="0" w:color="auto"/>
              <w:right w:val="single" w:sz="4" w:space="0" w:color="auto"/>
            </w:tcBorders>
            <w:vAlign w:val="center"/>
          </w:tcPr>
          <w:p w14:paraId="533FD106" w14:textId="76A805FE"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0AAEE21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A96E61E"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A06F161" w14:textId="63676883" w:rsidR="00394CBC" w:rsidRPr="00723472" w:rsidRDefault="00394CBC" w:rsidP="003A6695">
            <w:pPr>
              <w:spacing w:before="0"/>
              <w:ind w:left="34"/>
              <w:jc w:val="both"/>
              <w:rPr>
                <w:color w:val="000000" w:themeColor="text1"/>
                <w:lang w:val="lt-LT"/>
              </w:rPr>
            </w:pPr>
            <w:r w:rsidRPr="00723472">
              <w:rPr>
                <w:lang w:val="lt-LT" w:eastAsia="lt-LT"/>
              </w:rPr>
              <w:t>Instaliuota galia šildymui</w:t>
            </w:r>
            <w:r w:rsidR="00D752BB" w:rsidRPr="00723472">
              <w:rPr>
                <w:lang w:val="lt-LT" w:eastAsia="lt-LT"/>
              </w:rPr>
              <w:t>,</w:t>
            </w:r>
            <w:r w:rsidRPr="00723472">
              <w:rPr>
                <w:lang w:val="lt-LT" w:eastAsia="lt-LT"/>
              </w:rPr>
              <w:t xml:space="preserve"> MW</w:t>
            </w:r>
          </w:p>
        </w:tc>
        <w:tc>
          <w:tcPr>
            <w:tcW w:w="1474" w:type="dxa"/>
            <w:tcBorders>
              <w:top w:val="single" w:sz="4" w:space="0" w:color="auto"/>
              <w:left w:val="single" w:sz="4" w:space="0" w:color="auto"/>
              <w:bottom w:val="single" w:sz="4" w:space="0" w:color="auto"/>
              <w:right w:val="single" w:sz="4" w:space="0" w:color="auto"/>
            </w:tcBorders>
            <w:vAlign w:val="center"/>
          </w:tcPr>
          <w:p w14:paraId="0766DFF9" w14:textId="7EAC3977" w:rsidR="00394CBC" w:rsidRPr="00723472" w:rsidRDefault="00394CBC" w:rsidP="003A6695">
            <w:pPr>
              <w:spacing w:before="0"/>
              <w:ind w:left="30"/>
              <w:jc w:val="both"/>
              <w:rPr>
                <w:lang w:val="lt-LT"/>
              </w:rPr>
            </w:pPr>
            <w:r w:rsidRPr="00723472">
              <w:rPr>
                <w:lang w:val="lt-LT" w:eastAsia="lt-LT"/>
              </w:rPr>
              <w:t>0,144</w:t>
            </w:r>
          </w:p>
        </w:tc>
        <w:tc>
          <w:tcPr>
            <w:tcW w:w="2098" w:type="dxa"/>
            <w:tcBorders>
              <w:top w:val="single" w:sz="4" w:space="0" w:color="auto"/>
              <w:left w:val="single" w:sz="4" w:space="0" w:color="auto"/>
              <w:bottom w:val="single" w:sz="4" w:space="0" w:color="auto"/>
              <w:right w:val="single" w:sz="4" w:space="0" w:color="auto"/>
            </w:tcBorders>
            <w:vAlign w:val="center"/>
          </w:tcPr>
          <w:p w14:paraId="10AAFCBF" w14:textId="3025809E"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64AB63D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D50B073"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B8E0C5C" w14:textId="472B4E4B" w:rsidR="00394CBC" w:rsidRPr="00723472" w:rsidRDefault="00394CBC" w:rsidP="003A6695">
            <w:pPr>
              <w:spacing w:before="0"/>
              <w:ind w:left="34"/>
              <w:jc w:val="both"/>
              <w:rPr>
                <w:color w:val="000000" w:themeColor="text1"/>
                <w:lang w:val="lt-LT"/>
              </w:rPr>
            </w:pPr>
            <w:r w:rsidRPr="00723472">
              <w:rPr>
                <w:lang w:val="lt-LT" w:eastAsia="lt-LT"/>
              </w:rPr>
              <w:t>Instaliuota galia vėdinimui</w:t>
            </w:r>
            <w:r w:rsidR="00D752BB" w:rsidRPr="00723472">
              <w:rPr>
                <w:lang w:val="lt-LT" w:eastAsia="lt-LT"/>
              </w:rPr>
              <w:t>,</w:t>
            </w:r>
            <w:r w:rsidRPr="00723472">
              <w:rPr>
                <w:lang w:val="lt-LT" w:eastAsia="lt-LT"/>
              </w:rPr>
              <w:t xml:space="preserve"> MW</w:t>
            </w:r>
          </w:p>
        </w:tc>
        <w:tc>
          <w:tcPr>
            <w:tcW w:w="1474" w:type="dxa"/>
            <w:tcBorders>
              <w:top w:val="single" w:sz="4" w:space="0" w:color="auto"/>
              <w:left w:val="single" w:sz="4" w:space="0" w:color="auto"/>
              <w:bottom w:val="single" w:sz="4" w:space="0" w:color="auto"/>
              <w:right w:val="single" w:sz="4" w:space="0" w:color="auto"/>
            </w:tcBorders>
            <w:vAlign w:val="center"/>
          </w:tcPr>
          <w:p w14:paraId="237D0482" w14:textId="604B0159" w:rsidR="00394CBC" w:rsidRPr="00723472" w:rsidRDefault="00394CBC"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0E22B5F6" w14:textId="387F9D35"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2AB53D3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8C01385"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BB9AB69" w14:textId="117EC3D4" w:rsidR="00394CBC" w:rsidRPr="00723472" w:rsidRDefault="00394CBC" w:rsidP="003A6695">
            <w:pPr>
              <w:spacing w:before="0"/>
              <w:ind w:left="34"/>
              <w:jc w:val="both"/>
              <w:rPr>
                <w:color w:val="000000" w:themeColor="text1"/>
                <w:lang w:val="lt-LT"/>
              </w:rPr>
            </w:pPr>
            <w:r w:rsidRPr="00723472">
              <w:rPr>
                <w:lang w:val="lt-LT" w:eastAsia="lt-LT"/>
              </w:rPr>
              <w:t>Instaliuota galia karšto vandens tiekimo sistemoje</w:t>
            </w:r>
            <w:r w:rsidR="00D752BB" w:rsidRPr="00723472">
              <w:rPr>
                <w:lang w:val="lt-LT" w:eastAsia="lt-LT"/>
              </w:rPr>
              <w:t>,</w:t>
            </w:r>
            <w:r w:rsidRPr="00723472">
              <w:rPr>
                <w:lang w:val="lt-LT" w:eastAsia="lt-LT"/>
              </w:rPr>
              <w:t xml:space="preserve"> MW</w:t>
            </w:r>
          </w:p>
        </w:tc>
        <w:tc>
          <w:tcPr>
            <w:tcW w:w="1474" w:type="dxa"/>
            <w:tcBorders>
              <w:top w:val="single" w:sz="4" w:space="0" w:color="auto"/>
              <w:left w:val="single" w:sz="4" w:space="0" w:color="auto"/>
              <w:bottom w:val="single" w:sz="4" w:space="0" w:color="auto"/>
              <w:right w:val="single" w:sz="4" w:space="0" w:color="auto"/>
            </w:tcBorders>
            <w:vAlign w:val="center"/>
          </w:tcPr>
          <w:p w14:paraId="5CF1A9AB" w14:textId="3BE46506" w:rsidR="00394CBC" w:rsidRPr="00723472" w:rsidRDefault="00394CBC" w:rsidP="003A6695">
            <w:pPr>
              <w:spacing w:before="0"/>
              <w:ind w:left="30"/>
              <w:jc w:val="both"/>
              <w:rPr>
                <w:lang w:val="lt-LT"/>
              </w:rPr>
            </w:pPr>
            <w:r w:rsidRPr="00723472">
              <w:rPr>
                <w:lang w:val="lt-LT" w:eastAsia="lt-LT"/>
              </w:rPr>
              <w:t>0,186</w:t>
            </w:r>
          </w:p>
        </w:tc>
        <w:tc>
          <w:tcPr>
            <w:tcW w:w="2098" w:type="dxa"/>
            <w:tcBorders>
              <w:top w:val="single" w:sz="4" w:space="0" w:color="auto"/>
              <w:left w:val="single" w:sz="4" w:space="0" w:color="auto"/>
              <w:bottom w:val="single" w:sz="4" w:space="0" w:color="auto"/>
              <w:right w:val="single" w:sz="4" w:space="0" w:color="auto"/>
            </w:tcBorders>
            <w:vAlign w:val="center"/>
          </w:tcPr>
          <w:p w14:paraId="3E06ECBF" w14:textId="440468DA" w:rsidR="00394CBC" w:rsidRPr="00723472" w:rsidRDefault="00394CBC" w:rsidP="003A6695">
            <w:pPr>
              <w:tabs>
                <w:tab w:val="left" w:pos="1253"/>
              </w:tabs>
              <w:spacing w:before="0"/>
              <w:ind w:left="0"/>
              <w:jc w:val="both"/>
              <w:rPr>
                <w:lang w:val="lt-LT"/>
              </w:rPr>
            </w:pPr>
            <w:r w:rsidRPr="00723472">
              <w:rPr>
                <w:lang w:val="lt-LT" w:eastAsia="lt-LT"/>
              </w:rPr>
              <w:t>Apskaičiuojamas</w:t>
            </w:r>
          </w:p>
        </w:tc>
      </w:tr>
      <w:tr w:rsidR="00394CBC" w:rsidRPr="00723472" w14:paraId="3C1038D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45ECAB1" w14:textId="77777777" w:rsidR="00394CBC" w:rsidRPr="00723472" w:rsidRDefault="00394CBC"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392AB6F" w14:textId="78374C95" w:rsidR="00394CBC" w:rsidRPr="00723472" w:rsidRDefault="00394CBC" w:rsidP="003A6695">
            <w:pPr>
              <w:spacing w:before="0"/>
              <w:ind w:left="34"/>
              <w:jc w:val="both"/>
              <w:rPr>
                <w:color w:val="000000" w:themeColor="text1"/>
                <w:lang w:val="lt-LT"/>
              </w:rPr>
            </w:pPr>
            <w:r w:rsidRPr="00723472">
              <w:rPr>
                <w:lang w:val="lt-LT" w:eastAsia="lt-LT"/>
              </w:rPr>
              <w:t>Pastabos</w:t>
            </w:r>
          </w:p>
        </w:tc>
        <w:tc>
          <w:tcPr>
            <w:tcW w:w="1474" w:type="dxa"/>
            <w:tcBorders>
              <w:top w:val="single" w:sz="4" w:space="0" w:color="auto"/>
              <w:left w:val="single" w:sz="4" w:space="0" w:color="auto"/>
              <w:bottom w:val="single" w:sz="4" w:space="0" w:color="auto"/>
              <w:right w:val="single" w:sz="4" w:space="0" w:color="auto"/>
            </w:tcBorders>
            <w:vAlign w:val="center"/>
          </w:tcPr>
          <w:p w14:paraId="0CC7B7F0" w14:textId="77777777" w:rsidR="00394CBC" w:rsidRPr="00723472" w:rsidRDefault="00394CBC"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64E83A44" w14:textId="7C81E4B7" w:rsidR="00394CBC" w:rsidRPr="00723472" w:rsidRDefault="00394CBC" w:rsidP="003A6695">
            <w:pPr>
              <w:tabs>
                <w:tab w:val="left" w:pos="1253"/>
              </w:tabs>
              <w:spacing w:before="0"/>
              <w:ind w:left="0"/>
              <w:jc w:val="both"/>
              <w:rPr>
                <w:lang w:val="lt-LT"/>
              </w:rPr>
            </w:pPr>
            <w:r w:rsidRPr="00723472">
              <w:rPr>
                <w:lang w:val="lt-LT" w:eastAsia="lt-LT"/>
              </w:rPr>
              <w:t>Užpildomas</w:t>
            </w:r>
          </w:p>
        </w:tc>
      </w:tr>
      <w:tr w:rsidR="00C543A3" w:rsidRPr="00723472" w14:paraId="0F3AC66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B54053" w14:textId="76AF9688" w:rsidR="00C543A3" w:rsidRPr="00723472" w:rsidRDefault="00E679F3" w:rsidP="003A6695">
            <w:pPr>
              <w:spacing w:before="0"/>
              <w:ind w:left="29"/>
              <w:jc w:val="both"/>
              <w:rPr>
                <w:bCs/>
                <w:lang w:val="lt-LT"/>
              </w:rPr>
            </w:pPr>
            <w:r w:rsidRPr="00723472">
              <w:rPr>
                <w:bCs/>
                <w:lang w:val="lt-LT"/>
              </w:rPr>
              <w:t>Siurblinė</w:t>
            </w:r>
          </w:p>
        </w:tc>
        <w:tc>
          <w:tcPr>
            <w:tcW w:w="43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719334" w14:textId="77777777" w:rsidR="00C543A3" w:rsidRPr="00723472" w:rsidRDefault="00C543A3" w:rsidP="003A6695">
            <w:pPr>
              <w:spacing w:before="0"/>
              <w:ind w:left="34"/>
              <w:jc w:val="both"/>
              <w:rPr>
                <w:bCs/>
                <w:color w:val="000000" w:themeColor="text1"/>
                <w:lang w:val="lt-LT"/>
              </w:rPr>
            </w:pPr>
          </w:p>
        </w:tc>
        <w:tc>
          <w:tcPr>
            <w:tcW w:w="1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29370A" w14:textId="77777777" w:rsidR="00C543A3" w:rsidRPr="00723472" w:rsidRDefault="00C543A3" w:rsidP="003A6695">
            <w:pPr>
              <w:spacing w:before="0"/>
              <w:ind w:left="30"/>
              <w:jc w:val="both"/>
              <w:rPr>
                <w:bCs/>
                <w:lang w:val="lt-LT"/>
              </w:rPr>
            </w:pPr>
          </w:p>
        </w:tc>
        <w:tc>
          <w:tcPr>
            <w:tcW w:w="20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314BEE" w14:textId="77777777" w:rsidR="00C543A3" w:rsidRPr="00723472" w:rsidRDefault="00C543A3" w:rsidP="003A6695">
            <w:pPr>
              <w:tabs>
                <w:tab w:val="left" w:pos="1253"/>
              </w:tabs>
              <w:spacing w:before="0"/>
              <w:ind w:left="0"/>
              <w:jc w:val="both"/>
              <w:rPr>
                <w:bCs/>
                <w:lang w:val="lt-LT"/>
              </w:rPr>
            </w:pPr>
          </w:p>
        </w:tc>
      </w:tr>
      <w:tr w:rsidR="00BB7029" w:rsidRPr="00723472" w14:paraId="467AA11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1E60675"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0927118" w14:textId="21194001" w:rsidR="00BB7029" w:rsidRPr="00723472" w:rsidRDefault="00BB7029" w:rsidP="003A6695">
            <w:pPr>
              <w:spacing w:before="0"/>
              <w:ind w:left="34"/>
              <w:jc w:val="both"/>
              <w:rPr>
                <w:color w:val="000000" w:themeColor="text1"/>
                <w:lang w:val="lt-LT"/>
              </w:rPr>
            </w:pPr>
            <w:r w:rsidRPr="00723472">
              <w:rPr>
                <w:lang w:val="lt-LT" w:eastAsia="lt-LT"/>
              </w:rPr>
              <w:t xml:space="preserve">Identifikatorius </w:t>
            </w:r>
            <w:proofErr w:type="spellStart"/>
            <w:r w:rsidRPr="00723472">
              <w:rPr>
                <w:lang w:val="lt-LT" w:eastAsia="lt-LT"/>
              </w:rPr>
              <w:t>ArcGIS</w:t>
            </w:r>
            <w:proofErr w:type="spellEnd"/>
            <w:r w:rsidRPr="00723472">
              <w:rPr>
                <w:lang w:val="lt-LT" w:eastAsia="lt-LT"/>
              </w:rPr>
              <w:t xml:space="preserve"> sistemoje</w:t>
            </w:r>
          </w:p>
        </w:tc>
        <w:tc>
          <w:tcPr>
            <w:tcW w:w="1474" w:type="dxa"/>
            <w:tcBorders>
              <w:top w:val="single" w:sz="4" w:space="0" w:color="auto"/>
              <w:left w:val="single" w:sz="4" w:space="0" w:color="auto"/>
              <w:bottom w:val="single" w:sz="4" w:space="0" w:color="auto"/>
              <w:right w:val="single" w:sz="4" w:space="0" w:color="auto"/>
            </w:tcBorders>
            <w:vAlign w:val="center"/>
          </w:tcPr>
          <w:p w14:paraId="3D09A793" w14:textId="60B92514" w:rsidR="00BB7029" w:rsidRPr="00723472" w:rsidRDefault="00BB7029" w:rsidP="003A6695">
            <w:pPr>
              <w:spacing w:before="0"/>
              <w:ind w:left="30"/>
              <w:jc w:val="both"/>
              <w:rPr>
                <w:lang w:val="lt-LT"/>
              </w:rPr>
            </w:pPr>
            <w:r w:rsidRPr="00723472">
              <w:rPr>
                <w:lang w:val="lt-LT" w:eastAsia="lt-LT"/>
              </w:rPr>
              <w:t>13</w:t>
            </w:r>
          </w:p>
        </w:tc>
        <w:tc>
          <w:tcPr>
            <w:tcW w:w="2098" w:type="dxa"/>
            <w:tcBorders>
              <w:top w:val="single" w:sz="4" w:space="0" w:color="auto"/>
              <w:left w:val="single" w:sz="4" w:space="0" w:color="auto"/>
              <w:bottom w:val="single" w:sz="4" w:space="0" w:color="auto"/>
              <w:right w:val="single" w:sz="4" w:space="0" w:color="auto"/>
            </w:tcBorders>
            <w:vAlign w:val="center"/>
          </w:tcPr>
          <w:p w14:paraId="366E7491" w14:textId="39D04B61"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5287CC5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529E97E"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3EF5CCA" w14:textId="06E89D49" w:rsidR="00BB7029" w:rsidRPr="00723472" w:rsidRDefault="00BB7029" w:rsidP="003A6695">
            <w:pPr>
              <w:spacing w:before="0"/>
              <w:ind w:left="34"/>
              <w:jc w:val="both"/>
              <w:rPr>
                <w:color w:val="000000" w:themeColor="text1"/>
                <w:lang w:val="lt-LT"/>
              </w:rPr>
            </w:pPr>
            <w:r w:rsidRPr="00723472">
              <w:rPr>
                <w:lang w:val="lt-LT" w:eastAsia="lt-LT"/>
              </w:rPr>
              <w:t>Siurblinės pavadinimas</w:t>
            </w:r>
          </w:p>
        </w:tc>
        <w:tc>
          <w:tcPr>
            <w:tcW w:w="1474" w:type="dxa"/>
            <w:tcBorders>
              <w:top w:val="single" w:sz="4" w:space="0" w:color="auto"/>
              <w:left w:val="single" w:sz="4" w:space="0" w:color="auto"/>
              <w:bottom w:val="single" w:sz="4" w:space="0" w:color="auto"/>
              <w:right w:val="single" w:sz="4" w:space="0" w:color="auto"/>
            </w:tcBorders>
            <w:vAlign w:val="center"/>
          </w:tcPr>
          <w:p w14:paraId="20C79F4E" w14:textId="24E6B337" w:rsidR="00BB7029" w:rsidRPr="00723472" w:rsidRDefault="00BB7029" w:rsidP="003A6695">
            <w:pPr>
              <w:spacing w:before="0"/>
              <w:ind w:left="30"/>
              <w:jc w:val="both"/>
              <w:rPr>
                <w:lang w:val="lt-LT"/>
              </w:rPr>
            </w:pPr>
            <w:r w:rsidRPr="00723472">
              <w:rPr>
                <w:lang w:val="lt-LT" w:eastAsia="lt-LT"/>
              </w:rPr>
              <w:t>Vingriu siurbline</w:t>
            </w:r>
          </w:p>
        </w:tc>
        <w:tc>
          <w:tcPr>
            <w:tcW w:w="2098" w:type="dxa"/>
            <w:tcBorders>
              <w:top w:val="single" w:sz="4" w:space="0" w:color="auto"/>
              <w:left w:val="single" w:sz="4" w:space="0" w:color="auto"/>
              <w:bottom w:val="single" w:sz="4" w:space="0" w:color="auto"/>
              <w:right w:val="single" w:sz="4" w:space="0" w:color="auto"/>
            </w:tcBorders>
            <w:vAlign w:val="center"/>
          </w:tcPr>
          <w:p w14:paraId="253738B9" w14:textId="41761993"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4D9CAE5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033F736"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49FD0E0" w14:textId="6ABFF903" w:rsidR="00BB7029" w:rsidRPr="00723472" w:rsidRDefault="00BB7029" w:rsidP="003A6695">
            <w:pPr>
              <w:spacing w:before="0"/>
              <w:ind w:left="34"/>
              <w:jc w:val="both"/>
              <w:rPr>
                <w:color w:val="000000" w:themeColor="text1"/>
                <w:lang w:val="lt-LT"/>
              </w:rPr>
            </w:pPr>
            <w:r w:rsidRPr="00723472">
              <w:rPr>
                <w:lang w:val="lt-LT" w:eastAsia="lt-LT"/>
              </w:rPr>
              <w:t>Šaltinio numeris</w:t>
            </w:r>
          </w:p>
        </w:tc>
        <w:tc>
          <w:tcPr>
            <w:tcW w:w="1474" w:type="dxa"/>
            <w:tcBorders>
              <w:top w:val="single" w:sz="4" w:space="0" w:color="auto"/>
              <w:left w:val="single" w:sz="4" w:space="0" w:color="auto"/>
              <w:bottom w:val="single" w:sz="4" w:space="0" w:color="auto"/>
              <w:right w:val="single" w:sz="4" w:space="0" w:color="auto"/>
            </w:tcBorders>
            <w:vAlign w:val="center"/>
          </w:tcPr>
          <w:p w14:paraId="521CD766" w14:textId="61C0D569" w:rsidR="00BB7029" w:rsidRPr="00723472" w:rsidRDefault="00BB7029" w:rsidP="003A6695">
            <w:pPr>
              <w:spacing w:before="0"/>
              <w:ind w:left="30"/>
              <w:jc w:val="both"/>
              <w:rPr>
                <w:lang w:val="lt-LT"/>
              </w:rPr>
            </w:pPr>
            <w:r w:rsidRPr="00723472">
              <w:rPr>
                <w:lang w:val="lt-LT" w:eastAsia="lt-LT"/>
              </w:rPr>
              <w:t>1060402</w:t>
            </w:r>
          </w:p>
        </w:tc>
        <w:tc>
          <w:tcPr>
            <w:tcW w:w="2098" w:type="dxa"/>
            <w:tcBorders>
              <w:top w:val="single" w:sz="4" w:space="0" w:color="auto"/>
              <w:left w:val="single" w:sz="4" w:space="0" w:color="auto"/>
              <w:bottom w:val="single" w:sz="4" w:space="0" w:color="auto"/>
              <w:right w:val="single" w:sz="4" w:space="0" w:color="auto"/>
            </w:tcBorders>
            <w:vAlign w:val="center"/>
          </w:tcPr>
          <w:p w14:paraId="37803C79" w14:textId="3DC7F782"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652571B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B11E0AC"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7E516A8" w14:textId="3B6F1250" w:rsidR="00BB7029" w:rsidRPr="00723472" w:rsidRDefault="00BB7029" w:rsidP="003A6695">
            <w:pPr>
              <w:spacing w:before="0"/>
              <w:ind w:left="34"/>
              <w:jc w:val="both"/>
              <w:rPr>
                <w:color w:val="000000" w:themeColor="text1"/>
                <w:lang w:val="lt-LT"/>
              </w:rPr>
            </w:pPr>
            <w:r w:rsidRPr="00723472">
              <w:rPr>
                <w:lang w:val="lt-LT" w:eastAsia="lt-LT"/>
              </w:rPr>
              <w:t>Geodezinė žymė, m</w:t>
            </w:r>
          </w:p>
        </w:tc>
        <w:tc>
          <w:tcPr>
            <w:tcW w:w="1474" w:type="dxa"/>
            <w:tcBorders>
              <w:top w:val="single" w:sz="4" w:space="0" w:color="auto"/>
              <w:left w:val="single" w:sz="4" w:space="0" w:color="auto"/>
              <w:bottom w:val="single" w:sz="4" w:space="0" w:color="auto"/>
              <w:right w:val="single" w:sz="4" w:space="0" w:color="auto"/>
            </w:tcBorders>
            <w:vAlign w:val="center"/>
          </w:tcPr>
          <w:p w14:paraId="7AA2DB48" w14:textId="2F1E69F8" w:rsidR="00BB7029" w:rsidRPr="00723472" w:rsidRDefault="00BB7029" w:rsidP="003A6695">
            <w:pPr>
              <w:spacing w:before="0"/>
              <w:ind w:left="30"/>
              <w:jc w:val="both"/>
              <w:rPr>
                <w:lang w:val="lt-LT"/>
              </w:rPr>
            </w:pPr>
            <w:r w:rsidRPr="00723472">
              <w:rPr>
                <w:lang w:val="lt-LT" w:eastAsia="lt-LT"/>
              </w:rPr>
              <w:t>120</w:t>
            </w:r>
          </w:p>
        </w:tc>
        <w:tc>
          <w:tcPr>
            <w:tcW w:w="2098" w:type="dxa"/>
            <w:tcBorders>
              <w:top w:val="single" w:sz="4" w:space="0" w:color="auto"/>
              <w:left w:val="single" w:sz="4" w:space="0" w:color="auto"/>
              <w:bottom w:val="single" w:sz="4" w:space="0" w:color="auto"/>
              <w:right w:val="single" w:sz="4" w:space="0" w:color="auto"/>
            </w:tcBorders>
            <w:vAlign w:val="center"/>
          </w:tcPr>
          <w:p w14:paraId="54C35875" w14:textId="3CD41FF1"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1CF22FD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BBAC348"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6E28B07" w14:textId="30DA3A04" w:rsidR="00BB7029" w:rsidRPr="00723472" w:rsidRDefault="00BB7029" w:rsidP="003A6695">
            <w:pPr>
              <w:spacing w:before="0"/>
              <w:ind w:left="34"/>
              <w:jc w:val="both"/>
              <w:rPr>
                <w:color w:val="000000" w:themeColor="text1"/>
                <w:lang w:val="lt-LT"/>
              </w:rPr>
            </w:pPr>
            <w:r w:rsidRPr="00723472">
              <w:rPr>
                <w:lang w:val="lt-LT" w:eastAsia="lt-LT"/>
              </w:rPr>
              <w:t>Siurblio aprašymo tiekimo vamzdyje metodas</w:t>
            </w:r>
          </w:p>
        </w:tc>
        <w:tc>
          <w:tcPr>
            <w:tcW w:w="1474" w:type="dxa"/>
            <w:tcBorders>
              <w:top w:val="single" w:sz="4" w:space="0" w:color="auto"/>
              <w:left w:val="single" w:sz="4" w:space="0" w:color="auto"/>
              <w:bottom w:val="single" w:sz="4" w:space="0" w:color="auto"/>
              <w:right w:val="single" w:sz="4" w:space="0" w:color="auto"/>
            </w:tcBorders>
            <w:vAlign w:val="center"/>
          </w:tcPr>
          <w:p w14:paraId="6BFC7EB5" w14:textId="3EF080A6" w:rsidR="00BB7029" w:rsidRPr="00723472" w:rsidRDefault="00BB7029" w:rsidP="003A6695">
            <w:pPr>
              <w:spacing w:before="0"/>
              <w:ind w:left="30"/>
              <w:jc w:val="both"/>
              <w:rPr>
                <w:lang w:val="lt-LT"/>
              </w:rPr>
            </w:pPr>
            <w:r w:rsidRPr="00723472">
              <w:rPr>
                <w:lang w:val="lt-LT" w:eastAsia="lt-LT"/>
              </w:rPr>
              <w:t>Standartinė reikšmė</w:t>
            </w:r>
          </w:p>
        </w:tc>
        <w:tc>
          <w:tcPr>
            <w:tcW w:w="2098" w:type="dxa"/>
            <w:tcBorders>
              <w:top w:val="single" w:sz="4" w:space="0" w:color="auto"/>
              <w:left w:val="single" w:sz="4" w:space="0" w:color="auto"/>
              <w:bottom w:val="single" w:sz="4" w:space="0" w:color="auto"/>
              <w:right w:val="single" w:sz="4" w:space="0" w:color="auto"/>
            </w:tcBorders>
            <w:vAlign w:val="center"/>
          </w:tcPr>
          <w:p w14:paraId="5095C6A3" w14:textId="2B8427F0"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01E2A33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1B0F83"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B2F0BCD" w14:textId="07FCEE8B" w:rsidR="00BB7029" w:rsidRPr="00723472" w:rsidRDefault="00BB7029" w:rsidP="003A6695">
            <w:pPr>
              <w:spacing w:before="0"/>
              <w:ind w:left="34"/>
              <w:jc w:val="both"/>
              <w:rPr>
                <w:color w:val="000000" w:themeColor="text1"/>
                <w:lang w:val="lt-LT"/>
              </w:rPr>
            </w:pPr>
            <w:r w:rsidRPr="00723472">
              <w:rPr>
                <w:lang w:val="lt-LT" w:eastAsia="lt-LT"/>
              </w:rPr>
              <w:t xml:space="preserve">Siurblio tipas tiekimo vamzdyje </w:t>
            </w:r>
          </w:p>
        </w:tc>
        <w:tc>
          <w:tcPr>
            <w:tcW w:w="1474" w:type="dxa"/>
            <w:tcBorders>
              <w:top w:val="single" w:sz="4" w:space="0" w:color="auto"/>
              <w:left w:val="single" w:sz="4" w:space="0" w:color="auto"/>
              <w:bottom w:val="single" w:sz="4" w:space="0" w:color="auto"/>
              <w:right w:val="single" w:sz="4" w:space="0" w:color="auto"/>
            </w:tcBorders>
            <w:vAlign w:val="center"/>
          </w:tcPr>
          <w:p w14:paraId="36E490F0" w14:textId="77777777" w:rsidR="00BB7029" w:rsidRPr="00723472" w:rsidRDefault="00BB7029"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79991C61" w14:textId="0D58017F"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4A7B286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0F0CEAE"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135A934" w14:textId="0E14E627" w:rsidR="00BB7029" w:rsidRPr="00723472" w:rsidRDefault="00BB7029" w:rsidP="003A6695">
            <w:pPr>
              <w:spacing w:before="0"/>
              <w:ind w:left="34"/>
              <w:jc w:val="both"/>
              <w:rPr>
                <w:color w:val="000000" w:themeColor="text1"/>
                <w:lang w:val="lt-LT"/>
              </w:rPr>
            </w:pPr>
            <w:r w:rsidRPr="00723472">
              <w:rPr>
                <w:lang w:val="lt-LT" w:eastAsia="lt-LT"/>
              </w:rPr>
              <w:t>Siurblių skaičius tiek</w:t>
            </w:r>
            <w:r w:rsidR="00D752BB" w:rsidRPr="00723472">
              <w:rPr>
                <w:lang w:val="lt-LT" w:eastAsia="lt-LT"/>
              </w:rPr>
              <w:t>imo</w:t>
            </w:r>
            <w:r w:rsidRPr="00723472">
              <w:rPr>
                <w:lang w:val="lt-LT" w:eastAsia="lt-LT"/>
              </w:rPr>
              <w:t xml:space="preserve"> vamzdyne</w:t>
            </w:r>
          </w:p>
        </w:tc>
        <w:tc>
          <w:tcPr>
            <w:tcW w:w="1474" w:type="dxa"/>
            <w:tcBorders>
              <w:top w:val="single" w:sz="4" w:space="0" w:color="auto"/>
              <w:left w:val="single" w:sz="4" w:space="0" w:color="auto"/>
              <w:bottom w:val="single" w:sz="4" w:space="0" w:color="auto"/>
              <w:right w:val="single" w:sz="4" w:space="0" w:color="auto"/>
            </w:tcBorders>
            <w:vAlign w:val="center"/>
          </w:tcPr>
          <w:p w14:paraId="02A8E804" w14:textId="5F203B3D" w:rsidR="00BB7029" w:rsidRPr="00723472" w:rsidRDefault="00BB7029"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24D996CE" w14:textId="728D72FE"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5401390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2D5B74F"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BE6211F" w14:textId="58FFA182" w:rsidR="00BB7029" w:rsidRPr="00723472" w:rsidRDefault="00BB7029" w:rsidP="003A6695">
            <w:pPr>
              <w:spacing w:before="0"/>
              <w:ind w:left="34"/>
              <w:jc w:val="both"/>
              <w:rPr>
                <w:color w:val="000000" w:themeColor="text1"/>
                <w:lang w:val="lt-LT"/>
              </w:rPr>
            </w:pPr>
            <w:r w:rsidRPr="00723472">
              <w:rPr>
                <w:lang w:val="lt-LT" w:eastAsia="lt-LT"/>
              </w:rPr>
              <w:t>Siurblio slėgis tiek</w:t>
            </w:r>
            <w:r w:rsidR="00A37B74" w:rsidRPr="00723472">
              <w:rPr>
                <w:lang w:val="lt-LT" w:eastAsia="lt-LT"/>
              </w:rPr>
              <w:t>imo</w:t>
            </w:r>
            <w:r w:rsidRPr="00723472">
              <w:rPr>
                <w:lang w:val="lt-LT" w:eastAsia="lt-LT"/>
              </w:rPr>
              <w:t xml:space="preserv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769190C7" w14:textId="79593946" w:rsidR="00BB7029" w:rsidRPr="00723472" w:rsidRDefault="00BB7029"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496C1F7F" w14:textId="6EF72C8F"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66F9E22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08CD360"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595EE0F" w14:textId="1B756D27" w:rsidR="00BB7029" w:rsidRPr="00723472" w:rsidRDefault="00BB7029" w:rsidP="003A6695">
            <w:pPr>
              <w:spacing w:before="0"/>
              <w:ind w:left="34"/>
              <w:jc w:val="both"/>
              <w:rPr>
                <w:color w:val="000000" w:themeColor="text1"/>
                <w:lang w:val="lt-LT"/>
              </w:rPr>
            </w:pPr>
            <w:r w:rsidRPr="00723472">
              <w:rPr>
                <w:lang w:val="lt-LT" w:eastAsia="lt-LT"/>
              </w:rPr>
              <w:t xml:space="preserve">Hidrostatinis slėgis po siurblio tiekimo vamzdyje, m </w:t>
            </w:r>
          </w:p>
        </w:tc>
        <w:tc>
          <w:tcPr>
            <w:tcW w:w="1474" w:type="dxa"/>
            <w:tcBorders>
              <w:top w:val="single" w:sz="4" w:space="0" w:color="auto"/>
              <w:left w:val="single" w:sz="4" w:space="0" w:color="auto"/>
              <w:bottom w:val="single" w:sz="4" w:space="0" w:color="auto"/>
              <w:right w:val="single" w:sz="4" w:space="0" w:color="auto"/>
            </w:tcBorders>
            <w:vAlign w:val="center"/>
          </w:tcPr>
          <w:p w14:paraId="33DA634E" w14:textId="02E926BF" w:rsidR="00BB7029" w:rsidRPr="00723472" w:rsidRDefault="00BB7029"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5C208778" w14:textId="45801BFE"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1182E4F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F24429D"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D1C66A3" w14:textId="2F57027F" w:rsidR="00BB7029" w:rsidRPr="00723472" w:rsidRDefault="00BB7029" w:rsidP="003A6695">
            <w:pPr>
              <w:spacing w:before="0"/>
              <w:ind w:left="34"/>
              <w:jc w:val="both"/>
              <w:rPr>
                <w:color w:val="000000" w:themeColor="text1"/>
                <w:lang w:val="lt-LT"/>
              </w:rPr>
            </w:pPr>
            <w:r w:rsidRPr="00723472">
              <w:rPr>
                <w:lang w:val="lt-LT" w:eastAsia="lt-LT"/>
              </w:rPr>
              <w:t>Slėgis įėjime į siurblinę tiek</w:t>
            </w:r>
            <w:r w:rsidR="00A37B74" w:rsidRPr="00723472">
              <w:rPr>
                <w:lang w:val="lt-LT" w:eastAsia="lt-LT"/>
              </w:rPr>
              <w:t>imo</w:t>
            </w:r>
            <w:r w:rsidRPr="00723472">
              <w:rPr>
                <w:lang w:val="lt-LT" w:eastAsia="lt-LT"/>
              </w:rPr>
              <w:t xml:space="preserve"> vamzd</w:t>
            </w:r>
            <w:r w:rsidR="00A37B74" w:rsidRPr="00723472">
              <w:rPr>
                <w:lang w:val="lt-LT" w:eastAsia="lt-LT"/>
              </w:rPr>
              <w:t>yne</w:t>
            </w:r>
            <w:r w:rsidRPr="00723472">
              <w:rPr>
                <w:lang w:val="lt-LT" w:eastAsia="lt-LT"/>
              </w:rPr>
              <w:t>, m</w:t>
            </w:r>
          </w:p>
        </w:tc>
        <w:tc>
          <w:tcPr>
            <w:tcW w:w="1474" w:type="dxa"/>
            <w:tcBorders>
              <w:top w:val="single" w:sz="4" w:space="0" w:color="auto"/>
              <w:left w:val="single" w:sz="4" w:space="0" w:color="auto"/>
              <w:bottom w:val="single" w:sz="4" w:space="0" w:color="auto"/>
              <w:right w:val="single" w:sz="4" w:space="0" w:color="auto"/>
            </w:tcBorders>
            <w:vAlign w:val="center"/>
          </w:tcPr>
          <w:p w14:paraId="259A6C49" w14:textId="55B3B781" w:rsidR="00BB7029" w:rsidRPr="00723472" w:rsidRDefault="00BB7029" w:rsidP="003A6695">
            <w:pPr>
              <w:spacing w:before="0"/>
              <w:ind w:left="30"/>
              <w:jc w:val="both"/>
              <w:rPr>
                <w:lang w:val="lt-LT"/>
              </w:rPr>
            </w:pPr>
            <w:r w:rsidRPr="00723472">
              <w:rPr>
                <w:lang w:val="lt-LT" w:eastAsia="lt-LT"/>
              </w:rPr>
              <w:t>178,996</w:t>
            </w:r>
          </w:p>
        </w:tc>
        <w:tc>
          <w:tcPr>
            <w:tcW w:w="2098" w:type="dxa"/>
            <w:tcBorders>
              <w:top w:val="single" w:sz="4" w:space="0" w:color="auto"/>
              <w:left w:val="single" w:sz="4" w:space="0" w:color="auto"/>
              <w:bottom w:val="single" w:sz="4" w:space="0" w:color="auto"/>
              <w:right w:val="single" w:sz="4" w:space="0" w:color="auto"/>
            </w:tcBorders>
            <w:vAlign w:val="center"/>
          </w:tcPr>
          <w:p w14:paraId="3038E3AB" w14:textId="6A93A308"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69D240B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9D3DFB8"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03A578F" w14:textId="00E6FACB" w:rsidR="00BB7029" w:rsidRPr="00723472" w:rsidRDefault="00BB7029" w:rsidP="003A6695">
            <w:pPr>
              <w:spacing w:before="0"/>
              <w:ind w:left="34"/>
              <w:jc w:val="both"/>
              <w:rPr>
                <w:color w:val="000000" w:themeColor="text1"/>
                <w:lang w:val="lt-LT"/>
              </w:rPr>
            </w:pPr>
            <w:r w:rsidRPr="00723472">
              <w:rPr>
                <w:lang w:val="lt-LT" w:eastAsia="lt-LT"/>
              </w:rPr>
              <w:t>Slėgis išėjime iš siurblinės tiek</w:t>
            </w:r>
            <w:r w:rsidR="00A37B74" w:rsidRPr="00723472">
              <w:rPr>
                <w:lang w:val="lt-LT" w:eastAsia="lt-LT"/>
              </w:rPr>
              <w:t>imo</w:t>
            </w:r>
            <w:r w:rsidRPr="00723472">
              <w:rPr>
                <w:lang w:val="lt-LT" w:eastAsia="lt-LT"/>
              </w:rPr>
              <w:t xml:space="preserve"> vamzd</w:t>
            </w:r>
            <w:r w:rsidR="00A37B74" w:rsidRPr="00723472">
              <w:rPr>
                <w:lang w:val="lt-LT" w:eastAsia="lt-LT"/>
              </w:rPr>
              <w:t>yne</w:t>
            </w:r>
            <w:r w:rsidRPr="00723472">
              <w:rPr>
                <w:lang w:val="lt-LT" w:eastAsia="lt-LT"/>
              </w:rPr>
              <w:t>., m</w:t>
            </w:r>
          </w:p>
        </w:tc>
        <w:tc>
          <w:tcPr>
            <w:tcW w:w="1474" w:type="dxa"/>
            <w:tcBorders>
              <w:top w:val="single" w:sz="4" w:space="0" w:color="auto"/>
              <w:left w:val="single" w:sz="4" w:space="0" w:color="auto"/>
              <w:bottom w:val="single" w:sz="4" w:space="0" w:color="auto"/>
              <w:right w:val="single" w:sz="4" w:space="0" w:color="auto"/>
            </w:tcBorders>
            <w:vAlign w:val="center"/>
          </w:tcPr>
          <w:p w14:paraId="293DC7E4" w14:textId="52DFDEEF" w:rsidR="00BB7029" w:rsidRPr="00723472" w:rsidRDefault="00BB7029" w:rsidP="003A6695">
            <w:pPr>
              <w:spacing w:before="0"/>
              <w:ind w:left="30"/>
              <w:jc w:val="both"/>
              <w:rPr>
                <w:lang w:val="lt-LT"/>
              </w:rPr>
            </w:pPr>
            <w:r w:rsidRPr="00723472">
              <w:rPr>
                <w:lang w:val="lt-LT" w:eastAsia="lt-LT"/>
              </w:rPr>
              <w:t>178,996</w:t>
            </w:r>
          </w:p>
        </w:tc>
        <w:tc>
          <w:tcPr>
            <w:tcW w:w="2098" w:type="dxa"/>
            <w:tcBorders>
              <w:top w:val="single" w:sz="4" w:space="0" w:color="auto"/>
              <w:left w:val="single" w:sz="4" w:space="0" w:color="auto"/>
              <w:bottom w:val="single" w:sz="4" w:space="0" w:color="auto"/>
              <w:right w:val="single" w:sz="4" w:space="0" w:color="auto"/>
            </w:tcBorders>
            <w:vAlign w:val="center"/>
          </w:tcPr>
          <w:p w14:paraId="422A3F7C" w14:textId="71784A11"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20D22FA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1049E95"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944940B" w14:textId="2EBE66D0" w:rsidR="00BB7029" w:rsidRPr="00723472" w:rsidRDefault="00BB7029" w:rsidP="003A6695">
            <w:pPr>
              <w:spacing w:before="0"/>
              <w:ind w:left="34"/>
              <w:jc w:val="both"/>
              <w:rPr>
                <w:color w:val="000000" w:themeColor="text1"/>
                <w:lang w:val="lt-LT"/>
              </w:rPr>
            </w:pPr>
            <w:r w:rsidRPr="00723472">
              <w:rPr>
                <w:lang w:val="lt-LT" w:eastAsia="lt-LT"/>
              </w:rPr>
              <w:t xml:space="preserve">Slėgis tiekimo vamzdyne prieš mazgą, m </w:t>
            </w:r>
          </w:p>
        </w:tc>
        <w:tc>
          <w:tcPr>
            <w:tcW w:w="1474" w:type="dxa"/>
            <w:tcBorders>
              <w:top w:val="single" w:sz="4" w:space="0" w:color="auto"/>
              <w:left w:val="single" w:sz="4" w:space="0" w:color="auto"/>
              <w:bottom w:val="single" w:sz="4" w:space="0" w:color="auto"/>
              <w:right w:val="single" w:sz="4" w:space="0" w:color="auto"/>
            </w:tcBorders>
            <w:vAlign w:val="center"/>
          </w:tcPr>
          <w:p w14:paraId="16F042A4" w14:textId="597AFE1F" w:rsidR="00BB7029" w:rsidRPr="00723472" w:rsidRDefault="00BB7029" w:rsidP="003A6695">
            <w:pPr>
              <w:spacing w:before="0"/>
              <w:ind w:left="30"/>
              <w:jc w:val="both"/>
              <w:rPr>
                <w:lang w:val="lt-LT"/>
              </w:rPr>
            </w:pPr>
            <w:r w:rsidRPr="00723472">
              <w:rPr>
                <w:lang w:val="lt-LT" w:eastAsia="lt-LT"/>
              </w:rPr>
              <w:t>58,996</w:t>
            </w:r>
          </w:p>
        </w:tc>
        <w:tc>
          <w:tcPr>
            <w:tcW w:w="2098" w:type="dxa"/>
            <w:tcBorders>
              <w:top w:val="single" w:sz="4" w:space="0" w:color="auto"/>
              <w:left w:val="single" w:sz="4" w:space="0" w:color="auto"/>
              <w:bottom w:val="single" w:sz="4" w:space="0" w:color="auto"/>
              <w:right w:val="single" w:sz="4" w:space="0" w:color="auto"/>
            </w:tcBorders>
            <w:vAlign w:val="center"/>
          </w:tcPr>
          <w:p w14:paraId="1A393C7C" w14:textId="5E73CCD1"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4893E59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099F944"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DFC811E" w14:textId="1B855ACD" w:rsidR="00BB7029" w:rsidRPr="00723472" w:rsidRDefault="00BB7029" w:rsidP="003A6695">
            <w:pPr>
              <w:spacing w:before="0"/>
              <w:ind w:left="34"/>
              <w:jc w:val="both"/>
              <w:rPr>
                <w:color w:val="000000" w:themeColor="text1"/>
                <w:lang w:val="lt-LT"/>
              </w:rPr>
            </w:pPr>
            <w:r w:rsidRPr="00723472">
              <w:rPr>
                <w:lang w:val="lt-LT" w:eastAsia="lt-LT"/>
              </w:rPr>
              <w:t xml:space="preserve">Slėgis tiekimo vamzdyne po mazgo, m </w:t>
            </w:r>
          </w:p>
        </w:tc>
        <w:tc>
          <w:tcPr>
            <w:tcW w:w="1474" w:type="dxa"/>
            <w:tcBorders>
              <w:top w:val="single" w:sz="4" w:space="0" w:color="auto"/>
              <w:left w:val="single" w:sz="4" w:space="0" w:color="auto"/>
              <w:bottom w:val="single" w:sz="4" w:space="0" w:color="auto"/>
              <w:right w:val="single" w:sz="4" w:space="0" w:color="auto"/>
            </w:tcBorders>
            <w:vAlign w:val="center"/>
          </w:tcPr>
          <w:p w14:paraId="2AF22674" w14:textId="65F91B06" w:rsidR="00BB7029" w:rsidRPr="00723472" w:rsidRDefault="00BB7029" w:rsidP="003A6695">
            <w:pPr>
              <w:spacing w:before="0"/>
              <w:ind w:left="30"/>
              <w:jc w:val="both"/>
              <w:rPr>
                <w:lang w:val="lt-LT"/>
              </w:rPr>
            </w:pPr>
            <w:r w:rsidRPr="00723472">
              <w:rPr>
                <w:lang w:val="lt-LT" w:eastAsia="lt-LT"/>
              </w:rPr>
              <w:t>58,996</w:t>
            </w:r>
          </w:p>
        </w:tc>
        <w:tc>
          <w:tcPr>
            <w:tcW w:w="2098" w:type="dxa"/>
            <w:tcBorders>
              <w:top w:val="single" w:sz="4" w:space="0" w:color="auto"/>
              <w:left w:val="single" w:sz="4" w:space="0" w:color="auto"/>
              <w:bottom w:val="single" w:sz="4" w:space="0" w:color="auto"/>
              <w:right w:val="single" w:sz="4" w:space="0" w:color="auto"/>
            </w:tcBorders>
            <w:vAlign w:val="center"/>
          </w:tcPr>
          <w:p w14:paraId="26B9FFB7" w14:textId="208EA9FF"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310FA1F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FAC867C"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8B039BB" w14:textId="2A1D5BAE" w:rsidR="00BB7029" w:rsidRPr="00723472" w:rsidRDefault="00BB7029" w:rsidP="003A6695">
            <w:pPr>
              <w:spacing w:before="0"/>
              <w:ind w:left="34"/>
              <w:jc w:val="both"/>
              <w:rPr>
                <w:color w:val="000000" w:themeColor="text1"/>
                <w:lang w:val="lt-LT"/>
              </w:rPr>
            </w:pPr>
            <w:r w:rsidRPr="00723472">
              <w:rPr>
                <w:lang w:val="lt-LT" w:eastAsia="lt-LT"/>
              </w:rPr>
              <w:t>Vandens kiekis tiekiamajame vamzd</w:t>
            </w:r>
            <w:r w:rsidR="0089414B" w:rsidRPr="00723472">
              <w:rPr>
                <w:lang w:val="lt-LT" w:eastAsia="lt-LT"/>
              </w:rPr>
              <w:t>yne</w:t>
            </w:r>
            <w:r w:rsidRPr="00723472">
              <w:rPr>
                <w:lang w:val="lt-LT" w:eastAsia="lt-LT"/>
              </w:rPr>
              <w:t>, t/</w:t>
            </w:r>
            <w:r w:rsidR="0089414B"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1BA3B059" w14:textId="06197171" w:rsidR="00BB7029" w:rsidRPr="00723472" w:rsidRDefault="00BB7029" w:rsidP="003A6695">
            <w:pPr>
              <w:spacing w:before="0"/>
              <w:ind w:left="30"/>
              <w:jc w:val="both"/>
              <w:rPr>
                <w:lang w:val="lt-LT"/>
              </w:rPr>
            </w:pPr>
            <w:r w:rsidRPr="00723472">
              <w:rPr>
                <w:lang w:val="lt-LT" w:eastAsia="lt-LT"/>
              </w:rPr>
              <w:t>704,82</w:t>
            </w:r>
          </w:p>
        </w:tc>
        <w:tc>
          <w:tcPr>
            <w:tcW w:w="2098" w:type="dxa"/>
            <w:tcBorders>
              <w:top w:val="single" w:sz="4" w:space="0" w:color="auto"/>
              <w:left w:val="single" w:sz="4" w:space="0" w:color="auto"/>
              <w:bottom w:val="single" w:sz="4" w:space="0" w:color="auto"/>
              <w:right w:val="single" w:sz="4" w:space="0" w:color="auto"/>
            </w:tcBorders>
            <w:vAlign w:val="center"/>
          </w:tcPr>
          <w:p w14:paraId="71B11215" w14:textId="1921B7B2"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14F7AF5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1237E3F"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9AEED48" w14:textId="00382B57" w:rsidR="00BB7029" w:rsidRPr="00723472" w:rsidRDefault="00BB7029" w:rsidP="003A6695">
            <w:pPr>
              <w:spacing w:before="0"/>
              <w:ind w:left="34"/>
              <w:jc w:val="both"/>
              <w:rPr>
                <w:color w:val="000000" w:themeColor="text1"/>
                <w:lang w:val="lt-LT"/>
              </w:rPr>
            </w:pPr>
            <w:r w:rsidRPr="00723472">
              <w:rPr>
                <w:lang w:val="lt-LT" w:eastAsia="lt-LT"/>
              </w:rPr>
              <w:t>Vandens temperatūra tiekiamajame vamzd</w:t>
            </w:r>
            <w:r w:rsidR="0089414B" w:rsidRPr="00723472">
              <w:rPr>
                <w:lang w:val="lt-LT" w:eastAsia="lt-LT"/>
              </w:rPr>
              <w:t>yne</w:t>
            </w:r>
            <w:r w:rsidRPr="00723472">
              <w:rPr>
                <w:lang w:val="lt-LT" w:eastAsia="lt-LT"/>
              </w:rPr>
              <w:t>, °C</w:t>
            </w:r>
          </w:p>
        </w:tc>
        <w:tc>
          <w:tcPr>
            <w:tcW w:w="1474" w:type="dxa"/>
            <w:tcBorders>
              <w:top w:val="single" w:sz="4" w:space="0" w:color="auto"/>
              <w:left w:val="single" w:sz="4" w:space="0" w:color="auto"/>
              <w:bottom w:val="single" w:sz="4" w:space="0" w:color="auto"/>
              <w:right w:val="single" w:sz="4" w:space="0" w:color="auto"/>
            </w:tcBorders>
            <w:vAlign w:val="center"/>
          </w:tcPr>
          <w:p w14:paraId="76D1DE69" w14:textId="7C921EF3" w:rsidR="00BB7029" w:rsidRPr="00723472" w:rsidRDefault="00BB7029" w:rsidP="003A6695">
            <w:pPr>
              <w:spacing w:before="0"/>
              <w:ind w:left="30"/>
              <w:jc w:val="both"/>
              <w:rPr>
                <w:lang w:val="lt-LT"/>
              </w:rPr>
            </w:pPr>
            <w:r w:rsidRPr="00723472">
              <w:rPr>
                <w:lang w:val="lt-LT" w:eastAsia="lt-LT"/>
              </w:rPr>
              <w:t>114,63</w:t>
            </w:r>
          </w:p>
        </w:tc>
        <w:tc>
          <w:tcPr>
            <w:tcW w:w="2098" w:type="dxa"/>
            <w:tcBorders>
              <w:top w:val="single" w:sz="4" w:space="0" w:color="auto"/>
              <w:left w:val="single" w:sz="4" w:space="0" w:color="auto"/>
              <w:bottom w:val="single" w:sz="4" w:space="0" w:color="auto"/>
              <w:right w:val="single" w:sz="4" w:space="0" w:color="auto"/>
            </w:tcBorders>
            <w:vAlign w:val="center"/>
          </w:tcPr>
          <w:p w14:paraId="6C4E5AA0" w14:textId="0CBA4758"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7CDC92A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1744E2D"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5E805F0" w14:textId="05E36BBF" w:rsidR="00BB7029" w:rsidRPr="00723472" w:rsidRDefault="00BB7029" w:rsidP="003A6695">
            <w:pPr>
              <w:spacing w:before="0"/>
              <w:ind w:left="34"/>
              <w:jc w:val="both"/>
              <w:rPr>
                <w:color w:val="000000" w:themeColor="text1"/>
                <w:lang w:val="lt-LT"/>
              </w:rPr>
            </w:pPr>
            <w:r w:rsidRPr="00723472">
              <w:rPr>
                <w:lang w:val="lt-LT" w:eastAsia="lt-LT"/>
              </w:rPr>
              <w:t xml:space="preserve">Siurblio aprašymo grįžtamajame vamzdyje metodas </w:t>
            </w:r>
          </w:p>
        </w:tc>
        <w:tc>
          <w:tcPr>
            <w:tcW w:w="1474" w:type="dxa"/>
            <w:tcBorders>
              <w:top w:val="single" w:sz="4" w:space="0" w:color="auto"/>
              <w:left w:val="single" w:sz="4" w:space="0" w:color="auto"/>
              <w:bottom w:val="single" w:sz="4" w:space="0" w:color="auto"/>
              <w:right w:val="single" w:sz="4" w:space="0" w:color="auto"/>
            </w:tcBorders>
            <w:vAlign w:val="center"/>
          </w:tcPr>
          <w:p w14:paraId="6138B01D" w14:textId="19FA1729" w:rsidR="00BB7029" w:rsidRPr="00723472" w:rsidRDefault="00BB7029" w:rsidP="003A6695">
            <w:pPr>
              <w:spacing w:before="0"/>
              <w:ind w:left="30"/>
              <w:jc w:val="both"/>
              <w:rPr>
                <w:lang w:val="lt-LT"/>
              </w:rPr>
            </w:pPr>
            <w:r w:rsidRPr="00723472">
              <w:rPr>
                <w:lang w:val="lt-LT" w:eastAsia="lt-LT"/>
              </w:rPr>
              <w:t>Slėgis iki siurblio</w:t>
            </w:r>
          </w:p>
        </w:tc>
        <w:tc>
          <w:tcPr>
            <w:tcW w:w="2098" w:type="dxa"/>
            <w:tcBorders>
              <w:top w:val="single" w:sz="4" w:space="0" w:color="auto"/>
              <w:left w:val="single" w:sz="4" w:space="0" w:color="auto"/>
              <w:bottom w:val="single" w:sz="4" w:space="0" w:color="auto"/>
              <w:right w:val="single" w:sz="4" w:space="0" w:color="auto"/>
            </w:tcBorders>
            <w:vAlign w:val="center"/>
          </w:tcPr>
          <w:p w14:paraId="56C91FFA" w14:textId="2A572D4D"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4E6810F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DF9AEE2"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EB6D91C" w14:textId="6D71BFA8" w:rsidR="00BB7029" w:rsidRPr="00723472" w:rsidRDefault="00BB7029" w:rsidP="003A6695">
            <w:pPr>
              <w:spacing w:before="0"/>
              <w:ind w:left="34"/>
              <w:jc w:val="both"/>
              <w:rPr>
                <w:color w:val="000000" w:themeColor="text1"/>
                <w:lang w:val="lt-LT"/>
              </w:rPr>
            </w:pPr>
            <w:r w:rsidRPr="00723472">
              <w:rPr>
                <w:lang w:val="lt-LT" w:eastAsia="lt-LT"/>
              </w:rPr>
              <w:t xml:space="preserve">Siurblio tipas grįžtamajame vamzdyje </w:t>
            </w:r>
          </w:p>
        </w:tc>
        <w:tc>
          <w:tcPr>
            <w:tcW w:w="1474" w:type="dxa"/>
            <w:tcBorders>
              <w:top w:val="single" w:sz="4" w:space="0" w:color="auto"/>
              <w:left w:val="single" w:sz="4" w:space="0" w:color="auto"/>
              <w:bottom w:val="single" w:sz="4" w:space="0" w:color="auto"/>
              <w:right w:val="single" w:sz="4" w:space="0" w:color="auto"/>
            </w:tcBorders>
            <w:vAlign w:val="center"/>
          </w:tcPr>
          <w:p w14:paraId="07B3EC2E" w14:textId="77777777" w:rsidR="00BB7029" w:rsidRPr="00723472" w:rsidRDefault="00BB7029"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1C784E7F" w14:textId="3FD28452"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17A492F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AC13559"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1284EEE" w14:textId="73991AE9" w:rsidR="00BB7029" w:rsidRPr="00723472" w:rsidRDefault="00BB7029" w:rsidP="003A6695">
            <w:pPr>
              <w:spacing w:before="0"/>
              <w:ind w:left="34"/>
              <w:jc w:val="both"/>
              <w:rPr>
                <w:color w:val="000000" w:themeColor="text1"/>
                <w:lang w:val="lt-LT"/>
              </w:rPr>
            </w:pPr>
            <w:r w:rsidRPr="00723472">
              <w:rPr>
                <w:lang w:val="lt-LT" w:eastAsia="lt-LT"/>
              </w:rPr>
              <w:t>Siurblių skaičius grįžtamajame vamzd</w:t>
            </w:r>
            <w:r w:rsidR="0089414B" w:rsidRPr="00723472">
              <w:rPr>
                <w:lang w:val="lt-LT" w:eastAsia="lt-LT"/>
              </w:rPr>
              <w:t>yne</w:t>
            </w:r>
          </w:p>
        </w:tc>
        <w:tc>
          <w:tcPr>
            <w:tcW w:w="1474" w:type="dxa"/>
            <w:tcBorders>
              <w:top w:val="single" w:sz="4" w:space="0" w:color="auto"/>
              <w:left w:val="single" w:sz="4" w:space="0" w:color="auto"/>
              <w:bottom w:val="single" w:sz="4" w:space="0" w:color="auto"/>
              <w:right w:val="single" w:sz="4" w:space="0" w:color="auto"/>
            </w:tcBorders>
            <w:vAlign w:val="center"/>
          </w:tcPr>
          <w:p w14:paraId="1268DD43" w14:textId="31AC535E" w:rsidR="00BB7029" w:rsidRPr="00723472" w:rsidRDefault="00BB7029"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5BFD1892" w14:textId="3B071C88"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0284E00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5DD6743"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9CF5253" w14:textId="0D00F74A" w:rsidR="00BB7029" w:rsidRPr="00723472" w:rsidRDefault="00BB7029" w:rsidP="003A6695">
            <w:pPr>
              <w:spacing w:before="0"/>
              <w:ind w:left="34"/>
              <w:jc w:val="both"/>
              <w:rPr>
                <w:color w:val="000000" w:themeColor="text1"/>
                <w:lang w:val="lt-LT"/>
              </w:rPr>
            </w:pPr>
            <w:r w:rsidRPr="00723472">
              <w:rPr>
                <w:lang w:val="lt-LT" w:eastAsia="lt-LT"/>
              </w:rPr>
              <w:t>Siurblio slėgis grįžt</w:t>
            </w:r>
            <w:r w:rsidR="0089414B" w:rsidRPr="00723472">
              <w:rPr>
                <w:lang w:val="lt-LT" w:eastAsia="lt-LT"/>
              </w:rPr>
              <w:t>amajame</w:t>
            </w:r>
            <w:r w:rsidRPr="00723472">
              <w:rPr>
                <w:lang w:val="lt-LT" w:eastAsia="lt-LT"/>
              </w:rPr>
              <w:t xml:space="preserv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019623F5" w14:textId="627BFE6D" w:rsidR="00BB7029" w:rsidRPr="00723472" w:rsidRDefault="00BB7029"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77EE0D65" w14:textId="49DC858C"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23BAE65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7A89F20"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AED4819" w14:textId="28524796" w:rsidR="00BB7029" w:rsidRPr="00723472" w:rsidRDefault="00BB7029" w:rsidP="003A6695">
            <w:pPr>
              <w:spacing w:before="0"/>
              <w:ind w:left="34"/>
              <w:jc w:val="both"/>
              <w:rPr>
                <w:color w:val="000000" w:themeColor="text1"/>
                <w:lang w:val="lt-LT"/>
              </w:rPr>
            </w:pPr>
            <w:r w:rsidRPr="00723472">
              <w:rPr>
                <w:lang w:val="lt-LT" w:eastAsia="lt-LT"/>
              </w:rPr>
              <w:t xml:space="preserve">Slėgis prieš siurblį grįžtamajame vamzdyje, m </w:t>
            </w:r>
          </w:p>
        </w:tc>
        <w:tc>
          <w:tcPr>
            <w:tcW w:w="1474" w:type="dxa"/>
            <w:tcBorders>
              <w:top w:val="single" w:sz="4" w:space="0" w:color="auto"/>
              <w:left w:val="single" w:sz="4" w:space="0" w:color="auto"/>
              <w:bottom w:val="single" w:sz="4" w:space="0" w:color="auto"/>
              <w:right w:val="single" w:sz="4" w:space="0" w:color="auto"/>
            </w:tcBorders>
            <w:vAlign w:val="center"/>
          </w:tcPr>
          <w:p w14:paraId="4BF3A6C5" w14:textId="0253604F" w:rsidR="00BB7029" w:rsidRPr="00723472" w:rsidRDefault="00BB7029" w:rsidP="003A6695">
            <w:pPr>
              <w:spacing w:before="0"/>
              <w:ind w:left="30"/>
              <w:jc w:val="both"/>
              <w:rPr>
                <w:lang w:val="lt-LT"/>
              </w:rPr>
            </w:pPr>
            <w:r w:rsidRPr="00723472">
              <w:rPr>
                <w:lang w:val="lt-LT" w:eastAsia="lt-LT"/>
              </w:rPr>
              <w:t>24</w:t>
            </w:r>
          </w:p>
        </w:tc>
        <w:tc>
          <w:tcPr>
            <w:tcW w:w="2098" w:type="dxa"/>
            <w:tcBorders>
              <w:top w:val="single" w:sz="4" w:space="0" w:color="auto"/>
              <w:left w:val="single" w:sz="4" w:space="0" w:color="auto"/>
              <w:bottom w:val="single" w:sz="4" w:space="0" w:color="auto"/>
              <w:right w:val="single" w:sz="4" w:space="0" w:color="auto"/>
            </w:tcBorders>
            <w:vAlign w:val="center"/>
          </w:tcPr>
          <w:p w14:paraId="5D51BC8A" w14:textId="53A26262"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BB7029" w:rsidRPr="00723472" w14:paraId="67015DB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B19169A"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C84F167" w14:textId="208E9690" w:rsidR="00BB7029" w:rsidRPr="00723472" w:rsidRDefault="00BB7029" w:rsidP="003A6695">
            <w:pPr>
              <w:spacing w:before="0"/>
              <w:ind w:left="34"/>
              <w:jc w:val="both"/>
              <w:rPr>
                <w:color w:val="000000" w:themeColor="text1"/>
                <w:lang w:val="lt-LT"/>
              </w:rPr>
            </w:pPr>
            <w:r w:rsidRPr="00723472">
              <w:rPr>
                <w:lang w:val="lt-LT" w:eastAsia="lt-LT"/>
              </w:rPr>
              <w:t xml:space="preserve">Slėgis </w:t>
            </w:r>
            <w:r w:rsidR="00B53BB9" w:rsidRPr="00723472">
              <w:rPr>
                <w:lang w:val="lt-LT" w:eastAsia="lt-LT"/>
              </w:rPr>
              <w:t>į</w:t>
            </w:r>
            <w:r w:rsidRPr="00723472">
              <w:rPr>
                <w:lang w:val="lt-LT" w:eastAsia="lt-LT"/>
              </w:rPr>
              <w:t>ėjime į siurblinę grįžt</w:t>
            </w:r>
            <w:r w:rsidR="00B53BB9" w:rsidRPr="00723472">
              <w:rPr>
                <w:lang w:val="lt-LT" w:eastAsia="lt-LT"/>
              </w:rPr>
              <w:t>amajame</w:t>
            </w:r>
            <w:r w:rsidRPr="00723472">
              <w:rPr>
                <w:lang w:val="lt-LT" w:eastAsia="lt-LT"/>
              </w:rPr>
              <w:t xml:space="preserve"> vamzd</w:t>
            </w:r>
            <w:r w:rsidR="00B53BB9" w:rsidRPr="00723472">
              <w:rPr>
                <w:lang w:val="lt-LT" w:eastAsia="lt-LT"/>
              </w:rPr>
              <w:t>yne</w:t>
            </w:r>
            <w:r w:rsidRPr="00723472">
              <w:rPr>
                <w:lang w:val="lt-LT" w:eastAsia="lt-LT"/>
              </w:rPr>
              <w:t>, m</w:t>
            </w:r>
          </w:p>
        </w:tc>
        <w:tc>
          <w:tcPr>
            <w:tcW w:w="1474" w:type="dxa"/>
            <w:tcBorders>
              <w:top w:val="single" w:sz="4" w:space="0" w:color="auto"/>
              <w:left w:val="single" w:sz="4" w:space="0" w:color="auto"/>
              <w:bottom w:val="single" w:sz="4" w:space="0" w:color="auto"/>
              <w:right w:val="single" w:sz="4" w:space="0" w:color="auto"/>
            </w:tcBorders>
            <w:vAlign w:val="center"/>
          </w:tcPr>
          <w:p w14:paraId="232DE5FE" w14:textId="34B53595" w:rsidR="00BB7029" w:rsidRPr="00723472" w:rsidRDefault="00BB7029" w:rsidP="003A6695">
            <w:pPr>
              <w:spacing w:before="0"/>
              <w:ind w:left="30"/>
              <w:jc w:val="both"/>
              <w:rPr>
                <w:lang w:val="lt-LT"/>
              </w:rPr>
            </w:pPr>
            <w:r w:rsidRPr="00723472">
              <w:rPr>
                <w:lang w:val="lt-LT" w:eastAsia="lt-LT"/>
              </w:rPr>
              <w:t>166,438</w:t>
            </w:r>
          </w:p>
        </w:tc>
        <w:tc>
          <w:tcPr>
            <w:tcW w:w="2098" w:type="dxa"/>
            <w:tcBorders>
              <w:top w:val="single" w:sz="4" w:space="0" w:color="auto"/>
              <w:left w:val="single" w:sz="4" w:space="0" w:color="auto"/>
              <w:bottom w:val="single" w:sz="4" w:space="0" w:color="auto"/>
              <w:right w:val="single" w:sz="4" w:space="0" w:color="auto"/>
            </w:tcBorders>
            <w:vAlign w:val="center"/>
          </w:tcPr>
          <w:p w14:paraId="32DD187E" w14:textId="26D559B1"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1242C58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7ACF8AC"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1CCB57A" w14:textId="4F62545A" w:rsidR="00BB7029" w:rsidRPr="00723472" w:rsidRDefault="00BB7029" w:rsidP="003A6695">
            <w:pPr>
              <w:spacing w:before="0"/>
              <w:ind w:left="34"/>
              <w:jc w:val="both"/>
              <w:rPr>
                <w:color w:val="000000" w:themeColor="text1"/>
                <w:lang w:val="lt-LT"/>
              </w:rPr>
            </w:pPr>
            <w:r w:rsidRPr="00723472">
              <w:rPr>
                <w:lang w:val="lt-LT" w:eastAsia="lt-LT"/>
              </w:rPr>
              <w:t>Slėgis išėjime iš siurblinės grįžt</w:t>
            </w:r>
            <w:r w:rsidR="00B53BB9" w:rsidRPr="00723472">
              <w:rPr>
                <w:lang w:val="lt-LT" w:eastAsia="lt-LT"/>
              </w:rPr>
              <w:t>amajame</w:t>
            </w:r>
            <w:r w:rsidRPr="00723472">
              <w:rPr>
                <w:lang w:val="lt-LT" w:eastAsia="lt-LT"/>
              </w:rPr>
              <w:t xml:space="preserve"> vamzd</w:t>
            </w:r>
            <w:r w:rsidR="00B53BB9" w:rsidRPr="00723472">
              <w:rPr>
                <w:lang w:val="lt-LT" w:eastAsia="lt-LT"/>
              </w:rPr>
              <w:t>yne</w:t>
            </w:r>
            <w:r w:rsidRPr="00723472">
              <w:rPr>
                <w:lang w:val="lt-LT" w:eastAsia="lt-LT"/>
              </w:rPr>
              <w:t>, m</w:t>
            </w:r>
          </w:p>
        </w:tc>
        <w:tc>
          <w:tcPr>
            <w:tcW w:w="1474" w:type="dxa"/>
            <w:tcBorders>
              <w:top w:val="single" w:sz="4" w:space="0" w:color="auto"/>
              <w:left w:val="single" w:sz="4" w:space="0" w:color="auto"/>
              <w:bottom w:val="single" w:sz="4" w:space="0" w:color="auto"/>
              <w:right w:val="single" w:sz="4" w:space="0" w:color="auto"/>
            </w:tcBorders>
            <w:vAlign w:val="center"/>
          </w:tcPr>
          <w:p w14:paraId="155ADEBE" w14:textId="33404CA5" w:rsidR="00BB7029" w:rsidRPr="00723472" w:rsidRDefault="00BB7029" w:rsidP="003A6695">
            <w:pPr>
              <w:spacing w:before="0"/>
              <w:ind w:left="30"/>
              <w:jc w:val="both"/>
              <w:rPr>
                <w:lang w:val="lt-LT"/>
              </w:rPr>
            </w:pPr>
            <w:r w:rsidRPr="00723472">
              <w:rPr>
                <w:lang w:val="lt-LT" w:eastAsia="lt-LT"/>
              </w:rPr>
              <w:t>144</w:t>
            </w:r>
          </w:p>
        </w:tc>
        <w:tc>
          <w:tcPr>
            <w:tcW w:w="2098" w:type="dxa"/>
            <w:tcBorders>
              <w:top w:val="single" w:sz="4" w:space="0" w:color="auto"/>
              <w:left w:val="single" w:sz="4" w:space="0" w:color="auto"/>
              <w:bottom w:val="single" w:sz="4" w:space="0" w:color="auto"/>
              <w:right w:val="single" w:sz="4" w:space="0" w:color="auto"/>
            </w:tcBorders>
            <w:vAlign w:val="center"/>
          </w:tcPr>
          <w:p w14:paraId="5A1FD532" w14:textId="44C92CDC"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3A4D919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F647C2D"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CFCB891" w14:textId="74CAC25E" w:rsidR="00BB7029" w:rsidRPr="00723472" w:rsidRDefault="00BB7029" w:rsidP="003A6695">
            <w:pPr>
              <w:spacing w:before="0"/>
              <w:ind w:left="34"/>
              <w:jc w:val="both"/>
              <w:rPr>
                <w:color w:val="000000" w:themeColor="text1"/>
                <w:lang w:val="lt-LT"/>
              </w:rPr>
            </w:pPr>
            <w:r w:rsidRPr="00723472">
              <w:rPr>
                <w:lang w:val="lt-LT" w:eastAsia="lt-LT"/>
              </w:rPr>
              <w:t xml:space="preserve">Slėgis grįžtamajame vamzdyje po mazgo, m </w:t>
            </w:r>
          </w:p>
        </w:tc>
        <w:tc>
          <w:tcPr>
            <w:tcW w:w="1474" w:type="dxa"/>
            <w:tcBorders>
              <w:top w:val="single" w:sz="4" w:space="0" w:color="auto"/>
              <w:left w:val="single" w:sz="4" w:space="0" w:color="auto"/>
              <w:bottom w:val="single" w:sz="4" w:space="0" w:color="auto"/>
              <w:right w:val="single" w:sz="4" w:space="0" w:color="auto"/>
            </w:tcBorders>
            <w:vAlign w:val="center"/>
          </w:tcPr>
          <w:p w14:paraId="16417403" w14:textId="218F972C" w:rsidR="00BB7029" w:rsidRPr="00723472" w:rsidRDefault="00BB7029" w:rsidP="003A6695">
            <w:pPr>
              <w:spacing w:before="0"/>
              <w:ind w:left="30"/>
              <w:jc w:val="both"/>
              <w:rPr>
                <w:lang w:val="lt-LT"/>
              </w:rPr>
            </w:pPr>
            <w:r w:rsidRPr="00723472">
              <w:rPr>
                <w:lang w:val="lt-LT" w:eastAsia="lt-LT"/>
              </w:rPr>
              <w:t>24</w:t>
            </w:r>
          </w:p>
        </w:tc>
        <w:tc>
          <w:tcPr>
            <w:tcW w:w="2098" w:type="dxa"/>
            <w:tcBorders>
              <w:top w:val="single" w:sz="4" w:space="0" w:color="auto"/>
              <w:left w:val="single" w:sz="4" w:space="0" w:color="auto"/>
              <w:bottom w:val="single" w:sz="4" w:space="0" w:color="auto"/>
              <w:right w:val="single" w:sz="4" w:space="0" w:color="auto"/>
            </w:tcBorders>
            <w:vAlign w:val="center"/>
          </w:tcPr>
          <w:p w14:paraId="680C48B1" w14:textId="1CA732C0"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4D89D22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5EA5C8C"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AED2739" w14:textId="5552B954" w:rsidR="00BB7029" w:rsidRPr="00723472" w:rsidRDefault="00BB7029" w:rsidP="003A6695">
            <w:pPr>
              <w:spacing w:before="0"/>
              <w:ind w:left="34"/>
              <w:jc w:val="both"/>
              <w:rPr>
                <w:color w:val="000000" w:themeColor="text1"/>
                <w:lang w:val="lt-LT"/>
              </w:rPr>
            </w:pPr>
            <w:r w:rsidRPr="00723472">
              <w:rPr>
                <w:lang w:val="lt-LT" w:eastAsia="lt-LT"/>
              </w:rPr>
              <w:t xml:space="preserve">Slėgis grįžtamajame vamzdyje prieš mazgą, m </w:t>
            </w:r>
          </w:p>
        </w:tc>
        <w:tc>
          <w:tcPr>
            <w:tcW w:w="1474" w:type="dxa"/>
            <w:tcBorders>
              <w:top w:val="single" w:sz="4" w:space="0" w:color="auto"/>
              <w:left w:val="single" w:sz="4" w:space="0" w:color="auto"/>
              <w:bottom w:val="single" w:sz="4" w:space="0" w:color="auto"/>
              <w:right w:val="single" w:sz="4" w:space="0" w:color="auto"/>
            </w:tcBorders>
            <w:vAlign w:val="center"/>
          </w:tcPr>
          <w:p w14:paraId="570690AB" w14:textId="619CB397" w:rsidR="00BB7029" w:rsidRPr="00723472" w:rsidRDefault="00BB7029" w:rsidP="003A6695">
            <w:pPr>
              <w:spacing w:before="0"/>
              <w:ind w:left="30"/>
              <w:jc w:val="both"/>
              <w:rPr>
                <w:lang w:val="lt-LT"/>
              </w:rPr>
            </w:pPr>
            <w:r w:rsidRPr="00723472">
              <w:rPr>
                <w:lang w:val="lt-LT" w:eastAsia="lt-LT"/>
              </w:rPr>
              <w:t>46,438</w:t>
            </w:r>
          </w:p>
        </w:tc>
        <w:tc>
          <w:tcPr>
            <w:tcW w:w="2098" w:type="dxa"/>
            <w:tcBorders>
              <w:top w:val="single" w:sz="4" w:space="0" w:color="auto"/>
              <w:left w:val="single" w:sz="4" w:space="0" w:color="auto"/>
              <w:bottom w:val="single" w:sz="4" w:space="0" w:color="auto"/>
              <w:right w:val="single" w:sz="4" w:space="0" w:color="auto"/>
            </w:tcBorders>
            <w:vAlign w:val="center"/>
          </w:tcPr>
          <w:p w14:paraId="31E8DD98" w14:textId="53A28D28"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2F729A3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B149BD"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B66A26F" w14:textId="40A8F937" w:rsidR="00BB7029" w:rsidRPr="00723472" w:rsidRDefault="00BB7029" w:rsidP="003A6695">
            <w:pPr>
              <w:spacing w:before="0"/>
              <w:ind w:left="34"/>
              <w:jc w:val="both"/>
              <w:rPr>
                <w:color w:val="000000" w:themeColor="text1"/>
                <w:lang w:val="lt-LT"/>
              </w:rPr>
            </w:pPr>
            <w:r w:rsidRPr="00723472">
              <w:rPr>
                <w:lang w:val="lt-LT" w:eastAsia="lt-LT"/>
              </w:rPr>
              <w:t>Vandens kiekis grįžt. vamzdyne, t/</w:t>
            </w:r>
            <w:r w:rsidR="00B53BB9"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2B72872B" w14:textId="201014E8" w:rsidR="00BB7029" w:rsidRPr="00723472" w:rsidRDefault="00BB7029" w:rsidP="003A6695">
            <w:pPr>
              <w:spacing w:before="0"/>
              <w:ind w:left="30"/>
              <w:jc w:val="both"/>
              <w:rPr>
                <w:lang w:val="lt-LT"/>
              </w:rPr>
            </w:pPr>
            <w:r w:rsidRPr="00723472">
              <w:rPr>
                <w:lang w:val="lt-LT" w:eastAsia="lt-LT"/>
              </w:rPr>
              <w:t>-2390,54</w:t>
            </w:r>
          </w:p>
        </w:tc>
        <w:tc>
          <w:tcPr>
            <w:tcW w:w="2098" w:type="dxa"/>
            <w:tcBorders>
              <w:top w:val="single" w:sz="4" w:space="0" w:color="auto"/>
              <w:left w:val="single" w:sz="4" w:space="0" w:color="auto"/>
              <w:bottom w:val="single" w:sz="4" w:space="0" w:color="auto"/>
              <w:right w:val="single" w:sz="4" w:space="0" w:color="auto"/>
            </w:tcBorders>
            <w:vAlign w:val="center"/>
          </w:tcPr>
          <w:p w14:paraId="63B8466C" w14:textId="23FEC31A"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28745BE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F08B8B7"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CA3218A" w14:textId="2D6D9104" w:rsidR="00BB7029" w:rsidRPr="00723472" w:rsidRDefault="00BB7029" w:rsidP="003A6695">
            <w:pPr>
              <w:spacing w:before="0"/>
              <w:ind w:left="34"/>
              <w:jc w:val="both"/>
              <w:rPr>
                <w:color w:val="000000" w:themeColor="text1"/>
                <w:lang w:val="lt-LT"/>
              </w:rPr>
            </w:pPr>
            <w:r w:rsidRPr="00723472">
              <w:rPr>
                <w:lang w:val="lt-LT" w:eastAsia="lt-LT"/>
              </w:rPr>
              <w:t>Vandens temperatūra grįžtamajame vamzdyje, °C</w:t>
            </w:r>
          </w:p>
        </w:tc>
        <w:tc>
          <w:tcPr>
            <w:tcW w:w="1474" w:type="dxa"/>
            <w:tcBorders>
              <w:top w:val="single" w:sz="4" w:space="0" w:color="auto"/>
              <w:left w:val="single" w:sz="4" w:space="0" w:color="auto"/>
              <w:bottom w:val="single" w:sz="4" w:space="0" w:color="auto"/>
              <w:right w:val="single" w:sz="4" w:space="0" w:color="auto"/>
            </w:tcBorders>
            <w:vAlign w:val="center"/>
          </w:tcPr>
          <w:p w14:paraId="294A9BE7" w14:textId="4026BB7B" w:rsidR="00BB7029" w:rsidRPr="00723472" w:rsidRDefault="00BB7029" w:rsidP="003A6695">
            <w:pPr>
              <w:spacing w:before="0"/>
              <w:ind w:left="30"/>
              <w:jc w:val="both"/>
              <w:rPr>
                <w:lang w:val="lt-LT"/>
              </w:rPr>
            </w:pPr>
            <w:r w:rsidRPr="00723472">
              <w:rPr>
                <w:lang w:val="lt-LT" w:eastAsia="lt-LT"/>
              </w:rPr>
              <w:t>58,25</w:t>
            </w:r>
          </w:p>
        </w:tc>
        <w:tc>
          <w:tcPr>
            <w:tcW w:w="2098" w:type="dxa"/>
            <w:tcBorders>
              <w:top w:val="single" w:sz="4" w:space="0" w:color="auto"/>
              <w:left w:val="single" w:sz="4" w:space="0" w:color="auto"/>
              <w:bottom w:val="single" w:sz="4" w:space="0" w:color="auto"/>
              <w:right w:val="single" w:sz="4" w:space="0" w:color="auto"/>
            </w:tcBorders>
            <w:vAlign w:val="center"/>
          </w:tcPr>
          <w:p w14:paraId="2E4BAE8E" w14:textId="28F32A56"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096980C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2529F60"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6B90B07" w14:textId="5F611EB8" w:rsidR="00BB7029" w:rsidRPr="00723472" w:rsidRDefault="00BB7029" w:rsidP="003A6695">
            <w:pPr>
              <w:spacing w:before="0"/>
              <w:ind w:left="34"/>
              <w:jc w:val="both"/>
              <w:rPr>
                <w:color w:val="000000" w:themeColor="text1"/>
                <w:lang w:val="lt-LT"/>
              </w:rPr>
            </w:pPr>
            <w:r w:rsidRPr="00723472">
              <w:rPr>
                <w:lang w:val="lt-LT" w:eastAsia="lt-LT"/>
              </w:rPr>
              <w:t>Šilumnešio judėjimo laikas nuo šaltinio, min</w:t>
            </w:r>
          </w:p>
        </w:tc>
        <w:tc>
          <w:tcPr>
            <w:tcW w:w="1474" w:type="dxa"/>
            <w:tcBorders>
              <w:top w:val="single" w:sz="4" w:space="0" w:color="auto"/>
              <w:left w:val="single" w:sz="4" w:space="0" w:color="auto"/>
              <w:bottom w:val="single" w:sz="4" w:space="0" w:color="auto"/>
              <w:right w:val="single" w:sz="4" w:space="0" w:color="auto"/>
            </w:tcBorders>
            <w:vAlign w:val="center"/>
          </w:tcPr>
          <w:p w14:paraId="43E8EDA0" w14:textId="475A4654" w:rsidR="00BB7029" w:rsidRPr="00723472" w:rsidRDefault="00BB7029" w:rsidP="003A6695">
            <w:pPr>
              <w:spacing w:before="0"/>
              <w:ind w:left="30"/>
              <w:jc w:val="both"/>
              <w:rPr>
                <w:lang w:val="lt-LT"/>
              </w:rPr>
            </w:pPr>
            <w:r w:rsidRPr="00723472">
              <w:rPr>
                <w:lang w:val="lt-LT" w:eastAsia="lt-LT"/>
              </w:rPr>
              <w:t>61,6</w:t>
            </w:r>
          </w:p>
        </w:tc>
        <w:tc>
          <w:tcPr>
            <w:tcW w:w="2098" w:type="dxa"/>
            <w:tcBorders>
              <w:top w:val="single" w:sz="4" w:space="0" w:color="auto"/>
              <w:left w:val="single" w:sz="4" w:space="0" w:color="auto"/>
              <w:bottom w:val="single" w:sz="4" w:space="0" w:color="auto"/>
              <w:right w:val="single" w:sz="4" w:space="0" w:color="auto"/>
            </w:tcBorders>
            <w:vAlign w:val="center"/>
          </w:tcPr>
          <w:p w14:paraId="59F0E40C" w14:textId="6D48DD87"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6A72FB4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E9089FC"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A0A74D2" w14:textId="1F677C28" w:rsidR="00BB7029" w:rsidRPr="00723472" w:rsidRDefault="00BB7029" w:rsidP="003A6695">
            <w:pPr>
              <w:spacing w:before="0"/>
              <w:ind w:left="34"/>
              <w:jc w:val="both"/>
              <w:rPr>
                <w:color w:val="000000" w:themeColor="text1"/>
                <w:lang w:val="lt-LT"/>
              </w:rPr>
            </w:pPr>
            <w:r w:rsidRPr="00723472">
              <w:rPr>
                <w:lang w:val="lt-LT" w:eastAsia="lt-LT"/>
              </w:rPr>
              <w:t xml:space="preserve">Kelias kurį praėjo šilumnešis nuo šaltinio, m </w:t>
            </w:r>
          </w:p>
        </w:tc>
        <w:tc>
          <w:tcPr>
            <w:tcW w:w="1474" w:type="dxa"/>
            <w:tcBorders>
              <w:top w:val="single" w:sz="4" w:space="0" w:color="auto"/>
              <w:left w:val="single" w:sz="4" w:space="0" w:color="auto"/>
              <w:bottom w:val="single" w:sz="4" w:space="0" w:color="auto"/>
              <w:right w:val="single" w:sz="4" w:space="0" w:color="auto"/>
            </w:tcBorders>
            <w:vAlign w:val="center"/>
          </w:tcPr>
          <w:p w14:paraId="3E3061E6" w14:textId="6012C499" w:rsidR="00BB7029" w:rsidRPr="00723472" w:rsidRDefault="00BB7029" w:rsidP="003A6695">
            <w:pPr>
              <w:spacing w:before="0"/>
              <w:ind w:left="30"/>
              <w:jc w:val="both"/>
              <w:rPr>
                <w:lang w:val="lt-LT"/>
              </w:rPr>
            </w:pPr>
            <w:r w:rsidRPr="00723472">
              <w:rPr>
                <w:lang w:val="lt-LT" w:eastAsia="lt-LT"/>
              </w:rPr>
              <w:t>3591,6</w:t>
            </w:r>
          </w:p>
        </w:tc>
        <w:tc>
          <w:tcPr>
            <w:tcW w:w="2098" w:type="dxa"/>
            <w:tcBorders>
              <w:top w:val="single" w:sz="4" w:space="0" w:color="auto"/>
              <w:left w:val="single" w:sz="4" w:space="0" w:color="auto"/>
              <w:bottom w:val="single" w:sz="4" w:space="0" w:color="auto"/>
              <w:right w:val="single" w:sz="4" w:space="0" w:color="auto"/>
            </w:tcBorders>
            <w:vAlign w:val="center"/>
          </w:tcPr>
          <w:p w14:paraId="61288494" w14:textId="4B0D1904"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6BB9A5D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755ABE1"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CAF89EA" w14:textId="50859CD2" w:rsidR="00BB7029" w:rsidRPr="00723472" w:rsidRDefault="00BB7029" w:rsidP="003A6695">
            <w:pPr>
              <w:spacing w:before="0"/>
              <w:ind w:left="34"/>
              <w:jc w:val="both"/>
              <w:rPr>
                <w:color w:val="000000" w:themeColor="text1"/>
                <w:lang w:val="lt-LT"/>
              </w:rPr>
            </w:pPr>
            <w:r w:rsidRPr="00723472">
              <w:rPr>
                <w:lang w:val="lt-LT" w:eastAsia="lt-LT"/>
              </w:rPr>
              <w:t xml:space="preserve">Hidrostatinis slėgis, m </w:t>
            </w:r>
          </w:p>
        </w:tc>
        <w:tc>
          <w:tcPr>
            <w:tcW w:w="1474" w:type="dxa"/>
            <w:tcBorders>
              <w:top w:val="single" w:sz="4" w:space="0" w:color="auto"/>
              <w:left w:val="single" w:sz="4" w:space="0" w:color="auto"/>
              <w:bottom w:val="single" w:sz="4" w:space="0" w:color="auto"/>
              <w:right w:val="single" w:sz="4" w:space="0" w:color="auto"/>
            </w:tcBorders>
            <w:vAlign w:val="center"/>
          </w:tcPr>
          <w:p w14:paraId="054AB22C" w14:textId="30DE137C" w:rsidR="00BB7029" w:rsidRPr="00723472" w:rsidRDefault="00BB7029"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1DA2057F" w14:textId="529E44CD"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7209361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D06D21A"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9B6FEF2" w14:textId="1CC254A0" w:rsidR="00BB7029" w:rsidRPr="00723472" w:rsidRDefault="00BB7029" w:rsidP="003A6695">
            <w:pPr>
              <w:spacing w:before="0"/>
              <w:ind w:left="34"/>
              <w:jc w:val="both"/>
              <w:rPr>
                <w:color w:val="000000" w:themeColor="text1"/>
                <w:lang w:val="lt-LT"/>
              </w:rPr>
            </w:pPr>
            <w:r w:rsidRPr="00723472">
              <w:rPr>
                <w:lang w:val="lt-LT" w:eastAsia="lt-LT"/>
              </w:rPr>
              <w:t xml:space="preserve">Hidrostatinis slėgis išėjime, m </w:t>
            </w:r>
          </w:p>
        </w:tc>
        <w:tc>
          <w:tcPr>
            <w:tcW w:w="1474" w:type="dxa"/>
            <w:tcBorders>
              <w:top w:val="single" w:sz="4" w:space="0" w:color="auto"/>
              <w:left w:val="single" w:sz="4" w:space="0" w:color="auto"/>
              <w:bottom w:val="single" w:sz="4" w:space="0" w:color="auto"/>
              <w:right w:val="single" w:sz="4" w:space="0" w:color="auto"/>
            </w:tcBorders>
            <w:vAlign w:val="center"/>
          </w:tcPr>
          <w:p w14:paraId="6C5F5909" w14:textId="66354408" w:rsidR="00BB7029" w:rsidRPr="00723472" w:rsidRDefault="00BB7029"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20E7A748" w14:textId="247FD2CE" w:rsidR="00BB7029" w:rsidRPr="00723472" w:rsidRDefault="00BB7029" w:rsidP="003A6695">
            <w:pPr>
              <w:tabs>
                <w:tab w:val="left" w:pos="1253"/>
              </w:tabs>
              <w:spacing w:before="0"/>
              <w:ind w:left="0"/>
              <w:jc w:val="both"/>
              <w:rPr>
                <w:lang w:val="lt-LT"/>
              </w:rPr>
            </w:pPr>
            <w:r w:rsidRPr="00723472">
              <w:rPr>
                <w:lang w:val="lt-LT" w:eastAsia="lt-LT"/>
              </w:rPr>
              <w:t>Apskaičiuojamas</w:t>
            </w:r>
          </w:p>
        </w:tc>
      </w:tr>
      <w:tr w:rsidR="00BB7029" w:rsidRPr="00723472" w14:paraId="63D87B3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849368B" w14:textId="77777777" w:rsidR="00BB7029" w:rsidRPr="00723472" w:rsidRDefault="00BB7029"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BBE6A9C" w14:textId="56C6F1E4" w:rsidR="00BB7029" w:rsidRPr="00723472" w:rsidRDefault="00BB7029" w:rsidP="003A6695">
            <w:pPr>
              <w:spacing w:before="0"/>
              <w:ind w:left="34"/>
              <w:jc w:val="both"/>
              <w:rPr>
                <w:color w:val="000000" w:themeColor="text1"/>
                <w:lang w:val="lt-LT"/>
              </w:rPr>
            </w:pPr>
            <w:r w:rsidRPr="00723472">
              <w:rPr>
                <w:lang w:val="lt-LT" w:eastAsia="lt-LT"/>
              </w:rPr>
              <w:t>Pastabos</w:t>
            </w:r>
          </w:p>
        </w:tc>
        <w:tc>
          <w:tcPr>
            <w:tcW w:w="1474" w:type="dxa"/>
            <w:tcBorders>
              <w:top w:val="single" w:sz="4" w:space="0" w:color="auto"/>
              <w:left w:val="single" w:sz="4" w:space="0" w:color="auto"/>
              <w:bottom w:val="single" w:sz="4" w:space="0" w:color="auto"/>
              <w:right w:val="single" w:sz="4" w:space="0" w:color="auto"/>
            </w:tcBorders>
            <w:vAlign w:val="center"/>
          </w:tcPr>
          <w:p w14:paraId="230C9CAB" w14:textId="77777777" w:rsidR="00BB7029" w:rsidRPr="00723472" w:rsidRDefault="00BB7029"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35E3163A" w14:textId="293A957D" w:rsidR="00BB7029" w:rsidRPr="00723472" w:rsidRDefault="00BB7029" w:rsidP="003A6695">
            <w:pPr>
              <w:tabs>
                <w:tab w:val="left" w:pos="1253"/>
              </w:tabs>
              <w:spacing w:before="0"/>
              <w:ind w:left="0"/>
              <w:jc w:val="both"/>
              <w:rPr>
                <w:lang w:val="lt-LT"/>
              </w:rPr>
            </w:pPr>
            <w:r w:rsidRPr="00723472">
              <w:rPr>
                <w:lang w:val="lt-LT" w:eastAsia="lt-LT"/>
              </w:rPr>
              <w:t>Užpildomas</w:t>
            </w:r>
          </w:p>
        </w:tc>
      </w:tr>
      <w:tr w:rsidR="00C543A3" w:rsidRPr="00723472" w14:paraId="2907F7F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147521" w14:textId="368D5DEB" w:rsidR="00C543A3" w:rsidRPr="00723472" w:rsidRDefault="00BB7029" w:rsidP="003A6695">
            <w:pPr>
              <w:spacing w:before="0"/>
              <w:ind w:left="29"/>
              <w:jc w:val="both"/>
              <w:rPr>
                <w:bCs/>
                <w:lang w:val="lt-LT"/>
              </w:rPr>
            </w:pPr>
            <w:r w:rsidRPr="00723472">
              <w:rPr>
                <w:bCs/>
                <w:lang w:val="lt-LT"/>
              </w:rPr>
              <w:t>Sklendė</w:t>
            </w:r>
          </w:p>
        </w:tc>
        <w:tc>
          <w:tcPr>
            <w:tcW w:w="43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DE5751" w14:textId="77777777" w:rsidR="00C543A3" w:rsidRPr="00723472" w:rsidRDefault="00C543A3" w:rsidP="003A6695">
            <w:pPr>
              <w:spacing w:before="0"/>
              <w:ind w:left="34"/>
              <w:jc w:val="both"/>
              <w:rPr>
                <w:bCs/>
                <w:color w:val="000000" w:themeColor="text1"/>
                <w:lang w:val="lt-LT"/>
              </w:rPr>
            </w:pPr>
          </w:p>
        </w:tc>
        <w:tc>
          <w:tcPr>
            <w:tcW w:w="1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C8A094" w14:textId="77777777" w:rsidR="00C543A3" w:rsidRPr="00723472" w:rsidRDefault="00C543A3" w:rsidP="003A6695">
            <w:pPr>
              <w:spacing w:before="0"/>
              <w:ind w:left="30"/>
              <w:jc w:val="both"/>
              <w:rPr>
                <w:bCs/>
                <w:lang w:val="lt-LT"/>
              </w:rPr>
            </w:pPr>
          </w:p>
        </w:tc>
        <w:tc>
          <w:tcPr>
            <w:tcW w:w="20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C54C2C" w14:textId="77777777" w:rsidR="00C543A3" w:rsidRPr="00723472" w:rsidRDefault="00C543A3" w:rsidP="003A6695">
            <w:pPr>
              <w:tabs>
                <w:tab w:val="left" w:pos="1253"/>
              </w:tabs>
              <w:spacing w:before="0"/>
              <w:ind w:left="0"/>
              <w:jc w:val="both"/>
              <w:rPr>
                <w:bCs/>
                <w:lang w:val="lt-LT"/>
              </w:rPr>
            </w:pPr>
          </w:p>
        </w:tc>
      </w:tr>
      <w:tr w:rsidR="006805F2" w:rsidRPr="00723472" w14:paraId="107EF94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7BD64BE"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7CE849F" w14:textId="521B9F7C" w:rsidR="006805F2" w:rsidRPr="00723472" w:rsidRDefault="006805F2" w:rsidP="003A6695">
            <w:pPr>
              <w:spacing w:before="0"/>
              <w:ind w:left="34"/>
              <w:jc w:val="both"/>
              <w:rPr>
                <w:color w:val="000000" w:themeColor="text1"/>
                <w:lang w:val="lt-LT"/>
              </w:rPr>
            </w:pPr>
            <w:r w:rsidRPr="00723472">
              <w:rPr>
                <w:lang w:val="lt-LT" w:eastAsia="lt-LT"/>
              </w:rPr>
              <w:t xml:space="preserve">Identifikatorius </w:t>
            </w:r>
            <w:proofErr w:type="spellStart"/>
            <w:r w:rsidRPr="00723472">
              <w:rPr>
                <w:lang w:val="lt-LT" w:eastAsia="lt-LT"/>
              </w:rPr>
              <w:t>ArcGIS</w:t>
            </w:r>
            <w:proofErr w:type="spellEnd"/>
            <w:r w:rsidRPr="00723472">
              <w:rPr>
                <w:lang w:val="lt-LT" w:eastAsia="lt-LT"/>
              </w:rPr>
              <w:t xml:space="preserve"> sistemoje</w:t>
            </w:r>
          </w:p>
        </w:tc>
        <w:tc>
          <w:tcPr>
            <w:tcW w:w="1474" w:type="dxa"/>
            <w:tcBorders>
              <w:top w:val="single" w:sz="4" w:space="0" w:color="auto"/>
              <w:left w:val="single" w:sz="4" w:space="0" w:color="auto"/>
              <w:bottom w:val="single" w:sz="4" w:space="0" w:color="auto"/>
              <w:right w:val="single" w:sz="4" w:space="0" w:color="auto"/>
            </w:tcBorders>
            <w:vAlign w:val="center"/>
          </w:tcPr>
          <w:p w14:paraId="38C2990F" w14:textId="08C23D48" w:rsidR="006805F2" w:rsidRPr="00723472" w:rsidRDefault="006805F2" w:rsidP="003A6695">
            <w:pPr>
              <w:spacing w:before="0"/>
              <w:ind w:left="30"/>
              <w:jc w:val="both"/>
              <w:rPr>
                <w:lang w:val="lt-LT"/>
              </w:rPr>
            </w:pPr>
            <w:r w:rsidRPr="00723472">
              <w:rPr>
                <w:lang w:val="lt-LT" w:eastAsia="lt-LT"/>
              </w:rPr>
              <w:t>5469</w:t>
            </w:r>
          </w:p>
        </w:tc>
        <w:tc>
          <w:tcPr>
            <w:tcW w:w="2098" w:type="dxa"/>
            <w:tcBorders>
              <w:top w:val="single" w:sz="4" w:space="0" w:color="auto"/>
              <w:left w:val="single" w:sz="4" w:space="0" w:color="auto"/>
              <w:bottom w:val="single" w:sz="4" w:space="0" w:color="auto"/>
              <w:right w:val="single" w:sz="4" w:space="0" w:color="auto"/>
            </w:tcBorders>
            <w:vAlign w:val="center"/>
          </w:tcPr>
          <w:p w14:paraId="1C76B15D" w14:textId="1EB59AF2" w:rsidR="006805F2" w:rsidRPr="00723472" w:rsidRDefault="006805F2" w:rsidP="003A6695">
            <w:pPr>
              <w:tabs>
                <w:tab w:val="left" w:pos="1253"/>
              </w:tabs>
              <w:spacing w:before="0"/>
              <w:ind w:left="0"/>
              <w:jc w:val="both"/>
              <w:rPr>
                <w:lang w:val="lt-LT"/>
              </w:rPr>
            </w:pPr>
            <w:r w:rsidRPr="00723472">
              <w:rPr>
                <w:lang w:val="lt-LT" w:eastAsia="lt-LT"/>
              </w:rPr>
              <w:t>Užpildomas</w:t>
            </w:r>
          </w:p>
        </w:tc>
      </w:tr>
      <w:tr w:rsidR="006805F2" w:rsidRPr="00723472" w14:paraId="54FF069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A115DB3"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7445186" w14:textId="3805FAB3" w:rsidR="006805F2" w:rsidRPr="00723472" w:rsidRDefault="006805F2" w:rsidP="003A6695">
            <w:pPr>
              <w:spacing w:before="0"/>
              <w:ind w:left="34"/>
              <w:jc w:val="both"/>
              <w:rPr>
                <w:color w:val="000000" w:themeColor="text1"/>
                <w:lang w:val="lt-LT"/>
              </w:rPr>
            </w:pPr>
            <w:r w:rsidRPr="00723472">
              <w:rPr>
                <w:lang w:val="lt-LT" w:eastAsia="lt-LT"/>
              </w:rPr>
              <w:t>Armatūros pavadinimas</w:t>
            </w:r>
          </w:p>
        </w:tc>
        <w:tc>
          <w:tcPr>
            <w:tcW w:w="1474" w:type="dxa"/>
            <w:tcBorders>
              <w:top w:val="single" w:sz="4" w:space="0" w:color="auto"/>
              <w:left w:val="single" w:sz="4" w:space="0" w:color="auto"/>
              <w:bottom w:val="single" w:sz="4" w:space="0" w:color="auto"/>
              <w:right w:val="single" w:sz="4" w:space="0" w:color="auto"/>
            </w:tcBorders>
            <w:vAlign w:val="center"/>
          </w:tcPr>
          <w:p w14:paraId="72F8760A" w14:textId="586F7520" w:rsidR="006805F2" w:rsidRPr="00723472" w:rsidRDefault="006805F2"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40D56135" w14:textId="46ED2D22" w:rsidR="006805F2" w:rsidRPr="00723472" w:rsidRDefault="006805F2" w:rsidP="003A6695">
            <w:pPr>
              <w:tabs>
                <w:tab w:val="left" w:pos="1253"/>
              </w:tabs>
              <w:spacing w:before="0"/>
              <w:ind w:left="0"/>
              <w:jc w:val="both"/>
              <w:rPr>
                <w:lang w:val="lt-LT"/>
              </w:rPr>
            </w:pPr>
            <w:r w:rsidRPr="00723472">
              <w:rPr>
                <w:lang w:val="lt-LT" w:eastAsia="lt-LT"/>
              </w:rPr>
              <w:t>Užpildomas</w:t>
            </w:r>
          </w:p>
        </w:tc>
      </w:tr>
      <w:tr w:rsidR="006805F2" w:rsidRPr="00723472" w14:paraId="17E82F4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7BAD918"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6274FA6" w14:textId="13E94965" w:rsidR="006805F2" w:rsidRPr="00723472" w:rsidRDefault="006805F2" w:rsidP="003A6695">
            <w:pPr>
              <w:spacing w:before="0"/>
              <w:ind w:left="34"/>
              <w:jc w:val="both"/>
              <w:rPr>
                <w:color w:val="000000" w:themeColor="text1"/>
                <w:lang w:val="lt-LT"/>
              </w:rPr>
            </w:pPr>
            <w:r w:rsidRPr="00723472">
              <w:rPr>
                <w:lang w:val="lt-LT" w:eastAsia="lt-LT"/>
              </w:rPr>
              <w:t>Šaltinio numeris</w:t>
            </w:r>
          </w:p>
        </w:tc>
        <w:tc>
          <w:tcPr>
            <w:tcW w:w="1474" w:type="dxa"/>
            <w:tcBorders>
              <w:top w:val="single" w:sz="4" w:space="0" w:color="auto"/>
              <w:left w:val="single" w:sz="4" w:space="0" w:color="auto"/>
              <w:bottom w:val="single" w:sz="4" w:space="0" w:color="auto"/>
              <w:right w:val="single" w:sz="4" w:space="0" w:color="auto"/>
            </w:tcBorders>
            <w:vAlign w:val="center"/>
          </w:tcPr>
          <w:p w14:paraId="0D277CA8" w14:textId="77B16B93" w:rsidR="006805F2" w:rsidRPr="00723472" w:rsidRDefault="006805F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3EE5FB58" w14:textId="6C78D5F8"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1557896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A075F86"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7E870D9" w14:textId="72B576C3" w:rsidR="006805F2" w:rsidRPr="00723472" w:rsidRDefault="006805F2" w:rsidP="003A6695">
            <w:pPr>
              <w:spacing w:before="0"/>
              <w:ind w:left="34"/>
              <w:jc w:val="both"/>
              <w:rPr>
                <w:color w:val="000000" w:themeColor="text1"/>
                <w:lang w:val="lt-LT"/>
              </w:rPr>
            </w:pPr>
            <w:r w:rsidRPr="00723472">
              <w:rPr>
                <w:lang w:val="lt-LT" w:eastAsia="lt-LT"/>
              </w:rPr>
              <w:t>Geodezinė žymė, m</w:t>
            </w:r>
          </w:p>
        </w:tc>
        <w:tc>
          <w:tcPr>
            <w:tcW w:w="1474" w:type="dxa"/>
            <w:tcBorders>
              <w:top w:val="single" w:sz="4" w:space="0" w:color="auto"/>
              <w:left w:val="single" w:sz="4" w:space="0" w:color="auto"/>
              <w:bottom w:val="single" w:sz="4" w:space="0" w:color="auto"/>
              <w:right w:val="single" w:sz="4" w:space="0" w:color="auto"/>
            </w:tcBorders>
            <w:vAlign w:val="center"/>
          </w:tcPr>
          <w:p w14:paraId="4B3DEE27" w14:textId="369A17CB" w:rsidR="006805F2" w:rsidRPr="00723472" w:rsidRDefault="006805F2" w:rsidP="003A6695">
            <w:pPr>
              <w:spacing w:before="0"/>
              <w:ind w:left="30"/>
              <w:jc w:val="both"/>
              <w:rPr>
                <w:lang w:val="lt-LT"/>
              </w:rPr>
            </w:pPr>
            <w:r w:rsidRPr="00723472">
              <w:rPr>
                <w:lang w:val="lt-LT" w:eastAsia="lt-LT"/>
              </w:rPr>
              <w:t>119,47</w:t>
            </w:r>
          </w:p>
        </w:tc>
        <w:tc>
          <w:tcPr>
            <w:tcW w:w="2098" w:type="dxa"/>
            <w:tcBorders>
              <w:top w:val="single" w:sz="4" w:space="0" w:color="auto"/>
              <w:left w:val="single" w:sz="4" w:space="0" w:color="auto"/>
              <w:bottom w:val="single" w:sz="4" w:space="0" w:color="auto"/>
              <w:right w:val="single" w:sz="4" w:space="0" w:color="auto"/>
            </w:tcBorders>
            <w:vAlign w:val="center"/>
          </w:tcPr>
          <w:p w14:paraId="21E62649" w14:textId="508F9173" w:rsidR="006805F2" w:rsidRPr="00723472" w:rsidRDefault="006805F2" w:rsidP="003A6695">
            <w:pPr>
              <w:tabs>
                <w:tab w:val="left" w:pos="1253"/>
              </w:tabs>
              <w:spacing w:before="0"/>
              <w:ind w:left="0"/>
              <w:jc w:val="both"/>
              <w:rPr>
                <w:lang w:val="lt-LT"/>
              </w:rPr>
            </w:pPr>
            <w:r w:rsidRPr="00723472">
              <w:rPr>
                <w:lang w:val="lt-LT" w:eastAsia="lt-LT"/>
              </w:rPr>
              <w:t>Užpildomas</w:t>
            </w:r>
          </w:p>
        </w:tc>
      </w:tr>
      <w:tr w:rsidR="006805F2" w:rsidRPr="00723472" w14:paraId="5ED2C17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DFB4CE4"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CC198BA" w14:textId="2ECBC64A" w:rsidR="006805F2" w:rsidRPr="00723472" w:rsidRDefault="006805F2" w:rsidP="003A6695">
            <w:pPr>
              <w:spacing w:before="0"/>
              <w:ind w:left="34"/>
              <w:jc w:val="both"/>
              <w:rPr>
                <w:color w:val="000000" w:themeColor="text1"/>
                <w:lang w:val="lt-LT"/>
              </w:rPr>
            </w:pPr>
            <w:r w:rsidRPr="00723472">
              <w:rPr>
                <w:lang w:val="lt-LT" w:eastAsia="lt-LT"/>
              </w:rPr>
              <w:t xml:space="preserve">Sklendės tipas tiekimo vamzdyje </w:t>
            </w:r>
          </w:p>
        </w:tc>
        <w:tc>
          <w:tcPr>
            <w:tcW w:w="1474" w:type="dxa"/>
            <w:tcBorders>
              <w:top w:val="single" w:sz="4" w:space="0" w:color="auto"/>
              <w:left w:val="single" w:sz="4" w:space="0" w:color="auto"/>
              <w:bottom w:val="single" w:sz="4" w:space="0" w:color="auto"/>
              <w:right w:val="single" w:sz="4" w:space="0" w:color="auto"/>
            </w:tcBorders>
            <w:vAlign w:val="center"/>
          </w:tcPr>
          <w:p w14:paraId="6A0CDF80" w14:textId="77777777" w:rsidR="006805F2" w:rsidRPr="00723472" w:rsidRDefault="006805F2"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0AE719BB" w14:textId="5A82D2BB" w:rsidR="006805F2" w:rsidRPr="00723472" w:rsidRDefault="006805F2" w:rsidP="003A6695">
            <w:pPr>
              <w:tabs>
                <w:tab w:val="left" w:pos="1253"/>
              </w:tabs>
              <w:spacing w:before="0"/>
              <w:ind w:left="0"/>
              <w:jc w:val="both"/>
              <w:rPr>
                <w:lang w:val="lt-LT"/>
              </w:rPr>
            </w:pPr>
            <w:r w:rsidRPr="00723472">
              <w:rPr>
                <w:lang w:val="lt-LT" w:eastAsia="lt-LT"/>
              </w:rPr>
              <w:t>Užpildomas</w:t>
            </w:r>
          </w:p>
        </w:tc>
      </w:tr>
      <w:tr w:rsidR="006805F2" w:rsidRPr="00723472" w14:paraId="2F01F47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D5FD144"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FEC0FAB" w14:textId="67DB4592" w:rsidR="006805F2" w:rsidRPr="00723472" w:rsidRDefault="006805F2" w:rsidP="003A6695">
            <w:pPr>
              <w:spacing w:before="0"/>
              <w:ind w:left="34"/>
              <w:jc w:val="both"/>
              <w:rPr>
                <w:color w:val="000000" w:themeColor="text1"/>
                <w:lang w:val="lt-LT"/>
              </w:rPr>
            </w:pPr>
            <w:r w:rsidRPr="00723472">
              <w:rPr>
                <w:lang w:val="lt-LT" w:eastAsia="lt-LT"/>
              </w:rPr>
              <w:t xml:space="preserve">Sąlyginis skersmuo tiekimo vamzdyje, m </w:t>
            </w:r>
          </w:p>
        </w:tc>
        <w:tc>
          <w:tcPr>
            <w:tcW w:w="1474" w:type="dxa"/>
            <w:tcBorders>
              <w:top w:val="single" w:sz="4" w:space="0" w:color="auto"/>
              <w:left w:val="single" w:sz="4" w:space="0" w:color="auto"/>
              <w:bottom w:val="single" w:sz="4" w:space="0" w:color="auto"/>
              <w:right w:val="single" w:sz="4" w:space="0" w:color="auto"/>
            </w:tcBorders>
            <w:vAlign w:val="center"/>
          </w:tcPr>
          <w:p w14:paraId="7E21F799" w14:textId="6208D29F" w:rsidR="006805F2" w:rsidRPr="00723472" w:rsidRDefault="006805F2" w:rsidP="003A6695">
            <w:pPr>
              <w:spacing w:before="0"/>
              <w:ind w:left="30"/>
              <w:jc w:val="both"/>
              <w:rPr>
                <w:lang w:val="lt-LT"/>
              </w:rPr>
            </w:pPr>
            <w:r w:rsidRPr="00723472">
              <w:rPr>
                <w:lang w:val="lt-LT" w:eastAsia="lt-LT"/>
              </w:rPr>
              <w:t>0,2</w:t>
            </w:r>
          </w:p>
        </w:tc>
        <w:tc>
          <w:tcPr>
            <w:tcW w:w="2098" w:type="dxa"/>
            <w:tcBorders>
              <w:top w:val="single" w:sz="4" w:space="0" w:color="auto"/>
              <w:left w:val="single" w:sz="4" w:space="0" w:color="auto"/>
              <w:bottom w:val="single" w:sz="4" w:space="0" w:color="auto"/>
              <w:right w:val="single" w:sz="4" w:space="0" w:color="auto"/>
            </w:tcBorders>
            <w:vAlign w:val="center"/>
          </w:tcPr>
          <w:p w14:paraId="782498AC" w14:textId="0784FCC6" w:rsidR="006805F2" w:rsidRPr="00723472" w:rsidRDefault="006805F2" w:rsidP="003A6695">
            <w:pPr>
              <w:tabs>
                <w:tab w:val="left" w:pos="1253"/>
              </w:tabs>
              <w:spacing w:before="0"/>
              <w:ind w:left="0"/>
              <w:jc w:val="both"/>
              <w:rPr>
                <w:lang w:val="lt-LT"/>
              </w:rPr>
            </w:pPr>
            <w:r w:rsidRPr="00723472">
              <w:rPr>
                <w:lang w:val="lt-LT" w:eastAsia="lt-LT"/>
              </w:rPr>
              <w:t>Užpildomas</w:t>
            </w:r>
          </w:p>
        </w:tc>
      </w:tr>
      <w:tr w:rsidR="006805F2" w:rsidRPr="00723472" w14:paraId="7BEE464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1B81DD2"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F5CB5D0" w14:textId="13E1F7B2" w:rsidR="006805F2" w:rsidRPr="00723472" w:rsidRDefault="006805F2" w:rsidP="003A6695">
            <w:pPr>
              <w:spacing w:before="0"/>
              <w:ind w:left="34"/>
              <w:jc w:val="both"/>
              <w:rPr>
                <w:color w:val="000000" w:themeColor="text1"/>
                <w:lang w:val="lt-LT"/>
              </w:rPr>
            </w:pPr>
            <w:r w:rsidRPr="00723472">
              <w:rPr>
                <w:lang w:val="lt-LT" w:eastAsia="lt-LT"/>
              </w:rPr>
              <w:t xml:space="preserve">Atidarymo laipsnis tiekimo vamzdyje </w:t>
            </w:r>
          </w:p>
        </w:tc>
        <w:tc>
          <w:tcPr>
            <w:tcW w:w="1474" w:type="dxa"/>
            <w:tcBorders>
              <w:top w:val="single" w:sz="4" w:space="0" w:color="auto"/>
              <w:left w:val="single" w:sz="4" w:space="0" w:color="auto"/>
              <w:bottom w:val="single" w:sz="4" w:space="0" w:color="auto"/>
              <w:right w:val="single" w:sz="4" w:space="0" w:color="auto"/>
            </w:tcBorders>
            <w:vAlign w:val="center"/>
          </w:tcPr>
          <w:p w14:paraId="02B7D312" w14:textId="5EE8313E" w:rsidR="006805F2" w:rsidRPr="00723472" w:rsidRDefault="006805F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6128F93B" w14:textId="0CB5FF9A" w:rsidR="006805F2" w:rsidRPr="00723472" w:rsidRDefault="006805F2" w:rsidP="003A6695">
            <w:pPr>
              <w:tabs>
                <w:tab w:val="left" w:pos="1253"/>
              </w:tabs>
              <w:spacing w:before="0"/>
              <w:ind w:left="0"/>
              <w:jc w:val="both"/>
              <w:rPr>
                <w:lang w:val="lt-LT"/>
              </w:rPr>
            </w:pPr>
            <w:r w:rsidRPr="00723472">
              <w:rPr>
                <w:lang w:val="lt-LT" w:eastAsia="lt-LT"/>
              </w:rPr>
              <w:t>Užpildomas</w:t>
            </w:r>
          </w:p>
        </w:tc>
      </w:tr>
      <w:tr w:rsidR="006805F2" w:rsidRPr="00723472" w14:paraId="09BCF7F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A3F1508"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116B385" w14:textId="3D1B75E3" w:rsidR="006805F2" w:rsidRPr="00723472" w:rsidRDefault="006805F2" w:rsidP="003A6695">
            <w:pPr>
              <w:spacing w:before="0"/>
              <w:ind w:left="34"/>
              <w:jc w:val="both"/>
              <w:rPr>
                <w:color w:val="000000" w:themeColor="text1"/>
                <w:lang w:val="lt-LT"/>
              </w:rPr>
            </w:pPr>
            <w:r w:rsidRPr="00723472">
              <w:rPr>
                <w:lang w:val="lt-LT" w:eastAsia="lt-LT"/>
              </w:rPr>
              <w:t xml:space="preserve">Sklendės tipas grįžtamajame vamzdyje </w:t>
            </w:r>
          </w:p>
        </w:tc>
        <w:tc>
          <w:tcPr>
            <w:tcW w:w="1474" w:type="dxa"/>
            <w:tcBorders>
              <w:top w:val="single" w:sz="4" w:space="0" w:color="auto"/>
              <w:left w:val="single" w:sz="4" w:space="0" w:color="auto"/>
              <w:bottom w:val="single" w:sz="4" w:space="0" w:color="auto"/>
              <w:right w:val="single" w:sz="4" w:space="0" w:color="auto"/>
            </w:tcBorders>
            <w:vAlign w:val="center"/>
          </w:tcPr>
          <w:p w14:paraId="2EF1A01A" w14:textId="77777777" w:rsidR="006805F2" w:rsidRPr="00723472" w:rsidRDefault="006805F2"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0697D46C" w14:textId="61864F1E" w:rsidR="006805F2" w:rsidRPr="00723472" w:rsidRDefault="006805F2" w:rsidP="003A6695">
            <w:pPr>
              <w:tabs>
                <w:tab w:val="left" w:pos="1253"/>
              </w:tabs>
              <w:spacing w:before="0"/>
              <w:ind w:left="0"/>
              <w:jc w:val="both"/>
              <w:rPr>
                <w:lang w:val="lt-LT"/>
              </w:rPr>
            </w:pPr>
            <w:r w:rsidRPr="00723472">
              <w:rPr>
                <w:lang w:val="lt-LT" w:eastAsia="lt-LT"/>
              </w:rPr>
              <w:t>Užpildomas</w:t>
            </w:r>
          </w:p>
        </w:tc>
      </w:tr>
      <w:tr w:rsidR="006805F2" w:rsidRPr="00723472" w14:paraId="4822C0E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C3F4FFB"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3EC138C" w14:textId="789620F0" w:rsidR="006805F2" w:rsidRPr="00723472" w:rsidRDefault="006805F2" w:rsidP="003A6695">
            <w:pPr>
              <w:spacing w:before="0"/>
              <w:ind w:left="34"/>
              <w:jc w:val="both"/>
              <w:rPr>
                <w:color w:val="000000" w:themeColor="text1"/>
                <w:lang w:val="lt-LT"/>
              </w:rPr>
            </w:pPr>
            <w:r w:rsidRPr="00723472">
              <w:rPr>
                <w:lang w:val="lt-LT" w:eastAsia="lt-LT"/>
              </w:rPr>
              <w:t xml:space="preserve">Sąlyginis skersmuo grįžtamajame vamzdyje, m </w:t>
            </w:r>
          </w:p>
        </w:tc>
        <w:tc>
          <w:tcPr>
            <w:tcW w:w="1474" w:type="dxa"/>
            <w:tcBorders>
              <w:top w:val="single" w:sz="4" w:space="0" w:color="auto"/>
              <w:left w:val="single" w:sz="4" w:space="0" w:color="auto"/>
              <w:bottom w:val="single" w:sz="4" w:space="0" w:color="auto"/>
              <w:right w:val="single" w:sz="4" w:space="0" w:color="auto"/>
            </w:tcBorders>
            <w:vAlign w:val="center"/>
          </w:tcPr>
          <w:p w14:paraId="62B6A0A6" w14:textId="327A9EBC" w:rsidR="006805F2" w:rsidRPr="00723472" w:rsidRDefault="006805F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133DE264" w14:textId="25285C67"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06AAE4E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ECEAA80"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96FD547" w14:textId="4718A616" w:rsidR="006805F2" w:rsidRPr="00723472" w:rsidRDefault="006805F2" w:rsidP="003A6695">
            <w:pPr>
              <w:spacing w:before="0"/>
              <w:ind w:left="34"/>
              <w:jc w:val="both"/>
              <w:rPr>
                <w:color w:val="000000" w:themeColor="text1"/>
                <w:lang w:val="lt-LT"/>
              </w:rPr>
            </w:pPr>
            <w:r w:rsidRPr="00723472">
              <w:rPr>
                <w:lang w:val="lt-LT" w:eastAsia="lt-LT"/>
              </w:rPr>
              <w:t>Atidarymo laipsnis grįžtamajame vamzdyje</w:t>
            </w:r>
          </w:p>
        </w:tc>
        <w:tc>
          <w:tcPr>
            <w:tcW w:w="1474" w:type="dxa"/>
            <w:tcBorders>
              <w:top w:val="single" w:sz="4" w:space="0" w:color="auto"/>
              <w:left w:val="single" w:sz="4" w:space="0" w:color="auto"/>
              <w:bottom w:val="single" w:sz="4" w:space="0" w:color="auto"/>
              <w:right w:val="single" w:sz="4" w:space="0" w:color="auto"/>
            </w:tcBorders>
            <w:vAlign w:val="center"/>
          </w:tcPr>
          <w:p w14:paraId="1255EA66" w14:textId="41C16E51" w:rsidR="006805F2" w:rsidRPr="00723472" w:rsidRDefault="006805F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050E0A39" w14:textId="34B1E5B4"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775255C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64C7BA0"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F2F66A4" w14:textId="5F116E31" w:rsidR="006805F2" w:rsidRPr="00723472" w:rsidRDefault="006805F2" w:rsidP="003A6695">
            <w:pPr>
              <w:spacing w:before="0"/>
              <w:ind w:left="34"/>
              <w:jc w:val="both"/>
              <w:rPr>
                <w:color w:val="000000" w:themeColor="text1"/>
                <w:lang w:val="lt-LT"/>
              </w:rPr>
            </w:pPr>
            <w:r w:rsidRPr="00723472">
              <w:rPr>
                <w:lang w:val="lt-LT" w:eastAsia="lt-LT"/>
              </w:rPr>
              <w:t>Santykinis skersmuo grįžtamajame</w:t>
            </w:r>
            <w:r w:rsidR="00ED6A02" w:rsidRPr="00723472">
              <w:rPr>
                <w:lang w:val="lt-LT" w:eastAsia="lt-LT"/>
              </w:rPr>
              <w:t xml:space="preserve"> vamzdyne</w:t>
            </w:r>
            <w:r w:rsidRPr="00723472">
              <w:rPr>
                <w:lang w:val="lt-LT" w:eastAsia="lt-LT"/>
              </w:rPr>
              <w:t>, m</w:t>
            </w:r>
          </w:p>
        </w:tc>
        <w:tc>
          <w:tcPr>
            <w:tcW w:w="1474" w:type="dxa"/>
            <w:tcBorders>
              <w:top w:val="single" w:sz="4" w:space="0" w:color="auto"/>
              <w:left w:val="single" w:sz="4" w:space="0" w:color="auto"/>
              <w:bottom w:val="single" w:sz="4" w:space="0" w:color="auto"/>
              <w:right w:val="single" w:sz="4" w:space="0" w:color="auto"/>
            </w:tcBorders>
            <w:vAlign w:val="center"/>
          </w:tcPr>
          <w:p w14:paraId="3881804A" w14:textId="7218E30D" w:rsidR="006805F2" w:rsidRPr="00723472" w:rsidRDefault="006805F2" w:rsidP="003A6695">
            <w:pPr>
              <w:spacing w:before="0"/>
              <w:ind w:left="30"/>
              <w:jc w:val="both"/>
              <w:rPr>
                <w:lang w:val="lt-LT"/>
              </w:rPr>
            </w:pPr>
            <w:r w:rsidRPr="00723472">
              <w:rPr>
                <w:lang w:val="lt-LT" w:eastAsia="lt-LT"/>
              </w:rPr>
              <w:t>0,2</w:t>
            </w:r>
          </w:p>
        </w:tc>
        <w:tc>
          <w:tcPr>
            <w:tcW w:w="2098" w:type="dxa"/>
            <w:tcBorders>
              <w:top w:val="single" w:sz="4" w:space="0" w:color="auto"/>
              <w:left w:val="single" w:sz="4" w:space="0" w:color="auto"/>
              <w:bottom w:val="single" w:sz="4" w:space="0" w:color="auto"/>
              <w:right w:val="single" w:sz="4" w:space="0" w:color="auto"/>
            </w:tcBorders>
            <w:vAlign w:val="center"/>
          </w:tcPr>
          <w:p w14:paraId="5B236123" w14:textId="3FCB673A" w:rsidR="006805F2" w:rsidRPr="00723472" w:rsidRDefault="006805F2" w:rsidP="003A6695">
            <w:pPr>
              <w:tabs>
                <w:tab w:val="left" w:pos="1253"/>
              </w:tabs>
              <w:spacing w:before="0"/>
              <w:ind w:left="0"/>
              <w:jc w:val="both"/>
              <w:rPr>
                <w:lang w:val="lt-LT"/>
              </w:rPr>
            </w:pPr>
            <w:r w:rsidRPr="00723472">
              <w:rPr>
                <w:lang w:val="lt-LT" w:eastAsia="lt-LT"/>
              </w:rPr>
              <w:t>Užpildomas</w:t>
            </w:r>
          </w:p>
        </w:tc>
      </w:tr>
      <w:tr w:rsidR="006805F2" w:rsidRPr="00723472" w14:paraId="06F41DC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C6C8A63"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B05DB18" w14:textId="331665DF" w:rsidR="006805F2" w:rsidRPr="00723472" w:rsidRDefault="006805F2" w:rsidP="003A6695">
            <w:pPr>
              <w:spacing w:before="0"/>
              <w:ind w:left="34"/>
              <w:jc w:val="both"/>
              <w:rPr>
                <w:color w:val="000000" w:themeColor="text1"/>
                <w:lang w:val="lt-LT"/>
              </w:rPr>
            </w:pPr>
            <w:r w:rsidRPr="00723472">
              <w:rPr>
                <w:lang w:val="lt-LT" w:eastAsia="lt-LT"/>
              </w:rPr>
              <w:t>Atidarymo laipsnis grįžtamajame</w:t>
            </w:r>
            <w:r w:rsidR="00ED6A02" w:rsidRPr="00723472">
              <w:rPr>
                <w:lang w:val="lt-LT" w:eastAsia="lt-LT"/>
              </w:rPr>
              <w:t xml:space="preserve"> vamzdyne</w:t>
            </w:r>
          </w:p>
        </w:tc>
        <w:tc>
          <w:tcPr>
            <w:tcW w:w="1474" w:type="dxa"/>
            <w:tcBorders>
              <w:top w:val="single" w:sz="4" w:space="0" w:color="auto"/>
              <w:left w:val="single" w:sz="4" w:space="0" w:color="auto"/>
              <w:bottom w:val="single" w:sz="4" w:space="0" w:color="auto"/>
              <w:right w:val="single" w:sz="4" w:space="0" w:color="auto"/>
            </w:tcBorders>
            <w:vAlign w:val="center"/>
          </w:tcPr>
          <w:p w14:paraId="3AB30D79" w14:textId="40ADACC3" w:rsidR="006805F2" w:rsidRPr="00723472" w:rsidRDefault="006805F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0218A810" w14:textId="61C997F8" w:rsidR="006805F2" w:rsidRPr="00723472" w:rsidRDefault="006805F2" w:rsidP="003A6695">
            <w:pPr>
              <w:tabs>
                <w:tab w:val="left" w:pos="1253"/>
              </w:tabs>
              <w:spacing w:before="0"/>
              <w:ind w:left="0"/>
              <w:jc w:val="both"/>
              <w:rPr>
                <w:lang w:val="lt-LT"/>
              </w:rPr>
            </w:pPr>
            <w:r w:rsidRPr="00723472">
              <w:rPr>
                <w:lang w:val="lt-LT" w:eastAsia="lt-LT"/>
              </w:rPr>
              <w:t>Užpildomas</w:t>
            </w:r>
          </w:p>
        </w:tc>
      </w:tr>
      <w:tr w:rsidR="006805F2" w:rsidRPr="00723472" w14:paraId="6DACAB8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017126D"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02AAE80" w14:textId="0DD7EADA" w:rsidR="006805F2" w:rsidRPr="00723472" w:rsidRDefault="006805F2" w:rsidP="003A6695">
            <w:pPr>
              <w:spacing w:before="0"/>
              <w:ind w:left="34"/>
              <w:jc w:val="both"/>
              <w:rPr>
                <w:color w:val="000000" w:themeColor="text1"/>
                <w:lang w:val="lt-LT"/>
              </w:rPr>
            </w:pPr>
            <w:r w:rsidRPr="00723472">
              <w:rPr>
                <w:lang w:val="lt-LT" w:eastAsia="lt-LT"/>
              </w:rPr>
              <w:t>Disponuojamas slėgis, m</w:t>
            </w:r>
          </w:p>
        </w:tc>
        <w:tc>
          <w:tcPr>
            <w:tcW w:w="1474" w:type="dxa"/>
            <w:tcBorders>
              <w:top w:val="single" w:sz="4" w:space="0" w:color="auto"/>
              <w:left w:val="single" w:sz="4" w:space="0" w:color="auto"/>
              <w:bottom w:val="single" w:sz="4" w:space="0" w:color="auto"/>
              <w:right w:val="single" w:sz="4" w:space="0" w:color="auto"/>
            </w:tcBorders>
            <w:vAlign w:val="center"/>
          </w:tcPr>
          <w:p w14:paraId="0075223F" w14:textId="2F5953EF" w:rsidR="006805F2" w:rsidRPr="00723472" w:rsidRDefault="006805F2" w:rsidP="003A6695">
            <w:pPr>
              <w:spacing w:before="0"/>
              <w:ind w:left="30"/>
              <w:jc w:val="both"/>
              <w:rPr>
                <w:lang w:val="lt-LT"/>
              </w:rPr>
            </w:pPr>
            <w:r w:rsidRPr="00723472">
              <w:rPr>
                <w:lang w:val="lt-LT" w:eastAsia="lt-LT"/>
              </w:rPr>
              <w:t>50,363</w:t>
            </w:r>
          </w:p>
        </w:tc>
        <w:tc>
          <w:tcPr>
            <w:tcW w:w="2098" w:type="dxa"/>
            <w:tcBorders>
              <w:top w:val="single" w:sz="4" w:space="0" w:color="auto"/>
              <w:left w:val="single" w:sz="4" w:space="0" w:color="auto"/>
              <w:bottom w:val="single" w:sz="4" w:space="0" w:color="auto"/>
              <w:right w:val="single" w:sz="4" w:space="0" w:color="auto"/>
            </w:tcBorders>
            <w:vAlign w:val="center"/>
          </w:tcPr>
          <w:p w14:paraId="28AF71C7" w14:textId="10F5CE25"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7573CA6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3C73CC1"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D728DE9" w14:textId="56DED906" w:rsidR="006805F2" w:rsidRPr="00723472" w:rsidRDefault="006805F2" w:rsidP="003A6695">
            <w:pPr>
              <w:spacing w:before="0"/>
              <w:ind w:left="34"/>
              <w:jc w:val="both"/>
              <w:rPr>
                <w:color w:val="000000" w:themeColor="text1"/>
                <w:lang w:val="lt-LT"/>
              </w:rPr>
            </w:pPr>
            <w:r w:rsidRPr="00723472">
              <w:rPr>
                <w:lang w:val="lt-LT" w:eastAsia="lt-LT"/>
              </w:rPr>
              <w:t xml:space="preserve">Turimas slėgis išėjime. </w:t>
            </w:r>
            <w:r w:rsidR="00ED6A02" w:rsidRPr="00723472">
              <w:rPr>
                <w:lang w:val="lt-LT" w:eastAsia="lt-LT"/>
              </w:rPr>
              <w:t>M</w:t>
            </w:r>
          </w:p>
        </w:tc>
        <w:tc>
          <w:tcPr>
            <w:tcW w:w="1474" w:type="dxa"/>
            <w:tcBorders>
              <w:top w:val="single" w:sz="4" w:space="0" w:color="auto"/>
              <w:left w:val="single" w:sz="4" w:space="0" w:color="auto"/>
              <w:bottom w:val="single" w:sz="4" w:space="0" w:color="auto"/>
              <w:right w:val="single" w:sz="4" w:space="0" w:color="auto"/>
            </w:tcBorders>
            <w:vAlign w:val="center"/>
          </w:tcPr>
          <w:p w14:paraId="4EBAD64C" w14:textId="23893C7E" w:rsidR="006805F2" w:rsidRPr="00723472" w:rsidRDefault="006805F2" w:rsidP="003A6695">
            <w:pPr>
              <w:spacing w:before="0"/>
              <w:ind w:left="30"/>
              <w:jc w:val="both"/>
              <w:rPr>
                <w:lang w:val="lt-LT"/>
              </w:rPr>
            </w:pPr>
            <w:r w:rsidRPr="00723472">
              <w:rPr>
                <w:lang w:val="lt-LT" w:eastAsia="lt-LT"/>
              </w:rPr>
              <w:t>34,697</w:t>
            </w:r>
          </w:p>
        </w:tc>
        <w:tc>
          <w:tcPr>
            <w:tcW w:w="2098" w:type="dxa"/>
            <w:tcBorders>
              <w:top w:val="single" w:sz="4" w:space="0" w:color="auto"/>
              <w:left w:val="single" w:sz="4" w:space="0" w:color="auto"/>
              <w:bottom w:val="single" w:sz="4" w:space="0" w:color="auto"/>
              <w:right w:val="single" w:sz="4" w:space="0" w:color="auto"/>
            </w:tcBorders>
            <w:vAlign w:val="center"/>
          </w:tcPr>
          <w:p w14:paraId="70BBF35A" w14:textId="62E26A63"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77E8420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34E5EA0"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0910488" w14:textId="23185625" w:rsidR="006805F2" w:rsidRPr="00723472" w:rsidRDefault="006805F2" w:rsidP="003A6695">
            <w:pPr>
              <w:spacing w:before="0"/>
              <w:ind w:left="34"/>
              <w:jc w:val="both"/>
              <w:rPr>
                <w:color w:val="000000" w:themeColor="text1"/>
                <w:lang w:val="lt-LT"/>
              </w:rPr>
            </w:pPr>
            <w:r w:rsidRPr="00723472">
              <w:rPr>
                <w:lang w:val="lt-LT" w:eastAsia="lt-LT"/>
              </w:rPr>
              <w:t xml:space="preserve">Slėgis tiekimo vamzdyne, m </w:t>
            </w:r>
          </w:p>
        </w:tc>
        <w:tc>
          <w:tcPr>
            <w:tcW w:w="1474" w:type="dxa"/>
            <w:tcBorders>
              <w:top w:val="single" w:sz="4" w:space="0" w:color="auto"/>
              <w:left w:val="single" w:sz="4" w:space="0" w:color="auto"/>
              <w:bottom w:val="single" w:sz="4" w:space="0" w:color="auto"/>
              <w:right w:val="single" w:sz="4" w:space="0" w:color="auto"/>
            </w:tcBorders>
            <w:vAlign w:val="center"/>
          </w:tcPr>
          <w:p w14:paraId="4667982B" w14:textId="77AD9EC8" w:rsidR="006805F2" w:rsidRPr="00723472" w:rsidRDefault="006805F2" w:rsidP="003A6695">
            <w:pPr>
              <w:spacing w:before="0"/>
              <w:ind w:left="30"/>
              <w:jc w:val="both"/>
              <w:rPr>
                <w:lang w:val="lt-LT"/>
              </w:rPr>
            </w:pPr>
            <w:r w:rsidRPr="00723472">
              <w:rPr>
                <w:lang w:val="lt-LT" w:eastAsia="lt-LT"/>
              </w:rPr>
              <w:t>216,681</w:t>
            </w:r>
          </w:p>
        </w:tc>
        <w:tc>
          <w:tcPr>
            <w:tcW w:w="2098" w:type="dxa"/>
            <w:tcBorders>
              <w:top w:val="single" w:sz="4" w:space="0" w:color="auto"/>
              <w:left w:val="single" w:sz="4" w:space="0" w:color="auto"/>
              <w:bottom w:val="single" w:sz="4" w:space="0" w:color="auto"/>
              <w:right w:val="single" w:sz="4" w:space="0" w:color="auto"/>
            </w:tcBorders>
            <w:vAlign w:val="center"/>
          </w:tcPr>
          <w:p w14:paraId="0F457D65" w14:textId="5AB15A96"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1CC5CE8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729F243"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F3FA950" w14:textId="3E38AA00" w:rsidR="006805F2" w:rsidRPr="00723472" w:rsidRDefault="006805F2" w:rsidP="003A6695">
            <w:pPr>
              <w:spacing w:before="0"/>
              <w:ind w:left="34"/>
              <w:jc w:val="both"/>
              <w:rPr>
                <w:color w:val="000000" w:themeColor="text1"/>
                <w:lang w:val="lt-LT"/>
              </w:rPr>
            </w:pPr>
            <w:r w:rsidRPr="00723472">
              <w:rPr>
                <w:lang w:val="lt-LT" w:eastAsia="lt-LT"/>
              </w:rPr>
              <w:t>Slėgis po mazgo tiekimo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784F4C02" w14:textId="029C9F96" w:rsidR="006805F2" w:rsidRPr="00723472" w:rsidRDefault="006805F2" w:rsidP="003A6695">
            <w:pPr>
              <w:spacing w:before="0"/>
              <w:ind w:left="30"/>
              <w:jc w:val="both"/>
              <w:rPr>
                <w:lang w:val="lt-LT"/>
              </w:rPr>
            </w:pPr>
            <w:r w:rsidRPr="00723472">
              <w:rPr>
                <w:lang w:val="lt-LT" w:eastAsia="lt-LT"/>
              </w:rPr>
              <w:t>178,971</w:t>
            </w:r>
          </w:p>
        </w:tc>
        <w:tc>
          <w:tcPr>
            <w:tcW w:w="2098" w:type="dxa"/>
            <w:tcBorders>
              <w:top w:val="single" w:sz="4" w:space="0" w:color="auto"/>
              <w:left w:val="single" w:sz="4" w:space="0" w:color="auto"/>
              <w:bottom w:val="single" w:sz="4" w:space="0" w:color="auto"/>
              <w:right w:val="single" w:sz="4" w:space="0" w:color="auto"/>
            </w:tcBorders>
            <w:vAlign w:val="center"/>
          </w:tcPr>
          <w:p w14:paraId="1523E2F0" w14:textId="4DA2EE1F"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6FF8CAC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56CC7ED"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93EC183" w14:textId="590DA85F" w:rsidR="006805F2" w:rsidRPr="00723472" w:rsidRDefault="006805F2" w:rsidP="003A6695">
            <w:pPr>
              <w:spacing w:before="0"/>
              <w:ind w:left="34"/>
              <w:jc w:val="both"/>
              <w:rPr>
                <w:color w:val="000000" w:themeColor="text1"/>
                <w:lang w:val="lt-LT"/>
              </w:rPr>
            </w:pPr>
            <w:r w:rsidRPr="00723472">
              <w:rPr>
                <w:lang w:val="lt-LT" w:eastAsia="lt-LT"/>
              </w:rPr>
              <w:t xml:space="preserve">Slėgis </w:t>
            </w:r>
            <w:r w:rsidR="001126AB" w:rsidRPr="00723472">
              <w:rPr>
                <w:lang w:val="lt-LT" w:eastAsia="lt-LT"/>
              </w:rPr>
              <w:t>grįžtamajame</w:t>
            </w:r>
            <w:r w:rsidRPr="00723472">
              <w:rPr>
                <w:lang w:val="lt-LT" w:eastAsia="lt-LT"/>
              </w:rPr>
              <w:t xml:space="preserv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0792A672" w14:textId="593F36C0" w:rsidR="006805F2" w:rsidRPr="00723472" w:rsidRDefault="006805F2" w:rsidP="003A6695">
            <w:pPr>
              <w:spacing w:before="0"/>
              <w:ind w:left="30"/>
              <w:jc w:val="both"/>
              <w:rPr>
                <w:lang w:val="lt-LT"/>
              </w:rPr>
            </w:pPr>
            <w:r w:rsidRPr="00723472">
              <w:rPr>
                <w:lang w:val="lt-LT" w:eastAsia="lt-LT"/>
              </w:rPr>
              <w:t>166,318</w:t>
            </w:r>
          </w:p>
        </w:tc>
        <w:tc>
          <w:tcPr>
            <w:tcW w:w="2098" w:type="dxa"/>
            <w:tcBorders>
              <w:top w:val="single" w:sz="4" w:space="0" w:color="auto"/>
              <w:left w:val="single" w:sz="4" w:space="0" w:color="auto"/>
              <w:bottom w:val="single" w:sz="4" w:space="0" w:color="auto"/>
              <w:right w:val="single" w:sz="4" w:space="0" w:color="auto"/>
            </w:tcBorders>
            <w:vAlign w:val="center"/>
          </w:tcPr>
          <w:p w14:paraId="20080D73" w14:textId="6924412F"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4779CFD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2C04153"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497050B" w14:textId="2EE59552" w:rsidR="006805F2" w:rsidRPr="00723472" w:rsidRDefault="006805F2" w:rsidP="003A6695">
            <w:pPr>
              <w:spacing w:before="0"/>
              <w:ind w:left="34"/>
              <w:jc w:val="both"/>
              <w:rPr>
                <w:color w:val="000000" w:themeColor="text1"/>
                <w:lang w:val="lt-LT"/>
              </w:rPr>
            </w:pPr>
            <w:r w:rsidRPr="00723472">
              <w:rPr>
                <w:lang w:val="lt-LT" w:eastAsia="lt-LT"/>
              </w:rPr>
              <w:t xml:space="preserve">Slėgis po mazgo grįžtamajame vamzdyne  </w:t>
            </w:r>
          </w:p>
        </w:tc>
        <w:tc>
          <w:tcPr>
            <w:tcW w:w="1474" w:type="dxa"/>
            <w:tcBorders>
              <w:top w:val="single" w:sz="4" w:space="0" w:color="auto"/>
              <w:left w:val="single" w:sz="4" w:space="0" w:color="auto"/>
              <w:bottom w:val="single" w:sz="4" w:space="0" w:color="auto"/>
              <w:right w:val="single" w:sz="4" w:space="0" w:color="auto"/>
            </w:tcBorders>
            <w:vAlign w:val="center"/>
          </w:tcPr>
          <w:p w14:paraId="30A91C16" w14:textId="389E3E2F" w:rsidR="006805F2" w:rsidRPr="00723472" w:rsidRDefault="006805F2" w:rsidP="003A6695">
            <w:pPr>
              <w:spacing w:before="0"/>
              <w:ind w:left="30"/>
              <w:jc w:val="both"/>
              <w:rPr>
                <w:lang w:val="lt-LT"/>
              </w:rPr>
            </w:pPr>
            <w:r w:rsidRPr="00723472">
              <w:rPr>
                <w:lang w:val="lt-LT" w:eastAsia="lt-LT"/>
              </w:rPr>
              <w:t>144,273</w:t>
            </w:r>
          </w:p>
        </w:tc>
        <w:tc>
          <w:tcPr>
            <w:tcW w:w="2098" w:type="dxa"/>
            <w:tcBorders>
              <w:top w:val="single" w:sz="4" w:space="0" w:color="auto"/>
              <w:left w:val="single" w:sz="4" w:space="0" w:color="auto"/>
              <w:bottom w:val="single" w:sz="4" w:space="0" w:color="auto"/>
              <w:right w:val="single" w:sz="4" w:space="0" w:color="auto"/>
            </w:tcBorders>
            <w:vAlign w:val="center"/>
          </w:tcPr>
          <w:p w14:paraId="62A74E75" w14:textId="29C47149"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22033C4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DAA4F2B"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9AC1935" w14:textId="51A258F8" w:rsidR="006805F2" w:rsidRPr="00723472" w:rsidRDefault="006805F2" w:rsidP="003A6695">
            <w:pPr>
              <w:spacing w:before="0"/>
              <w:ind w:left="34"/>
              <w:jc w:val="both"/>
              <w:rPr>
                <w:color w:val="000000" w:themeColor="text1"/>
                <w:lang w:val="lt-LT"/>
              </w:rPr>
            </w:pPr>
            <w:r w:rsidRPr="00723472">
              <w:rPr>
                <w:lang w:val="lt-LT" w:eastAsia="lt-LT"/>
              </w:rPr>
              <w:t>Vandens temperatūra tiek</w:t>
            </w:r>
            <w:r w:rsidR="00002F39" w:rsidRPr="00723472">
              <w:rPr>
                <w:lang w:val="lt-LT" w:eastAsia="lt-LT"/>
              </w:rPr>
              <w:t>imo</w:t>
            </w:r>
            <w:r w:rsidRPr="00723472">
              <w:rPr>
                <w:lang w:val="lt-LT" w:eastAsia="lt-LT"/>
              </w:rPr>
              <w:t xml:space="preserve"> vamzd</w:t>
            </w:r>
            <w:r w:rsidR="00ED6A02" w:rsidRPr="00723472">
              <w:rPr>
                <w:lang w:val="lt-LT" w:eastAsia="lt-LT"/>
              </w:rPr>
              <w:t>yne</w:t>
            </w:r>
            <w:r w:rsidRPr="00723472">
              <w:rPr>
                <w:lang w:val="lt-LT" w:eastAsia="lt-LT"/>
              </w:rPr>
              <w:t>, °C</w:t>
            </w:r>
          </w:p>
        </w:tc>
        <w:tc>
          <w:tcPr>
            <w:tcW w:w="1474" w:type="dxa"/>
            <w:tcBorders>
              <w:top w:val="single" w:sz="4" w:space="0" w:color="auto"/>
              <w:left w:val="single" w:sz="4" w:space="0" w:color="auto"/>
              <w:bottom w:val="single" w:sz="4" w:space="0" w:color="auto"/>
              <w:right w:val="single" w:sz="4" w:space="0" w:color="auto"/>
            </w:tcBorders>
            <w:vAlign w:val="center"/>
          </w:tcPr>
          <w:p w14:paraId="0A4FF860" w14:textId="17F2694F" w:rsidR="006805F2" w:rsidRPr="00723472" w:rsidRDefault="006805F2" w:rsidP="003A6695">
            <w:pPr>
              <w:spacing w:before="0"/>
              <w:ind w:left="30"/>
              <w:jc w:val="both"/>
              <w:rPr>
                <w:lang w:val="lt-LT"/>
              </w:rPr>
            </w:pPr>
            <w:r w:rsidRPr="00723472">
              <w:rPr>
                <w:lang w:val="lt-LT" w:eastAsia="lt-LT"/>
              </w:rPr>
              <w:t>-273</w:t>
            </w:r>
          </w:p>
        </w:tc>
        <w:tc>
          <w:tcPr>
            <w:tcW w:w="2098" w:type="dxa"/>
            <w:tcBorders>
              <w:top w:val="single" w:sz="4" w:space="0" w:color="auto"/>
              <w:left w:val="single" w:sz="4" w:space="0" w:color="auto"/>
              <w:bottom w:val="single" w:sz="4" w:space="0" w:color="auto"/>
              <w:right w:val="single" w:sz="4" w:space="0" w:color="auto"/>
            </w:tcBorders>
            <w:vAlign w:val="center"/>
          </w:tcPr>
          <w:p w14:paraId="38F8207D" w14:textId="49BEC38E"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50DA09A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AC23C5A"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8921A37" w14:textId="6B254896" w:rsidR="006805F2" w:rsidRPr="00723472" w:rsidRDefault="006805F2" w:rsidP="003A6695">
            <w:pPr>
              <w:spacing w:before="0"/>
              <w:ind w:left="34"/>
              <w:jc w:val="both"/>
              <w:rPr>
                <w:color w:val="000000" w:themeColor="text1"/>
                <w:lang w:val="lt-LT"/>
              </w:rPr>
            </w:pPr>
            <w:r w:rsidRPr="00723472">
              <w:rPr>
                <w:lang w:val="lt-LT" w:eastAsia="lt-LT"/>
              </w:rPr>
              <w:t>Vandens temperatūra grįžt</w:t>
            </w:r>
            <w:r w:rsidR="00002F39" w:rsidRPr="00723472">
              <w:rPr>
                <w:lang w:val="lt-LT" w:eastAsia="lt-LT"/>
              </w:rPr>
              <w:t>amajame</w:t>
            </w:r>
            <w:r w:rsidRPr="00723472">
              <w:rPr>
                <w:lang w:val="lt-LT" w:eastAsia="lt-LT"/>
              </w:rPr>
              <w:t xml:space="preserve"> vamzd</w:t>
            </w:r>
            <w:r w:rsidR="00002F39" w:rsidRPr="00723472">
              <w:rPr>
                <w:lang w:val="lt-LT" w:eastAsia="lt-LT"/>
              </w:rPr>
              <w:t>yne</w:t>
            </w:r>
            <w:r w:rsidRPr="00723472">
              <w:rPr>
                <w:lang w:val="lt-LT" w:eastAsia="lt-LT"/>
              </w:rPr>
              <w:t>, °C</w:t>
            </w:r>
          </w:p>
        </w:tc>
        <w:tc>
          <w:tcPr>
            <w:tcW w:w="1474" w:type="dxa"/>
            <w:tcBorders>
              <w:top w:val="single" w:sz="4" w:space="0" w:color="auto"/>
              <w:left w:val="single" w:sz="4" w:space="0" w:color="auto"/>
              <w:bottom w:val="single" w:sz="4" w:space="0" w:color="auto"/>
              <w:right w:val="single" w:sz="4" w:space="0" w:color="auto"/>
            </w:tcBorders>
            <w:vAlign w:val="center"/>
          </w:tcPr>
          <w:p w14:paraId="1804A1CD" w14:textId="4243D277" w:rsidR="006805F2" w:rsidRPr="00723472" w:rsidRDefault="006805F2" w:rsidP="003A6695">
            <w:pPr>
              <w:spacing w:before="0"/>
              <w:ind w:left="30"/>
              <w:jc w:val="both"/>
              <w:rPr>
                <w:lang w:val="lt-LT"/>
              </w:rPr>
            </w:pPr>
            <w:r w:rsidRPr="00723472">
              <w:rPr>
                <w:lang w:val="lt-LT" w:eastAsia="lt-LT"/>
              </w:rPr>
              <w:t>-273</w:t>
            </w:r>
          </w:p>
        </w:tc>
        <w:tc>
          <w:tcPr>
            <w:tcW w:w="2098" w:type="dxa"/>
            <w:tcBorders>
              <w:top w:val="single" w:sz="4" w:space="0" w:color="auto"/>
              <w:left w:val="single" w:sz="4" w:space="0" w:color="auto"/>
              <w:bottom w:val="single" w:sz="4" w:space="0" w:color="auto"/>
              <w:right w:val="single" w:sz="4" w:space="0" w:color="auto"/>
            </w:tcBorders>
            <w:vAlign w:val="center"/>
          </w:tcPr>
          <w:p w14:paraId="04BFE5A8" w14:textId="3EEE06A2"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4F31C1E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2843155"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4654D76" w14:textId="105E9297" w:rsidR="006805F2" w:rsidRPr="00723472" w:rsidRDefault="006805F2" w:rsidP="003A6695">
            <w:pPr>
              <w:spacing w:before="0"/>
              <w:ind w:left="34"/>
              <w:jc w:val="both"/>
              <w:rPr>
                <w:color w:val="000000" w:themeColor="text1"/>
                <w:lang w:val="lt-LT"/>
              </w:rPr>
            </w:pPr>
            <w:r w:rsidRPr="00723472">
              <w:rPr>
                <w:lang w:val="lt-LT" w:eastAsia="lt-LT"/>
              </w:rPr>
              <w:t>Slėgis tiekimo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6D59A1EC" w14:textId="15C64438" w:rsidR="006805F2" w:rsidRPr="00723472" w:rsidRDefault="006805F2" w:rsidP="003A6695">
            <w:pPr>
              <w:spacing w:before="0"/>
              <w:ind w:left="30"/>
              <w:jc w:val="both"/>
              <w:rPr>
                <w:lang w:val="lt-LT"/>
              </w:rPr>
            </w:pPr>
            <w:r w:rsidRPr="00723472">
              <w:rPr>
                <w:lang w:val="lt-LT" w:eastAsia="lt-LT"/>
              </w:rPr>
              <w:t>97,211</w:t>
            </w:r>
          </w:p>
        </w:tc>
        <w:tc>
          <w:tcPr>
            <w:tcW w:w="2098" w:type="dxa"/>
            <w:tcBorders>
              <w:top w:val="single" w:sz="4" w:space="0" w:color="auto"/>
              <w:left w:val="single" w:sz="4" w:space="0" w:color="auto"/>
              <w:bottom w:val="single" w:sz="4" w:space="0" w:color="auto"/>
              <w:right w:val="single" w:sz="4" w:space="0" w:color="auto"/>
            </w:tcBorders>
            <w:vAlign w:val="center"/>
          </w:tcPr>
          <w:p w14:paraId="22A5D6E5" w14:textId="7233DDA6"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6F08AD3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09E2440"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DE17966" w14:textId="172A5425" w:rsidR="006805F2" w:rsidRPr="00723472" w:rsidRDefault="006805F2" w:rsidP="003A6695">
            <w:pPr>
              <w:spacing w:before="0"/>
              <w:ind w:left="34"/>
              <w:jc w:val="both"/>
              <w:rPr>
                <w:color w:val="000000" w:themeColor="text1"/>
                <w:lang w:val="lt-LT"/>
              </w:rPr>
            </w:pPr>
            <w:r w:rsidRPr="00723472">
              <w:rPr>
                <w:lang w:val="lt-LT" w:eastAsia="lt-LT"/>
              </w:rPr>
              <w:t>Slėgis tiekimo vamzdyne po mazgo, m</w:t>
            </w:r>
          </w:p>
        </w:tc>
        <w:tc>
          <w:tcPr>
            <w:tcW w:w="1474" w:type="dxa"/>
            <w:tcBorders>
              <w:top w:val="single" w:sz="4" w:space="0" w:color="auto"/>
              <w:left w:val="single" w:sz="4" w:space="0" w:color="auto"/>
              <w:bottom w:val="single" w:sz="4" w:space="0" w:color="auto"/>
              <w:right w:val="single" w:sz="4" w:space="0" w:color="auto"/>
            </w:tcBorders>
            <w:vAlign w:val="center"/>
          </w:tcPr>
          <w:p w14:paraId="7DFB2933" w14:textId="6F1E10BB" w:rsidR="006805F2" w:rsidRPr="00723472" w:rsidRDefault="006805F2" w:rsidP="003A6695">
            <w:pPr>
              <w:spacing w:before="0"/>
              <w:ind w:left="30"/>
              <w:jc w:val="both"/>
              <w:rPr>
                <w:lang w:val="lt-LT"/>
              </w:rPr>
            </w:pPr>
            <w:r w:rsidRPr="00723472">
              <w:rPr>
                <w:lang w:val="lt-LT" w:eastAsia="lt-LT"/>
              </w:rPr>
              <w:t>59,501</w:t>
            </w:r>
          </w:p>
        </w:tc>
        <w:tc>
          <w:tcPr>
            <w:tcW w:w="2098" w:type="dxa"/>
            <w:tcBorders>
              <w:top w:val="single" w:sz="4" w:space="0" w:color="auto"/>
              <w:left w:val="single" w:sz="4" w:space="0" w:color="auto"/>
              <w:bottom w:val="single" w:sz="4" w:space="0" w:color="auto"/>
              <w:right w:val="single" w:sz="4" w:space="0" w:color="auto"/>
            </w:tcBorders>
            <w:vAlign w:val="center"/>
          </w:tcPr>
          <w:p w14:paraId="27688024" w14:textId="6F74D6F5"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5596EF1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BB63B0C"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904277C" w14:textId="4DEAC623" w:rsidR="006805F2" w:rsidRPr="00723472" w:rsidRDefault="006805F2" w:rsidP="003A6695">
            <w:pPr>
              <w:spacing w:before="0"/>
              <w:ind w:left="34"/>
              <w:jc w:val="both"/>
              <w:rPr>
                <w:color w:val="000000" w:themeColor="text1"/>
                <w:lang w:val="lt-LT"/>
              </w:rPr>
            </w:pPr>
            <w:r w:rsidRPr="00723472">
              <w:rPr>
                <w:lang w:val="lt-LT" w:eastAsia="lt-LT"/>
              </w:rPr>
              <w:t>Slėgis grįžtamajame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1F6B77A5" w14:textId="4AD1D1F8" w:rsidR="006805F2" w:rsidRPr="00723472" w:rsidRDefault="006805F2" w:rsidP="003A6695">
            <w:pPr>
              <w:spacing w:before="0"/>
              <w:ind w:left="30"/>
              <w:jc w:val="both"/>
              <w:rPr>
                <w:lang w:val="lt-LT"/>
              </w:rPr>
            </w:pPr>
            <w:r w:rsidRPr="00723472">
              <w:rPr>
                <w:lang w:val="lt-LT" w:eastAsia="lt-LT"/>
              </w:rPr>
              <w:t>46,848</w:t>
            </w:r>
          </w:p>
        </w:tc>
        <w:tc>
          <w:tcPr>
            <w:tcW w:w="2098" w:type="dxa"/>
            <w:tcBorders>
              <w:top w:val="single" w:sz="4" w:space="0" w:color="auto"/>
              <w:left w:val="single" w:sz="4" w:space="0" w:color="auto"/>
              <w:bottom w:val="single" w:sz="4" w:space="0" w:color="auto"/>
              <w:right w:val="single" w:sz="4" w:space="0" w:color="auto"/>
            </w:tcBorders>
            <w:vAlign w:val="center"/>
          </w:tcPr>
          <w:p w14:paraId="78D9C63C" w14:textId="6E70E83D"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53B303E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FC5282B"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9A2DA93" w14:textId="4AAAC56D" w:rsidR="006805F2" w:rsidRPr="00723472" w:rsidRDefault="006805F2" w:rsidP="003A6695">
            <w:pPr>
              <w:spacing w:before="0"/>
              <w:ind w:left="34"/>
              <w:jc w:val="both"/>
              <w:rPr>
                <w:color w:val="000000" w:themeColor="text1"/>
                <w:lang w:val="lt-LT"/>
              </w:rPr>
            </w:pPr>
            <w:r w:rsidRPr="00723472">
              <w:rPr>
                <w:lang w:val="lt-LT" w:eastAsia="lt-LT"/>
              </w:rPr>
              <w:t>Slėgis grįžtamajame vamzdyne po mazgo, m</w:t>
            </w:r>
          </w:p>
        </w:tc>
        <w:tc>
          <w:tcPr>
            <w:tcW w:w="1474" w:type="dxa"/>
            <w:tcBorders>
              <w:top w:val="single" w:sz="4" w:space="0" w:color="auto"/>
              <w:left w:val="single" w:sz="4" w:space="0" w:color="auto"/>
              <w:bottom w:val="single" w:sz="4" w:space="0" w:color="auto"/>
              <w:right w:val="single" w:sz="4" w:space="0" w:color="auto"/>
            </w:tcBorders>
            <w:vAlign w:val="center"/>
          </w:tcPr>
          <w:p w14:paraId="77A83B66" w14:textId="63CB305B" w:rsidR="006805F2" w:rsidRPr="00723472" w:rsidRDefault="006805F2" w:rsidP="003A6695">
            <w:pPr>
              <w:spacing w:before="0"/>
              <w:ind w:left="30"/>
              <w:jc w:val="both"/>
              <w:rPr>
                <w:lang w:val="lt-LT"/>
              </w:rPr>
            </w:pPr>
            <w:r w:rsidRPr="00723472">
              <w:rPr>
                <w:lang w:val="lt-LT" w:eastAsia="lt-LT"/>
              </w:rPr>
              <w:t>24,803</w:t>
            </w:r>
          </w:p>
        </w:tc>
        <w:tc>
          <w:tcPr>
            <w:tcW w:w="2098" w:type="dxa"/>
            <w:tcBorders>
              <w:top w:val="single" w:sz="4" w:space="0" w:color="auto"/>
              <w:left w:val="single" w:sz="4" w:space="0" w:color="auto"/>
              <w:bottom w:val="single" w:sz="4" w:space="0" w:color="auto"/>
              <w:right w:val="single" w:sz="4" w:space="0" w:color="auto"/>
            </w:tcBorders>
            <w:vAlign w:val="center"/>
          </w:tcPr>
          <w:p w14:paraId="0BFBBDF4" w14:textId="050B1091"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1688151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1F6F557"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A2EBF21" w14:textId="148747AC" w:rsidR="006805F2" w:rsidRPr="00723472" w:rsidRDefault="006805F2" w:rsidP="003A6695">
            <w:pPr>
              <w:spacing w:before="0"/>
              <w:ind w:left="34"/>
              <w:jc w:val="both"/>
              <w:rPr>
                <w:color w:val="000000" w:themeColor="text1"/>
                <w:lang w:val="lt-LT"/>
              </w:rPr>
            </w:pPr>
            <w:r w:rsidRPr="00723472">
              <w:rPr>
                <w:lang w:val="lt-LT" w:eastAsia="lt-LT"/>
              </w:rPr>
              <w:t xml:space="preserve">Šilumnešio judėjimo laikas nuo šaltinio, min  </w:t>
            </w:r>
          </w:p>
        </w:tc>
        <w:tc>
          <w:tcPr>
            <w:tcW w:w="1474" w:type="dxa"/>
            <w:tcBorders>
              <w:top w:val="single" w:sz="4" w:space="0" w:color="auto"/>
              <w:left w:val="single" w:sz="4" w:space="0" w:color="auto"/>
              <w:bottom w:val="single" w:sz="4" w:space="0" w:color="auto"/>
              <w:right w:val="single" w:sz="4" w:space="0" w:color="auto"/>
            </w:tcBorders>
            <w:vAlign w:val="center"/>
          </w:tcPr>
          <w:p w14:paraId="6E673B7D" w14:textId="24D53F6B" w:rsidR="006805F2" w:rsidRPr="00723472" w:rsidRDefault="006805F2" w:rsidP="003A6695">
            <w:pPr>
              <w:spacing w:before="0"/>
              <w:ind w:left="30"/>
              <w:jc w:val="both"/>
              <w:rPr>
                <w:lang w:val="lt-LT"/>
              </w:rPr>
            </w:pPr>
            <w:r w:rsidRPr="00723472">
              <w:rPr>
                <w:lang w:val="lt-LT" w:eastAsia="lt-LT"/>
              </w:rPr>
              <w:t>1000000</w:t>
            </w:r>
          </w:p>
        </w:tc>
        <w:tc>
          <w:tcPr>
            <w:tcW w:w="2098" w:type="dxa"/>
            <w:tcBorders>
              <w:top w:val="single" w:sz="4" w:space="0" w:color="auto"/>
              <w:left w:val="single" w:sz="4" w:space="0" w:color="auto"/>
              <w:bottom w:val="single" w:sz="4" w:space="0" w:color="auto"/>
              <w:right w:val="single" w:sz="4" w:space="0" w:color="auto"/>
            </w:tcBorders>
            <w:vAlign w:val="center"/>
          </w:tcPr>
          <w:p w14:paraId="09622DEA" w14:textId="23EEAC9C"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39E85F6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6D7752B"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2B6E855" w14:textId="1660B41E" w:rsidR="006805F2" w:rsidRPr="00723472" w:rsidRDefault="006805F2" w:rsidP="003A6695">
            <w:pPr>
              <w:spacing w:before="0"/>
              <w:ind w:left="34"/>
              <w:jc w:val="both"/>
              <w:rPr>
                <w:color w:val="000000" w:themeColor="text1"/>
                <w:lang w:val="lt-LT"/>
              </w:rPr>
            </w:pPr>
            <w:r w:rsidRPr="00723472">
              <w:rPr>
                <w:lang w:val="lt-LT" w:eastAsia="lt-LT"/>
              </w:rPr>
              <w:t xml:space="preserve">Kelias kurį praėjo šilumnešis nuo šaltinio, m </w:t>
            </w:r>
          </w:p>
        </w:tc>
        <w:tc>
          <w:tcPr>
            <w:tcW w:w="1474" w:type="dxa"/>
            <w:tcBorders>
              <w:top w:val="single" w:sz="4" w:space="0" w:color="auto"/>
              <w:left w:val="single" w:sz="4" w:space="0" w:color="auto"/>
              <w:bottom w:val="single" w:sz="4" w:space="0" w:color="auto"/>
              <w:right w:val="single" w:sz="4" w:space="0" w:color="auto"/>
            </w:tcBorders>
            <w:vAlign w:val="center"/>
          </w:tcPr>
          <w:p w14:paraId="7DFBEC80" w14:textId="16EA9567" w:rsidR="006805F2" w:rsidRPr="00723472" w:rsidRDefault="006805F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44ACF2B8" w14:textId="4072543A"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61FED7A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1650A2A"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C43C167" w14:textId="7D161DAB" w:rsidR="006805F2" w:rsidRPr="00723472" w:rsidRDefault="006805F2" w:rsidP="003A6695">
            <w:pPr>
              <w:spacing w:before="0"/>
              <w:ind w:left="34"/>
              <w:jc w:val="both"/>
              <w:rPr>
                <w:color w:val="000000" w:themeColor="text1"/>
                <w:lang w:val="lt-LT"/>
              </w:rPr>
            </w:pPr>
            <w:r w:rsidRPr="00723472">
              <w:rPr>
                <w:lang w:val="lt-LT" w:eastAsia="lt-LT"/>
              </w:rPr>
              <w:t xml:space="preserve">Hidrostatinis slėgis, m </w:t>
            </w:r>
          </w:p>
        </w:tc>
        <w:tc>
          <w:tcPr>
            <w:tcW w:w="1474" w:type="dxa"/>
            <w:tcBorders>
              <w:top w:val="single" w:sz="4" w:space="0" w:color="auto"/>
              <w:left w:val="single" w:sz="4" w:space="0" w:color="auto"/>
              <w:bottom w:val="single" w:sz="4" w:space="0" w:color="auto"/>
              <w:right w:val="single" w:sz="4" w:space="0" w:color="auto"/>
            </w:tcBorders>
            <w:vAlign w:val="center"/>
          </w:tcPr>
          <w:p w14:paraId="2E5F6596" w14:textId="547D18D7" w:rsidR="006805F2" w:rsidRPr="00723472" w:rsidRDefault="006805F2"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1CC8E4D1" w14:textId="5E2EC359"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6805F2" w:rsidRPr="00723472" w14:paraId="7391450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7C4DA84" w14:textId="77777777" w:rsidR="006805F2" w:rsidRPr="00723472" w:rsidRDefault="006805F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5FFAFC0" w14:textId="42C01D7B" w:rsidR="006805F2" w:rsidRPr="00723472" w:rsidRDefault="006805F2" w:rsidP="003A6695">
            <w:pPr>
              <w:spacing w:before="0"/>
              <w:ind w:left="34"/>
              <w:jc w:val="both"/>
              <w:rPr>
                <w:color w:val="000000" w:themeColor="text1"/>
                <w:lang w:val="lt-LT"/>
              </w:rPr>
            </w:pPr>
            <w:r w:rsidRPr="00723472">
              <w:rPr>
                <w:lang w:val="lt-LT" w:eastAsia="lt-LT"/>
              </w:rPr>
              <w:t>Hidrostatinis slėgis išėjime, m</w:t>
            </w:r>
          </w:p>
        </w:tc>
        <w:tc>
          <w:tcPr>
            <w:tcW w:w="1474" w:type="dxa"/>
            <w:tcBorders>
              <w:top w:val="single" w:sz="4" w:space="0" w:color="auto"/>
              <w:left w:val="single" w:sz="4" w:space="0" w:color="auto"/>
              <w:bottom w:val="single" w:sz="4" w:space="0" w:color="auto"/>
              <w:right w:val="single" w:sz="4" w:space="0" w:color="auto"/>
            </w:tcBorders>
            <w:vAlign w:val="center"/>
          </w:tcPr>
          <w:p w14:paraId="7D06429F" w14:textId="51025F81" w:rsidR="006805F2" w:rsidRPr="00723472" w:rsidRDefault="006805F2"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7436C0D9" w14:textId="6316AB7B" w:rsidR="006805F2" w:rsidRPr="00723472" w:rsidRDefault="006805F2" w:rsidP="003A6695">
            <w:pPr>
              <w:tabs>
                <w:tab w:val="left" w:pos="1253"/>
              </w:tabs>
              <w:spacing w:before="0"/>
              <w:ind w:left="0"/>
              <w:jc w:val="both"/>
              <w:rPr>
                <w:lang w:val="lt-LT"/>
              </w:rPr>
            </w:pPr>
            <w:r w:rsidRPr="00723472">
              <w:rPr>
                <w:lang w:val="lt-LT" w:eastAsia="lt-LT"/>
              </w:rPr>
              <w:t>Apskaičiuojamas</w:t>
            </w:r>
          </w:p>
        </w:tc>
      </w:tr>
      <w:tr w:rsidR="00C543A3" w:rsidRPr="00723472" w14:paraId="75BAAC3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96AD5F" w14:textId="4E617B52" w:rsidR="00C543A3" w:rsidRPr="00723472" w:rsidRDefault="006805F2" w:rsidP="003A6695">
            <w:pPr>
              <w:spacing w:before="0"/>
              <w:ind w:left="29"/>
              <w:jc w:val="both"/>
              <w:rPr>
                <w:bCs/>
                <w:lang w:val="lt-LT"/>
              </w:rPr>
            </w:pPr>
            <w:r w:rsidRPr="00723472">
              <w:rPr>
                <w:bCs/>
                <w:lang w:val="lt-LT"/>
              </w:rPr>
              <w:t>Vožtuvai</w:t>
            </w:r>
          </w:p>
        </w:tc>
        <w:tc>
          <w:tcPr>
            <w:tcW w:w="43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85FC9D" w14:textId="77777777" w:rsidR="00C543A3" w:rsidRPr="00723472" w:rsidRDefault="00C543A3" w:rsidP="003A6695">
            <w:pPr>
              <w:spacing w:before="0"/>
              <w:ind w:left="34"/>
              <w:jc w:val="both"/>
              <w:rPr>
                <w:bCs/>
                <w:color w:val="000000" w:themeColor="text1"/>
                <w:lang w:val="lt-LT"/>
              </w:rPr>
            </w:pPr>
          </w:p>
        </w:tc>
        <w:tc>
          <w:tcPr>
            <w:tcW w:w="1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38EA7A" w14:textId="77777777" w:rsidR="00C543A3" w:rsidRPr="00723472" w:rsidRDefault="00C543A3" w:rsidP="003A6695">
            <w:pPr>
              <w:spacing w:before="0"/>
              <w:ind w:left="30"/>
              <w:jc w:val="both"/>
              <w:rPr>
                <w:bCs/>
                <w:lang w:val="lt-LT"/>
              </w:rPr>
            </w:pPr>
          </w:p>
        </w:tc>
        <w:tc>
          <w:tcPr>
            <w:tcW w:w="20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882330" w14:textId="77777777" w:rsidR="00C543A3" w:rsidRPr="00723472" w:rsidRDefault="00C543A3" w:rsidP="003A6695">
            <w:pPr>
              <w:tabs>
                <w:tab w:val="left" w:pos="1253"/>
              </w:tabs>
              <w:spacing w:before="0"/>
              <w:ind w:left="0"/>
              <w:jc w:val="both"/>
              <w:rPr>
                <w:bCs/>
                <w:lang w:val="lt-LT"/>
              </w:rPr>
            </w:pPr>
          </w:p>
        </w:tc>
      </w:tr>
      <w:tr w:rsidR="00CB0D76" w:rsidRPr="00723472" w14:paraId="2ACFEF9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FBF1E3D"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1F803C6" w14:textId="2AD315CD" w:rsidR="00CB0D76" w:rsidRPr="00723472" w:rsidRDefault="00CB0D76" w:rsidP="003A6695">
            <w:pPr>
              <w:spacing w:before="0"/>
              <w:ind w:left="34"/>
              <w:jc w:val="both"/>
              <w:rPr>
                <w:color w:val="000000" w:themeColor="text1"/>
                <w:lang w:val="lt-LT"/>
              </w:rPr>
            </w:pPr>
            <w:r w:rsidRPr="00723472">
              <w:rPr>
                <w:lang w:val="lt-LT" w:eastAsia="lt-LT"/>
              </w:rPr>
              <w:t xml:space="preserve">Identifikatorius </w:t>
            </w:r>
            <w:proofErr w:type="spellStart"/>
            <w:r w:rsidRPr="00723472">
              <w:rPr>
                <w:lang w:val="lt-LT" w:eastAsia="lt-LT"/>
              </w:rPr>
              <w:t>ArcGIS</w:t>
            </w:r>
            <w:proofErr w:type="spellEnd"/>
            <w:r w:rsidRPr="00723472">
              <w:rPr>
                <w:lang w:val="lt-LT" w:eastAsia="lt-LT"/>
              </w:rPr>
              <w:t xml:space="preserve"> sistemoje</w:t>
            </w:r>
          </w:p>
        </w:tc>
        <w:tc>
          <w:tcPr>
            <w:tcW w:w="1474" w:type="dxa"/>
            <w:tcBorders>
              <w:top w:val="single" w:sz="4" w:space="0" w:color="auto"/>
              <w:left w:val="single" w:sz="4" w:space="0" w:color="auto"/>
              <w:bottom w:val="single" w:sz="4" w:space="0" w:color="auto"/>
              <w:right w:val="single" w:sz="4" w:space="0" w:color="auto"/>
            </w:tcBorders>
            <w:vAlign w:val="center"/>
          </w:tcPr>
          <w:p w14:paraId="72B56EE9" w14:textId="77777777" w:rsidR="00CB0D76" w:rsidRPr="00723472" w:rsidRDefault="00CB0D76"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356CD263" w14:textId="7EF828D1"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B0D76" w:rsidRPr="00723472" w14:paraId="0033D4F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D09F583"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21C983A" w14:textId="1142E7D8" w:rsidR="00CB0D76" w:rsidRPr="00723472" w:rsidRDefault="00CB0D76" w:rsidP="003A6695">
            <w:pPr>
              <w:spacing w:before="0"/>
              <w:ind w:left="34"/>
              <w:jc w:val="both"/>
              <w:rPr>
                <w:color w:val="000000" w:themeColor="text1"/>
                <w:lang w:val="lt-LT"/>
              </w:rPr>
            </w:pPr>
            <w:proofErr w:type="spellStart"/>
            <w:r w:rsidRPr="00723472">
              <w:rPr>
                <w:lang w:val="lt-LT" w:eastAsia="lt-LT"/>
              </w:rPr>
              <w:t>Droselinio</w:t>
            </w:r>
            <w:proofErr w:type="spellEnd"/>
            <w:r w:rsidRPr="00723472">
              <w:rPr>
                <w:lang w:val="lt-LT" w:eastAsia="lt-LT"/>
              </w:rPr>
              <w:t xml:space="preserve"> mazgo pavadinimas</w:t>
            </w:r>
          </w:p>
        </w:tc>
        <w:tc>
          <w:tcPr>
            <w:tcW w:w="1474" w:type="dxa"/>
            <w:tcBorders>
              <w:top w:val="single" w:sz="4" w:space="0" w:color="auto"/>
              <w:left w:val="single" w:sz="4" w:space="0" w:color="auto"/>
              <w:bottom w:val="single" w:sz="4" w:space="0" w:color="auto"/>
              <w:right w:val="single" w:sz="4" w:space="0" w:color="auto"/>
            </w:tcBorders>
            <w:vAlign w:val="center"/>
          </w:tcPr>
          <w:p w14:paraId="7E08C9A6" w14:textId="77777777" w:rsidR="00CB0D76" w:rsidRPr="00723472" w:rsidRDefault="00CB0D76"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322CEAAE" w14:textId="4EC4FE25"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B0D76" w:rsidRPr="00723472" w14:paraId="227EEE5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2A0479B"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9E7E1B3" w14:textId="76569F84" w:rsidR="00CB0D76" w:rsidRPr="00723472" w:rsidRDefault="00CB0D76" w:rsidP="003A6695">
            <w:pPr>
              <w:spacing w:before="0"/>
              <w:ind w:left="34"/>
              <w:jc w:val="both"/>
              <w:rPr>
                <w:color w:val="000000" w:themeColor="text1"/>
                <w:lang w:val="lt-LT"/>
              </w:rPr>
            </w:pPr>
            <w:r w:rsidRPr="00723472">
              <w:rPr>
                <w:lang w:val="lt-LT" w:eastAsia="lt-LT"/>
              </w:rPr>
              <w:t>Šaltinio numeris</w:t>
            </w:r>
          </w:p>
        </w:tc>
        <w:tc>
          <w:tcPr>
            <w:tcW w:w="1474" w:type="dxa"/>
            <w:tcBorders>
              <w:top w:val="single" w:sz="4" w:space="0" w:color="auto"/>
              <w:left w:val="single" w:sz="4" w:space="0" w:color="auto"/>
              <w:bottom w:val="single" w:sz="4" w:space="0" w:color="auto"/>
              <w:right w:val="single" w:sz="4" w:space="0" w:color="auto"/>
            </w:tcBorders>
            <w:vAlign w:val="center"/>
          </w:tcPr>
          <w:p w14:paraId="6FCA4214" w14:textId="74326F21" w:rsidR="00CB0D76" w:rsidRPr="00723472" w:rsidRDefault="00CB0D76"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3D55DFFE" w14:textId="4DDE3FA5"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B0D76" w:rsidRPr="00723472" w14:paraId="4D5E886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E623D1D"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9CF7CA5" w14:textId="623C841E" w:rsidR="00CB0D76" w:rsidRPr="00723472" w:rsidRDefault="00CB0D76" w:rsidP="003A6695">
            <w:pPr>
              <w:spacing w:before="0"/>
              <w:ind w:left="34"/>
              <w:jc w:val="both"/>
              <w:rPr>
                <w:color w:val="000000" w:themeColor="text1"/>
                <w:lang w:val="lt-LT"/>
              </w:rPr>
            </w:pPr>
            <w:r w:rsidRPr="00723472">
              <w:rPr>
                <w:lang w:val="lt-LT" w:eastAsia="lt-LT"/>
              </w:rPr>
              <w:t>Geodezinė žymė, m</w:t>
            </w:r>
          </w:p>
        </w:tc>
        <w:tc>
          <w:tcPr>
            <w:tcW w:w="1474" w:type="dxa"/>
            <w:tcBorders>
              <w:top w:val="single" w:sz="4" w:space="0" w:color="auto"/>
              <w:left w:val="single" w:sz="4" w:space="0" w:color="auto"/>
              <w:bottom w:val="single" w:sz="4" w:space="0" w:color="auto"/>
              <w:right w:val="single" w:sz="4" w:space="0" w:color="auto"/>
            </w:tcBorders>
            <w:vAlign w:val="center"/>
          </w:tcPr>
          <w:p w14:paraId="47ED8A33" w14:textId="46A5514F" w:rsidR="00CB0D76" w:rsidRPr="00723472" w:rsidRDefault="00CB0D76" w:rsidP="003A6695">
            <w:pPr>
              <w:spacing w:before="0"/>
              <w:ind w:left="30"/>
              <w:jc w:val="both"/>
              <w:rPr>
                <w:lang w:val="lt-LT"/>
              </w:rPr>
            </w:pPr>
            <w:r w:rsidRPr="00723472">
              <w:rPr>
                <w:lang w:val="lt-LT" w:eastAsia="lt-LT"/>
              </w:rPr>
              <w:t>100</w:t>
            </w:r>
          </w:p>
        </w:tc>
        <w:tc>
          <w:tcPr>
            <w:tcW w:w="2098" w:type="dxa"/>
            <w:tcBorders>
              <w:top w:val="single" w:sz="4" w:space="0" w:color="auto"/>
              <w:left w:val="single" w:sz="4" w:space="0" w:color="auto"/>
              <w:bottom w:val="single" w:sz="4" w:space="0" w:color="auto"/>
              <w:right w:val="single" w:sz="4" w:space="0" w:color="auto"/>
            </w:tcBorders>
            <w:vAlign w:val="center"/>
          </w:tcPr>
          <w:p w14:paraId="7EDBB292" w14:textId="4F2D1871"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B0D76" w:rsidRPr="00723472" w14:paraId="15DBADA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5BB4E55"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DB8BE56" w14:textId="100F919A" w:rsidR="00CB0D76" w:rsidRPr="00723472" w:rsidRDefault="00CB0D76" w:rsidP="003A6695">
            <w:pPr>
              <w:spacing w:before="0"/>
              <w:ind w:left="34"/>
              <w:jc w:val="both"/>
              <w:rPr>
                <w:color w:val="000000" w:themeColor="text1"/>
                <w:lang w:val="lt-LT"/>
              </w:rPr>
            </w:pPr>
            <w:r w:rsidRPr="00723472">
              <w:rPr>
                <w:lang w:val="lt-LT" w:eastAsia="lt-LT"/>
              </w:rPr>
              <w:t>Apėjimo skersmuo tiekiamajame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436AD092" w14:textId="40517FA9" w:rsidR="00CB0D76" w:rsidRPr="00723472" w:rsidRDefault="00CB0D76"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73D03705" w14:textId="119B5183"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B0D76" w:rsidRPr="00723472" w14:paraId="7235060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90C16CF"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FD3C2E4" w14:textId="54603890" w:rsidR="00CB0D76" w:rsidRPr="00723472" w:rsidRDefault="00CB0D76" w:rsidP="003A6695">
            <w:pPr>
              <w:spacing w:before="0"/>
              <w:ind w:left="34"/>
              <w:jc w:val="both"/>
              <w:rPr>
                <w:color w:val="000000" w:themeColor="text1"/>
                <w:lang w:val="lt-LT"/>
              </w:rPr>
            </w:pPr>
            <w:r w:rsidRPr="00723472">
              <w:rPr>
                <w:lang w:val="lt-LT" w:eastAsia="lt-LT"/>
              </w:rPr>
              <w:t xml:space="preserve">Apėjimo ilgis </w:t>
            </w:r>
            <w:r w:rsidR="001126AB" w:rsidRPr="00723472">
              <w:rPr>
                <w:lang w:val="lt-LT" w:eastAsia="lt-LT"/>
              </w:rPr>
              <w:t>tiekiamajame</w:t>
            </w:r>
            <w:r w:rsidRPr="00723472">
              <w:rPr>
                <w:lang w:val="lt-LT" w:eastAsia="lt-LT"/>
              </w:rPr>
              <w:t xml:space="preserv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69E86770" w14:textId="2E73E020" w:rsidR="00CB0D76" w:rsidRPr="00723472" w:rsidRDefault="00CB0D76"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13D51FE3" w14:textId="2E6A0038"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B0D76" w:rsidRPr="00723472" w14:paraId="669F0A8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17CFAB8"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2AB2F54" w14:textId="339740F5" w:rsidR="00CB0D76" w:rsidRPr="00723472" w:rsidRDefault="00CB0D76" w:rsidP="003A6695">
            <w:pPr>
              <w:spacing w:before="0"/>
              <w:ind w:left="34"/>
              <w:jc w:val="both"/>
              <w:rPr>
                <w:color w:val="000000" w:themeColor="text1"/>
                <w:lang w:val="lt-LT"/>
              </w:rPr>
            </w:pPr>
            <w:r w:rsidRPr="00723472">
              <w:rPr>
                <w:lang w:val="lt-LT" w:eastAsia="lt-LT"/>
              </w:rPr>
              <w:t>Apėjimo skersmuo grįžtamajame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7C434BC1" w14:textId="4CA3BDF6" w:rsidR="00CB0D76" w:rsidRPr="00723472" w:rsidRDefault="00CB0D76"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3CBE2BB1" w14:textId="40BB60BB"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B0D76" w:rsidRPr="00723472" w14:paraId="4C6071A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62BD01"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5F99A71" w14:textId="6F7AC205" w:rsidR="00CB0D76" w:rsidRPr="00723472" w:rsidRDefault="00CB0D76" w:rsidP="003A6695">
            <w:pPr>
              <w:spacing w:before="0"/>
              <w:ind w:left="34"/>
              <w:jc w:val="both"/>
              <w:rPr>
                <w:lang w:val="lt-LT" w:eastAsia="lt-LT"/>
              </w:rPr>
            </w:pPr>
            <w:r w:rsidRPr="00723472">
              <w:rPr>
                <w:lang w:val="lt-LT" w:eastAsia="lt-LT"/>
              </w:rPr>
              <w:t>Apėjimo ilgis grįžtamajame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43A6BB0A" w14:textId="53721CB9" w:rsidR="00CB0D76" w:rsidRPr="00723472" w:rsidRDefault="00CB0D76"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6E624E3D" w14:textId="5BC4B60E"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B0D76" w:rsidRPr="00723472" w14:paraId="2DC03E0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D0A0F52"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5FABC52" w14:textId="6C36B843" w:rsidR="00CB0D76" w:rsidRPr="00723472" w:rsidRDefault="00CB0D76" w:rsidP="003A6695">
            <w:pPr>
              <w:spacing w:before="0"/>
              <w:ind w:left="34"/>
              <w:jc w:val="both"/>
              <w:rPr>
                <w:lang w:val="lt-LT" w:eastAsia="lt-LT"/>
              </w:rPr>
            </w:pPr>
            <w:r w:rsidRPr="00723472">
              <w:rPr>
                <w:lang w:val="lt-LT" w:eastAsia="lt-LT"/>
              </w:rPr>
              <w:t>Slėgio mažinimo metodas (reguliavimo vožtuvas, paspyrio vožtuvas ir kt.)</w:t>
            </w:r>
          </w:p>
        </w:tc>
        <w:tc>
          <w:tcPr>
            <w:tcW w:w="1474" w:type="dxa"/>
            <w:tcBorders>
              <w:top w:val="single" w:sz="4" w:space="0" w:color="auto"/>
              <w:left w:val="single" w:sz="4" w:space="0" w:color="auto"/>
              <w:bottom w:val="single" w:sz="4" w:space="0" w:color="auto"/>
              <w:right w:val="single" w:sz="4" w:space="0" w:color="auto"/>
            </w:tcBorders>
            <w:vAlign w:val="center"/>
          </w:tcPr>
          <w:p w14:paraId="6F175AA5" w14:textId="5164BE80" w:rsidR="00CB0D76" w:rsidRPr="00723472" w:rsidRDefault="00CB0D76"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6DFD695E" w14:textId="20ED2738"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B0D76" w:rsidRPr="00723472" w14:paraId="65DF466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A173F53"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8E53C80" w14:textId="47579BDA" w:rsidR="00CB0D76" w:rsidRPr="00723472" w:rsidRDefault="00CB0D76" w:rsidP="003A6695">
            <w:pPr>
              <w:spacing w:before="0"/>
              <w:ind w:left="34"/>
              <w:jc w:val="both"/>
              <w:rPr>
                <w:color w:val="000000" w:themeColor="text1"/>
                <w:lang w:val="lt-LT"/>
              </w:rPr>
            </w:pPr>
            <w:r w:rsidRPr="00723472">
              <w:rPr>
                <w:lang w:val="lt-LT" w:eastAsia="lt-LT"/>
              </w:rPr>
              <w:t>Reguliuojamas parametras slėgis, m (kiekis, t/</w:t>
            </w:r>
            <w:r w:rsidR="004834BA" w:rsidRPr="00723472">
              <w:rPr>
                <w:lang w:val="lt-LT" w:eastAsia="lt-LT"/>
              </w:rPr>
              <w:t>h</w:t>
            </w:r>
            <w:r w:rsidRPr="00723472">
              <w:rPr>
                <w:lang w:val="lt-LT" w:eastAsia="lt-LT"/>
              </w:rPr>
              <w:t>)</w:t>
            </w:r>
          </w:p>
        </w:tc>
        <w:tc>
          <w:tcPr>
            <w:tcW w:w="1474" w:type="dxa"/>
            <w:tcBorders>
              <w:top w:val="single" w:sz="4" w:space="0" w:color="auto"/>
              <w:left w:val="single" w:sz="4" w:space="0" w:color="auto"/>
              <w:bottom w:val="single" w:sz="4" w:space="0" w:color="auto"/>
              <w:right w:val="single" w:sz="4" w:space="0" w:color="auto"/>
            </w:tcBorders>
            <w:vAlign w:val="center"/>
          </w:tcPr>
          <w:p w14:paraId="0D4EE32E" w14:textId="1CC55DE3" w:rsidR="00CB0D76" w:rsidRPr="00723472" w:rsidRDefault="00CB0D76" w:rsidP="003A6695">
            <w:pPr>
              <w:spacing w:before="0"/>
              <w:ind w:left="30"/>
              <w:jc w:val="both"/>
              <w:rPr>
                <w:lang w:val="lt-LT"/>
              </w:rPr>
            </w:pPr>
            <w:r w:rsidRPr="00723472">
              <w:rPr>
                <w:lang w:val="lt-LT" w:eastAsia="lt-LT"/>
              </w:rPr>
              <w:t>160</w:t>
            </w:r>
          </w:p>
        </w:tc>
        <w:tc>
          <w:tcPr>
            <w:tcW w:w="2098" w:type="dxa"/>
            <w:tcBorders>
              <w:top w:val="single" w:sz="4" w:space="0" w:color="auto"/>
              <w:left w:val="single" w:sz="4" w:space="0" w:color="auto"/>
              <w:bottom w:val="single" w:sz="4" w:space="0" w:color="auto"/>
              <w:right w:val="single" w:sz="4" w:space="0" w:color="auto"/>
            </w:tcBorders>
            <w:vAlign w:val="center"/>
          </w:tcPr>
          <w:p w14:paraId="266E05BF" w14:textId="5AAF7E9E"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B0D76" w:rsidRPr="00723472" w14:paraId="15F0750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8A2F079"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DF03709" w14:textId="1999533C" w:rsidR="00CB0D76" w:rsidRPr="00723472" w:rsidRDefault="00CB0D76" w:rsidP="003A6695">
            <w:pPr>
              <w:spacing w:before="0"/>
              <w:ind w:left="34"/>
              <w:jc w:val="both"/>
              <w:rPr>
                <w:color w:val="000000" w:themeColor="text1"/>
                <w:lang w:val="lt-LT"/>
              </w:rPr>
            </w:pPr>
            <w:r w:rsidRPr="00723472">
              <w:rPr>
                <w:lang w:val="lt-LT" w:eastAsia="lt-LT"/>
              </w:rPr>
              <w:t>Reguliatoriaus pralaidumas</w:t>
            </w:r>
          </w:p>
        </w:tc>
        <w:tc>
          <w:tcPr>
            <w:tcW w:w="1474" w:type="dxa"/>
            <w:tcBorders>
              <w:top w:val="single" w:sz="4" w:space="0" w:color="auto"/>
              <w:left w:val="single" w:sz="4" w:space="0" w:color="auto"/>
              <w:bottom w:val="single" w:sz="4" w:space="0" w:color="auto"/>
              <w:right w:val="single" w:sz="4" w:space="0" w:color="auto"/>
            </w:tcBorders>
            <w:vAlign w:val="center"/>
          </w:tcPr>
          <w:p w14:paraId="137C2F63" w14:textId="2A1AE47D" w:rsidR="00CB0D76" w:rsidRPr="00723472" w:rsidRDefault="00CB0D76"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1E3297A6" w14:textId="64BC5205"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B0D76" w:rsidRPr="00723472" w14:paraId="272957A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B651565"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FF2A698" w14:textId="27A37604" w:rsidR="00CB0D76" w:rsidRPr="00723472" w:rsidRDefault="00CB0D76" w:rsidP="003A6695">
            <w:pPr>
              <w:spacing w:before="0"/>
              <w:ind w:left="34"/>
              <w:jc w:val="both"/>
              <w:rPr>
                <w:color w:val="000000" w:themeColor="text1"/>
                <w:lang w:val="lt-LT"/>
              </w:rPr>
            </w:pPr>
            <w:r w:rsidRPr="00723472">
              <w:rPr>
                <w:lang w:val="lt-LT" w:eastAsia="lt-LT"/>
              </w:rPr>
              <w:t>Disponuojamas slėgis iki mazgo, m</w:t>
            </w:r>
          </w:p>
        </w:tc>
        <w:tc>
          <w:tcPr>
            <w:tcW w:w="1474" w:type="dxa"/>
            <w:tcBorders>
              <w:top w:val="single" w:sz="4" w:space="0" w:color="auto"/>
              <w:left w:val="single" w:sz="4" w:space="0" w:color="auto"/>
              <w:bottom w:val="single" w:sz="4" w:space="0" w:color="auto"/>
              <w:right w:val="single" w:sz="4" w:space="0" w:color="auto"/>
            </w:tcBorders>
            <w:vAlign w:val="center"/>
          </w:tcPr>
          <w:p w14:paraId="1AEE0C6F" w14:textId="44F33605" w:rsidR="00CB0D76" w:rsidRPr="00723472" w:rsidRDefault="00CB0D76" w:rsidP="003A6695">
            <w:pPr>
              <w:spacing w:before="0"/>
              <w:ind w:left="30"/>
              <w:jc w:val="both"/>
              <w:rPr>
                <w:lang w:val="lt-LT"/>
              </w:rPr>
            </w:pPr>
            <w:r w:rsidRPr="00723472">
              <w:rPr>
                <w:lang w:val="lt-LT" w:eastAsia="lt-LT"/>
              </w:rPr>
              <w:t>88,48</w:t>
            </w:r>
          </w:p>
        </w:tc>
        <w:tc>
          <w:tcPr>
            <w:tcW w:w="2098" w:type="dxa"/>
            <w:tcBorders>
              <w:top w:val="single" w:sz="4" w:space="0" w:color="auto"/>
              <w:left w:val="single" w:sz="4" w:space="0" w:color="auto"/>
              <w:bottom w:val="single" w:sz="4" w:space="0" w:color="auto"/>
              <w:right w:val="single" w:sz="4" w:space="0" w:color="auto"/>
            </w:tcBorders>
            <w:vAlign w:val="center"/>
          </w:tcPr>
          <w:p w14:paraId="395FB180" w14:textId="416C2AFE"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3A936AE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5CFF4A5"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5E95288" w14:textId="6DBA2F8F" w:rsidR="00CB0D76" w:rsidRPr="00723472" w:rsidRDefault="00CB0D76" w:rsidP="003A6695">
            <w:pPr>
              <w:spacing w:before="0"/>
              <w:ind w:left="34"/>
              <w:jc w:val="both"/>
              <w:rPr>
                <w:color w:val="000000" w:themeColor="text1"/>
                <w:lang w:val="lt-LT"/>
              </w:rPr>
            </w:pPr>
            <w:r w:rsidRPr="00723472">
              <w:rPr>
                <w:lang w:val="lt-LT" w:eastAsia="lt-LT"/>
              </w:rPr>
              <w:t>Disponuojamas slėgis už mazgo, m</w:t>
            </w:r>
          </w:p>
        </w:tc>
        <w:tc>
          <w:tcPr>
            <w:tcW w:w="1474" w:type="dxa"/>
            <w:tcBorders>
              <w:top w:val="single" w:sz="4" w:space="0" w:color="auto"/>
              <w:left w:val="single" w:sz="4" w:space="0" w:color="auto"/>
              <w:bottom w:val="single" w:sz="4" w:space="0" w:color="auto"/>
              <w:right w:val="single" w:sz="4" w:space="0" w:color="auto"/>
            </w:tcBorders>
            <w:vAlign w:val="center"/>
          </w:tcPr>
          <w:p w14:paraId="030FF72A" w14:textId="1ABF6043" w:rsidR="00CB0D76" w:rsidRPr="00723472" w:rsidRDefault="00CB0D76" w:rsidP="003A6695">
            <w:pPr>
              <w:spacing w:before="0"/>
              <w:ind w:left="30"/>
              <w:jc w:val="both"/>
              <w:rPr>
                <w:lang w:val="lt-LT"/>
              </w:rPr>
            </w:pPr>
            <w:r w:rsidRPr="00723472">
              <w:rPr>
                <w:lang w:val="lt-LT" w:eastAsia="lt-LT"/>
              </w:rPr>
              <w:t>65,491</w:t>
            </w:r>
          </w:p>
        </w:tc>
        <w:tc>
          <w:tcPr>
            <w:tcW w:w="2098" w:type="dxa"/>
            <w:tcBorders>
              <w:top w:val="single" w:sz="4" w:space="0" w:color="auto"/>
              <w:left w:val="single" w:sz="4" w:space="0" w:color="auto"/>
              <w:bottom w:val="single" w:sz="4" w:space="0" w:color="auto"/>
              <w:right w:val="single" w:sz="4" w:space="0" w:color="auto"/>
            </w:tcBorders>
            <w:vAlign w:val="center"/>
          </w:tcPr>
          <w:p w14:paraId="1689ABE0" w14:textId="3ADC9F9D"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68A67EF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5BE5551"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1DBB368" w14:textId="1D97938A" w:rsidR="00CB0D76" w:rsidRPr="00723472" w:rsidRDefault="00CB0D76" w:rsidP="003A6695">
            <w:pPr>
              <w:spacing w:before="0"/>
              <w:ind w:left="34"/>
              <w:jc w:val="both"/>
              <w:rPr>
                <w:color w:val="000000" w:themeColor="text1"/>
                <w:lang w:val="lt-LT"/>
              </w:rPr>
            </w:pPr>
            <w:r w:rsidRPr="00723472">
              <w:rPr>
                <w:lang w:val="lt-LT" w:eastAsia="lt-LT"/>
              </w:rPr>
              <w:t>Slėgis tiekiamajame vamzd</w:t>
            </w:r>
            <w:r w:rsidR="004834BA" w:rsidRPr="00723472">
              <w:rPr>
                <w:lang w:val="lt-LT" w:eastAsia="lt-LT"/>
              </w:rPr>
              <w:t>yne</w:t>
            </w:r>
            <w:r w:rsidRPr="00723472">
              <w:rPr>
                <w:lang w:val="lt-LT" w:eastAsia="lt-LT"/>
              </w:rPr>
              <w:t xml:space="preserve"> prieš mazgą, m</w:t>
            </w:r>
          </w:p>
        </w:tc>
        <w:tc>
          <w:tcPr>
            <w:tcW w:w="1474" w:type="dxa"/>
            <w:tcBorders>
              <w:top w:val="single" w:sz="4" w:space="0" w:color="auto"/>
              <w:left w:val="single" w:sz="4" w:space="0" w:color="auto"/>
              <w:bottom w:val="single" w:sz="4" w:space="0" w:color="auto"/>
              <w:right w:val="single" w:sz="4" w:space="0" w:color="auto"/>
            </w:tcBorders>
            <w:vAlign w:val="center"/>
          </w:tcPr>
          <w:p w14:paraId="247E725A" w14:textId="1818B05A" w:rsidR="00CB0D76" w:rsidRPr="00723472" w:rsidRDefault="00CB0D76" w:rsidP="003A6695">
            <w:pPr>
              <w:spacing w:before="0"/>
              <w:ind w:left="30"/>
              <w:jc w:val="both"/>
              <w:rPr>
                <w:lang w:val="lt-LT"/>
              </w:rPr>
            </w:pPr>
            <w:r w:rsidRPr="00723472">
              <w:rPr>
                <w:lang w:val="lt-LT" w:eastAsia="lt-LT"/>
              </w:rPr>
              <w:t>225,575</w:t>
            </w:r>
          </w:p>
        </w:tc>
        <w:tc>
          <w:tcPr>
            <w:tcW w:w="2098" w:type="dxa"/>
            <w:tcBorders>
              <w:top w:val="single" w:sz="4" w:space="0" w:color="auto"/>
              <w:left w:val="single" w:sz="4" w:space="0" w:color="auto"/>
              <w:bottom w:val="single" w:sz="4" w:space="0" w:color="auto"/>
              <w:right w:val="single" w:sz="4" w:space="0" w:color="auto"/>
            </w:tcBorders>
            <w:vAlign w:val="center"/>
          </w:tcPr>
          <w:p w14:paraId="21F5AACF" w14:textId="06321D8D"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44EB4E0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EED78D4"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7415BF2" w14:textId="0CE6C65D" w:rsidR="00CB0D76" w:rsidRPr="00723472" w:rsidRDefault="00CB0D76" w:rsidP="003A6695">
            <w:pPr>
              <w:spacing w:before="0"/>
              <w:ind w:left="34"/>
              <w:jc w:val="both"/>
              <w:rPr>
                <w:color w:val="000000" w:themeColor="text1"/>
                <w:lang w:val="lt-LT"/>
              </w:rPr>
            </w:pPr>
            <w:r w:rsidRPr="00723472">
              <w:rPr>
                <w:lang w:val="lt-LT" w:eastAsia="lt-LT"/>
              </w:rPr>
              <w:t>Slėgis tiekiamajame vamzd</w:t>
            </w:r>
            <w:r w:rsidR="004834BA" w:rsidRPr="00723472">
              <w:rPr>
                <w:lang w:val="lt-LT" w:eastAsia="lt-LT"/>
              </w:rPr>
              <w:t>yne</w:t>
            </w:r>
            <w:r w:rsidRPr="00723472">
              <w:rPr>
                <w:lang w:val="lt-LT" w:eastAsia="lt-LT"/>
              </w:rPr>
              <w:t xml:space="preserve"> už mazgo, m</w:t>
            </w:r>
          </w:p>
        </w:tc>
        <w:tc>
          <w:tcPr>
            <w:tcW w:w="1474" w:type="dxa"/>
            <w:tcBorders>
              <w:top w:val="single" w:sz="4" w:space="0" w:color="auto"/>
              <w:left w:val="single" w:sz="4" w:space="0" w:color="auto"/>
              <w:bottom w:val="single" w:sz="4" w:space="0" w:color="auto"/>
              <w:right w:val="single" w:sz="4" w:space="0" w:color="auto"/>
            </w:tcBorders>
            <w:vAlign w:val="center"/>
          </w:tcPr>
          <w:p w14:paraId="1171215E" w14:textId="7E23D13E" w:rsidR="00CB0D76" w:rsidRPr="00723472" w:rsidRDefault="00CB0D76" w:rsidP="003A6695">
            <w:pPr>
              <w:spacing w:before="0"/>
              <w:ind w:left="30"/>
              <w:jc w:val="both"/>
              <w:rPr>
                <w:lang w:val="lt-LT"/>
              </w:rPr>
            </w:pPr>
            <w:r w:rsidRPr="00723472">
              <w:rPr>
                <w:lang w:val="lt-LT" w:eastAsia="lt-LT"/>
              </w:rPr>
              <w:t>225,575</w:t>
            </w:r>
          </w:p>
        </w:tc>
        <w:tc>
          <w:tcPr>
            <w:tcW w:w="2098" w:type="dxa"/>
            <w:tcBorders>
              <w:top w:val="single" w:sz="4" w:space="0" w:color="auto"/>
              <w:left w:val="single" w:sz="4" w:space="0" w:color="auto"/>
              <w:bottom w:val="single" w:sz="4" w:space="0" w:color="auto"/>
              <w:right w:val="single" w:sz="4" w:space="0" w:color="auto"/>
            </w:tcBorders>
            <w:vAlign w:val="center"/>
          </w:tcPr>
          <w:p w14:paraId="3C19CD71" w14:textId="3F1F455D"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2746AFE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D39BBEC"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AEB5088" w14:textId="08416298" w:rsidR="00CB0D76" w:rsidRPr="00723472" w:rsidRDefault="00CB0D76" w:rsidP="003A6695">
            <w:pPr>
              <w:spacing w:before="0"/>
              <w:ind w:left="34"/>
              <w:jc w:val="both"/>
              <w:rPr>
                <w:color w:val="000000" w:themeColor="text1"/>
                <w:lang w:val="lt-LT"/>
              </w:rPr>
            </w:pPr>
            <w:r w:rsidRPr="00723472">
              <w:rPr>
                <w:lang w:val="lt-LT" w:eastAsia="lt-LT"/>
              </w:rPr>
              <w:t>Slėgis grįžtamajame vamzd</w:t>
            </w:r>
            <w:r w:rsidR="004834BA" w:rsidRPr="00723472">
              <w:rPr>
                <w:lang w:val="lt-LT" w:eastAsia="lt-LT"/>
              </w:rPr>
              <w:t>yne</w:t>
            </w:r>
            <w:r w:rsidRPr="00723472">
              <w:rPr>
                <w:lang w:val="lt-LT" w:eastAsia="lt-LT"/>
              </w:rPr>
              <w:t xml:space="preserve"> prieš mazgą, m</w:t>
            </w:r>
          </w:p>
        </w:tc>
        <w:tc>
          <w:tcPr>
            <w:tcW w:w="1474" w:type="dxa"/>
            <w:tcBorders>
              <w:top w:val="single" w:sz="4" w:space="0" w:color="auto"/>
              <w:left w:val="single" w:sz="4" w:space="0" w:color="auto"/>
              <w:bottom w:val="single" w:sz="4" w:space="0" w:color="auto"/>
              <w:right w:val="single" w:sz="4" w:space="0" w:color="auto"/>
            </w:tcBorders>
            <w:vAlign w:val="center"/>
          </w:tcPr>
          <w:p w14:paraId="107D5EBB" w14:textId="0D53C7E3" w:rsidR="00CB0D76" w:rsidRPr="00723472" w:rsidRDefault="00CB0D76" w:rsidP="003A6695">
            <w:pPr>
              <w:spacing w:before="0"/>
              <w:ind w:left="30"/>
              <w:jc w:val="both"/>
              <w:rPr>
                <w:lang w:val="lt-LT"/>
              </w:rPr>
            </w:pPr>
            <w:r w:rsidRPr="00723472">
              <w:rPr>
                <w:lang w:val="lt-LT" w:eastAsia="lt-LT"/>
              </w:rPr>
              <w:t>137,095</w:t>
            </w:r>
          </w:p>
        </w:tc>
        <w:tc>
          <w:tcPr>
            <w:tcW w:w="2098" w:type="dxa"/>
            <w:tcBorders>
              <w:top w:val="single" w:sz="4" w:space="0" w:color="auto"/>
              <w:left w:val="single" w:sz="4" w:space="0" w:color="auto"/>
              <w:bottom w:val="single" w:sz="4" w:space="0" w:color="auto"/>
              <w:right w:val="single" w:sz="4" w:space="0" w:color="auto"/>
            </w:tcBorders>
            <w:vAlign w:val="center"/>
          </w:tcPr>
          <w:p w14:paraId="34A7DFEF" w14:textId="62281106"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164E06F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0DB6A94"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C94A27C" w14:textId="37657784" w:rsidR="00CB0D76" w:rsidRPr="00723472" w:rsidRDefault="00CB0D76" w:rsidP="003A6695">
            <w:pPr>
              <w:spacing w:before="0"/>
              <w:ind w:left="34"/>
              <w:jc w:val="both"/>
              <w:rPr>
                <w:color w:val="000000" w:themeColor="text1"/>
                <w:lang w:val="lt-LT"/>
              </w:rPr>
            </w:pPr>
            <w:r w:rsidRPr="00723472">
              <w:rPr>
                <w:lang w:val="lt-LT" w:eastAsia="lt-LT"/>
              </w:rPr>
              <w:t>Slėgis grįžtamajame vamz</w:t>
            </w:r>
            <w:r w:rsidR="0028355A" w:rsidRPr="00723472">
              <w:rPr>
                <w:lang w:val="lt-LT" w:eastAsia="lt-LT"/>
              </w:rPr>
              <w:t>dyne</w:t>
            </w:r>
            <w:r w:rsidRPr="00723472">
              <w:rPr>
                <w:lang w:val="lt-LT" w:eastAsia="lt-LT"/>
              </w:rPr>
              <w:t xml:space="preserve"> už mazgo, m</w:t>
            </w:r>
          </w:p>
        </w:tc>
        <w:tc>
          <w:tcPr>
            <w:tcW w:w="1474" w:type="dxa"/>
            <w:tcBorders>
              <w:top w:val="single" w:sz="4" w:space="0" w:color="auto"/>
              <w:left w:val="single" w:sz="4" w:space="0" w:color="auto"/>
              <w:bottom w:val="single" w:sz="4" w:space="0" w:color="auto"/>
              <w:right w:val="single" w:sz="4" w:space="0" w:color="auto"/>
            </w:tcBorders>
            <w:vAlign w:val="center"/>
          </w:tcPr>
          <w:p w14:paraId="3D2A260B" w14:textId="53EF8C8A" w:rsidR="00CB0D76" w:rsidRPr="00723472" w:rsidRDefault="00CB0D76" w:rsidP="003A6695">
            <w:pPr>
              <w:spacing w:before="0"/>
              <w:ind w:left="30"/>
              <w:jc w:val="both"/>
              <w:rPr>
                <w:lang w:val="lt-LT"/>
              </w:rPr>
            </w:pPr>
            <w:r w:rsidRPr="00723472">
              <w:rPr>
                <w:lang w:val="lt-LT" w:eastAsia="lt-LT"/>
              </w:rPr>
              <w:t>160,084</w:t>
            </w:r>
          </w:p>
        </w:tc>
        <w:tc>
          <w:tcPr>
            <w:tcW w:w="2098" w:type="dxa"/>
            <w:tcBorders>
              <w:top w:val="single" w:sz="4" w:space="0" w:color="auto"/>
              <w:left w:val="single" w:sz="4" w:space="0" w:color="auto"/>
              <w:bottom w:val="single" w:sz="4" w:space="0" w:color="auto"/>
              <w:right w:val="single" w:sz="4" w:space="0" w:color="auto"/>
            </w:tcBorders>
            <w:vAlign w:val="center"/>
          </w:tcPr>
          <w:p w14:paraId="15025A47" w14:textId="27EF786E"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46D310A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FED1BC8"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64FBB33" w14:textId="280621C2" w:rsidR="00CB0D76" w:rsidRPr="00723472" w:rsidRDefault="00CB0D76" w:rsidP="003A6695">
            <w:pPr>
              <w:spacing w:before="0"/>
              <w:ind w:left="34"/>
              <w:jc w:val="both"/>
              <w:rPr>
                <w:color w:val="000000" w:themeColor="text1"/>
                <w:lang w:val="lt-LT"/>
              </w:rPr>
            </w:pPr>
            <w:r w:rsidRPr="00723472">
              <w:rPr>
                <w:lang w:val="lt-LT" w:eastAsia="lt-LT"/>
              </w:rPr>
              <w:t>Slėgis prieš mazg</w:t>
            </w:r>
            <w:r w:rsidR="00995415" w:rsidRPr="00723472">
              <w:rPr>
                <w:lang w:val="lt-LT" w:eastAsia="lt-LT"/>
              </w:rPr>
              <w:t>ą</w:t>
            </w:r>
            <w:r w:rsidRPr="00723472">
              <w:rPr>
                <w:lang w:val="lt-LT" w:eastAsia="lt-LT"/>
              </w:rPr>
              <w:t xml:space="preserve"> tiekimo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5BCD4A73" w14:textId="7A76CC87" w:rsidR="00CB0D76" w:rsidRPr="00723472" w:rsidRDefault="00CB0D76" w:rsidP="003A6695">
            <w:pPr>
              <w:spacing w:before="0"/>
              <w:ind w:left="30"/>
              <w:jc w:val="both"/>
              <w:rPr>
                <w:lang w:val="lt-LT"/>
              </w:rPr>
            </w:pPr>
            <w:r w:rsidRPr="00723472">
              <w:rPr>
                <w:lang w:val="lt-LT" w:eastAsia="lt-LT"/>
              </w:rPr>
              <w:t>125,575</w:t>
            </w:r>
          </w:p>
        </w:tc>
        <w:tc>
          <w:tcPr>
            <w:tcW w:w="2098" w:type="dxa"/>
            <w:tcBorders>
              <w:top w:val="single" w:sz="4" w:space="0" w:color="auto"/>
              <w:left w:val="single" w:sz="4" w:space="0" w:color="auto"/>
              <w:bottom w:val="single" w:sz="4" w:space="0" w:color="auto"/>
              <w:right w:val="single" w:sz="4" w:space="0" w:color="auto"/>
            </w:tcBorders>
            <w:vAlign w:val="center"/>
          </w:tcPr>
          <w:p w14:paraId="6DADFD15" w14:textId="3A913ED2"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38DA1BE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7A23951"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57DD1A9" w14:textId="7123C7CB" w:rsidR="00CB0D76" w:rsidRPr="00723472" w:rsidRDefault="00CB0D76" w:rsidP="003A6695">
            <w:pPr>
              <w:spacing w:before="0"/>
              <w:ind w:left="34"/>
              <w:jc w:val="both"/>
              <w:rPr>
                <w:color w:val="000000" w:themeColor="text1"/>
                <w:lang w:val="lt-LT"/>
              </w:rPr>
            </w:pPr>
            <w:r w:rsidRPr="00723472">
              <w:rPr>
                <w:lang w:val="lt-LT" w:eastAsia="lt-LT"/>
              </w:rPr>
              <w:t>Slėgis po mazgo tiekimo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56E11630" w14:textId="04B497DB" w:rsidR="00CB0D76" w:rsidRPr="00723472" w:rsidRDefault="00CB0D76" w:rsidP="003A6695">
            <w:pPr>
              <w:spacing w:before="0"/>
              <w:ind w:left="30"/>
              <w:jc w:val="both"/>
              <w:rPr>
                <w:lang w:val="lt-LT"/>
              </w:rPr>
            </w:pPr>
            <w:r w:rsidRPr="00723472">
              <w:rPr>
                <w:lang w:val="lt-LT" w:eastAsia="lt-LT"/>
              </w:rPr>
              <w:t>125,575</w:t>
            </w:r>
          </w:p>
        </w:tc>
        <w:tc>
          <w:tcPr>
            <w:tcW w:w="2098" w:type="dxa"/>
            <w:tcBorders>
              <w:top w:val="single" w:sz="4" w:space="0" w:color="auto"/>
              <w:left w:val="single" w:sz="4" w:space="0" w:color="auto"/>
              <w:bottom w:val="single" w:sz="4" w:space="0" w:color="auto"/>
              <w:right w:val="single" w:sz="4" w:space="0" w:color="auto"/>
            </w:tcBorders>
            <w:vAlign w:val="center"/>
          </w:tcPr>
          <w:p w14:paraId="141D0875" w14:textId="1F326F9F"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404DAAE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6315E7B"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F026B14" w14:textId="6CF0F00A" w:rsidR="00CB0D76" w:rsidRPr="00723472" w:rsidRDefault="00CB0D76" w:rsidP="003A6695">
            <w:pPr>
              <w:spacing w:before="0"/>
              <w:ind w:left="34"/>
              <w:jc w:val="both"/>
              <w:rPr>
                <w:color w:val="000000" w:themeColor="text1"/>
                <w:lang w:val="lt-LT"/>
              </w:rPr>
            </w:pPr>
            <w:r w:rsidRPr="00723472">
              <w:rPr>
                <w:lang w:val="lt-LT" w:eastAsia="lt-LT"/>
              </w:rPr>
              <w:t>Slėgis prieš mazgą grįžtamajame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5AD2A24D" w14:textId="7235A232" w:rsidR="00CB0D76" w:rsidRPr="00723472" w:rsidRDefault="00CB0D76" w:rsidP="003A6695">
            <w:pPr>
              <w:spacing w:before="0"/>
              <w:ind w:left="30"/>
              <w:jc w:val="both"/>
              <w:rPr>
                <w:lang w:val="lt-LT"/>
              </w:rPr>
            </w:pPr>
            <w:r w:rsidRPr="00723472">
              <w:rPr>
                <w:lang w:val="lt-LT" w:eastAsia="lt-LT"/>
              </w:rPr>
              <w:t>37,095</w:t>
            </w:r>
          </w:p>
        </w:tc>
        <w:tc>
          <w:tcPr>
            <w:tcW w:w="2098" w:type="dxa"/>
            <w:tcBorders>
              <w:top w:val="single" w:sz="4" w:space="0" w:color="auto"/>
              <w:left w:val="single" w:sz="4" w:space="0" w:color="auto"/>
              <w:bottom w:val="single" w:sz="4" w:space="0" w:color="auto"/>
              <w:right w:val="single" w:sz="4" w:space="0" w:color="auto"/>
            </w:tcBorders>
            <w:vAlign w:val="center"/>
          </w:tcPr>
          <w:p w14:paraId="5DA93B1D" w14:textId="0E9C4E08"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3516DA3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1B80BFF"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CB11E3C" w14:textId="1D6A31BF" w:rsidR="00CB0D76" w:rsidRPr="00723472" w:rsidRDefault="00CB0D76" w:rsidP="003A6695">
            <w:pPr>
              <w:spacing w:before="0"/>
              <w:ind w:left="34"/>
              <w:jc w:val="both"/>
              <w:rPr>
                <w:color w:val="000000" w:themeColor="text1"/>
                <w:lang w:val="lt-LT"/>
              </w:rPr>
            </w:pPr>
            <w:r w:rsidRPr="00723472">
              <w:rPr>
                <w:lang w:val="lt-LT" w:eastAsia="lt-LT"/>
              </w:rPr>
              <w:t xml:space="preserve">Slėgis po mazgo grįžtamajame vamzdyne, m </w:t>
            </w:r>
          </w:p>
        </w:tc>
        <w:tc>
          <w:tcPr>
            <w:tcW w:w="1474" w:type="dxa"/>
            <w:tcBorders>
              <w:top w:val="single" w:sz="4" w:space="0" w:color="auto"/>
              <w:left w:val="single" w:sz="4" w:space="0" w:color="auto"/>
              <w:bottom w:val="single" w:sz="4" w:space="0" w:color="auto"/>
              <w:right w:val="single" w:sz="4" w:space="0" w:color="auto"/>
            </w:tcBorders>
            <w:vAlign w:val="center"/>
          </w:tcPr>
          <w:p w14:paraId="61E1DEFA" w14:textId="0E031FA4" w:rsidR="00CB0D76" w:rsidRPr="00723472" w:rsidRDefault="00CB0D76" w:rsidP="003A6695">
            <w:pPr>
              <w:spacing w:before="0"/>
              <w:ind w:left="30"/>
              <w:jc w:val="both"/>
              <w:rPr>
                <w:lang w:val="lt-LT"/>
              </w:rPr>
            </w:pPr>
            <w:r w:rsidRPr="00723472">
              <w:rPr>
                <w:lang w:val="lt-LT" w:eastAsia="lt-LT"/>
              </w:rPr>
              <w:t>60,084</w:t>
            </w:r>
          </w:p>
        </w:tc>
        <w:tc>
          <w:tcPr>
            <w:tcW w:w="2098" w:type="dxa"/>
            <w:tcBorders>
              <w:top w:val="single" w:sz="4" w:space="0" w:color="auto"/>
              <w:left w:val="single" w:sz="4" w:space="0" w:color="auto"/>
              <w:bottom w:val="single" w:sz="4" w:space="0" w:color="auto"/>
              <w:right w:val="single" w:sz="4" w:space="0" w:color="auto"/>
            </w:tcBorders>
            <w:vAlign w:val="center"/>
          </w:tcPr>
          <w:p w14:paraId="31340E57" w14:textId="28E19359"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318A054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1B99F8E"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92B03F8" w14:textId="70DE7CB8" w:rsidR="00CB0D76" w:rsidRPr="00723472" w:rsidRDefault="00CB0D76" w:rsidP="003A6695">
            <w:pPr>
              <w:spacing w:before="0"/>
              <w:ind w:left="34"/>
              <w:jc w:val="both"/>
              <w:rPr>
                <w:color w:val="000000" w:themeColor="text1"/>
                <w:lang w:val="lt-LT"/>
              </w:rPr>
            </w:pPr>
            <w:r w:rsidRPr="00723472">
              <w:rPr>
                <w:lang w:val="lt-LT" w:eastAsia="lt-LT"/>
              </w:rPr>
              <w:t xml:space="preserve">Šilumnešio judėjimo laikas nuo šaltinio, min  </w:t>
            </w:r>
          </w:p>
        </w:tc>
        <w:tc>
          <w:tcPr>
            <w:tcW w:w="1474" w:type="dxa"/>
            <w:tcBorders>
              <w:top w:val="single" w:sz="4" w:space="0" w:color="auto"/>
              <w:left w:val="single" w:sz="4" w:space="0" w:color="auto"/>
              <w:bottom w:val="single" w:sz="4" w:space="0" w:color="auto"/>
              <w:right w:val="single" w:sz="4" w:space="0" w:color="auto"/>
            </w:tcBorders>
            <w:vAlign w:val="center"/>
          </w:tcPr>
          <w:p w14:paraId="02443BE8" w14:textId="2263924F" w:rsidR="00CB0D76" w:rsidRPr="00723472" w:rsidRDefault="00CB0D76" w:rsidP="003A6695">
            <w:pPr>
              <w:spacing w:before="0"/>
              <w:ind w:left="30"/>
              <w:jc w:val="both"/>
              <w:rPr>
                <w:lang w:val="lt-LT"/>
              </w:rPr>
            </w:pPr>
            <w:r w:rsidRPr="00723472">
              <w:rPr>
                <w:lang w:val="lt-LT" w:eastAsia="lt-LT"/>
              </w:rPr>
              <w:t>1,41</w:t>
            </w:r>
          </w:p>
        </w:tc>
        <w:tc>
          <w:tcPr>
            <w:tcW w:w="2098" w:type="dxa"/>
            <w:tcBorders>
              <w:top w:val="single" w:sz="4" w:space="0" w:color="auto"/>
              <w:left w:val="single" w:sz="4" w:space="0" w:color="auto"/>
              <w:bottom w:val="single" w:sz="4" w:space="0" w:color="auto"/>
              <w:right w:val="single" w:sz="4" w:space="0" w:color="auto"/>
            </w:tcBorders>
            <w:vAlign w:val="center"/>
          </w:tcPr>
          <w:p w14:paraId="0EBADBAC" w14:textId="60F0B717"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0F3E356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D3E609D"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D0D3CFB" w14:textId="0DACD7C2" w:rsidR="00CB0D76" w:rsidRPr="00723472" w:rsidRDefault="00CB0D76" w:rsidP="003A6695">
            <w:pPr>
              <w:spacing w:before="0"/>
              <w:ind w:left="34"/>
              <w:jc w:val="both"/>
              <w:rPr>
                <w:color w:val="000000" w:themeColor="text1"/>
                <w:lang w:val="lt-LT"/>
              </w:rPr>
            </w:pPr>
            <w:r w:rsidRPr="00723472">
              <w:rPr>
                <w:lang w:val="lt-LT" w:eastAsia="lt-LT"/>
              </w:rPr>
              <w:t xml:space="preserve">Kelias kurį praėjo šilumnešis nuo šaltinio, m </w:t>
            </w:r>
          </w:p>
        </w:tc>
        <w:tc>
          <w:tcPr>
            <w:tcW w:w="1474" w:type="dxa"/>
            <w:tcBorders>
              <w:top w:val="single" w:sz="4" w:space="0" w:color="auto"/>
              <w:left w:val="single" w:sz="4" w:space="0" w:color="auto"/>
              <w:bottom w:val="single" w:sz="4" w:space="0" w:color="auto"/>
              <w:right w:val="single" w:sz="4" w:space="0" w:color="auto"/>
            </w:tcBorders>
            <w:vAlign w:val="center"/>
          </w:tcPr>
          <w:p w14:paraId="1FE929C6" w14:textId="3ADDDE41" w:rsidR="00CB0D76" w:rsidRPr="00723472" w:rsidRDefault="00CB0D76" w:rsidP="003A6695">
            <w:pPr>
              <w:spacing w:before="0"/>
              <w:ind w:left="30"/>
              <w:jc w:val="both"/>
              <w:rPr>
                <w:lang w:val="lt-LT"/>
              </w:rPr>
            </w:pPr>
            <w:r w:rsidRPr="00723472">
              <w:rPr>
                <w:lang w:val="lt-LT" w:eastAsia="lt-LT"/>
              </w:rPr>
              <w:t>93,9</w:t>
            </w:r>
          </w:p>
        </w:tc>
        <w:tc>
          <w:tcPr>
            <w:tcW w:w="2098" w:type="dxa"/>
            <w:tcBorders>
              <w:top w:val="single" w:sz="4" w:space="0" w:color="auto"/>
              <w:left w:val="single" w:sz="4" w:space="0" w:color="auto"/>
              <w:bottom w:val="single" w:sz="4" w:space="0" w:color="auto"/>
              <w:right w:val="single" w:sz="4" w:space="0" w:color="auto"/>
            </w:tcBorders>
            <w:vAlign w:val="center"/>
          </w:tcPr>
          <w:p w14:paraId="4EF45A6F" w14:textId="6CA446F7"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167A494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D1EE3D1"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5167954" w14:textId="75436C63" w:rsidR="00CB0D76" w:rsidRPr="00723472" w:rsidRDefault="00CB0D76" w:rsidP="003A6695">
            <w:pPr>
              <w:spacing w:before="0"/>
              <w:ind w:left="34"/>
              <w:jc w:val="both"/>
              <w:rPr>
                <w:color w:val="000000" w:themeColor="text1"/>
                <w:lang w:val="lt-LT"/>
              </w:rPr>
            </w:pPr>
            <w:r w:rsidRPr="00723472">
              <w:rPr>
                <w:lang w:val="lt-LT" w:eastAsia="lt-LT"/>
              </w:rPr>
              <w:t xml:space="preserve">Hidrostatinis slėgis, m </w:t>
            </w:r>
          </w:p>
        </w:tc>
        <w:tc>
          <w:tcPr>
            <w:tcW w:w="1474" w:type="dxa"/>
            <w:tcBorders>
              <w:top w:val="single" w:sz="4" w:space="0" w:color="auto"/>
              <w:left w:val="single" w:sz="4" w:space="0" w:color="auto"/>
              <w:bottom w:val="single" w:sz="4" w:space="0" w:color="auto"/>
              <w:right w:val="single" w:sz="4" w:space="0" w:color="auto"/>
            </w:tcBorders>
            <w:vAlign w:val="center"/>
          </w:tcPr>
          <w:p w14:paraId="0A397265" w14:textId="36A1F924" w:rsidR="00CB0D76" w:rsidRPr="00723472" w:rsidRDefault="00CB0D76"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58E64F3A" w14:textId="7EDFB88F"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435052C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A5D6541"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C023593" w14:textId="67B84806" w:rsidR="00CB0D76" w:rsidRPr="00723472" w:rsidRDefault="00CB0D76" w:rsidP="003A6695">
            <w:pPr>
              <w:spacing w:before="0"/>
              <w:ind w:left="34"/>
              <w:jc w:val="both"/>
              <w:rPr>
                <w:color w:val="000000" w:themeColor="text1"/>
                <w:lang w:val="lt-LT"/>
              </w:rPr>
            </w:pPr>
            <w:r w:rsidRPr="00723472">
              <w:rPr>
                <w:lang w:val="lt-LT" w:eastAsia="lt-LT"/>
              </w:rPr>
              <w:t xml:space="preserve">Hidrostatinis slėgis išėjime, m  </w:t>
            </w:r>
          </w:p>
        </w:tc>
        <w:tc>
          <w:tcPr>
            <w:tcW w:w="1474" w:type="dxa"/>
            <w:tcBorders>
              <w:top w:val="single" w:sz="4" w:space="0" w:color="auto"/>
              <w:left w:val="single" w:sz="4" w:space="0" w:color="auto"/>
              <w:bottom w:val="single" w:sz="4" w:space="0" w:color="auto"/>
              <w:right w:val="single" w:sz="4" w:space="0" w:color="auto"/>
            </w:tcBorders>
            <w:vAlign w:val="center"/>
          </w:tcPr>
          <w:p w14:paraId="4BCDFC67" w14:textId="23AFF49C" w:rsidR="00CB0D76" w:rsidRPr="00723472" w:rsidRDefault="00CB0D76"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3858D781" w14:textId="3047C3C3"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2A2AA79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60AD41C"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877EDFE" w14:textId="2D0ACA6E" w:rsidR="00CB0D76" w:rsidRPr="00723472" w:rsidRDefault="00CB0D76" w:rsidP="003A6695">
            <w:pPr>
              <w:spacing w:before="0"/>
              <w:ind w:left="34"/>
              <w:jc w:val="both"/>
              <w:rPr>
                <w:color w:val="000000" w:themeColor="text1"/>
                <w:lang w:val="lt-LT"/>
              </w:rPr>
            </w:pPr>
            <w:r w:rsidRPr="00723472">
              <w:rPr>
                <w:lang w:val="lt-LT" w:eastAsia="lt-LT"/>
              </w:rPr>
              <w:t>Vandens temperatūra tiek</w:t>
            </w:r>
            <w:r w:rsidR="00995415" w:rsidRPr="00723472">
              <w:rPr>
                <w:lang w:val="lt-LT" w:eastAsia="lt-LT"/>
              </w:rPr>
              <w:t>imo</w:t>
            </w:r>
            <w:r w:rsidRPr="00723472">
              <w:rPr>
                <w:lang w:val="lt-LT" w:eastAsia="lt-LT"/>
              </w:rPr>
              <w:t xml:space="preserve"> vamzd</w:t>
            </w:r>
            <w:r w:rsidR="00995415" w:rsidRPr="00723472">
              <w:rPr>
                <w:lang w:val="lt-LT" w:eastAsia="lt-LT"/>
              </w:rPr>
              <w:t>yne</w:t>
            </w:r>
            <w:r w:rsidRPr="00723472">
              <w:rPr>
                <w:lang w:val="lt-LT" w:eastAsia="lt-LT"/>
              </w:rPr>
              <w:t>, °C</w:t>
            </w:r>
          </w:p>
        </w:tc>
        <w:tc>
          <w:tcPr>
            <w:tcW w:w="1474" w:type="dxa"/>
            <w:tcBorders>
              <w:top w:val="single" w:sz="4" w:space="0" w:color="auto"/>
              <w:left w:val="single" w:sz="4" w:space="0" w:color="auto"/>
              <w:bottom w:val="single" w:sz="4" w:space="0" w:color="auto"/>
              <w:right w:val="single" w:sz="4" w:space="0" w:color="auto"/>
            </w:tcBorders>
            <w:vAlign w:val="center"/>
          </w:tcPr>
          <w:p w14:paraId="5BF20F79" w14:textId="18144DC4" w:rsidR="00CB0D76" w:rsidRPr="00723472" w:rsidRDefault="00CB0D76" w:rsidP="003A6695">
            <w:pPr>
              <w:spacing w:before="0"/>
              <w:ind w:left="30"/>
              <w:jc w:val="both"/>
              <w:rPr>
                <w:lang w:val="lt-LT"/>
              </w:rPr>
            </w:pPr>
            <w:r w:rsidRPr="00723472">
              <w:rPr>
                <w:lang w:val="lt-LT" w:eastAsia="lt-LT"/>
              </w:rPr>
              <w:t>114,98</w:t>
            </w:r>
          </w:p>
        </w:tc>
        <w:tc>
          <w:tcPr>
            <w:tcW w:w="2098" w:type="dxa"/>
            <w:tcBorders>
              <w:top w:val="single" w:sz="4" w:space="0" w:color="auto"/>
              <w:left w:val="single" w:sz="4" w:space="0" w:color="auto"/>
              <w:bottom w:val="single" w:sz="4" w:space="0" w:color="auto"/>
              <w:right w:val="single" w:sz="4" w:space="0" w:color="auto"/>
            </w:tcBorders>
            <w:vAlign w:val="center"/>
          </w:tcPr>
          <w:p w14:paraId="70488BDE" w14:textId="5DF813C5"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2B97556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59F64B5"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EE73E02" w14:textId="68B3CEF3" w:rsidR="00CB0D76" w:rsidRPr="00723472" w:rsidRDefault="00CB0D76" w:rsidP="003A6695">
            <w:pPr>
              <w:spacing w:before="0"/>
              <w:ind w:left="34"/>
              <w:jc w:val="both"/>
              <w:rPr>
                <w:color w:val="000000" w:themeColor="text1"/>
                <w:lang w:val="lt-LT"/>
              </w:rPr>
            </w:pPr>
            <w:r w:rsidRPr="00723472">
              <w:rPr>
                <w:lang w:val="lt-LT" w:eastAsia="lt-LT"/>
              </w:rPr>
              <w:t>Vandens temperatūra grįžt</w:t>
            </w:r>
            <w:r w:rsidR="00995415" w:rsidRPr="00723472">
              <w:rPr>
                <w:lang w:val="lt-LT" w:eastAsia="lt-LT"/>
              </w:rPr>
              <w:t>amajame</w:t>
            </w:r>
            <w:r w:rsidRPr="00723472">
              <w:rPr>
                <w:lang w:val="lt-LT" w:eastAsia="lt-LT"/>
              </w:rPr>
              <w:t xml:space="preserve"> vamzd</w:t>
            </w:r>
            <w:r w:rsidR="00995415" w:rsidRPr="00723472">
              <w:rPr>
                <w:lang w:val="lt-LT" w:eastAsia="lt-LT"/>
              </w:rPr>
              <w:t>yne</w:t>
            </w:r>
            <w:r w:rsidRPr="00723472">
              <w:rPr>
                <w:lang w:val="lt-LT" w:eastAsia="lt-LT"/>
              </w:rPr>
              <w:t>, °C</w:t>
            </w:r>
          </w:p>
        </w:tc>
        <w:tc>
          <w:tcPr>
            <w:tcW w:w="1474" w:type="dxa"/>
            <w:tcBorders>
              <w:top w:val="single" w:sz="4" w:space="0" w:color="auto"/>
              <w:left w:val="single" w:sz="4" w:space="0" w:color="auto"/>
              <w:bottom w:val="single" w:sz="4" w:space="0" w:color="auto"/>
              <w:right w:val="single" w:sz="4" w:space="0" w:color="auto"/>
            </w:tcBorders>
            <w:vAlign w:val="center"/>
          </w:tcPr>
          <w:p w14:paraId="4842ACCA" w14:textId="60BBDAAE" w:rsidR="00CB0D76" w:rsidRPr="00723472" w:rsidRDefault="00CB0D76" w:rsidP="003A6695">
            <w:pPr>
              <w:spacing w:before="0"/>
              <w:ind w:left="30"/>
              <w:jc w:val="both"/>
              <w:rPr>
                <w:lang w:val="lt-LT"/>
              </w:rPr>
            </w:pPr>
            <w:r w:rsidRPr="00723472">
              <w:rPr>
                <w:lang w:val="lt-LT" w:eastAsia="lt-LT"/>
              </w:rPr>
              <w:t>56,29</w:t>
            </w:r>
          </w:p>
        </w:tc>
        <w:tc>
          <w:tcPr>
            <w:tcW w:w="2098" w:type="dxa"/>
            <w:tcBorders>
              <w:top w:val="single" w:sz="4" w:space="0" w:color="auto"/>
              <w:left w:val="single" w:sz="4" w:space="0" w:color="auto"/>
              <w:bottom w:val="single" w:sz="4" w:space="0" w:color="auto"/>
              <w:right w:val="single" w:sz="4" w:space="0" w:color="auto"/>
            </w:tcBorders>
            <w:vAlign w:val="center"/>
          </w:tcPr>
          <w:p w14:paraId="40EBA7F6" w14:textId="21C13BE6"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5AF46E2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D5AFAF1"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659BEE6" w14:textId="55173DB5" w:rsidR="00CB0D76" w:rsidRPr="00723472" w:rsidRDefault="00CB0D76" w:rsidP="003A6695">
            <w:pPr>
              <w:spacing w:before="0"/>
              <w:ind w:left="34"/>
              <w:jc w:val="both"/>
              <w:rPr>
                <w:color w:val="000000" w:themeColor="text1"/>
                <w:lang w:val="lt-LT"/>
              </w:rPr>
            </w:pPr>
            <w:r w:rsidRPr="00723472">
              <w:rPr>
                <w:lang w:val="lt-LT" w:eastAsia="lt-LT"/>
              </w:rPr>
              <w:t>Paskirtis</w:t>
            </w:r>
          </w:p>
        </w:tc>
        <w:tc>
          <w:tcPr>
            <w:tcW w:w="1474" w:type="dxa"/>
            <w:tcBorders>
              <w:top w:val="single" w:sz="4" w:space="0" w:color="auto"/>
              <w:left w:val="single" w:sz="4" w:space="0" w:color="auto"/>
              <w:bottom w:val="single" w:sz="4" w:space="0" w:color="auto"/>
              <w:right w:val="single" w:sz="4" w:space="0" w:color="auto"/>
            </w:tcBorders>
            <w:vAlign w:val="center"/>
          </w:tcPr>
          <w:p w14:paraId="1BFD651C" w14:textId="77777777" w:rsidR="00CB0D76" w:rsidRPr="00723472" w:rsidRDefault="00CB0D76"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631C97B2" w14:textId="2DFAC6FD"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5DE5055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7F1F467"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839D85A" w14:textId="08B09CEC" w:rsidR="00CB0D76" w:rsidRPr="00723472" w:rsidRDefault="00CB0D76" w:rsidP="003A6695">
            <w:pPr>
              <w:spacing w:before="0"/>
              <w:ind w:left="34"/>
              <w:jc w:val="both"/>
              <w:rPr>
                <w:color w:val="000000" w:themeColor="text1"/>
                <w:lang w:val="lt-LT"/>
              </w:rPr>
            </w:pPr>
            <w:r w:rsidRPr="00723472">
              <w:rPr>
                <w:lang w:val="lt-LT" w:eastAsia="lt-LT"/>
              </w:rPr>
              <w:t>Vožtuvo būsena (veikia/neveikia)</w:t>
            </w:r>
          </w:p>
        </w:tc>
        <w:tc>
          <w:tcPr>
            <w:tcW w:w="1474" w:type="dxa"/>
            <w:tcBorders>
              <w:top w:val="single" w:sz="4" w:space="0" w:color="auto"/>
              <w:left w:val="single" w:sz="4" w:space="0" w:color="auto"/>
              <w:bottom w:val="single" w:sz="4" w:space="0" w:color="auto"/>
              <w:right w:val="single" w:sz="4" w:space="0" w:color="auto"/>
            </w:tcBorders>
            <w:vAlign w:val="center"/>
          </w:tcPr>
          <w:p w14:paraId="3E2DD2BB" w14:textId="7A80C85F" w:rsidR="00CB0D76" w:rsidRPr="00723472" w:rsidRDefault="00CB0D76"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7EFA2832" w14:textId="3993DF05" w:rsidR="00CB0D76" w:rsidRPr="00723472" w:rsidRDefault="00CB0D76" w:rsidP="003A6695">
            <w:pPr>
              <w:tabs>
                <w:tab w:val="left" w:pos="1253"/>
              </w:tabs>
              <w:spacing w:before="0"/>
              <w:ind w:left="0"/>
              <w:jc w:val="both"/>
              <w:rPr>
                <w:lang w:val="lt-LT"/>
              </w:rPr>
            </w:pPr>
            <w:r w:rsidRPr="00723472">
              <w:rPr>
                <w:lang w:val="lt-LT" w:eastAsia="lt-LT"/>
              </w:rPr>
              <w:t>Apskaičiuojamas</w:t>
            </w:r>
          </w:p>
        </w:tc>
      </w:tr>
      <w:tr w:rsidR="00CB0D76" w:rsidRPr="00723472" w14:paraId="18D81EA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DFD10B5" w14:textId="77777777" w:rsidR="00CB0D76" w:rsidRPr="00723472" w:rsidRDefault="00CB0D76"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076D68F" w14:textId="78DF9C0E" w:rsidR="00CB0D76" w:rsidRPr="00723472" w:rsidRDefault="00CB0D76" w:rsidP="003A6695">
            <w:pPr>
              <w:spacing w:before="0"/>
              <w:ind w:left="34"/>
              <w:jc w:val="both"/>
              <w:rPr>
                <w:color w:val="000000" w:themeColor="text1"/>
                <w:lang w:val="lt-LT"/>
              </w:rPr>
            </w:pPr>
            <w:r w:rsidRPr="00723472">
              <w:rPr>
                <w:lang w:val="lt-LT" w:eastAsia="lt-LT"/>
              </w:rPr>
              <w:t>Pastabos</w:t>
            </w:r>
          </w:p>
        </w:tc>
        <w:tc>
          <w:tcPr>
            <w:tcW w:w="1474" w:type="dxa"/>
            <w:tcBorders>
              <w:top w:val="single" w:sz="4" w:space="0" w:color="auto"/>
              <w:left w:val="single" w:sz="4" w:space="0" w:color="auto"/>
              <w:bottom w:val="single" w:sz="4" w:space="0" w:color="auto"/>
              <w:right w:val="single" w:sz="4" w:space="0" w:color="auto"/>
            </w:tcBorders>
            <w:vAlign w:val="center"/>
          </w:tcPr>
          <w:p w14:paraId="5A11E784" w14:textId="77777777" w:rsidR="00CB0D76" w:rsidRPr="00723472" w:rsidRDefault="00CB0D76"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7BEB9C4D" w14:textId="3572ABBD" w:rsidR="00CB0D76" w:rsidRPr="00723472" w:rsidRDefault="00CB0D76" w:rsidP="003A6695">
            <w:pPr>
              <w:tabs>
                <w:tab w:val="left" w:pos="1253"/>
              </w:tabs>
              <w:spacing w:before="0"/>
              <w:ind w:left="0"/>
              <w:jc w:val="both"/>
              <w:rPr>
                <w:lang w:val="lt-LT"/>
              </w:rPr>
            </w:pPr>
            <w:r w:rsidRPr="00723472">
              <w:rPr>
                <w:lang w:val="lt-LT" w:eastAsia="lt-LT"/>
              </w:rPr>
              <w:t>Užpildomas</w:t>
            </w:r>
          </w:p>
        </w:tc>
      </w:tr>
      <w:tr w:rsidR="00C543A3" w:rsidRPr="00723472" w14:paraId="5650FC0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54FA17" w14:textId="43BA2576" w:rsidR="00C543A3" w:rsidRPr="00723472" w:rsidRDefault="009A4313" w:rsidP="003A6695">
            <w:pPr>
              <w:spacing w:before="0"/>
              <w:ind w:left="29"/>
              <w:jc w:val="both"/>
              <w:rPr>
                <w:bCs/>
                <w:lang w:val="lt-LT"/>
              </w:rPr>
            </w:pPr>
            <w:r w:rsidRPr="00723472">
              <w:rPr>
                <w:bCs/>
                <w:lang w:val="lt-LT"/>
              </w:rPr>
              <w:t>Pamaišymo mazgas</w:t>
            </w:r>
          </w:p>
        </w:tc>
        <w:tc>
          <w:tcPr>
            <w:tcW w:w="43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0B2D8D" w14:textId="77777777" w:rsidR="00C543A3" w:rsidRPr="00723472" w:rsidRDefault="00C543A3" w:rsidP="003A6695">
            <w:pPr>
              <w:spacing w:before="0"/>
              <w:ind w:left="34"/>
              <w:jc w:val="both"/>
              <w:rPr>
                <w:bCs/>
                <w:color w:val="000000" w:themeColor="text1"/>
                <w:lang w:val="lt-LT"/>
              </w:rPr>
            </w:pPr>
          </w:p>
        </w:tc>
        <w:tc>
          <w:tcPr>
            <w:tcW w:w="1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DF7B53" w14:textId="77777777" w:rsidR="00C543A3" w:rsidRPr="00723472" w:rsidRDefault="00C543A3" w:rsidP="003A6695">
            <w:pPr>
              <w:spacing w:before="0"/>
              <w:ind w:left="30"/>
              <w:jc w:val="both"/>
              <w:rPr>
                <w:bCs/>
                <w:lang w:val="lt-LT"/>
              </w:rPr>
            </w:pPr>
          </w:p>
        </w:tc>
        <w:tc>
          <w:tcPr>
            <w:tcW w:w="20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AF7CC" w14:textId="77777777" w:rsidR="00C543A3" w:rsidRPr="00723472" w:rsidRDefault="00C543A3" w:rsidP="003A6695">
            <w:pPr>
              <w:tabs>
                <w:tab w:val="left" w:pos="1253"/>
              </w:tabs>
              <w:spacing w:before="0"/>
              <w:ind w:left="0"/>
              <w:jc w:val="both"/>
              <w:rPr>
                <w:bCs/>
                <w:lang w:val="lt-LT"/>
              </w:rPr>
            </w:pPr>
          </w:p>
        </w:tc>
      </w:tr>
      <w:tr w:rsidR="00332C95" w:rsidRPr="00723472" w14:paraId="7443A1B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E609672"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A78975D" w14:textId="42E76CB2" w:rsidR="00332C95" w:rsidRPr="00723472" w:rsidRDefault="00332C95" w:rsidP="003A6695">
            <w:pPr>
              <w:spacing w:before="0"/>
              <w:ind w:left="34"/>
              <w:jc w:val="both"/>
              <w:rPr>
                <w:color w:val="000000" w:themeColor="text1"/>
                <w:lang w:val="lt-LT"/>
              </w:rPr>
            </w:pPr>
            <w:r w:rsidRPr="00723472">
              <w:rPr>
                <w:lang w:val="lt-LT" w:eastAsia="lt-LT"/>
              </w:rPr>
              <w:t xml:space="preserve">Identifikatorius </w:t>
            </w:r>
            <w:proofErr w:type="spellStart"/>
            <w:r w:rsidRPr="00723472">
              <w:rPr>
                <w:lang w:val="lt-LT" w:eastAsia="lt-LT"/>
              </w:rPr>
              <w:t>ArcGIS</w:t>
            </w:r>
            <w:proofErr w:type="spellEnd"/>
            <w:r w:rsidRPr="00723472">
              <w:rPr>
                <w:lang w:val="lt-LT" w:eastAsia="lt-LT"/>
              </w:rPr>
              <w:t xml:space="preserve"> sistemoje</w:t>
            </w:r>
          </w:p>
        </w:tc>
        <w:tc>
          <w:tcPr>
            <w:tcW w:w="1474" w:type="dxa"/>
            <w:tcBorders>
              <w:top w:val="single" w:sz="4" w:space="0" w:color="auto"/>
              <w:left w:val="single" w:sz="4" w:space="0" w:color="auto"/>
              <w:bottom w:val="single" w:sz="4" w:space="0" w:color="auto"/>
              <w:right w:val="single" w:sz="4" w:space="0" w:color="auto"/>
            </w:tcBorders>
            <w:vAlign w:val="center"/>
          </w:tcPr>
          <w:p w14:paraId="5F539FAD" w14:textId="77777777" w:rsidR="00332C95" w:rsidRPr="00723472" w:rsidRDefault="00332C95"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2621A856" w14:textId="4341AE7F" w:rsidR="00332C95" w:rsidRPr="00723472" w:rsidRDefault="00332C95" w:rsidP="003A6695">
            <w:pPr>
              <w:tabs>
                <w:tab w:val="left" w:pos="1253"/>
              </w:tabs>
              <w:spacing w:before="0"/>
              <w:ind w:left="0"/>
              <w:jc w:val="both"/>
              <w:rPr>
                <w:lang w:val="lt-LT"/>
              </w:rPr>
            </w:pPr>
            <w:r w:rsidRPr="00723472">
              <w:rPr>
                <w:lang w:val="lt-LT" w:eastAsia="lt-LT"/>
              </w:rPr>
              <w:t>Užpildomas</w:t>
            </w:r>
          </w:p>
        </w:tc>
      </w:tr>
      <w:tr w:rsidR="00332C95" w:rsidRPr="00723472" w14:paraId="1DBF616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8281A04"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57ABD21" w14:textId="49D02311" w:rsidR="00332C95" w:rsidRPr="00723472" w:rsidRDefault="00332C95" w:rsidP="003A6695">
            <w:pPr>
              <w:spacing w:before="0"/>
              <w:ind w:left="34"/>
              <w:jc w:val="both"/>
              <w:rPr>
                <w:color w:val="000000" w:themeColor="text1"/>
                <w:lang w:val="lt-LT"/>
              </w:rPr>
            </w:pPr>
            <w:r w:rsidRPr="00723472">
              <w:rPr>
                <w:lang w:val="lt-LT" w:eastAsia="lt-LT"/>
              </w:rPr>
              <w:t>Adresas</w:t>
            </w:r>
          </w:p>
        </w:tc>
        <w:tc>
          <w:tcPr>
            <w:tcW w:w="1474" w:type="dxa"/>
            <w:tcBorders>
              <w:top w:val="single" w:sz="4" w:space="0" w:color="auto"/>
              <w:left w:val="single" w:sz="4" w:space="0" w:color="auto"/>
              <w:bottom w:val="single" w:sz="4" w:space="0" w:color="auto"/>
              <w:right w:val="single" w:sz="4" w:space="0" w:color="auto"/>
            </w:tcBorders>
            <w:vAlign w:val="center"/>
          </w:tcPr>
          <w:p w14:paraId="60B6853C" w14:textId="77777777" w:rsidR="00332C95" w:rsidRPr="00723472" w:rsidRDefault="00332C95"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55223E5D" w14:textId="50DE105A" w:rsidR="00332C95" w:rsidRPr="00723472" w:rsidRDefault="00332C95" w:rsidP="003A6695">
            <w:pPr>
              <w:tabs>
                <w:tab w:val="left" w:pos="1253"/>
              </w:tabs>
              <w:spacing w:before="0"/>
              <w:ind w:left="0"/>
              <w:jc w:val="both"/>
              <w:rPr>
                <w:lang w:val="lt-LT"/>
              </w:rPr>
            </w:pPr>
            <w:r w:rsidRPr="00723472">
              <w:rPr>
                <w:lang w:val="lt-LT" w:eastAsia="lt-LT"/>
              </w:rPr>
              <w:t>Užpildomas</w:t>
            </w:r>
          </w:p>
        </w:tc>
      </w:tr>
      <w:tr w:rsidR="00332C95" w:rsidRPr="00723472" w14:paraId="422B8279" w14:textId="77777777" w:rsidTr="00B82E5F">
        <w:trPr>
          <w:jc w:val="center"/>
        </w:trPr>
        <w:tc>
          <w:tcPr>
            <w:tcW w:w="0" w:type="dxa"/>
            <w:tcBorders>
              <w:top w:val="single" w:sz="4" w:space="0" w:color="auto"/>
              <w:left w:val="single" w:sz="4" w:space="0" w:color="auto"/>
              <w:bottom w:val="single" w:sz="4" w:space="0" w:color="auto"/>
              <w:right w:val="single" w:sz="4" w:space="0" w:color="auto"/>
            </w:tcBorders>
            <w:vAlign w:val="center"/>
          </w:tcPr>
          <w:p w14:paraId="2B5E1CF5" w14:textId="77777777" w:rsidR="00332C95" w:rsidRPr="00723472" w:rsidRDefault="00332C95" w:rsidP="003A6695">
            <w:pPr>
              <w:spacing w:before="0"/>
              <w:ind w:left="29"/>
              <w:jc w:val="both"/>
              <w:rPr>
                <w:lang w:val="lt-LT"/>
              </w:rPr>
            </w:pPr>
          </w:p>
        </w:tc>
        <w:tc>
          <w:tcPr>
            <w:tcW w:w="0" w:type="dxa"/>
            <w:tcBorders>
              <w:top w:val="single" w:sz="4" w:space="0" w:color="auto"/>
              <w:left w:val="single" w:sz="4" w:space="0" w:color="auto"/>
              <w:bottom w:val="single" w:sz="4" w:space="0" w:color="auto"/>
              <w:right w:val="single" w:sz="4" w:space="0" w:color="auto"/>
            </w:tcBorders>
            <w:vAlign w:val="center"/>
          </w:tcPr>
          <w:p w14:paraId="5489B37A" w14:textId="722629FA" w:rsidR="00332C95" w:rsidRPr="00723472" w:rsidRDefault="00332C95" w:rsidP="00B82E5F">
            <w:pPr>
              <w:spacing w:before="0"/>
              <w:ind w:left="34"/>
              <w:rPr>
                <w:color w:val="000000" w:themeColor="text1"/>
                <w:lang w:val="lt-LT"/>
              </w:rPr>
            </w:pPr>
            <w:r w:rsidRPr="00723472">
              <w:rPr>
                <w:lang w:val="lt-LT" w:eastAsia="lt-LT"/>
              </w:rPr>
              <w:t>Mazgo pavadinimas</w:t>
            </w:r>
          </w:p>
        </w:tc>
        <w:tc>
          <w:tcPr>
            <w:tcW w:w="0" w:type="dxa"/>
            <w:tcBorders>
              <w:top w:val="single" w:sz="4" w:space="0" w:color="auto"/>
              <w:left w:val="single" w:sz="4" w:space="0" w:color="auto"/>
              <w:bottom w:val="single" w:sz="4" w:space="0" w:color="auto"/>
              <w:right w:val="single" w:sz="4" w:space="0" w:color="auto"/>
            </w:tcBorders>
            <w:vAlign w:val="center"/>
          </w:tcPr>
          <w:p w14:paraId="41B72C4E" w14:textId="3D25617E" w:rsidR="00332C95" w:rsidRPr="00723472" w:rsidRDefault="00332C95" w:rsidP="003A6695">
            <w:pPr>
              <w:spacing w:before="0"/>
              <w:ind w:left="30"/>
              <w:jc w:val="both"/>
              <w:rPr>
                <w:lang w:val="lt-LT"/>
              </w:rPr>
            </w:pPr>
            <w:r w:rsidRPr="00723472">
              <w:rPr>
                <w:lang w:val="lt-LT" w:eastAsia="lt-LT"/>
              </w:rPr>
              <w:t>Silumoki2c</w:t>
            </w:r>
          </w:p>
        </w:tc>
        <w:tc>
          <w:tcPr>
            <w:tcW w:w="0" w:type="dxa"/>
            <w:tcBorders>
              <w:top w:val="single" w:sz="4" w:space="0" w:color="auto"/>
              <w:left w:val="single" w:sz="4" w:space="0" w:color="auto"/>
              <w:bottom w:val="single" w:sz="4" w:space="0" w:color="auto"/>
              <w:right w:val="single" w:sz="4" w:space="0" w:color="auto"/>
            </w:tcBorders>
            <w:vAlign w:val="center"/>
          </w:tcPr>
          <w:p w14:paraId="2B2B9623" w14:textId="5E19FA69" w:rsidR="00332C95" w:rsidRPr="00723472" w:rsidRDefault="00332C95" w:rsidP="003A6695">
            <w:pPr>
              <w:tabs>
                <w:tab w:val="left" w:pos="1253"/>
              </w:tabs>
              <w:spacing w:before="0"/>
              <w:ind w:left="0"/>
              <w:jc w:val="both"/>
              <w:rPr>
                <w:lang w:val="lt-LT"/>
              </w:rPr>
            </w:pPr>
            <w:r w:rsidRPr="00723472">
              <w:rPr>
                <w:lang w:val="lt-LT" w:eastAsia="lt-LT"/>
              </w:rPr>
              <w:t>Užpildomas</w:t>
            </w:r>
          </w:p>
        </w:tc>
      </w:tr>
      <w:tr w:rsidR="00332C95" w:rsidRPr="00723472" w14:paraId="5BEBEFF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9BC939D"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277D298" w14:textId="25A86D9B" w:rsidR="00332C95" w:rsidRPr="00723472" w:rsidRDefault="00332C95" w:rsidP="003A6695">
            <w:pPr>
              <w:spacing w:before="0"/>
              <w:ind w:left="34"/>
              <w:jc w:val="both"/>
              <w:rPr>
                <w:color w:val="000000" w:themeColor="text1"/>
                <w:lang w:val="lt-LT"/>
              </w:rPr>
            </w:pPr>
            <w:r w:rsidRPr="00723472">
              <w:rPr>
                <w:lang w:val="lt-LT" w:eastAsia="lt-LT"/>
              </w:rPr>
              <w:t>Šaltinio numeris</w:t>
            </w:r>
          </w:p>
        </w:tc>
        <w:tc>
          <w:tcPr>
            <w:tcW w:w="1474" w:type="dxa"/>
            <w:tcBorders>
              <w:top w:val="single" w:sz="4" w:space="0" w:color="auto"/>
              <w:left w:val="single" w:sz="4" w:space="0" w:color="auto"/>
              <w:bottom w:val="single" w:sz="4" w:space="0" w:color="auto"/>
              <w:right w:val="single" w:sz="4" w:space="0" w:color="auto"/>
            </w:tcBorders>
            <w:vAlign w:val="center"/>
          </w:tcPr>
          <w:p w14:paraId="19D6BB8E" w14:textId="49819685" w:rsidR="00332C95" w:rsidRPr="00723472" w:rsidRDefault="00332C95" w:rsidP="003A6695">
            <w:pPr>
              <w:spacing w:before="0"/>
              <w:ind w:left="30"/>
              <w:jc w:val="both"/>
              <w:rPr>
                <w:lang w:val="lt-LT"/>
              </w:rPr>
            </w:pPr>
            <w:r w:rsidRPr="00723472">
              <w:rPr>
                <w:lang w:val="lt-LT" w:eastAsia="lt-LT"/>
              </w:rPr>
              <w:t>2147483647</w:t>
            </w:r>
          </w:p>
        </w:tc>
        <w:tc>
          <w:tcPr>
            <w:tcW w:w="2098" w:type="dxa"/>
            <w:tcBorders>
              <w:top w:val="single" w:sz="4" w:space="0" w:color="auto"/>
              <w:left w:val="single" w:sz="4" w:space="0" w:color="auto"/>
              <w:bottom w:val="single" w:sz="4" w:space="0" w:color="auto"/>
              <w:right w:val="single" w:sz="4" w:space="0" w:color="auto"/>
            </w:tcBorders>
            <w:vAlign w:val="center"/>
          </w:tcPr>
          <w:p w14:paraId="5DE6021D" w14:textId="0B784389" w:rsidR="00332C95" w:rsidRPr="00723472" w:rsidRDefault="00332C95" w:rsidP="003A6695">
            <w:pPr>
              <w:tabs>
                <w:tab w:val="left" w:pos="1253"/>
              </w:tabs>
              <w:spacing w:before="0"/>
              <w:ind w:left="0"/>
              <w:jc w:val="both"/>
              <w:rPr>
                <w:lang w:val="lt-LT"/>
              </w:rPr>
            </w:pPr>
            <w:r w:rsidRPr="00723472">
              <w:rPr>
                <w:lang w:val="lt-LT" w:eastAsia="lt-LT"/>
              </w:rPr>
              <w:t>Užpildomas</w:t>
            </w:r>
          </w:p>
        </w:tc>
      </w:tr>
      <w:tr w:rsidR="00332C95" w:rsidRPr="00723472" w14:paraId="2E00165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4C8D563"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7AF2509" w14:textId="1FC3A2BB" w:rsidR="00332C95" w:rsidRPr="00723472" w:rsidRDefault="00332C95" w:rsidP="003A6695">
            <w:pPr>
              <w:spacing w:before="0"/>
              <w:ind w:left="34"/>
              <w:jc w:val="both"/>
              <w:rPr>
                <w:color w:val="000000" w:themeColor="text1"/>
                <w:lang w:val="lt-LT"/>
              </w:rPr>
            </w:pPr>
            <w:r w:rsidRPr="00723472">
              <w:rPr>
                <w:lang w:val="lt-LT" w:eastAsia="lt-LT"/>
              </w:rPr>
              <w:t>Geodezinė žymė, m</w:t>
            </w:r>
          </w:p>
        </w:tc>
        <w:tc>
          <w:tcPr>
            <w:tcW w:w="1474" w:type="dxa"/>
            <w:tcBorders>
              <w:top w:val="single" w:sz="4" w:space="0" w:color="auto"/>
              <w:left w:val="single" w:sz="4" w:space="0" w:color="auto"/>
              <w:bottom w:val="single" w:sz="4" w:space="0" w:color="auto"/>
              <w:right w:val="single" w:sz="4" w:space="0" w:color="auto"/>
            </w:tcBorders>
            <w:vAlign w:val="center"/>
          </w:tcPr>
          <w:p w14:paraId="552C9D97" w14:textId="2F46B01C" w:rsidR="00332C95" w:rsidRPr="00723472" w:rsidRDefault="00332C95" w:rsidP="003A6695">
            <w:pPr>
              <w:spacing w:before="0"/>
              <w:ind w:left="30"/>
              <w:jc w:val="both"/>
              <w:rPr>
                <w:lang w:val="lt-LT"/>
              </w:rPr>
            </w:pPr>
            <w:r w:rsidRPr="00723472">
              <w:rPr>
                <w:lang w:val="lt-LT" w:eastAsia="lt-LT"/>
              </w:rPr>
              <w:t>152</w:t>
            </w:r>
          </w:p>
        </w:tc>
        <w:tc>
          <w:tcPr>
            <w:tcW w:w="2098" w:type="dxa"/>
            <w:tcBorders>
              <w:top w:val="single" w:sz="4" w:space="0" w:color="auto"/>
              <w:left w:val="single" w:sz="4" w:space="0" w:color="auto"/>
              <w:bottom w:val="single" w:sz="4" w:space="0" w:color="auto"/>
              <w:right w:val="single" w:sz="4" w:space="0" w:color="auto"/>
            </w:tcBorders>
            <w:vAlign w:val="center"/>
          </w:tcPr>
          <w:p w14:paraId="2BA68319" w14:textId="45DEE349" w:rsidR="00332C95" w:rsidRPr="00723472" w:rsidRDefault="00332C95" w:rsidP="003A6695">
            <w:pPr>
              <w:tabs>
                <w:tab w:val="left" w:pos="1253"/>
              </w:tabs>
              <w:spacing w:before="0"/>
              <w:ind w:left="0"/>
              <w:jc w:val="both"/>
              <w:rPr>
                <w:lang w:val="lt-LT"/>
              </w:rPr>
            </w:pPr>
            <w:r w:rsidRPr="00723472">
              <w:rPr>
                <w:lang w:val="lt-LT" w:eastAsia="lt-LT"/>
              </w:rPr>
              <w:t>Užpildomas</w:t>
            </w:r>
          </w:p>
        </w:tc>
      </w:tr>
      <w:tr w:rsidR="00332C95" w:rsidRPr="00723472" w14:paraId="28406B1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4EA8365"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3BF819F" w14:textId="12C23B71" w:rsidR="00332C95" w:rsidRPr="00723472" w:rsidRDefault="00332C95" w:rsidP="003A6695">
            <w:pPr>
              <w:spacing w:before="0"/>
              <w:ind w:left="34"/>
              <w:jc w:val="both"/>
              <w:rPr>
                <w:color w:val="000000" w:themeColor="text1"/>
                <w:lang w:val="lt-LT"/>
              </w:rPr>
            </w:pPr>
            <w:r w:rsidRPr="00723472">
              <w:rPr>
                <w:lang w:val="lt-LT" w:eastAsia="lt-LT"/>
              </w:rPr>
              <w:t>Mazgo pajungimo schemos numeris</w:t>
            </w:r>
          </w:p>
        </w:tc>
        <w:tc>
          <w:tcPr>
            <w:tcW w:w="1474" w:type="dxa"/>
            <w:tcBorders>
              <w:top w:val="single" w:sz="4" w:space="0" w:color="auto"/>
              <w:left w:val="single" w:sz="4" w:space="0" w:color="auto"/>
              <w:bottom w:val="single" w:sz="4" w:space="0" w:color="auto"/>
              <w:right w:val="single" w:sz="4" w:space="0" w:color="auto"/>
            </w:tcBorders>
            <w:vAlign w:val="center"/>
          </w:tcPr>
          <w:p w14:paraId="74DCA47C" w14:textId="406F2250" w:rsidR="00332C95" w:rsidRPr="00723472" w:rsidRDefault="00332C95" w:rsidP="003A6695">
            <w:pPr>
              <w:spacing w:before="0"/>
              <w:ind w:left="30"/>
              <w:jc w:val="both"/>
              <w:rPr>
                <w:lang w:val="lt-LT"/>
              </w:rPr>
            </w:pPr>
            <w:r w:rsidRPr="00723472">
              <w:rPr>
                <w:lang w:val="lt-LT" w:eastAsia="lt-LT"/>
              </w:rPr>
              <w:t>9</w:t>
            </w:r>
          </w:p>
        </w:tc>
        <w:tc>
          <w:tcPr>
            <w:tcW w:w="2098" w:type="dxa"/>
            <w:tcBorders>
              <w:top w:val="single" w:sz="4" w:space="0" w:color="auto"/>
              <w:left w:val="single" w:sz="4" w:space="0" w:color="auto"/>
              <w:bottom w:val="single" w:sz="4" w:space="0" w:color="auto"/>
              <w:right w:val="single" w:sz="4" w:space="0" w:color="auto"/>
            </w:tcBorders>
            <w:vAlign w:val="center"/>
          </w:tcPr>
          <w:p w14:paraId="4F9F2AF9" w14:textId="02841CC0" w:rsidR="00332C95" w:rsidRPr="00723472" w:rsidRDefault="00332C95" w:rsidP="003A6695">
            <w:pPr>
              <w:tabs>
                <w:tab w:val="left" w:pos="1253"/>
              </w:tabs>
              <w:spacing w:before="0"/>
              <w:ind w:left="0"/>
              <w:jc w:val="both"/>
              <w:rPr>
                <w:lang w:val="lt-LT"/>
              </w:rPr>
            </w:pPr>
            <w:r w:rsidRPr="00723472">
              <w:rPr>
                <w:lang w:val="lt-LT" w:eastAsia="lt-LT"/>
              </w:rPr>
              <w:t>Užpildomas</w:t>
            </w:r>
          </w:p>
        </w:tc>
      </w:tr>
      <w:tr w:rsidR="00332C95" w:rsidRPr="00723472" w14:paraId="24678E2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1CBD8DC"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44B5933" w14:textId="7EA2CCB5" w:rsidR="00332C95" w:rsidRPr="00723472" w:rsidRDefault="00332C95" w:rsidP="003A6695">
            <w:pPr>
              <w:spacing w:before="0"/>
              <w:ind w:left="34"/>
              <w:jc w:val="both"/>
              <w:rPr>
                <w:color w:val="000000" w:themeColor="text1"/>
                <w:lang w:val="lt-LT"/>
              </w:rPr>
            </w:pPr>
            <w:r w:rsidRPr="00723472">
              <w:rPr>
                <w:lang w:val="lt-LT" w:eastAsia="lt-LT"/>
              </w:rPr>
              <w:t xml:space="preserve">Skaičiuotina temperatūra </w:t>
            </w:r>
            <w:r w:rsidR="006560D7" w:rsidRPr="00723472">
              <w:rPr>
                <w:lang w:val="lt-LT" w:eastAsia="lt-LT"/>
              </w:rPr>
              <w:t>į</w:t>
            </w:r>
            <w:r w:rsidRPr="00723472">
              <w:rPr>
                <w:lang w:val="lt-LT" w:eastAsia="lt-LT"/>
              </w:rPr>
              <w:t>ėjime, °C</w:t>
            </w:r>
          </w:p>
        </w:tc>
        <w:tc>
          <w:tcPr>
            <w:tcW w:w="1474" w:type="dxa"/>
            <w:tcBorders>
              <w:top w:val="single" w:sz="4" w:space="0" w:color="auto"/>
              <w:left w:val="single" w:sz="4" w:space="0" w:color="auto"/>
              <w:bottom w:val="single" w:sz="4" w:space="0" w:color="auto"/>
              <w:right w:val="single" w:sz="4" w:space="0" w:color="auto"/>
            </w:tcBorders>
            <w:vAlign w:val="center"/>
          </w:tcPr>
          <w:p w14:paraId="29A9B4DF" w14:textId="071538AA" w:rsidR="00332C95" w:rsidRPr="00723472" w:rsidRDefault="00332C95" w:rsidP="003A6695">
            <w:pPr>
              <w:spacing w:before="0"/>
              <w:ind w:left="30"/>
              <w:jc w:val="both"/>
              <w:rPr>
                <w:lang w:val="lt-LT"/>
              </w:rPr>
            </w:pPr>
            <w:r w:rsidRPr="00723472">
              <w:rPr>
                <w:lang w:val="lt-LT" w:eastAsia="lt-LT"/>
              </w:rPr>
              <w:t>115</w:t>
            </w:r>
          </w:p>
        </w:tc>
        <w:tc>
          <w:tcPr>
            <w:tcW w:w="2098" w:type="dxa"/>
            <w:tcBorders>
              <w:top w:val="single" w:sz="4" w:space="0" w:color="auto"/>
              <w:left w:val="single" w:sz="4" w:space="0" w:color="auto"/>
              <w:bottom w:val="single" w:sz="4" w:space="0" w:color="auto"/>
              <w:right w:val="single" w:sz="4" w:space="0" w:color="auto"/>
            </w:tcBorders>
            <w:vAlign w:val="center"/>
          </w:tcPr>
          <w:p w14:paraId="6E8CA374" w14:textId="542B7892" w:rsidR="00332C95" w:rsidRPr="00723472" w:rsidRDefault="00332C95" w:rsidP="003A6695">
            <w:pPr>
              <w:tabs>
                <w:tab w:val="left" w:pos="1253"/>
              </w:tabs>
              <w:spacing w:before="0"/>
              <w:ind w:left="0"/>
              <w:jc w:val="both"/>
              <w:rPr>
                <w:lang w:val="lt-LT"/>
              </w:rPr>
            </w:pPr>
            <w:r w:rsidRPr="00723472">
              <w:rPr>
                <w:lang w:val="lt-LT" w:eastAsia="lt-LT"/>
              </w:rPr>
              <w:t>Užpildomas</w:t>
            </w:r>
          </w:p>
        </w:tc>
      </w:tr>
      <w:tr w:rsidR="00332C95" w:rsidRPr="00723472" w14:paraId="7A543D6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16E4927"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EF930A4" w14:textId="22BD5654" w:rsidR="00332C95" w:rsidRPr="00723472" w:rsidRDefault="00332C95" w:rsidP="003A6695">
            <w:pPr>
              <w:spacing w:before="0"/>
              <w:ind w:left="34"/>
              <w:jc w:val="both"/>
              <w:rPr>
                <w:color w:val="000000" w:themeColor="text1"/>
                <w:lang w:val="lt-LT"/>
              </w:rPr>
            </w:pPr>
            <w:r w:rsidRPr="00723472">
              <w:rPr>
                <w:lang w:val="lt-LT" w:eastAsia="lt-LT"/>
              </w:rPr>
              <w:t>Skaičiuotina temperatūra išėjime, °C</w:t>
            </w:r>
          </w:p>
        </w:tc>
        <w:tc>
          <w:tcPr>
            <w:tcW w:w="1474" w:type="dxa"/>
            <w:tcBorders>
              <w:top w:val="single" w:sz="4" w:space="0" w:color="auto"/>
              <w:left w:val="single" w:sz="4" w:space="0" w:color="auto"/>
              <w:bottom w:val="single" w:sz="4" w:space="0" w:color="auto"/>
              <w:right w:val="single" w:sz="4" w:space="0" w:color="auto"/>
            </w:tcBorders>
            <w:vAlign w:val="center"/>
          </w:tcPr>
          <w:p w14:paraId="58CBC464" w14:textId="54A58D76" w:rsidR="00332C95" w:rsidRPr="00723472" w:rsidRDefault="00332C95" w:rsidP="003A6695">
            <w:pPr>
              <w:spacing w:before="0"/>
              <w:ind w:left="30"/>
              <w:jc w:val="both"/>
              <w:rPr>
                <w:lang w:val="lt-LT"/>
              </w:rPr>
            </w:pPr>
            <w:r w:rsidRPr="00723472">
              <w:rPr>
                <w:lang w:val="lt-LT" w:eastAsia="lt-LT"/>
              </w:rPr>
              <w:t>65</w:t>
            </w:r>
          </w:p>
        </w:tc>
        <w:tc>
          <w:tcPr>
            <w:tcW w:w="2098" w:type="dxa"/>
            <w:tcBorders>
              <w:top w:val="single" w:sz="4" w:space="0" w:color="auto"/>
              <w:left w:val="single" w:sz="4" w:space="0" w:color="auto"/>
              <w:bottom w:val="single" w:sz="4" w:space="0" w:color="auto"/>
              <w:right w:val="single" w:sz="4" w:space="0" w:color="auto"/>
            </w:tcBorders>
            <w:vAlign w:val="center"/>
          </w:tcPr>
          <w:p w14:paraId="1C3A0EBE" w14:textId="6E30C381" w:rsidR="00332C95" w:rsidRPr="00723472" w:rsidRDefault="00332C95" w:rsidP="003A6695">
            <w:pPr>
              <w:tabs>
                <w:tab w:val="left" w:pos="1253"/>
              </w:tabs>
              <w:spacing w:before="0"/>
              <w:ind w:left="0"/>
              <w:jc w:val="both"/>
              <w:rPr>
                <w:lang w:val="lt-LT"/>
              </w:rPr>
            </w:pPr>
            <w:r w:rsidRPr="00723472">
              <w:rPr>
                <w:lang w:val="lt-LT" w:eastAsia="lt-LT"/>
              </w:rPr>
              <w:t>Užpildomas</w:t>
            </w:r>
          </w:p>
        </w:tc>
      </w:tr>
      <w:tr w:rsidR="00332C95" w:rsidRPr="00723472" w14:paraId="429F8DE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A26058"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C570AD9" w14:textId="5FC90B52" w:rsidR="00332C95" w:rsidRPr="00723472" w:rsidRDefault="00332C95" w:rsidP="003A6695">
            <w:pPr>
              <w:spacing w:before="0"/>
              <w:ind w:left="34"/>
              <w:jc w:val="both"/>
              <w:rPr>
                <w:color w:val="000000" w:themeColor="text1"/>
                <w:lang w:val="lt-LT"/>
              </w:rPr>
            </w:pPr>
            <w:r w:rsidRPr="00723472">
              <w:rPr>
                <w:lang w:val="lt-LT" w:eastAsia="lt-LT"/>
              </w:rPr>
              <w:t>Skaičiuotinas sumaišymo koeficientas</w:t>
            </w:r>
          </w:p>
        </w:tc>
        <w:tc>
          <w:tcPr>
            <w:tcW w:w="1474" w:type="dxa"/>
            <w:tcBorders>
              <w:top w:val="single" w:sz="4" w:space="0" w:color="auto"/>
              <w:left w:val="single" w:sz="4" w:space="0" w:color="auto"/>
              <w:bottom w:val="single" w:sz="4" w:space="0" w:color="auto"/>
              <w:right w:val="single" w:sz="4" w:space="0" w:color="auto"/>
            </w:tcBorders>
            <w:vAlign w:val="center"/>
          </w:tcPr>
          <w:p w14:paraId="324822D7" w14:textId="3EC43283" w:rsidR="00332C95" w:rsidRPr="00723472" w:rsidRDefault="00332C95" w:rsidP="003A6695">
            <w:pPr>
              <w:spacing w:before="0"/>
              <w:ind w:left="30"/>
              <w:jc w:val="both"/>
              <w:rPr>
                <w:lang w:val="lt-LT"/>
              </w:rPr>
            </w:pPr>
            <w:r w:rsidRPr="00723472">
              <w:rPr>
                <w:lang w:val="lt-LT" w:eastAsia="lt-LT"/>
              </w:rPr>
              <w:t>0,97</w:t>
            </w:r>
          </w:p>
        </w:tc>
        <w:tc>
          <w:tcPr>
            <w:tcW w:w="2098" w:type="dxa"/>
            <w:tcBorders>
              <w:top w:val="single" w:sz="4" w:space="0" w:color="auto"/>
              <w:left w:val="single" w:sz="4" w:space="0" w:color="auto"/>
              <w:bottom w:val="single" w:sz="4" w:space="0" w:color="auto"/>
              <w:right w:val="single" w:sz="4" w:space="0" w:color="auto"/>
            </w:tcBorders>
            <w:vAlign w:val="center"/>
          </w:tcPr>
          <w:p w14:paraId="146D5D43" w14:textId="07D2B0BF"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203D682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30E2B9C"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1ABC9A1" w14:textId="38D34B1B" w:rsidR="00332C95" w:rsidRPr="00723472" w:rsidRDefault="00332C95" w:rsidP="003A6695">
            <w:pPr>
              <w:spacing w:before="0"/>
              <w:ind w:left="34"/>
              <w:jc w:val="both"/>
              <w:rPr>
                <w:color w:val="000000" w:themeColor="text1"/>
                <w:lang w:val="lt-LT"/>
              </w:rPr>
            </w:pPr>
            <w:r w:rsidRPr="00723472">
              <w:rPr>
                <w:lang w:val="lt-LT" w:eastAsia="lt-LT"/>
              </w:rPr>
              <w:t>Faktinis sumaišymo koeficientas</w:t>
            </w:r>
          </w:p>
        </w:tc>
        <w:tc>
          <w:tcPr>
            <w:tcW w:w="1474" w:type="dxa"/>
            <w:tcBorders>
              <w:top w:val="single" w:sz="4" w:space="0" w:color="auto"/>
              <w:left w:val="single" w:sz="4" w:space="0" w:color="auto"/>
              <w:bottom w:val="single" w:sz="4" w:space="0" w:color="auto"/>
              <w:right w:val="single" w:sz="4" w:space="0" w:color="auto"/>
            </w:tcBorders>
            <w:vAlign w:val="center"/>
          </w:tcPr>
          <w:p w14:paraId="0662E3AF" w14:textId="1CF51BBC" w:rsidR="00332C95" w:rsidRPr="00723472" w:rsidRDefault="00332C95" w:rsidP="003A6695">
            <w:pPr>
              <w:spacing w:before="0"/>
              <w:ind w:left="30"/>
              <w:jc w:val="both"/>
              <w:rPr>
                <w:lang w:val="lt-LT"/>
              </w:rPr>
            </w:pPr>
            <w:r w:rsidRPr="00723472">
              <w:rPr>
                <w:lang w:val="lt-LT" w:eastAsia="lt-LT"/>
              </w:rPr>
              <w:t>2,2</w:t>
            </w:r>
          </w:p>
        </w:tc>
        <w:tc>
          <w:tcPr>
            <w:tcW w:w="2098" w:type="dxa"/>
            <w:tcBorders>
              <w:top w:val="single" w:sz="4" w:space="0" w:color="auto"/>
              <w:left w:val="single" w:sz="4" w:space="0" w:color="auto"/>
              <w:bottom w:val="single" w:sz="4" w:space="0" w:color="auto"/>
              <w:right w:val="single" w:sz="4" w:space="0" w:color="auto"/>
            </w:tcBorders>
            <w:vAlign w:val="center"/>
          </w:tcPr>
          <w:p w14:paraId="1AC55AE9" w14:textId="0235B55F"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3D3C6F7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5CE9E9A"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2A75D00" w14:textId="4C129D73" w:rsidR="00332C95" w:rsidRPr="00723472" w:rsidRDefault="00332C95" w:rsidP="003A6695">
            <w:pPr>
              <w:spacing w:before="0"/>
              <w:ind w:left="34"/>
              <w:jc w:val="both"/>
              <w:rPr>
                <w:color w:val="000000" w:themeColor="text1"/>
                <w:lang w:val="lt-LT"/>
              </w:rPr>
            </w:pPr>
            <w:r w:rsidRPr="00723472">
              <w:rPr>
                <w:lang w:val="lt-LT" w:eastAsia="lt-LT"/>
              </w:rPr>
              <w:t>Tinklo vandens suminis kiekis, t/</w:t>
            </w:r>
            <w:r w:rsidR="006560D7"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79A7A7C8" w14:textId="5FF15AB7" w:rsidR="00332C95" w:rsidRPr="00723472" w:rsidRDefault="00332C95" w:rsidP="003A6695">
            <w:pPr>
              <w:spacing w:before="0"/>
              <w:ind w:left="30"/>
              <w:jc w:val="both"/>
              <w:rPr>
                <w:lang w:val="lt-LT"/>
              </w:rPr>
            </w:pPr>
            <w:r w:rsidRPr="00723472">
              <w:rPr>
                <w:lang w:val="lt-LT" w:eastAsia="lt-LT"/>
              </w:rPr>
              <w:t>259,15</w:t>
            </w:r>
          </w:p>
        </w:tc>
        <w:tc>
          <w:tcPr>
            <w:tcW w:w="2098" w:type="dxa"/>
            <w:tcBorders>
              <w:top w:val="single" w:sz="4" w:space="0" w:color="auto"/>
              <w:left w:val="single" w:sz="4" w:space="0" w:color="auto"/>
              <w:bottom w:val="single" w:sz="4" w:space="0" w:color="auto"/>
              <w:right w:val="single" w:sz="4" w:space="0" w:color="auto"/>
            </w:tcBorders>
            <w:vAlign w:val="center"/>
          </w:tcPr>
          <w:p w14:paraId="2FDC9B3E" w14:textId="4931FE50"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603B585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47B76F8"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F8FD44C" w14:textId="1DF6291E" w:rsidR="00332C95" w:rsidRPr="00723472" w:rsidRDefault="00332C95" w:rsidP="003A6695">
            <w:pPr>
              <w:spacing w:before="0"/>
              <w:ind w:left="34"/>
              <w:jc w:val="both"/>
              <w:rPr>
                <w:color w:val="000000" w:themeColor="text1"/>
                <w:lang w:val="lt-LT"/>
              </w:rPr>
            </w:pPr>
            <w:r w:rsidRPr="00723472">
              <w:rPr>
                <w:lang w:val="lt-LT" w:eastAsia="lt-LT"/>
              </w:rPr>
              <w:t>Turimas slėgis sumaišymo mazgo įvade, m</w:t>
            </w:r>
          </w:p>
        </w:tc>
        <w:tc>
          <w:tcPr>
            <w:tcW w:w="1474" w:type="dxa"/>
            <w:tcBorders>
              <w:top w:val="single" w:sz="4" w:space="0" w:color="auto"/>
              <w:left w:val="single" w:sz="4" w:space="0" w:color="auto"/>
              <w:bottom w:val="single" w:sz="4" w:space="0" w:color="auto"/>
              <w:right w:val="single" w:sz="4" w:space="0" w:color="auto"/>
            </w:tcBorders>
            <w:vAlign w:val="center"/>
          </w:tcPr>
          <w:p w14:paraId="5BD03708" w14:textId="07942683" w:rsidR="00332C95" w:rsidRPr="00723472" w:rsidRDefault="00332C95" w:rsidP="003A6695">
            <w:pPr>
              <w:spacing w:before="0"/>
              <w:ind w:left="30"/>
              <w:jc w:val="both"/>
              <w:rPr>
                <w:lang w:val="lt-LT"/>
              </w:rPr>
            </w:pPr>
            <w:r w:rsidRPr="00723472">
              <w:rPr>
                <w:lang w:val="lt-LT" w:eastAsia="lt-LT"/>
              </w:rPr>
              <w:t>39,38</w:t>
            </w:r>
          </w:p>
        </w:tc>
        <w:tc>
          <w:tcPr>
            <w:tcW w:w="2098" w:type="dxa"/>
            <w:tcBorders>
              <w:top w:val="single" w:sz="4" w:space="0" w:color="auto"/>
              <w:left w:val="single" w:sz="4" w:space="0" w:color="auto"/>
              <w:bottom w:val="single" w:sz="4" w:space="0" w:color="auto"/>
              <w:right w:val="single" w:sz="4" w:space="0" w:color="auto"/>
            </w:tcBorders>
            <w:vAlign w:val="center"/>
          </w:tcPr>
          <w:p w14:paraId="5DDC1C6D" w14:textId="5996356C"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6566FDC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9380467"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50D99BE" w14:textId="12141895" w:rsidR="00332C95" w:rsidRPr="00723472" w:rsidRDefault="00332C95" w:rsidP="003A6695">
            <w:pPr>
              <w:spacing w:before="0"/>
              <w:ind w:left="34"/>
              <w:jc w:val="both"/>
              <w:rPr>
                <w:color w:val="000000" w:themeColor="text1"/>
                <w:lang w:val="lt-LT"/>
              </w:rPr>
            </w:pPr>
            <w:r w:rsidRPr="00723472">
              <w:rPr>
                <w:lang w:val="lt-LT" w:eastAsia="lt-LT"/>
              </w:rPr>
              <w:t>Slėgis tiekiamajame vamzd</w:t>
            </w:r>
            <w:r w:rsidR="006560D7" w:rsidRPr="00723472">
              <w:rPr>
                <w:lang w:val="lt-LT" w:eastAsia="lt-LT"/>
              </w:rPr>
              <w:t>yne,</w:t>
            </w:r>
            <w:r w:rsidRPr="00723472">
              <w:rPr>
                <w:lang w:val="lt-LT" w:eastAsia="lt-LT"/>
              </w:rPr>
              <w:t xml:space="preserve"> m </w:t>
            </w:r>
          </w:p>
        </w:tc>
        <w:tc>
          <w:tcPr>
            <w:tcW w:w="1474" w:type="dxa"/>
            <w:tcBorders>
              <w:top w:val="single" w:sz="4" w:space="0" w:color="auto"/>
              <w:left w:val="single" w:sz="4" w:space="0" w:color="auto"/>
              <w:bottom w:val="single" w:sz="4" w:space="0" w:color="auto"/>
              <w:right w:val="single" w:sz="4" w:space="0" w:color="auto"/>
            </w:tcBorders>
            <w:vAlign w:val="center"/>
          </w:tcPr>
          <w:p w14:paraId="35CFDBF3" w14:textId="0CABF970" w:rsidR="00332C95" w:rsidRPr="00723472" w:rsidRDefault="00332C95" w:rsidP="003A6695">
            <w:pPr>
              <w:spacing w:before="0"/>
              <w:ind w:left="30"/>
              <w:jc w:val="both"/>
              <w:rPr>
                <w:lang w:val="lt-LT"/>
              </w:rPr>
            </w:pPr>
            <w:r w:rsidRPr="00723472">
              <w:rPr>
                <w:lang w:val="lt-LT" w:eastAsia="lt-LT"/>
              </w:rPr>
              <w:t>221,77</w:t>
            </w:r>
          </w:p>
        </w:tc>
        <w:tc>
          <w:tcPr>
            <w:tcW w:w="2098" w:type="dxa"/>
            <w:tcBorders>
              <w:top w:val="single" w:sz="4" w:space="0" w:color="auto"/>
              <w:left w:val="single" w:sz="4" w:space="0" w:color="auto"/>
              <w:bottom w:val="single" w:sz="4" w:space="0" w:color="auto"/>
              <w:right w:val="single" w:sz="4" w:space="0" w:color="auto"/>
            </w:tcBorders>
            <w:vAlign w:val="center"/>
          </w:tcPr>
          <w:p w14:paraId="0235CF86" w14:textId="3C8CF4C3"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52180B3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5D32D03"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1729AD6" w14:textId="50C2DCF7" w:rsidR="00332C95" w:rsidRPr="00723472" w:rsidRDefault="00332C95" w:rsidP="003A6695">
            <w:pPr>
              <w:spacing w:before="0"/>
              <w:ind w:left="34"/>
              <w:jc w:val="both"/>
              <w:rPr>
                <w:color w:val="000000" w:themeColor="text1"/>
                <w:lang w:val="lt-LT"/>
              </w:rPr>
            </w:pPr>
            <w:r w:rsidRPr="00723472">
              <w:rPr>
                <w:lang w:val="lt-LT" w:eastAsia="lt-LT"/>
              </w:rPr>
              <w:t>Slėgis grįžtamajame vamzd</w:t>
            </w:r>
            <w:r w:rsidR="006560D7" w:rsidRPr="00723472">
              <w:rPr>
                <w:lang w:val="lt-LT" w:eastAsia="lt-LT"/>
              </w:rPr>
              <w:t>yno</w:t>
            </w:r>
            <w:r w:rsidRPr="00723472">
              <w:rPr>
                <w:lang w:val="lt-LT" w:eastAsia="lt-LT"/>
              </w:rPr>
              <w:t xml:space="preserve"> mazgo įvade, m</w:t>
            </w:r>
          </w:p>
        </w:tc>
        <w:tc>
          <w:tcPr>
            <w:tcW w:w="1474" w:type="dxa"/>
            <w:tcBorders>
              <w:top w:val="single" w:sz="4" w:space="0" w:color="auto"/>
              <w:left w:val="single" w:sz="4" w:space="0" w:color="auto"/>
              <w:bottom w:val="single" w:sz="4" w:space="0" w:color="auto"/>
              <w:right w:val="single" w:sz="4" w:space="0" w:color="auto"/>
            </w:tcBorders>
            <w:vAlign w:val="center"/>
          </w:tcPr>
          <w:p w14:paraId="04AB0047" w14:textId="5C13C39A" w:rsidR="00332C95" w:rsidRPr="00723472" w:rsidRDefault="00332C95" w:rsidP="003A6695">
            <w:pPr>
              <w:spacing w:before="0"/>
              <w:ind w:left="30"/>
              <w:jc w:val="both"/>
              <w:rPr>
                <w:lang w:val="lt-LT"/>
              </w:rPr>
            </w:pPr>
            <w:r w:rsidRPr="00723472">
              <w:rPr>
                <w:lang w:val="lt-LT" w:eastAsia="lt-LT"/>
              </w:rPr>
              <w:t>182,39</w:t>
            </w:r>
          </w:p>
        </w:tc>
        <w:tc>
          <w:tcPr>
            <w:tcW w:w="2098" w:type="dxa"/>
            <w:tcBorders>
              <w:top w:val="single" w:sz="4" w:space="0" w:color="auto"/>
              <w:left w:val="single" w:sz="4" w:space="0" w:color="auto"/>
              <w:bottom w:val="single" w:sz="4" w:space="0" w:color="auto"/>
              <w:right w:val="single" w:sz="4" w:space="0" w:color="auto"/>
            </w:tcBorders>
            <w:vAlign w:val="center"/>
          </w:tcPr>
          <w:p w14:paraId="2F3652ED" w14:textId="7D43CB26"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0742EB1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BBBE8CF"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2DF13EF" w14:textId="6A8E4774" w:rsidR="00332C95" w:rsidRPr="00723472" w:rsidRDefault="00332C95" w:rsidP="003A6695">
            <w:pPr>
              <w:spacing w:before="0"/>
              <w:ind w:left="34"/>
              <w:jc w:val="both"/>
              <w:rPr>
                <w:color w:val="000000" w:themeColor="text1"/>
                <w:lang w:val="lt-LT"/>
              </w:rPr>
            </w:pPr>
            <w:r w:rsidRPr="00723472">
              <w:rPr>
                <w:lang w:val="lt-LT" w:eastAsia="lt-LT"/>
              </w:rPr>
              <w:t>Slėgis tiekiamajame vamzd</w:t>
            </w:r>
            <w:r w:rsidR="006560D7" w:rsidRPr="00723472">
              <w:rPr>
                <w:lang w:val="lt-LT" w:eastAsia="lt-LT"/>
              </w:rPr>
              <w:t>yne,</w:t>
            </w:r>
            <w:r w:rsidRPr="00723472">
              <w:rPr>
                <w:lang w:val="lt-LT" w:eastAsia="lt-LT"/>
              </w:rPr>
              <w:t xml:space="preserve"> m  </w:t>
            </w:r>
          </w:p>
        </w:tc>
        <w:tc>
          <w:tcPr>
            <w:tcW w:w="1474" w:type="dxa"/>
            <w:tcBorders>
              <w:top w:val="single" w:sz="4" w:space="0" w:color="auto"/>
              <w:left w:val="single" w:sz="4" w:space="0" w:color="auto"/>
              <w:bottom w:val="single" w:sz="4" w:space="0" w:color="auto"/>
              <w:right w:val="single" w:sz="4" w:space="0" w:color="auto"/>
            </w:tcBorders>
            <w:vAlign w:val="center"/>
          </w:tcPr>
          <w:p w14:paraId="330C7D49" w14:textId="14AA9C79" w:rsidR="00332C95" w:rsidRPr="00723472" w:rsidRDefault="00332C95" w:rsidP="003A6695">
            <w:pPr>
              <w:spacing w:before="0"/>
              <w:ind w:left="30"/>
              <w:jc w:val="both"/>
              <w:rPr>
                <w:lang w:val="lt-LT"/>
              </w:rPr>
            </w:pPr>
            <w:r w:rsidRPr="00723472">
              <w:rPr>
                <w:lang w:val="lt-LT" w:eastAsia="lt-LT"/>
              </w:rPr>
              <w:t>69,77</w:t>
            </w:r>
          </w:p>
        </w:tc>
        <w:tc>
          <w:tcPr>
            <w:tcW w:w="2098" w:type="dxa"/>
            <w:tcBorders>
              <w:top w:val="single" w:sz="4" w:space="0" w:color="auto"/>
              <w:left w:val="single" w:sz="4" w:space="0" w:color="auto"/>
              <w:bottom w:val="single" w:sz="4" w:space="0" w:color="auto"/>
              <w:right w:val="single" w:sz="4" w:space="0" w:color="auto"/>
            </w:tcBorders>
            <w:vAlign w:val="center"/>
          </w:tcPr>
          <w:p w14:paraId="012F1B9C" w14:textId="70419CA1"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7C7D870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3848274"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D8D9586" w14:textId="2022C20E" w:rsidR="00332C95" w:rsidRPr="00723472" w:rsidRDefault="00332C95" w:rsidP="003A6695">
            <w:pPr>
              <w:spacing w:before="0"/>
              <w:ind w:left="34"/>
              <w:jc w:val="both"/>
              <w:rPr>
                <w:color w:val="000000" w:themeColor="text1"/>
                <w:lang w:val="lt-LT"/>
              </w:rPr>
            </w:pPr>
            <w:r w:rsidRPr="00723472">
              <w:rPr>
                <w:lang w:val="lt-LT" w:eastAsia="lt-LT"/>
              </w:rPr>
              <w:t xml:space="preserve">Slėgis grįžtamajame vamzdyne, m </w:t>
            </w:r>
          </w:p>
        </w:tc>
        <w:tc>
          <w:tcPr>
            <w:tcW w:w="1474" w:type="dxa"/>
            <w:tcBorders>
              <w:top w:val="single" w:sz="4" w:space="0" w:color="auto"/>
              <w:left w:val="single" w:sz="4" w:space="0" w:color="auto"/>
              <w:bottom w:val="single" w:sz="4" w:space="0" w:color="auto"/>
              <w:right w:val="single" w:sz="4" w:space="0" w:color="auto"/>
            </w:tcBorders>
            <w:vAlign w:val="center"/>
          </w:tcPr>
          <w:p w14:paraId="7BAE1968" w14:textId="707B4669" w:rsidR="00332C95" w:rsidRPr="00723472" w:rsidRDefault="00332C95" w:rsidP="003A6695">
            <w:pPr>
              <w:spacing w:before="0"/>
              <w:ind w:left="30"/>
              <w:jc w:val="both"/>
              <w:rPr>
                <w:lang w:val="lt-LT"/>
              </w:rPr>
            </w:pPr>
            <w:r w:rsidRPr="00723472">
              <w:rPr>
                <w:lang w:val="lt-LT" w:eastAsia="lt-LT"/>
              </w:rPr>
              <w:t>30,39</w:t>
            </w:r>
          </w:p>
        </w:tc>
        <w:tc>
          <w:tcPr>
            <w:tcW w:w="2098" w:type="dxa"/>
            <w:tcBorders>
              <w:top w:val="single" w:sz="4" w:space="0" w:color="auto"/>
              <w:left w:val="single" w:sz="4" w:space="0" w:color="auto"/>
              <w:bottom w:val="single" w:sz="4" w:space="0" w:color="auto"/>
              <w:right w:val="single" w:sz="4" w:space="0" w:color="auto"/>
            </w:tcBorders>
            <w:vAlign w:val="center"/>
          </w:tcPr>
          <w:p w14:paraId="6111A1EA" w14:textId="4449143E"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6D764167"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F423845"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A75BBA2" w14:textId="66A92EC2" w:rsidR="00332C95" w:rsidRPr="00723472" w:rsidRDefault="00332C95" w:rsidP="003A6695">
            <w:pPr>
              <w:spacing w:before="0"/>
              <w:ind w:left="34"/>
              <w:jc w:val="both"/>
              <w:rPr>
                <w:color w:val="000000" w:themeColor="text1"/>
                <w:lang w:val="lt-LT"/>
              </w:rPr>
            </w:pPr>
            <w:r w:rsidRPr="00723472">
              <w:rPr>
                <w:lang w:val="lt-LT" w:eastAsia="lt-LT"/>
              </w:rPr>
              <w:t xml:space="preserve">Vandens kiekis </w:t>
            </w:r>
            <w:proofErr w:type="spellStart"/>
            <w:r w:rsidRPr="00723472">
              <w:rPr>
                <w:lang w:val="lt-LT" w:eastAsia="lt-LT"/>
              </w:rPr>
              <w:t>permetėje</w:t>
            </w:r>
            <w:proofErr w:type="spellEnd"/>
            <w:r w:rsidRPr="00723472">
              <w:rPr>
                <w:lang w:val="lt-LT" w:eastAsia="lt-LT"/>
              </w:rPr>
              <w:t>, t/</w:t>
            </w:r>
            <w:r w:rsidR="006560D7"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01AC0667" w14:textId="39CD7C02" w:rsidR="00332C95" w:rsidRPr="00723472" w:rsidRDefault="00332C95" w:rsidP="003A6695">
            <w:pPr>
              <w:spacing w:before="0"/>
              <w:ind w:left="30"/>
              <w:jc w:val="both"/>
              <w:rPr>
                <w:lang w:val="lt-LT"/>
              </w:rPr>
            </w:pPr>
            <w:r w:rsidRPr="00723472">
              <w:rPr>
                <w:lang w:val="lt-LT" w:eastAsia="lt-LT"/>
              </w:rPr>
              <w:t>518,9</w:t>
            </w:r>
          </w:p>
        </w:tc>
        <w:tc>
          <w:tcPr>
            <w:tcW w:w="2098" w:type="dxa"/>
            <w:tcBorders>
              <w:top w:val="single" w:sz="4" w:space="0" w:color="auto"/>
              <w:left w:val="single" w:sz="4" w:space="0" w:color="auto"/>
              <w:bottom w:val="single" w:sz="4" w:space="0" w:color="auto"/>
              <w:right w:val="single" w:sz="4" w:space="0" w:color="auto"/>
            </w:tcBorders>
            <w:vAlign w:val="center"/>
          </w:tcPr>
          <w:p w14:paraId="3F7E5B02" w14:textId="1B1B2B86"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7B3A0B8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04533B5"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9DD798E" w14:textId="7C618280" w:rsidR="00332C95" w:rsidRPr="00723472" w:rsidRDefault="00332C95" w:rsidP="003A6695">
            <w:pPr>
              <w:spacing w:before="0"/>
              <w:ind w:left="34"/>
              <w:jc w:val="both"/>
              <w:rPr>
                <w:color w:val="000000" w:themeColor="text1"/>
                <w:lang w:val="lt-LT"/>
              </w:rPr>
            </w:pPr>
            <w:r w:rsidRPr="00723472">
              <w:rPr>
                <w:lang w:val="lt-LT" w:eastAsia="lt-LT"/>
              </w:rPr>
              <w:t xml:space="preserve">Šilumnešio judėjimo laikas nuo šaltinio, min  </w:t>
            </w:r>
          </w:p>
        </w:tc>
        <w:tc>
          <w:tcPr>
            <w:tcW w:w="1474" w:type="dxa"/>
            <w:tcBorders>
              <w:top w:val="single" w:sz="4" w:space="0" w:color="auto"/>
              <w:left w:val="single" w:sz="4" w:space="0" w:color="auto"/>
              <w:bottom w:val="single" w:sz="4" w:space="0" w:color="auto"/>
              <w:right w:val="single" w:sz="4" w:space="0" w:color="auto"/>
            </w:tcBorders>
            <w:vAlign w:val="center"/>
          </w:tcPr>
          <w:p w14:paraId="108CE50D" w14:textId="43D86C00" w:rsidR="00332C95" w:rsidRPr="00723472" w:rsidRDefault="00332C95" w:rsidP="003A6695">
            <w:pPr>
              <w:spacing w:before="0"/>
              <w:ind w:left="30"/>
              <w:jc w:val="both"/>
              <w:rPr>
                <w:lang w:val="lt-LT"/>
              </w:rPr>
            </w:pPr>
            <w:r w:rsidRPr="00723472">
              <w:rPr>
                <w:lang w:val="lt-LT" w:eastAsia="lt-LT"/>
              </w:rPr>
              <w:t>155,49</w:t>
            </w:r>
          </w:p>
        </w:tc>
        <w:tc>
          <w:tcPr>
            <w:tcW w:w="2098" w:type="dxa"/>
            <w:tcBorders>
              <w:top w:val="single" w:sz="4" w:space="0" w:color="auto"/>
              <w:left w:val="single" w:sz="4" w:space="0" w:color="auto"/>
              <w:bottom w:val="single" w:sz="4" w:space="0" w:color="auto"/>
              <w:right w:val="single" w:sz="4" w:space="0" w:color="auto"/>
            </w:tcBorders>
            <w:vAlign w:val="center"/>
          </w:tcPr>
          <w:p w14:paraId="083BDA80" w14:textId="60B40D72"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48B3B11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3273D1E"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36071C7" w14:textId="7674B942" w:rsidR="00332C95" w:rsidRPr="00723472" w:rsidRDefault="00332C95" w:rsidP="003A6695">
            <w:pPr>
              <w:spacing w:before="0"/>
              <w:ind w:left="34"/>
              <w:jc w:val="both"/>
              <w:rPr>
                <w:color w:val="000000" w:themeColor="text1"/>
                <w:lang w:val="lt-LT"/>
              </w:rPr>
            </w:pPr>
            <w:r w:rsidRPr="00723472">
              <w:rPr>
                <w:lang w:val="lt-LT" w:eastAsia="lt-LT"/>
              </w:rPr>
              <w:t xml:space="preserve">Kelias kurį praėjo šilumnešis nuo šaltinio, m  </w:t>
            </w:r>
          </w:p>
        </w:tc>
        <w:tc>
          <w:tcPr>
            <w:tcW w:w="1474" w:type="dxa"/>
            <w:tcBorders>
              <w:top w:val="single" w:sz="4" w:space="0" w:color="auto"/>
              <w:left w:val="single" w:sz="4" w:space="0" w:color="auto"/>
              <w:bottom w:val="single" w:sz="4" w:space="0" w:color="auto"/>
              <w:right w:val="single" w:sz="4" w:space="0" w:color="auto"/>
            </w:tcBorders>
            <w:vAlign w:val="center"/>
          </w:tcPr>
          <w:p w14:paraId="15F9BCE2" w14:textId="76F419ED" w:rsidR="00332C95" w:rsidRPr="00723472" w:rsidRDefault="00332C95" w:rsidP="003A6695">
            <w:pPr>
              <w:spacing w:before="0"/>
              <w:ind w:left="30"/>
              <w:jc w:val="both"/>
              <w:rPr>
                <w:lang w:val="lt-LT"/>
              </w:rPr>
            </w:pPr>
            <w:r w:rsidRPr="00723472">
              <w:rPr>
                <w:lang w:val="lt-LT" w:eastAsia="lt-LT"/>
              </w:rPr>
              <w:t>10260,8</w:t>
            </w:r>
          </w:p>
        </w:tc>
        <w:tc>
          <w:tcPr>
            <w:tcW w:w="2098" w:type="dxa"/>
            <w:tcBorders>
              <w:top w:val="single" w:sz="4" w:space="0" w:color="auto"/>
              <w:left w:val="single" w:sz="4" w:space="0" w:color="auto"/>
              <w:bottom w:val="single" w:sz="4" w:space="0" w:color="auto"/>
              <w:right w:val="single" w:sz="4" w:space="0" w:color="auto"/>
            </w:tcBorders>
            <w:vAlign w:val="center"/>
          </w:tcPr>
          <w:p w14:paraId="28CFD88F" w14:textId="0D938A2B"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02A85D2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39DA159"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143C4B3" w14:textId="70284AD7" w:rsidR="00332C95" w:rsidRPr="00723472" w:rsidRDefault="00332C95" w:rsidP="003A6695">
            <w:pPr>
              <w:spacing w:before="0"/>
              <w:ind w:left="34"/>
              <w:jc w:val="both"/>
              <w:rPr>
                <w:color w:val="000000" w:themeColor="text1"/>
                <w:lang w:val="lt-LT"/>
              </w:rPr>
            </w:pPr>
            <w:r w:rsidRPr="00723472">
              <w:rPr>
                <w:lang w:val="lt-LT" w:eastAsia="lt-LT"/>
              </w:rPr>
              <w:t xml:space="preserve">Hidrostatinis slėgis, m  </w:t>
            </w:r>
          </w:p>
        </w:tc>
        <w:tc>
          <w:tcPr>
            <w:tcW w:w="1474" w:type="dxa"/>
            <w:tcBorders>
              <w:top w:val="single" w:sz="4" w:space="0" w:color="auto"/>
              <w:left w:val="single" w:sz="4" w:space="0" w:color="auto"/>
              <w:bottom w:val="single" w:sz="4" w:space="0" w:color="auto"/>
              <w:right w:val="single" w:sz="4" w:space="0" w:color="auto"/>
            </w:tcBorders>
            <w:vAlign w:val="center"/>
          </w:tcPr>
          <w:p w14:paraId="0FDDDA0D" w14:textId="54CC1549" w:rsidR="00332C95" w:rsidRPr="00723472" w:rsidRDefault="00332C95"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4D02E217" w14:textId="34598309" w:rsidR="00332C95" w:rsidRPr="00723472" w:rsidRDefault="00332C95" w:rsidP="003A6695">
            <w:pPr>
              <w:tabs>
                <w:tab w:val="left" w:pos="1253"/>
              </w:tabs>
              <w:spacing w:before="0"/>
              <w:ind w:left="0"/>
              <w:jc w:val="both"/>
              <w:rPr>
                <w:lang w:val="lt-LT"/>
              </w:rPr>
            </w:pPr>
            <w:r w:rsidRPr="00723472">
              <w:rPr>
                <w:lang w:val="lt-LT" w:eastAsia="lt-LT"/>
              </w:rPr>
              <w:t>Apskaičiuojamas</w:t>
            </w:r>
          </w:p>
        </w:tc>
      </w:tr>
      <w:tr w:rsidR="00332C95" w:rsidRPr="00723472" w14:paraId="5397DC8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C66A620" w14:textId="77777777" w:rsidR="00332C95" w:rsidRPr="00723472" w:rsidRDefault="00332C95"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8FFDEA1" w14:textId="6904D139" w:rsidR="00332C95" w:rsidRPr="00723472" w:rsidRDefault="00332C95" w:rsidP="003A6695">
            <w:pPr>
              <w:spacing w:before="0"/>
              <w:ind w:left="34"/>
              <w:jc w:val="both"/>
              <w:rPr>
                <w:color w:val="000000" w:themeColor="text1"/>
                <w:lang w:val="lt-LT"/>
              </w:rPr>
            </w:pPr>
            <w:r w:rsidRPr="00723472">
              <w:rPr>
                <w:lang w:val="lt-LT" w:eastAsia="lt-LT"/>
              </w:rPr>
              <w:t xml:space="preserve">Pastabos </w:t>
            </w:r>
          </w:p>
        </w:tc>
        <w:tc>
          <w:tcPr>
            <w:tcW w:w="1474" w:type="dxa"/>
            <w:tcBorders>
              <w:top w:val="single" w:sz="4" w:space="0" w:color="auto"/>
              <w:left w:val="single" w:sz="4" w:space="0" w:color="auto"/>
              <w:bottom w:val="single" w:sz="4" w:space="0" w:color="auto"/>
              <w:right w:val="single" w:sz="4" w:space="0" w:color="auto"/>
            </w:tcBorders>
            <w:vAlign w:val="center"/>
          </w:tcPr>
          <w:p w14:paraId="0B0CD1DC" w14:textId="77777777" w:rsidR="00332C95" w:rsidRPr="00723472" w:rsidRDefault="00332C95"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05DB92B5" w14:textId="78DB798E" w:rsidR="00332C95" w:rsidRPr="00723472" w:rsidRDefault="00332C95" w:rsidP="003A6695">
            <w:pPr>
              <w:tabs>
                <w:tab w:val="left" w:pos="1253"/>
              </w:tabs>
              <w:spacing w:before="0"/>
              <w:ind w:left="0"/>
              <w:jc w:val="both"/>
              <w:rPr>
                <w:lang w:val="lt-LT"/>
              </w:rPr>
            </w:pPr>
            <w:r w:rsidRPr="00723472">
              <w:rPr>
                <w:lang w:val="lt-LT" w:eastAsia="lt-LT"/>
              </w:rPr>
              <w:t>Užpildomas</w:t>
            </w:r>
          </w:p>
        </w:tc>
      </w:tr>
      <w:tr w:rsidR="00C543A3" w:rsidRPr="00723472" w14:paraId="4115751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EF9E57" w14:textId="13294A8E" w:rsidR="00C543A3" w:rsidRPr="00723472" w:rsidRDefault="00BC6FBD" w:rsidP="003A6695">
            <w:pPr>
              <w:spacing w:before="0"/>
              <w:ind w:left="29"/>
              <w:jc w:val="both"/>
              <w:rPr>
                <w:bCs/>
                <w:lang w:val="lt-LT"/>
              </w:rPr>
            </w:pPr>
            <w:r w:rsidRPr="00723472">
              <w:rPr>
                <w:bCs/>
                <w:lang w:val="lt-LT"/>
              </w:rPr>
              <w:t>Permetės</w:t>
            </w:r>
          </w:p>
        </w:tc>
        <w:tc>
          <w:tcPr>
            <w:tcW w:w="43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9A3B82" w14:textId="77777777" w:rsidR="00C543A3" w:rsidRPr="00723472" w:rsidRDefault="00C543A3" w:rsidP="003A6695">
            <w:pPr>
              <w:spacing w:before="0"/>
              <w:ind w:left="34"/>
              <w:jc w:val="both"/>
              <w:rPr>
                <w:bCs/>
                <w:color w:val="000000" w:themeColor="text1"/>
                <w:lang w:val="lt-LT"/>
              </w:rPr>
            </w:pPr>
          </w:p>
        </w:tc>
        <w:tc>
          <w:tcPr>
            <w:tcW w:w="1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E9C425" w14:textId="77777777" w:rsidR="00C543A3" w:rsidRPr="00723472" w:rsidRDefault="00C543A3" w:rsidP="003A6695">
            <w:pPr>
              <w:spacing w:before="0"/>
              <w:ind w:left="30"/>
              <w:jc w:val="both"/>
              <w:rPr>
                <w:bCs/>
                <w:lang w:val="lt-LT"/>
              </w:rPr>
            </w:pPr>
          </w:p>
        </w:tc>
        <w:tc>
          <w:tcPr>
            <w:tcW w:w="20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1671B8" w14:textId="77777777" w:rsidR="00C543A3" w:rsidRPr="00723472" w:rsidRDefault="00C543A3" w:rsidP="003A6695">
            <w:pPr>
              <w:tabs>
                <w:tab w:val="left" w:pos="1253"/>
              </w:tabs>
              <w:spacing w:before="0"/>
              <w:ind w:left="0"/>
              <w:jc w:val="both"/>
              <w:rPr>
                <w:bCs/>
                <w:lang w:val="lt-LT"/>
              </w:rPr>
            </w:pPr>
          </w:p>
        </w:tc>
      </w:tr>
      <w:tr w:rsidR="00C22998" w:rsidRPr="00723472" w14:paraId="3B3FA6C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B099B5F" w14:textId="77777777" w:rsidR="00C22998" w:rsidRPr="00723472" w:rsidRDefault="00C22998"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A9A7157" w14:textId="77777777" w:rsidR="00C22998" w:rsidRPr="00723472" w:rsidRDefault="00C22998" w:rsidP="003A6695">
            <w:pPr>
              <w:spacing w:before="0"/>
              <w:ind w:left="34"/>
              <w:jc w:val="both"/>
              <w:rPr>
                <w:color w:val="000000" w:themeColor="text1"/>
                <w:lang w:val="lt-LT"/>
              </w:rPr>
            </w:pPr>
            <w:r w:rsidRPr="00723472">
              <w:rPr>
                <w:lang w:val="lt-LT" w:eastAsia="lt-LT"/>
              </w:rPr>
              <w:t xml:space="preserve">Identifikatorius </w:t>
            </w:r>
            <w:proofErr w:type="spellStart"/>
            <w:r w:rsidRPr="00723472">
              <w:rPr>
                <w:lang w:val="lt-LT" w:eastAsia="lt-LT"/>
              </w:rPr>
              <w:t>ArcGIS</w:t>
            </w:r>
            <w:proofErr w:type="spellEnd"/>
            <w:r w:rsidRPr="00723472">
              <w:rPr>
                <w:lang w:val="lt-LT" w:eastAsia="lt-LT"/>
              </w:rPr>
              <w:t xml:space="preserve"> sistemoje</w:t>
            </w:r>
          </w:p>
        </w:tc>
        <w:tc>
          <w:tcPr>
            <w:tcW w:w="1474" w:type="dxa"/>
            <w:tcBorders>
              <w:top w:val="single" w:sz="4" w:space="0" w:color="auto"/>
              <w:left w:val="single" w:sz="4" w:space="0" w:color="auto"/>
              <w:bottom w:val="single" w:sz="4" w:space="0" w:color="auto"/>
              <w:right w:val="single" w:sz="4" w:space="0" w:color="auto"/>
            </w:tcBorders>
            <w:vAlign w:val="center"/>
          </w:tcPr>
          <w:p w14:paraId="21FAEAAD" w14:textId="77777777" w:rsidR="00C22998" w:rsidRPr="00723472" w:rsidRDefault="00C22998" w:rsidP="003A6695">
            <w:pPr>
              <w:spacing w:before="0"/>
              <w:ind w:left="30"/>
              <w:jc w:val="both"/>
              <w:rPr>
                <w:lang w:val="lt-LT"/>
              </w:rPr>
            </w:pPr>
            <w:r w:rsidRPr="00723472">
              <w:rPr>
                <w:lang w:val="lt-LT" w:eastAsia="lt-LT"/>
              </w:rPr>
              <w:t>72</w:t>
            </w:r>
          </w:p>
        </w:tc>
        <w:tc>
          <w:tcPr>
            <w:tcW w:w="2098" w:type="dxa"/>
            <w:tcBorders>
              <w:top w:val="single" w:sz="4" w:space="0" w:color="auto"/>
              <w:left w:val="single" w:sz="4" w:space="0" w:color="auto"/>
              <w:bottom w:val="single" w:sz="4" w:space="0" w:color="auto"/>
              <w:right w:val="single" w:sz="4" w:space="0" w:color="auto"/>
            </w:tcBorders>
            <w:vAlign w:val="center"/>
          </w:tcPr>
          <w:p w14:paraId="3209C10C" w14:textId="37E672F9" w:rsidR="00C22998" w:rsidRPr="00723472" w:rsidRDefault="00C22998" w:rsidP="003A6695">
            <w:pPr>
              <w:tabs>
                <w:tab w:val="left" w:pos="1253"/>
              </w:tabs>
              <w:spacing w:before="0"/>
              <w:ind w:left="0"/>
              <w:jc w:val="both"/>
              <w:rPr>
                <w:lang w:val="lt-LT"/>
              </w:rPr>
            </w:pPr>
            <w:r w:rsidRPr="00723472">
              <w:rPr>
                <w:lang w:val="lt-LT" w:eastAsia="lt-LT"/>
              </w:rPr>
              <w:t>Užpildomas</w:t>
            </w:r>
          </w:p>
        </w:tc>
      </w:tr>
      <w:tr w:rsidR="00261E33" w:rsidRPr="00723472" w14:paraId="51BC425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856DEE6"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7B1DD65" w14:textId="7C20D883" w:rsidR="00261E33" w:rsidRPr="00723472" w:rsidRDefault="00261E33" w:rsidP="003A6695">
            <w:pPr>
              <w:spacing w:before="0"/>
              <w:ind w:left="34"/>
              <w:jc w:val="both"/>
              <w:rPr>
                <w:color w:val="000000" w:themeColor="text1"/>
                <w:lang w:val="lt-LT"/>
              </w:rPr>
            </w:pPr>
            <w:r w:rsidRPr="00723472">
              <w:rPr>
                <w:lang w:val="lt-LT" w:eastAsia="lt-LT"/>
              </w:rPr>
              <w:t>Pavadinimas</w:t>
            </w:r>
          </w:p>
        </w:tc>
        <w:tc>
          <w:tcPr>
            <w:tcW w:w="1474" w:type="dxa"/>
            <w:tcBorders>
              <w:top w:val="single" w:sz="4" w:space="0" w:color="auto"/>
              <w:left w:val="single" w:sz="4" w:space="0" w:color="auto"/>
              <w:bottom w:val="single" w:sz="4" w:space="0" w:color="auto"/>
              <w:right w:val="single" w:sz="4" w:space="0" w:color="auto"/>
            </w:tcBorders>
            <w:vAlign w:val="center"/>
          </w:tcPr>
          <w:p w14:paraId="6D873C3D" w14:textId="131F1F1D" w:rsidR="00261E33" w:rsidRPr="00723472" w:rsidRDefault="00261E33" w:rsidP="003A6695">
            <w:pPr>
              <w:spacing w:before="0"/>
              <w:ind w:left="30"/>
              <w:jc w:val="both"/>
              <w:rPr>
                <w:lang w:val="lt-LT"/>
              </w:rPr>
            </w:pPr>
            <w:r w:rsidRPr="00723472">
              <w:rPr>
                <w:lang w:val="lt-LT" w:eastAsia="lt-LT"/>
              </w:rPr>
              <w:t>92630/2-02</w:t>
            </w:r>
          </w:p>
        </w:tc>
        <w:tc>
          <w:tcPr>
            <w:tcW w:w="2098" w:type="dxa"/>
            <w:tcBorders>
              <w:top w:val="single" w:sz="4" w:space="0" w:color="auto"/>
              <w:left w:val="single" w:sz="4" w:space="0" w:color="auto"/>
              <w:bottom w:val="single" w:sz="4" w:space="0" w:color="auto"/>
              <w:right w:val="single" w:sz="4" w:space="0" w:color="auto"/>
            </w:tcBorders>
            <w:vAlign w:val="center"/>
          </w:tcPr>
          <w:p w14:paraId="781ED41D" w14:textId="2BF96963" w:rsidR="00261E33" w:rsidRPr="00723472" w:rsidRDefault="00261E33" w:rsidP="003A6695">
            <w:pPr>
              <w:tabs>
                <w:tab w:val="left" w:pos="1253"/>
              </w:tabs>
              <w:spacing w:before="0"/>
              <w:ind w:left="0"/>
              <w:jc w:val="both"/>
              <w:rPr>
                <w:lang w:val="lt-LT"/>
              </w:rPr>
            </w:pPr>
            <w:r w:rsidRPr="00723472">
              <w:rPr>
                <w:lang w:val="lt-LT" w:eastAsia="lt-LT"/>
              </w:rPr>
              <w:t>Užpildomas</w:t>
            </w:r>
          </w:p>
        </w:tc>
      </w:tr>
      <w:tr w:rsidR="00261E33" w:rsidRPr="00723472" w14:paraId="572A936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C537447"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8A0B33E" w14:textId="1A4CCA3E" w:rsidR="00261E33" w:rsidRPr="00723472" w:rsidRDefault="00261E33" w:rsidP="003A6695">
            <w:pPr>
              <w:spacing w:before="0"/>
              <w:ind w:left="34"/>
              <w:jc w:val="both"/>
              <w:rPr>
                <w:color w:val="000000" w:themeColor="text1"/>
                <w:lang w:val="lt-LT"/>
              </w:rPr>
            </w:pPr>
            <w:r w:rsidRPr="00723472">
              <w:rPr>
                <w:lang w:val="lt-LT" w:eastAsia="lt-LT"/>
              </w:rPr>
              <w:t>Šaltinio numeris</w:t>
            </w:r>
          </w:p>
        </w:tc>
        <w:tc>
          <w:tcPr>
            <w:tcW w:w="1474" w:type="dxa"/>
            <w:tcBorders>
              <w:top w:val="single" w:sz="4" w:space="0" w:color="auto"/>
              <w:left w:val="single" w:sz="4" w:space="0" w:color="auto"/>
              <w:bottom w:val="single" w:sz="4" w:space="0" w:color="auto"/>
              <w:right w:val="single" w:sz="4" w:space="0" w:color="auto"/>
            </w:tcBorders>
            <w:vAlign w:val="center"/>
          </w:tcPr>
          <w:p w14:paraId="18091722" w14:textId="0EF766BF" w:rsidR="00261E33" w:rsidRPr="00723472" w:rsidRDefault="00261E33"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2FC94360" w14:textId="442D6608" w:rsidR="00261E33" w:rsidRPr="00723472" w:rsidRDefault="00261E33" w:rsidP="003A6695">
            <w:pPr>
              <w:tabs>
                <w:tab w:val="left" w:pos="1253"/>
              </w:tabs>
              <w:spacing w:before="0"/>
              <w:ind w:left="0"/>
              <w:jc w:val="both"/>
              <w:rPr>
                <w:lang w:val="lt-LT"/>
              </w:rPr>
            </w:pPr>
            <w:r w:rsidRPr="00723472">
              <w:rPr>
                <w:lang w:val="lt-LT" w:eastAsia="lt-LT"/>
              </w:rPr>
              <w:t>Užpildomas</w:t>
            </w:r>
          </w:p>
        </w:tc>
      </w:tr>
      <w:tr w:rsidR="00261E33" w:rsidRPr="00723472" w14:paraId="574AEB2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00A0DCD"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CC0247F" w14:textId="25ACEB84" w:rsidR="00261E33" w:rsidRPr="00723472" w:rsidRDefault="00261E33" w:rsidP="003A6695">
            <w:pPr>
              <w:spacing w:before="0"/>
              <w:ind w:left="34"/>
              <w:jc w:val="both"/>
              <w:rPr>
                <w:color w:val="000000" w:themeColor="text1"/>
                <w:lang w:val="lt-LT"/>
              </w:rPr>
            </w:pPr>
            <w:r w:rsidRPr="00723472">
              <w:rPr>
                <w:lang w:val="lt-LT" w:eastAsia="lt-LT"/>
              </w:rPr>
              <w:t>Geodezinis žymė</w:t>
            </w:r>
            <w:r w:rsidR="006560D7" w:rsidRPr="00723472">
              <w:rPr>
                <w:lang w:val="lt-LT" w:eastAsia="lt-LT"/>
              </w:rPr>
              <w:t>, m</w:t>
            </w:r>
          </w:p>
        </w:tc>
        <w:tc>
          <w:tcPr>
            <w:tcW w:w="1474" w:type="dxa"/>
            <w:tcBorders>
              <w:top w:val="single" w:sz="4" w:space="0" w:color="auto"/>
              <w:left w:val="single" w:sz="4" w:space="0" w:color="auto"/>
              <w:bottom w:val="single" w:sz="4" w:space="0" w:color="auto"/>
              <w:right w:val="single" w:sz="4" w:space="0" w:color="auto"/>
            </w:tcBorders>
            <w:vAlign w:val="center"/>
          </w:tcPr>
          <w:p w14:paraId="224510BA" w14:textId="2CD64DDA" w:rsidR="00261E33" w:rsidRPr="00723472" w:rsidRDefault="00261E33" w:rsidP="003A6695">
            <w:pPr>
              <w:spacing w:before="0"/>
              <w:ind w:left="30"/>
              <w:jc w:val="both"/>
              <w:rPr>
                <w:lang w:val="lt-LT"/>
              </w:rPr>
            </w:pPr>
            <w:r w:rsidRPr="00723472">
              <w:rPr>
                <w:lang w:val="lt-LT" w:eastAsia="lt-LT"/>
              </w:rPr>
              <w:t>174,83</w:t>
            </w:r>
          </w:p>
        </w:tc>
        <w:tc>
          <w:tcPr>
            <w:tcW w:w="2098" w:type="dxa"/>
            <w:tcBorders>
              <w:top w:val="single" w:sz="4" w:space="0" w:color="auto"/>
              <w:left w:val="single" w:sz="4" w:space="0" w:color="auto"/>
              <w:bottom w:val="single" w:sz="4" w:space="0" w:color="auto"/>
              <w:right w:val="single" w:sz="4" w:space="0" w:color="auto"/>
            </w:tcBorders>
            <w:vAlign w:val="center"/>
          </w:tcPr>
          <w:p w14:paraId="4E9F7B52" w14:textId="347565E9" w:rsidR="00261E33" w:rsidRPr="00723472" w:rsidRDefault="00261E33" w:rsidP="003A6695">
            <w:pPr>
              <w:tabs>
                <w:tab w:val="left" w:pos="1253"/>
              </w:tabs>
              <w:spacing w:before="0"/>
              <w:ind w:left="0"/>
              <w:jc w:val="both"/>
              <w:rPr>
                <w:lang w:val="lt-LT"/>
              </w:rPr>
            </w:pPr>
            <w:r w:rsidRPr="00723472">
              <w:rPr>
                <w:lang w:val="lt-LT" w:eastAsia="lt-LT"/>
              </w:rPr>
              <w:t>Užpildomas</w:t>
            </w:r>
          </w:p>
        </w:tc>
      </w:tr>
      <w:tr w:rsidR="00261E33" w:rsidRPr="00723472" w14:paraId="6726D49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55CA677"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E6ADC79" w14:textId="16D35A96" w:rsidR="00261E33" w:rsidRPr="00723472" w:rsidRDefault="00261E33" w:rsidP="003A6695">
            <w:pPr>
              <w:spacing w:before="0"/>
              <w:ind w:left="34"/>
              <w:jc w:val="both"/>
              <w:rPr>
                <w:color w:val="000000" w:themeColor="text1"/>
                <w:lang w:val="lt-LT"/>
              </w:rPr>
            </w:pPr>
            <w:r w:rsidRPr="00723472">
              <w:rPr>
                <w:lang w:val="lt-LT" w:eastAsia="lt-LT"/>
              </w:rPr>
              <w:t>Permetės ilgis, m</w:t>
            </w:r>
          </w:p>
        </w:tc>
        <w:tc>
          <w:tcPr>
            <w:tcW w:w="1474" w:type="dxa"/>
            <w:tcBorders>
              <w:top w:val="single" w:sz="4" w:space="0" w:color="auto"/>
              <w:left w:val="single" w:sz="4" w:space="0" w:color="auto"/>
              <w:bottom w:val="single" w:sz="4" w:space="0" w:color="auto"/>
              <w:right w:val="single" w:sz="4" w:space="0" w:color="auto"/>
            </w:tcBorders>
            <w:vAlign w:val="center"/>
          </w:tcPr>
          <w:p w14:paraId="14990578" w14:textId="4546F626" w:rsidR="00261E33" w:rsidRPr="00723472" w:rsidRDefault="00261E33" w:rsidP="003A6695">
            <w:pPr>
              <w:spacing w:before="0"/>
              <w:ind w:left="30"/>
              <w:jc w:val="both"/>
              <w:rPr>
                <w:lang w:val="lt-LT"/>
              </w:rPr>
            </w:pPr>
            <w:r w:rsidRPr="00723472">
              <w:rPr>
                <w:lang w:val="lt-LT" w:eastAsia="lt-LT"/>
              </w:rPr>
              <w:t>0,75</w:t>
            </w:r>
          </w:p>
        </w:tc>
        <w:tc>
          <w:tcPr>
            <w:tcW w:w="2098" w:type="dxa"/>
            <w:tcBorders>
              <w:top w:val="single" w:sz="4" w:space="0" w:color="auto"/>
              <w:left w:val="single" w:sz="4" w:space="0" w:color="auto"/>
              <w:bottom w:val="single" w:sz="4" w:space="0" w:color="auto"/>
              <w:right w:val="single" w:sz="4" w:space="0" w:color="auto"/>
            </w:tcBorders>
            <w:vAlign w:val="center"/>
          </w:tcPr>
          <w:p w14:paraId="4D739BA5" w14:textId="4E5DD87C" w:rsidR="00261E33" w:rsidRPr="00723472" w:rsidRDefault="00261E33" w:rsidP="003A6695">
            <w:pPr>
              <w:tabs>
                <w:tab w:val="left" w:pos="1253"/>
              </w:tabs>
              <w:spacing w:before="0"/>
              <w:ind w:left="0"/>
              <w:jc w:val="both"/>
              <w:rPr>
                <w:lang w:val="lt-LT"/>
              </w:rPr>
            </w:pPr>
            <w:r w:rsidRPr="00723472">
              <w:rPr>
                <w:lang w:val="lt-LT" w:eastAsia="lt-LT"/>
              </w:rPr>
              <w:t>Užpildomas</w:t>
            </w:r>
          </w:p>
        </w:tc>
      </w:tr>
      <w:tr w:rsidR="00261E33" w:rsidRPr="00723472" w14:paraId="0613DA7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35762D7"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A77D096" w14:textId="0146EE3C" w:rsidR="00261E33" w:rsidRPr="00723472" w:rsidRDefault="00261E33" w:rsidP="003A6695">
            <w:pPr>
              <w:spacing w:before="0"/>
              <w:ind w:left="34"/>
              <w:jc w:val="both"/>
              <w:rPr>
                <w:color w:val="000000" w:themeColor="text1"/>
                <w:lang w:val="lt-LT"/>
              </w:rPr>
            </w:pPr>
            <w:r w:rsidRPr="00723472">
              <w:rPr>
                <w:lang w:val="lt-LT" w:eastAsia="lt-LT"/>
              </w:rPr>
              <w:t>Permetės skersmuo, m</w:t>
            </w:r>
          </w:p>
        </w:tc>
        <w:tc>
          <w:tcPr>
            <w:tcW w:w="1474" w:type="dxa"/>
            <w:tcBorders>
              <w:top w:val="single" w:sz="4" w:space="0" w:color="auto"/>
              <w:left w:val="single" w:sz="4" w:space="0" w:color="auto"/>
              <w:bottom w:val="single" w:sz="4" w:space="0" w:color="auto"/>
              <w:right w:val="single" w:sz="4" w:space="0" w:color="auto"/>
            </w:tcBorders>
            <w:vAlign w:val="center"/>
          </w:tcPr>
          <w:p w14:paraId="5189D558" w14:textId="192E1777" w:rsidR="00261E33" w:rsidRPr="00723472" w:rsidRDefault="00261E33" w:rsidP="003A6695">
            <w:pPr>
              <w:spacing w:before="0"/>
              <w:ind w:left="30"/>
              <w:jc w:val="both"/>
              <w:rPr>
                <w:lang w:val="lt-LT"/>
              </w:rPr>
            </w:pPr>
            <w:r w:rsidRPr="00723472">
              <w:rPr>
                <w:lang w:val="lt-LT" w:eastAsia="lt-LT"/>
              </w:rPr>
              <w:t>0,02</w:t>
            </w:r>
          </w:p>
        </w:tc>
        <w:tc>
          <w:tcPr>
            <w:tcW w:w="2098" w:type="dxa"/>
            <w:tcBorders>
              <w:top w:val="single" w:sz="4" w:space="0" w:color="auto"/>
              <w:left w:val="single" w:sz="4" w:space="0" w:color="auto"/>
              <w:bottom w:val="single" w:sz="4" w:space="0" w:color="auto"/>
              <w:right w:val="single" w:sz="4" w:space="0" w:color="auto"/>
            </w:tcBorders>
            <w:vAlign w:val="center"/>
          </w:tcPr>
          <w:p w14:paraId="2FCA7C6B" w14:textId="1846F565" w:rsidR="00261E33" w:rsidRPr="00723472" w:rsidRDefault="00261E33" w:rsidP="003A6695">
            <w:pPr>
              <w:tabs>
                <w:tab w:val="left" w:pos="1253"/>
              </w:tabs>
              <w:spacing w:before="0"/>
              <w:ind w:left="0"/>
              <w:jc w:val="both"/>
              <w:rPr>
                <w:lang w:val="lt-LT"/>
              </w:rPr>
            </w:pPr>
            <w:r w:rsidRPr="00723472">
              <w:rPr>
                <w:lang w:val="lt-LT" w:eastAsia="lt-LT"/>
              </w:rPr>
              <w:t>Užpildomas</w:t>
            </w:r>
          </w:p>
        </w:tc>
      </w:tr>
      <w:tr w:rsidR="00261E33" w:rsidRPr="00723472" w14:paraId="7A164B2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AF70AC2"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2648E51" w14:textId="7EA67857" w:rsidR="00261E33" w:rsidRPr="00723472" w:rsidRDefault="00261E33" w:rsidP="003A6695">
            <w:pPr>
              <w:spacing w:before="0"/>
              <w:ind w:left="34"/>
              <w:jc w:val="both"/>
              <w:rPr>
                <w:color w:val="000000" w:themeColor="text1"/>
                <w:lang w:val="lt-LT"/>
              </w:rPr>
            </w:pPr>
            <w:r w:rsidRPr="00723472">
              <w:rPr>
                <w:lang w:val="lt-LT" w:eastAsia="lt-LT"/>
              </w:rPr>
              <w:t>Vietinių pasipriešinimų koefic</w:t>
            </w:r>
            <w:r w:rsidR="006560D7" w:rsidRPr="00723472">
              <w:rPr>
                <w:lang w:val="lt-LT" w:eastAsia="lt-LT"/>
              </w:rPr>
              <w:t>ientas</w:t>
            </w:r>
          </w:p>
        </w:tc>
        <w:tc>
          <w:tcPr>
            <w:tcW w:w="1474" w:type="dxa"/>
            <w:tcBorders>
              <w:top w:val="single" w:sz="4" w:space="0" w:color="auto"/>
              <w:left w:val="single" w:sz="4" w:space="0" w:color="auto"/>
              <w:bottom w:val="single" w:sz="4" w:space="0" w:color="auto"/>
              <w:right w:val="single" w:sz="4" w:space="0" w:color="auto"/>
            </w:tcBorders>
            <w:vAlign w:val="center"/>
          </w:tcPr>
          <w:p w14:paraId="56B48B19" w14:textId="5347D155" w:rsidR="00261E33" w:rsidRPr="00723472" w:rsidRDefault="00261E33"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67491778" w14:textId="05368452" w:rsidR="00261E33" w:rsidRPr="00723472" w:rsidRDefault="00261E33" w:rsidP="003A6695">
            <w:pPr>
              <w:tabs>
                <w:tab w:val="left" w:pos="1253"/>
              </w:tabs>
              <w:spacing w:before="0"/>
              <w:ind w:left="0"/>
              <w:jc w:val="both"/>
              <w:rPr>
                <w:lang w:val="lt-LT"/>
              </w:rPr>
            </w:pPr>
            <w:r w:rsidRPr="00723472">
              <w:rPr>
                <w:lang w:val="lt-LT" w:eastAsia="lt-LT"/>
              </w:rPr>
              <w:t>Užpildomas</w:t>
            </w:r>
          </w:p>
        </w:tc>
      </w:tr>
      <w:tr w:rsidR="00261E33" w:rsidRPr="00723472" w14:paraId="634EB58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3D1ED92"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793C198" w14:textId="177EFA7C" w:rsidR="00261E33" w:rsidRPr="00723472" w:rsidRDefault="00261E33" w:rsidP="003A6695">
            <w:pPr>
              <w:spacing w:before="0"/>
              <w:ind w:left="34"/>
              <w:jc w:val="both"/>
              <w:rPr>
                <w:color w:val="000000" w:themeColor="text1"/>
                <w:lang w:val="lt-LT"/>
              </w:rPr>
            </w:pPr>
            <w:r w:rsidRPr="00723472">
              <w:rPr>
                <w:lang w:val="lt-LT" w:eastAsia="lt-LT"/>
              </w:rPr>
              <w:t>Šiurkštumas, mm</w:t>
            </w:r>
          </w:p>
        </w:tc>
        <w:tc>
          <w:tcPr>
            <w:tcW w:w="1474" w:type="dxa"/>
            <w:tcBorders>
              <w:top w:val="single" w:sz="4" w:space="0" w:color="auto"/>
              <w:left w:val="single" w:sz="4" w:space="0" w:color="auto"/>
              <w:bottom w:val="single" w:sz="4" w:space="0" w:color="auto"/>
              <w:right w:val="single" w:sz="4" w:space="0" w:color="auto"/>
            </w:tcBorders>
            <w:vAlign w:val="center"/>
          </w:tcPr>
          <w:p w14:paraId="2A76CFF8" w14:textId="7D5C1F77" w:rsidR="00261E33" w:rsidRPr="00723472" w:rsidRDefault="00261E33" w:rsidP="003A6695">
            <w:pPr>
              <w:spacing w:before="0"/>
              <w:ind w:left="30"/>
              <w:jc w:val="both"/>
              <w:rPr>
                <w:lang w:val="lt-LT"/>
              </w:rPr>
            </w:pPr>
            <w:r w:rsidRPr="00723472">
              <w:rPr>
                <w:lang w:val="lt-LT" w:eastAsia="lt-LT"/>
              </w:rPr>
              <w:t>0,2</w:t>
            </w:r>
          </w:p>
        </w:tc>
        <w:tc>
          <w:tcPr>
            <w:tcW w:w="2098" w:type="dxa"/>
            <w:tcBorders>
              <w:top w:val="single" w:sz="4" w:space="0" w:color="auto"/>
              <w:left w:val="single" w:sz="4" w:space="0" w:color="auto"/>
              <w:bottom w:val="single" w:sz="4" w:space="0" w:color="auto"/>
              <w:right w:val="single" w:sz="4" w:space="0" w:color="auto"/>
            </w:tcBorders>
            <w:vAlign w:val="center"/>
          </w:tcPr>
          <w:p w14:paraId="2B151837" w14:textId="52300FD1" w:rsidR="00261E33" w:rsidRPr="00723472" w:rsidRDefault="00261E33" w:rsidP="003A6695">
            <w:pPr>
              <w:tabs>
                <w:tab w:val="left" w:pos="1253"/>
              </w:tabs>
              <w:spacing w:before="0"/>
              <w:ind w:left="0"/>
              <w:jc w:val="both"/>
              <w:rPr>
                <w:lang w:val="lt-LT"/>
              </w:rPr>
            </w:pPr>
            <w:r w:rsidRPr="00723472">
              <w:rPr>
                <w:lang w:val="lt-LT" w:eastAsia="lt-LT"/>
              </w:rPr>
              <w:t>Užpildomas</w:t>
            </w:r>
          </w:p>
        </w:tc>
      </w:tr>
      <w:tr w:rsidR="00261E33" w:rsidRPr="00723472" w14:paraId="292E3D9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79B633"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44FC74C" w14:textId="671953C5" w:rsidR="00261E33" w:rsidRPr="00723472" w:rsidRDefault="00261E33" w:rsidP="003A6695">
            <w:pPr>
              <w:spacing w:before="0"/>
              <w:ind w:left="34"/>
              <w:jc w:val="both"/>
              <w:rPr>
                <w:color w:val="000000" w:themeColor="text1"/>
                <w:lang w:val="lt-LT"/>
              </w:rPr>
            </w:pPr>
            <w:r w:rsidRPr="00723472">
              <w:rPr>
                <w:lang w:val="lt-LT" w:eastAsia="lt-LT"/>
              </w:rPr>
              <w:t xml:space="preserve">Vandens kiekis </w:t>
            </w:r>
            <w:proofErr w:type="spellStart"/>
            <w:r w:rsidRPr="00723472">
              <w:rPr>
                <w:lang w:val="lt-LT" w:eastAsia="lt-LT"/>
              </w:rPr>
              <w:t>permetėje</w:t>
            </w:r>
            <w:proofErr w:type="spellEnd"/>
            <w:r w:rsidRPr="00723472">
              <w:rPr>
                <w:lang w:val="lt-LT" w:eastAsia="lt-LT"/>
              </w:rPr>
              <w:t>, t/</w:t>
            </w:r>
            <w:r w:rsidR="00D36741"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639DA9B7" w14:textId="3BD11D9A" w:rsidR="00261E33" w:rsidRPr="00723472" w:rsidRDefault="00261E33"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3284BC08" w14:textId="60696673"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7B2BADF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4EE2F96"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0A47B30" w14:textId="468C2AE2" w:rsidR="00261E33" w:rsidRPr="00723472" w:rsidRDefault="00261E33" w:rsidP="003A6695">
            <w:pPr>
              <w:spacing w:before="0"/>
              <w:ind w:left="34"/>
              <w:jc w:val="both"/>
              <w:rPr>
                <w:color w:val="000000" w:themeColor="text1"/>
                <w:lang w:val="lt-LT"/>
              </w:rPr>
            </w:pPr>
            <w:r w:rsidRPr="00723472">
              <w:rPr>
                <w:lang w:val="lt-LT" w:eastAsia="lt-LT"/>
              </w:rPr>
              <w:t>Disponuojamas slėgis, m</w:t>
            </w:r>
          </w:p>
        </w:tc>
        <w:tc>
          <w:tcPr>
            <w:tcW w:w="1474" w:type="dxa"/>
            <w:tcBorders>
              <w:top w:val="single" w:sz="4" w:space="0" w:color="auto"/>
              <w:left w:val="single" w:sz="4" w:space="0" w:color="auto"/>
              <w:bottom w:val="single" w:sz="4" w:space="0" w:color="auto"/>
              <w:right w:val="single" w:sz="4" w:space="0" w:color="auto"/>
            </w:tcBorders>
            <w:vAlign w:val="center"/>
          </w:tcPr>
          <w:p w14:paraId="6116B747" w14:textId="0A560987" w:rsidR="00261E33" w:rsidRPr="00723472" w:rsidRDefault="00261E33" w:rsidP="003A6695">
            <w:pPr>
              <w:spacing w:before="0"/>
              <w:ind w:left="30"/>
              <w:jc w:val="both"/>
              <w:rPr>
                <w:lang w:val="lt-LT"/>
              </w:rPr>
            </w:pPr>
            <w:r w:rsidRPr="00723472">
              <w:rPr>
                <w:lang w:val="lt-LT" w:eastAsia="lt-LT"/>
              </w:rPr>
              <w:t>72,097</w:t>
            </w:r>
          </w:p>
        </w:tc>
        <w:tc>
          <w:tcPr>
            <w:tcW w:w="2098" w:type="dxa"/>
            <w:tcBorders>
              <w:top w:val="single" w:sz="4" w:space="0" w:color="auto"/>
              <w:left w:val="single" w:sz="4" w:space="0" w:color="auto"/>
              <w:bottom w:val="single" w:sz="4" w:space="0" w:color="auto"/>
              <w:right w:val="single" w:sz="4" w:space="0" w:color="auto"/>
            </w:tcBorders>
            <w:vAlign w:val="center"/>
          </w:tcPr>
          <w:p w14:paraId="3F820CA3" w14:textId="21B84953"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18B1E00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C56594F"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7ACEB2A" w14:textId="218723E6" w:rsidR="00261E33" w:rsidRPr="00723472" w:rsidRDefault="00261E33" w:rsidP="003A6695">
            <w:pPr>
              <w:spacing w:before="0"/>
              <w:ind w:left="34"/>
              <w:jc w:val="both"/>
              <w:rPr>
                <w:color w:val="000000" w:themeColor="text1"/>
                <w:lang w:val="lt-LT"/>
              </w:rPr>
            </w:pPr>
            <w:r w:rsidRPr="00723472">
              <w:rPr>
                <w:lang w:val="lt-LT" w:eastAsia="lt-LT"/>
              </w:rPr>
              <w:t>Slėgis tiekiamajame vamzd</w:t>
            </w:r>
            <w:r w:rsidR="00D36741" w:rsidRPr="00723472">
              <w:rPr>
                <w:lang w:val="lt-LT" w:eastAsia="lt-LT"/>
              </w:rPr>
              <w:t>yne</w:t>
            </w:r>
            <w:r w:rsidRPr="00723472">
              <w:rPr>
                <w:lang w:val="lt-LT" w:eastAsia="lt-LT"/>
              </w:rPr>
              <w:t xml:space="preserve"> m </w:t>
            </w:r>
          </w:p>
        </w:tc>
        <w:tc>
          <w:tcPr>
            <w:tcW w:w="1474" w:type="dxa"/>
            <w:tcBorders>
              <w:top w:val="single" w:sz="4" w:space="0" w:color="auto"/>
              <w:left w:val="single" w:sz="4" w:space="0" w:color="auto"/>
              <w:bottom w:val="single" w:sz="4" w:space="0" w:color="auto"/>
              <w:right w:val="single" w:sz="4" w:space="0" w:color="auto"/>
            </w:tcBorders>
            <w:vAlign w:val="center"/>
          </w:tcPr>
          <w:p w14:paraId="7FC67E53" w14:textId="30C38F7C" w:rsidR="00261E33" w:rsidRPr="00723472" w:rsidRDefault="00261E33" w:rsidP="003A6695">
            <w:pPr>
              <w:spacing w:before="0"/>
              <w:ind w:left="30"/>
              <w:jc w:val="both"/>
              <w:rPr>
                <w:lang w:val="lt-LT"/>
              </w:rPr>
            </w:pPr>
            <w:r w:rsidRPr="00723472">
              <w:rPr>
                <w:lang w:val="lt-LT" w:eastAsia="lt-LT"/>
              </w:rPr>
              <w:t>218,682</w:t>
            </w:r>
          </w:p>
        </w:tc>
        <w:tc>
          <w:tcPr>
            <w:tcW w:w="2098" w:type="dxa"/>
            <w:tcBorders>
              <w:top w:val="single" w:sz="4" w:space="0" w:color="auto"/>
              <w:left w:val="single" w:sz="4" w:space="0" w:color="auto"/>
              <w:bottom w:val="single" w:sz="4" w:space="0" w:color="auto"/>
              <w:right w:val="single" w:sz="4" w:space="0" w:color="auto"/>
            </w:tcBorders>
            <w:vAlign w:val="center"/>
          </w:tcPr>
          <w:p w14:paraId="7CE92EB5" w14:textId="59645034"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261F2F3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0CCD1A7"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C93D4C7" w14:textId="7A145174" w:rsidR="00261E33" w:rsidRPr="00723472" w:rsidRDefault="00261E33" w:rsidP="003A6695">
            <w:pPr>
              <w:spacing w:before="0"/>
              <w:ind w:left="34"/>
              <w:jc w:val="both"/>
              <w:rPr>
                <w:color w:val="000000" w:themeColor="text1"/>
                <w:lang w:val="lt-LT"/>
              </w:rPr>
            </w:pPr>
            <w:r w:rsidRPr="00723472">
              <w:rPr>
                <w:lang w:val="lt-LT" w:eastAsia="lt-LT"/>
              </w:rPr>
              <w:t>Slėgis grįžt</w:t>
            </w:r>
            <w:r w:rsidR="00D36741" w:rsidRPr="00723472">
              <w:rPr>
                <w:lang w:val="lt-LT" w:eastAsia="lt-LT"/>
              </w:rPr>
              <w:t>amajame</w:t>
            </w:r>
            <w:r w:rsidRPr="00723472">
              <w:rPr>
                <w:lang w:val="lt-LT" w:eastAsia="lt-LT"/>
              </w:rPr>
              <w:t xml:space="preserv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3E56B05B" w14:textId="705D60E8" w:rsidR="00261E33" w:rsidRPr="00723472" w:rsidRDefault="00261E33" w:rsidP="003A6695">
            <w:pPr>
              <w:spacing w:before="0"/>
              <w:ind w:left="30"/>
              <w:jc w:val="both"/>
              <w:rPr>
                <w:lang w:val="lt-LT"/>
              </w:rPr>
            </w:pPr>
            <w:r w:rsidRPr="00723472">
              <w:rPr>
                <w:lang w:val="lt-LT" w:eastAsia="lt-LT"/>
              </w:rPr>
              <w:t>146,585</w:t>
            </w:r>
          </w:p>
        </w:tc>
        <w:tc>
          <w:tcPr>
            <w:tcW w:w="2098" w:type="dxa"/>
            <w:tcBorders>
              <w:top w:val="single" w:sz="4" w:space="0" w:color="auto"/>
              <w:left w:val="single" w:sz="4" w:space="0" w:color="auto"/>
              <w:bottom w:val="single" w:sz="4" w:space="0" w:color="auto"/>
              <w:right w:val="single" w:sz="4" w:space="0" w:color="auto"/>
            </w:tcBorders>
            <w:vAlign w:val="center"/>
          </w:tcPr>
          <w:p w14:paraId="1EB879A3" w14:textId="495B8D41"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204F623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9624F7"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A14EB33" w14:textId="124E6A1E" w:rsidR="00261E33" w:rsidRPr="00723472" w:rsidRDefault="00261E33" w:rsidP="003A6695">
            <w:pPr>
              <w:spacing w:before="0"/>
              <w:ind w:left="34"/>
              <w:jc w:val="both"/>
              <w:rPr>
                <w:color w:val="000000" w:themeColor="text1"/>
                <w:lang w:val="lt-LT"/>
              </w:rPr>
            </w:pPr>
            <w:r w:rsidRPr="00723472">
              <w:rPr>
                <w:lang w:val="lt-LT" w:eastAsia="lt-LT"/>
              </w:rPr>
              <w:t>Slėgis tiekiamajame vamzd</w:t>
            </w:r>
            <w:r w:rsidR="00D36741" w:rsidRPr="00723472">
              <w:rPr>
                <w:lang w:val="lt-LT" w:eastAsia="lt-LT"/>
              </w:rPr>
              <w:t>yne,</w:t>
            </w:r>
            <w:r w:rsidRPr="00723472">
              <w:rPr>
                <w:lang w:val="lt-LT" w:eastAsia="lt-LT"/>
              </w:rPr>
              <w:t xml:space="preserve"> m  </w:t>
            </w:r>
          </w:p>
        </w:tc>
        <w:tc>
          <w:tcPr>
            <w:tcW w:w="1474" w:type="dxa"/>
            <w:tcBorders>
              <w:top w:val="single" w:sz="4" w:space="0" w:color="auto"/>
              <w:left w:val="single" w:sz="4" w:space="0" w:color="auto"/>
              <w:bottom w:val="single" w:sz="4" w:space="0" w:color="auto"/>
              <w:right w:val="single" w:sz="4" w:space="0" w:color="auto"/>
            </w:tcBorders>
            <w:vAlign w:val="center"/>
          </w:tcPr>
          <w:p w14:paraId="3F8FEAB4" w14:textId="327AE400" w:rsidR="00261E33" w:rsidRPr="00723472" w:rsidRDefault="00261E33" w:rsidP="003A6695">
            <w:pPr>
              <w:spacing w:before="0"/>
              <w:ind w:left="30"/>
              <w:jc w:val="both"/>
              <w:rPr>
                <w:lang w:val="lt-LT"/>
              </w:rPr>
            </w:pPr>
            <w:r w:rsidRPr="00723472">
              <w:rPr>
                <w:lang w:val="lt-LT" w:eastAsia="lt-LT"/>
              </w:rPr>
              <w:t>43,852</w:t>
            </w:r>
          </w:p>
        </w:tc>
        <w:tc>
          <w:tcPr>
            <w:tcW w:w="2098" w:type="dxa"/>
            <w:tcBorders>
              <w:top w:val="single" w:sz="4" w:space="0" w:color="auto"/>
              <w:left w:val="single" w:sz="4" w:space="0" w:color="auto"/>
              <w:bottom w:val="single" w:sz="4" w:space="0" w:color="auto"/>
              <w:right w:val="single" w:sz="4" w:space="0" w:color="auto"/>
            </w:tcBorders>
            <w:vAlign w:val="center"/>
          </w:tcPr>
          <w:p w14:paraId="0F2BD9CE" w14:textId="2F899D0E"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5048F66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3F3946D"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292148F" w14:textId="4D5AFFBF" w:rsidR="00261E33" w:rsidRPr="00723472" w:rsidRDefault="00261E33" w:rsidP="003A6695">
            <w:pPr>
              <w:spacing w:before="0"/>
              <w:ind w:left="34"/>
              <w:jc w:val="both"/>
              <w:rPr>
                <w:color w:val="000000" w:themeColor="text1"/>
                <w:lang w:val="lt-LT"/>
              </w:rPr>
            </w:pPr>
            <w:r w:rsidRPr="00723472">
              <w:rPr>
                <w:lang w:val="lt-LT" w:eastAsia="lt-LT"/>
              </w:rPr>
              <w:t xml:space="preserve">Slėgis grįžtamajame vamzdyne, m  </w:t>
            </w:r>
          </w:p>
        </w:tc>
        <w:tc>
          <w:tcPr>
            <w:tcW w:w="1474" w:type="dxa"/>
            <w:tcBorders>
              <w:top w:val="single" w:sz="4" w:space="0" w:color="auto"/>
              <w:left w:val="single" w:sz="4" w:space="0" w:color="auto"/>
              <w:bottom w:val="single" w:sz="4" w:space="0" w:color="auto"/>
              <w:right w:val="single" w:sz="4" w:space="0" w:color="auto"/>
            </w:tcBorders>
            <w:vAlign w:val="center"/>
          </w:tcPr>
          <w:p w14:paraId="092B6833" w14:textId="37121E2D" w:rsidR="00261E33" w:rsidRPr="00723472" w:rsidRDefault="00261E33" w:rsidP="003A6695">
            <w:pPr>
              <w:spacing w:before="0"/>
              <w:ind w:left="30"/>
              <w:jc w:val="both"/>
              <w:rPr>
                <w:lang w:val="lt-LT"/>
              </w:rPr>
            </w:pPr>
            <w:r w:rsidRPr="00723472">
              <w:rPr>
                <w:lang w:val="lt-LT" w:eastAsia="lt-LT"/>
              </w:rPr>
              <w:t>-28,245</w:t>
            </w:r>
          </w:p>
        </w:tc>
        <w:tc>
          <w:tcPr>
            <w:tcW w:w="2098" w:type="dxa"/>
            <w:tcBorders>
              <w:top w:val="single" w:sz="4" w:space="0" w:color="auto"/>
              <w:left w:val="single" w:sz="4" w:space="0" w:color="auto"/>
              <w:bottom w:val="single" w:sz="4" w:space="0" w:color="auto"/>
              <w:right w:val="single" w:sz="4" w:space="0" w:color="auto"/>
            </w:tcBorders>
            <w:vAlign w:val="center"/>
          </w:tcPr>
          <w:p w14:paraId="6149337C" w14:textId="4D1C6B61"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34C0C3D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3902082"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B3BBC7F" w14:textId="56504992" w:rsidR="00261E33" w:rsidRPr="00723472" w:rsidRDefault="00261E33" w:rsidP="003A6695">
            <w:pPr>
              <w:spacing w:before="0"/>
              <w:ind w:left="34"/>
              <w:jc w:val="both"/>
              <w:rPr>
                <w:color w:val="000000" w:themeColor="text1"/>
                <w:lang w:val="lt-LT"/>
              </w:rPr>
            </w:pPr>
            <w:r w:rsidRPr="00723472">
              <w:rPr>
                <w:lang w:val="lt-LT" w:eastAsia="lt-LT"/>
              </w:rPr>
              <w:t xml:space="preserve">Šilumnešio judėjimo laikas nuo šaltinio, min  </w:t>
            </w:r>
          </w:p>
        </w:tc>
        <w:tc>
          <w:tcPr>
            <w:tcW w:w="1474" w:type="dxa"/>
            <w:tcBorders>
              <w:top w:val="single" w:sz="4" w:space="0" w:color="auto"/>
              <w:left w:val="single" w:sz="4" w:space="0" w:color="auto"/>
              <w:bottom w:val="single" w:sz="4" w:space="0" w:color="auto"/>
              <w:right w:val="single" w:sz="4" w:space="0" w:color="auto"/>
            </w:tcBorders>
            <w:vAlign w:val="center"/>
          </w:tcPr>
          <w:p w14:paraId="4DBB207D" w14:textId="61233E01" w:rsidR="00261E33" w:rsidRPr="00723472" w:rsidRDefault="00261E33" w:rsidP="003A6695">
            <w:pPr>
              <w:spacing w:before="0"/>
              <w:ind w:left="30"/>
              <w:jc w:val="both"/>
              <w:rPr>
                <w:lang w:val="lt-LT"/>
              </w:rPr>
            </w:pPr>
            <w:r w:rsidRPr="00723472">
              <w:rPr>
                <w:lang w:val="lt-LT" w:eastAsia="lt-LT"/>
              </w:rPr>
              <w:t>1000000</w:t>
            </w:r>
          </w:p>
        </w:tc>
        <w:tc>
          <w:tcPr>
            <w:tcW w:w="2098" w:type="dxa"/>
            <w:tcBorders>
              <w:top w:val="single" w:sz="4" w:space="0" w:color="auto"/>
              <w:left w:val="single" w:sz="4" w:space="0" w:color="auto"/>
              <w:bottom w:val="single" w:sz="4" w:space="0" w:color="auto"/>
              <w:right w:val="single" w:sz="4" w:space="0" w:color="auto"/>
            </w:tcBorders>
            <w:vAlign w:val="center"/>
          </w:tcPr>
          <w:p w14:paraId="1EDA38C6" w14:textId="200E8FA5"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351C396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D7582C1"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0260B0A" w14:textId="69A97A44" w:rsidR="00261E33" w:rsidRPr="00723472" w:rsidRDefault="00261E33" w:rsidP="003A6695">
            <w:pPr>
              <w:spacing w:before="0"/>
              <w:ind w:left="34"/>
              <w:jc w:val="both"/>
              <w:rPr>
                <w:color w:val="000000" w:themeColor="text1"/>
                <w:lang w:val="lt-LT"/>
              </w:rPr>
            </w:pPr>
            <w:r w:rsidRPr="00723472">
              <w:rPr>
                <w:lang w:val="lt-LT" w:eastAsia="lt-LT"/>
              </w:rPr>
              <w:t xml:space="preserve">Kelias kurį praėjo šilumnešis nuo šaltinio, m  </w:t>
            </w:r>
          </w:p>
        </w:tc>
        <w:tc>
          <w:tcPr>
            <w:tcW w:w="1474" w:type="dxa"/>
            <w:tcBorders>
              <w:top w:val="single" w:sz="4" w:space="0" w:color="auto"/>
              <w:left w:val="single" w:sz="4" w:space="0" w:color="auto"/>
              <w:bottom w:val="single" w:sz="4" w:space="0" w:color="auto"/>
              <w:right w:val="single" w:sz="4" w:space="0" w:color="auto"/>
            </w:tcBorders>
            <w:vAlign w:val="center"/>
          </w:tcPr>
          <w:p w14:paraId="2E82722C" w14:textId="25C46DED" w:rsidR="00261E33" w:rsidRPr="00723472" w:rsidRDefault="00261E33"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5D62DF45" w14:textId="7BB9F429"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5EF6AAC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36F76F6"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63370A4" w14:textId="27D8CBA5" w:rsidR="00261E33" w:rsidRPr="00723472" w:rsidRDefault="00261E33" w:rsidP="003A6695">
            <w:pPr>
              <w:spacing w:before="0"/>
              <w:ind w:left="34"/>
              <w:jc w:val="both"/>
              <w:rPr>
                <w:color w:val="000000" w:themeColor="text1"/>
                <w:lang w:val="lt-LT"/>
              </w:rPr>
            </w:pPr>
            <w:r w:rsidRPr="00723472">
              <w:rPr>
                <w:lang w:val="lt-LT" w:eastAsia="lt-LT"/>
              </w:rPr>
              <w:t xml:space="preserve">Hidrostatinis slėgis, m </w:t>
            </w:r>
          </w:p>
        </w:tc>
        <w:tc>
          <w:tcPr>
            <w:tcW w:w="1474" w:type="dxa"/>
            <w:tcBorders>
              <w:top w:val="single" w:sz="4" w:space="0" w:color="auto"/>
              <w:left w:val="single" w:sz="4" w:space="0" w:color="auto"/>
              <w:bottom w:val="single" w:sz="4" w:space="0" w:color="auto"/>
              <w:right w:val="single" w:sz="4" w:space="0" w:color="auto"/>
            </w:tcBorders>
            <w:vAlign w:val="center"/>
          </w:tcPr>
          <w:p w14:paraId="6E752309" w14:textId="4309516F" w:rsidR="00261E33" w:rsidRPr="00723472" w:rsidRDefault="00261E33"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1ECDF9D9" w14:textId="5785D6A8"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44EBB41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C1D8853"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4039FB6" w14:textId="4488C1E0" w:rsidR="00261E33" w:rsidRPr="00723472" w:rsidRDefault="00261E33" w:rsidP="003A6695">
            <w:pPr>
              <w:spacing w:before="0"/>
              <w:ind w:left="34"/>
              <w:jc w:val="both"/>
              <w:rPr>
                <w:color w:val="000000" w:themeColor="text1"/>
                <w:lang w:val="lt-LT"/>
              </w:rPr>
            </w:pPr>
            <w:r w:rsidRPr="00723472">
              <w:rPr>
                <w:lang w:val="lt-LT" w:eastAsia="lt-LT"/>
              </w:rPr>
              <w:t xml:space="preserve">Hidrostatinis slėgis išėjime, m  </w:t>
            </w:r>
          </w:p>
        </w:tc>
        <w:tc>
          <w:tcPr>
            <w:tcW w:w="1474" w:type="dxa"/>
            <w:tcBorders>
              <w:top w:val="single" w:sz="4" w:space="0" w:color="auto"/>
              <w:left w:val="single" w:sz="4" w:space="0" w:color="auto"/>
              <w:bottom w:val="single" w:sz="4" w:space="0" w:color="auto"/>
              <w:right w:val="single" w:sz="4" w:space="0" w:color="auto"/>
            </w:tcBorders>
            <w:vAlign w:val="center"/>
          </w:tcPr>
          <w:p w14:paraId="1A12CE81" w14:textId="4D8275DB" w:rsidR="00261E33" w:rsidRPr="00723472" w:rsidRDefault="00261E33" w:rsidP="003A6695">
            <w:pPr>
              <w:spacing w:before="0"/>
              <w:ind w:left="30"/>
              <w:jc w:val="both"/>
              <w:rPr>
                <w:lang w:val="lt-LT"/>
              </w:rPr>
            </w:pPr>
            <w:r w:rsidRPr="00723472">
              <w:rPr>
                <w:lang w:val="lt-LT" w:eastAsia="lt-LT"/>
              </w:rPr>
              <w:t>214</w:t>
            </w:r>
          </w:p>
        </w:tc>
        <w:tc>
          <w:tcPr>
            <w:tcW w:w="2098" w:type="dxa"/>
            <w:tcBorders>
              <w:top w:val="single" w:sz="4" w:space="0" w:color="auto"/>
              <w:left w:val="single" w:sz="4" w:space="0" w:color="auto"/>
              <w:bottom w:val="single" w:sz="4" w:space="0" w:color="auto"/>
              <w:right w:val="single" w:sz="4" w:space="0" w:color="auto"/>
            </w:tcBorders>
            <w:vAlign w:val="center"/>
          </w:tcPr>
          <w:p w14:paraId="5E88E5FB" w14:textId="20F03757"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5283423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D4EFE7E"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A8629C6" w14:textId="4093AC7E" w:rsidR="00261E33" w:rsidRPr="00723472" w:rsidRDefault="00261E33" w:rsidP="003A6695">
            <w:pPr>
              <w:spacing w:before="0"/>
              <w:ind w:left="34"/>
              <w:jc w:val="both"/>
              <w:rPr>
                <w:color w:val="000000" w:themeColor="text1"/>
                <w:lang w:val="lt-LT"/>
              </w:rPr>
            </w:pPr>
            <w:r w:rsidRPr="00723472">
              <w:rPr>
                <w:lang w:val="lt-LT" w:eastAsia="lt-LT"/>
              </w:rPr>
              <w:t>Temperatūra tiek</w:t>
            </w:r>
            <w:r w:rsidR="00D36741" w:rsidRPr="00723472">
              <w:rPr>
                <w:lang w:val="lt-LT" w:eastAsia="lt-LT"/>
              </w:rPr>
              <w:t>iamajame</w:t>
            </w:r>
            <w:r w:rsidRPr="00723472">
              <w:rPr>
                <w:lang w:val="lt-LT" w:eastAsia="lt-LT"/>
              </w:rPr>
              <w:t xml:space="preserve"> vamzdyne, °C</w:t>
            </w:r>
          </w:p>
        </w:tc>
        <w:tc>
          <w:tcPr>
            <w:tcW w:w="1474" w:type="dxa"/>
            <w:tcBorders>
              <w:top w:val="single" w:sz="4" w:space="0" w:color="auto"/>
              <w:left w:val="single" w:sz="4" w:space="0" w:color="auto"/>
              <w:bottom w:val="single" w:sz="4" w:space="0" w:color="auto"/>
              <w:right w:val="single" w:sz="4" w:space="0" w:color="auto"/>
            </w:tcBorders>
            <w:vAlign w:val="center"/>
          </w:tcPr>
          <w:p w14:paraId="67FD7076" w14:textId="05711B00" w:rsidR="00261E33" w:rsidRPr="00723472" w:rsidRDefault="00261E33" w:rsidP="003A6695">
            <w:pPr>
              <w:spacing w:before="0"/>
              <w:ind w:left="30"/>
              <w:jc w:val="both"/>
              <w:rPr>
                <w:lang w:val="lt-LT"/>
              </w:rPr>
            </w:pPr>
            <w:r w:rsidRPr="00723472">
              <w:rPr>
                <w:lang w:val="lt-LT" w:eastAsia="lt-LT"/>
              </w:rPr>
              <w:t>-273</w:t>
            </w:r>
          </w:p>
        </w:tc>
        <w:tc>
          <w:tcPr>
            <w:tcW w:w="2098" w:type="dxa"/>
            <w:tcBorders>
              <w:top w:val="single" w:sz="4" w:space="0" w:color="auto"/>
              <w:left w:val="single" w:sz="4" w:space="0" w:color="auto"/>
              <w:bottom w:val="single" w:sz="4" w:space="0" w:color="auto"/>
              <w:right w:val="single" w:sz="4" w:space="0" w:color="auto"/>
            </w:tcBorders>
            <w:vAlign w:val="center"/>
          </w:tcPr>
          <w:p w14:paraId="00D04F6A" w14:textId="5F258732"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287B0E2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66FFFBF"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1B31269" w14:textId="26BD6508" w:rsidR="00261E33" w:rsidRPr="00723472" w:rsidRDefault="00261E33" w:rsidP="003A6695">
            <w:pPr>
              <w:spacing w:before="0"/>
              <w:ind w:left="34"/>
              <w:jc w:val="both"/>
              <w:rPr>
                <w:color w:val="000000" w:themeColor="text1"/>
                <w:lang w:val="lt-LT"/>
              </w:rPr>
            </w:pPr>
            <w:r w:rsidRPr="00723472">
              <w:rPr>
                <w:lang w:val="lt-LT" w:eastAsia="lt-LT"/>
              </w:rPr>
              <w:t>Temperatūra grįžt</w:t>
            </w:r>
            <w:r w:rsidR="00D36741" w:rsidRPr="00723472">
              <w:rPr>
                <w:lang w:val="lt-LT" w:eastAsia="lt-LT"/>
              </w:rPr>
              <w:t>amajame</w:t>
            </w:r>
            <w:r w:rsidRPr="00723472">
              <w:rPr>
                <w:lang w:val="lt-LT" w:eastAsia="lt-LT"/>
              </w:rPr>
              <w:t xml:space="preserve"> vamzdyne, °C</w:t>
            </w:r>
          </w:p>
        </w:tc>
        <w:tc>
          <w:tcPr>
            <w:tcW w:w="1474" w:type="dxa"/>
            <w:tcBorders>
              <w:top w:val="single" w:sz="4" w:space="0" w:color="auto"/>
              <w:left w:val="single" w:sz="4" w:space="0" w:color="auto"/>
              <w:bottom w:val="single" w:sz="4" w:space="0" w:color="auto"/>
              <w:right w:val="single" w:sz="4" w:space="0" w:color="auto"/>
            </w:tcBorders>
            <w:vAlign w:val="center"/>
          </w:tcPr>
          <w:p w14:paraId="5DD61FAF" w14:textId="19F61FC7" w:rsidR="00261E33" w:rsidRPr="00723472" w:rsidRDefault="00261E33" w:rsidP="003A6695">
            <w:pPr>
              <w:spacing w:before="0"/>
              <w:ind w:left="30"/>
              <w:jc w:val="both"/>
              <w:rPr>
                <w:lang w:val="lt-LT"/>
              </w:rPr>
            </w:pPr>
            <w:r w:rsidRPr="00723472">
              <w:rPr>
                <w:lang w:val="lt-LT" w:eastAsia="lt-LT"/>
              </w:rPr>
              <w:t>-273</w:t>
            </w:r>
          </w:p>
        </w:tc>
        <w:tc>
          <w:tcPr>
            <w:tcW w:w="2098" w:type="dxa"/>
            <w:tcBorders>
              <w:top w:val="single" w:sz="4" w:space="0" w:color="auto"/>
              <w:left w:val="single" w:sz="4" w:space="0" w:color="auto"/>
              <w:bottom w:val="single" w:sz="4" w:space="0" w:color="auto"/>
              <w:right w:val="single" w:sz="4" w:space="0" w:color="auto"/>
            </w:tcBorders>
            <w:vAlign w:val="center"/>
          </w:tcPr>
          <w:p w14:paraId="7A8A58BC" w14:textId="122DD4C3"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6756620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F5B6AD5"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11E6A35" w14:textId="7B232CA5" w:rsidR="00261E33" w:rsidRPr="00723472" w:rsidRDefault="00261E33" w:rsidP="003A6695">
            <w:pPr>
              <w:spacing w:before="0"/>
              <w:ind w:left="34"/>
              <w:jc w:val="both"/>
              <w:rPr>
                <w:color w:val="000000" w:themeColor="text1"/>
                <w:lang w:val="lt-LT"/>
              </w:rPr>
            </w:pPr>
            <w:r w:rsidRPr="00723472">
              <w:rPr>
                <w:lang w:val="lt-LT" w:eastAsia="lt-LT"/>
              </w:rPr>
              <w:t>Paskirtis</w:t>
            </w:r>
          </w:p>
        </w:tc>
        <w:tc>
          <w:tcPr>
            <w:tcW w:w="1474" w:type="dxa"/>
            <w:tcBorders>
              <w:top w:val="single" w:sz="4" w:space="0" w:color="auto"/>
              <w:left w:val="single" w:sz="4" w:space="0" w:color="auto"/>
              <w:bottom w:val="single" w:sz="4" w:space="0" w:color="auto"/>
              <w:right w:val="single" w:sz="4" w:space="0" w:color="auto"/>
            </w:tcBorders>
            <w:vAlign w:val="center"/>
          </w:tcPr>
          <w:p w14:paraId="36DD64C5" w14:textId="0F74A896" w:rsidR="00261E33" w:rsidRPr="00723472" w:rsidRDefault="00261E33" w:rsidP="003A6695">
            <w:pPr>
              <w:spacing w:before="0"/>
              <w:ind w:left="30"/>
              <w:jc w:val="both"/>
              <w:rPr>
                <w:lang w:val="lt-LT"/>
              </w:rPr>
            </w:pPr>
            <w:r w:rsidRPr="00723472">
              <w:rPr>
                <w:lang w:val="lt-LT" w:eastAsia="lt-LT"/>
              </w:rPr>
              <w:t>ZIEMOS</w:t>
            </w:r>
          </w:p>
        </w:tc>
        <w:tc>
          <w:tcPr>
            <w:tcW w:w="2098" w:type="dxa"/>
            <w:tcBorders>
              <w:top w:val="single" w:sz="4" w:space="0" w:color="auto"/>
              <w:left w:val="single" w:sz="4" w:space="0" w:color="auto"/>
              <w:bottom w:val="single" w:sz="4" w:space="0" w:color="auto"/>
              <w:right w:val="single" w:sz="4" w:space="0" w:color="auto"/>
            </w:tcBorders>
            <w:vAlign w:val="center"/>
          </w:tcPr>
          <w:p w14:paraId="666FBA99" w14:textId="097432AD" w:rsidR="00261E33" w:rsidRPr="00723472" w:rsidRDefault="00261E33" w:rsidP="003A6695">
            <w:pPr>
              <w:tabs>
                <w:tab w:val="left" w:pos="1253"/>
              </w:tabs>
              <w:spacing w:before="0"/>
              <w:ind w:left="0"/>
              <w:jc w:val="both"/>
              <w:rPr>
                <w:lang w:val="lt-LT"/>
              </w:rPr>
            </w:pPr>
            <w:r w:rsidRPr="00723472">
              <w:rPr>
                <w:lang w:val="lt-LT" w:eastAsia="lt-LT"/>
              </w:rPr>
              <w:t>Apskaičiuojamas</w:t>
            </w:r>
          </w:p>
        </w:tc>
      </w:tr>
      <w:tr w:rsidR="00261E33" w:rsidRPr="00723472" w14:paraId="78C0F91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B501C3B"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B57D58E" w14:textId="49C8C275" w:rsidR="00261E33" w:rsidRPr="00723472" w:rsidRDefault="00261E33" w:rsidP="003A6695">
            <w:pPr>
              <w:spacing w:before="0"/>
              <w:ind w:left="34"/>
              <w:jc w:val="both"/>
              <w:rPr>
                <w:color w:val="000000" w:themeColor="text1"/>
                <w:lang w:val="lt-LT"/>
              </w:rPr>
            </w:pPr>
            <w:r w:rsidRPr="00723472">
              <w:rPr>
                <w:lang w:val="lt-LT" w:eastAsia="lt-LT"/>
              </w:rPr>
              <w:t>Jungties būsena (veikia/neveikia)</w:t>
            </w:r>
          </w:p>
        </w:tc>
        <w:tc>
          <w:tcPr>
            <w:tcW w:w="1474" w:type="dxa"/>
            <w:tcBorders>
              <w:top w:val="single" w:sz="4" w:space="0" w:color="auto"/>
              <w:left w:val="single" w:sz="4" w:space="0" w:color="auto"/>
              <w:bottom w:val="single" w:sz="4" w:space="0" w:color="auto"/>
              <w:right w:val="single" w:sz="4" w:space="0" w:color="auto"/>
            </w:tcBorders>
            <w:vAlign w:val="center"/>
          </w:tcPr>
          <w:p w14:paraId="33A8856C" w14:textId="35D8D168" w:rsidR="00261E33" w:rsidRPr="00723472" w:rsidRDefault="00261E33"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63135C18" w14:textId="242785AF" w:rsidR="00261E33" w:rsidRPr="00723472" w:rsidRDefault="00261E33" w:rsidP="003A6695">
            <w:pPr>
              <w:tabs>
                <w:tab w:val="left" w:pos="1253"/>
              </w:tabs>
              <w:spacing w:before="0"/>
              <w:ind w:left="0"/>
              <w:jc w:val="both"/>
              <w:rPr>
                <w:lang w:val="lt-LT"/>
              </w:rPr>
            </w:pPr>
            <w:r w:rsidRPr="00723472">
              <w:rPr>
                <w:lang w:val="lt-LT" w:eastAsia="lt-LT"/>
              </w:rPr>
              <w:t>Užpildoma</w:t>
            </w:r>
          </w:p>
        </w:tc>
      </w:tr>
      <w:tr w:rsidR="00261E33" w:rsidRPr="00723472" w14:paraId="7F0EF28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F58845" w14:textId="77777777" w:rsidR="00261E33" w:rsidRPr="00723472" w:rsidRDefault="00261E33"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279AAE3" w14:textId="714621EE" w:rsidR="00261E33" w:rsidRPr="00723472" w:rsidRDefault="00261E33" w:rsidP="003A6695">
            <w:pPr>
              <w:spacing w:before="0"/>
              <w:ind w:left="34"/>
              <w:jc w:val="both"/>
              <w:rPr>
                <w:color w:val="000000" w:themeColor="text1"/>
                <w:lang w:val="lt-LT"/>
              </w:rPr>
            </w:pPr>
            <w:r w:rsidRPr="00723472">
              <w:rPr>
                <w:lang w:val="lt-LT" w:eastAsia="lt-LT"/>
              </w:rPr>
              <w:t>Pastabos</w:t>
            </w:r>
          </w:p>
        </w:tc>
        <w:tc>
          <w:tcPr>
            <w:tcW w:w="1474" w:type="dxa"/>
            <w:tcBorders>
              <w:top w:val="single" w:sz="4" w:space="0" w:color="auto"/>
              <w:left w:val="single" w:sz="4" w:space="0" w:color="auto"/>
              <w:bottom w:val="single" w:sz="4" w:space="0" w:color="auto"/>
              <w:right w:val="single" w:sz="4" w:space="0" w:color="auto"/>
            </w:tcBorders>
            <w:vAlign w:val="center"/>
          </w:tcPr>
          <w:p w14:paraId="409DAEFD" w14:textId="77777777" w:rsidR="00261E33" w:rsidRPr="00723472" w:rsidRDefault="00261E33"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7C4F08BB" w14:textId="2A908BB7" w:rsidR="00261E33" w:rsidRPr="00723472" w:rsidRDefault="00261E33" w:rsidP="003A6695">
            <w:pPr>
              <w:tabs>
                <w:tab w:val="left" w:pos="1253"/>
              </w:tabs>
              <w:spacing w:before="0"/>
              <w:ind w:left="0"/>
              <w:jc w:val="both"/>
              <w:rPr>
                <w:lang w:val="lt-LT"/>
              </w:rPr>
            </w:pPr>
            <w:r w:rsidRPr="00723472">
              <w:rPr>
                <w:lang w:val="lt-LT" w:eastAsia="lt-LT"/>
              </w:rPr>
              <w:t>Užpildomas</w:t>
            </w:r>
          </w:p>
        </w:tc>
      </w:tr>
      <w:tr w:rsidR="00C543A3" w:rsidRPr="00723472" w14:paraId="74610CB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3FF3B7" w14:textId="0DBF8D3D" w:rsidR="00C543A3" w:rsidRPr="00723472" w:rsidRDefault="00FE0550" w:rsidP="003A6695">
            <w:pPr>
              <w:spacing w:before="0"/>
              <w:ind w:left="29"/>
              <w:jc w:val="both"/>
              <w:rPr>
                <w:bCs/>
                <w:lang w:val="lt-LT"/>
              </w:rPr>
            </w:pPr>
            <w:r w:rsidRPr="00723472">
              <w:rPr>
                <w:bCs/>
                <w:lang w:val="lt-LT"/>
              </w:rPr>
              <w:t>Vamzdynai</w:t>
            </w:r>
          </w:p>
        </w:tc>
        <w:tc>
          <w:tcPr>
            <w:tcW w:w="43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75B03C" w14:textId="77777777" w:rsidR="00C543A3" w:rsidRPr="00723472" w:rsidRDefault="00C543A3" w:rsidP="003A6695">
            <w:pPr>
              <w:spacing w:before="0"/>
              <w:ind w:left="34"/>
              <w:jc w:val="both"/>
              <w:rPr>
                <w:bCs/>
                <w:color w:val="000000" w:themeColor="text1"/>
                <w:lang w:val="lt-LT"/>
              </w:rPr>
            </w:pPr>
          </w:p>
        </w:tc>
        <w:tc>
          <w:tcPr>
            <w:tcW w:w="1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F6D833" w14:textId="77777777" w:rsidR="00C543A3" w:rsidRPr="00723472" w:rsidRDefault="00C543A3" w:rsidP="003A6695">
            <w:pPr>
              <w:spacing w:before="0"/>
              <w:ind w:left="30"/>
              <w:jc w:val="both"/>
              <w:rPr>
                <w:bCs/>
                <w:lang w:val="lt-LT"/>
              </w:rPr>
            </w:pPr>
          </w:p>
        </w:tc>
        <w:tc>
          <w:tcPr>
            <w:tcW w:w="20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D0CD4E" w14:textId="77777777" w:rsidR="00C543A3" w:rsidRPr="00723472" w:rsidRDefault="00C543A3" w:rsidP="003A6695">
            <w:pPr>
              <w:tabs>
                <w:tab w:val="left" w:pos="1253"/>
              </w:tabs>
              <w:spacing w:before="0"/>
              <w:ind w:left="0"/>
              <w:jc w:val="both"/>
              <w:rPr>
                <w:bCs/>
                <w:lang w:val="lt-LT"/>
              </w:rPr>
            </w:pPr>
          </w:p>
        </w:tc>
      </w:tr>
      <w:tr w:rsidR="003C27A2" w:rsidRPr="00723472" w14:paraId="3A28B6F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D1E72FC"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42E129F" w14:textId="309688DF" w:rsidR="003C27A2" w:rsidRPr="00723472" w:rsidRDefault="003C27A2" w:rsidP="003A6695">
            <w:pPr>
              <w:spacing w:before="0"/>
              <w:ind w:left="34"/>
              <w:jc w:val="both"/>
              <w:rPr>
                <w:color w:val="000000" w:themeColor="text1"/>
                <w:lang w:val="lt-LT"/>
              </w:rPr>
            </w:pPr>
            <w:r w:rsidRPr="00723472">
              <w:rPr>
                <w:lang w:val="lt-LT" w:eastAsia="lt-LT"/>
              </w:rPr>
              <w:t xml:space="preserve">Identifikatorius </w:t>
            </w:r>
            <w:proofErr w:type="spellStart"/>
            <w:r w:rsidRPr="00723472">
              <w:rPr>
                <w:lang w:val="lt-LT" w:eastAsia="lt-LT"/>
              </w:rPr>
              <w:t>ArcGIS</w:t>
            </w:r>
            <w:proofErr w:type="spellEnd"/>
            <w:r w:rsidRPr="00723472">
              <w:rPr>
                <w:lang w:val="lt-LT" w:eastAsia="lt-LT"/>
              </w:rPr>
              <w:t xml:space="preserve"> sistemoje</w:t>
            </w:r>
          </w:p>
        </w:tc>
        <w:tc>
          <w:tcPr>
            <w:tcW w:w="1474" w:type="dxa"/>
            <w:tcBorders>
              <w:top w:val="single" w:sz="4" w:space="0" w:color="auto"/>
              <w:left w:val="single" w:sz="4" w:space="0" w:color="auto"/>
              <w:bottom w:val="single" w:sz="4" w:space="0" w:color="auto"/>
              <w:right w:val="single" w:sz="4" w:space="0" w:color="auto"/>
            </w:tcBorders>
            <w:vAlign w:val="center"/>
          </w:tcPr>
          <w:p w14:paraId="268D5F3D" w14:textId="1A0DA24A" w:rsidR="003C27A2" w:rsidRPr="00723472" w:rsidRDefault="003C27A2" w:rsidP="003A6695">
            <w:pPr>
              <w:spacing w:before="0"/>
              <w:ind w:left="30"/>
              <w:jc w:val="both"/>
              <w:rPr>
                <w:lang w:val="lt-LT"/>
              </w:rPr>
            </w:pPr>
            <w:r w:rsidRPr="00723472">
              <w:rPr>
                <w:lang w:val="lt-LT" w:eastAsia="lt-LT"/>
              </w:rPr>
              <w:t>22479</w:t>
            </w:r>
          </w:p>
        </w:tc>
        <w:tc>
          <w:tcPr>
            <w:tcW w:w="2098" w:type="dxa"/>
            <w:tcBorders>
              <w:top w:val="single" w:sz="4" w:space="0" w:color="auto"/>
              <w:left w:val="single" w:sz="4" w:space="0" w:color="auto"/>
              <w:bottom w:val="single" w:sz="4" w:space="0" w:color="auto"/>
              <w:right w:val="single" w:sz="4" w:space="0" w:color="auto"/>
            </w:tcBorders>
            <w:vAlign w:val="center"/>
          </w:tcPr>
          <w:p w14:paraId="188B7C35" w14:textId="1817B69B"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2477F37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A12975D"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6458754" w14:textId="60C51F9A" w:rsidR="003C27A2" w:rsidRPr="00723472" w:rsidRDefault="003C27A2" w:rsidP="003A6695">
            <w:pPr>
              <w:spacing w:before="0"/>
              <w:ind w:left="34"/>
              <w:jc w:val="both"/>
              <w:rPr>
                <w:color w:val="000000" w:themeColor="text1"/>
                <w:lang w:val="lt-LT"/>
              </w:rPr>
            </w:pPr>
            <w:r w:rsidRPr="00723472">
              <w:rPr>
                <w:lang w:val="lt-LT" w:eastAsia="lt-LT"/>
              </w:rPr>
              <w:t>Šaltinio numeris</w:t>
            </w:r>
          </w:p>
        </w:tc>
        <w:tc>
          <w:tcPr>
            <w:tcW w:w="1474" w:type="dxa"/>
            <w:tcBorders>
              <w:top w:val="single" w:sz="4" w:space="0" w:color="auto"/>
              <w:left w:val="single" w:sz="4" w:space="0" w:color="auto"/>
              <w:bottom w:val="single" w:sz="4" w:space="0" w:color="auto"/>
              <w:right w:val="single" w:sz="4" w:space="0" w:color="auto"/>
            </w:tcBorders>
            <w:vAlign w:val="center"/>
          </w:tcPr>
          <w:p w14:paraId="5465725D" w14:textId="055A3D7D" w:rsidR="003C27A2" w:rsidRPr="00723472" w:rsidRDefault="003C27A2" w:rsidP="003A6695">
            <w:pPr>
              <w:spacing w:before="0"/>
              <w:ind w:left="30"/>
              <w:jc w:val="both"/>
              <w:rPr>
                <w:lang w:val="lt-LT"/>
              </w:rPr>
            </w:pPr>
            <w:r w:rsidRPr="00723472">
              <w:rPr>
                <w:lang w:val="lt-LT" w:eastAsia="lt-LT"/>
              </w:rPr>
              <w:t>1060402</w:t>
            </w:r>
          </w:p>
        </w:tc>
        <w:tc>
          <w:tcPr>
            <w:tcW w:w="2098" w:type="dxa"/>
            <w:tcBorders>
              <w:top w:val="single" w:sz="4" w:space="0" w:color="auto"/>
              <w:left w:val="single" w:sz="4" w:space="0" w:color="auto"/>
              <w:bottom w:val="single" w:sz="4" w:space="0" w:color="auto"/>
              <w:right w:val="single" w:sz="4" w:space="0" w:color="auto"/>
            </w:tcBorders>
            <w:vAlign w:val="center"/>
          </w:tcPr>
          <w:p w14:paraId="52E13340" w14:textId="71F59ACE"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62019A6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87B521A"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E0968EB" w14:textId="7640CC17" w:rsidR="003C27A2" w:rsidRPr="00723472" w:rsidRDefault="003C27A2" w:rsidP="003A6695">
            <w:pPr>
              <w:spacing w:before="0"/>
              <w:ind w:left="34"/>
              <w:jc w:val="both"/>
              <w:rPr>
                <w:color w:val="000000" w:themeColor="text1"/>
                <w:lang w:val="lt-LT"/>
              </w:rPr>
            </w:pPr>
            <w:r w:rsidRPr="00723472">
              <w:rPr>
                <w:lang w:val="lt-LT" w:eastAsia="lt-LT"/>
              </w:rPr>
              <w:t>Savininkas</w:t>
            </w:r>
          </w:p>
        </w:tc>
        <w:tc>
          <w:tcPr>
            <w:tcW w:w="1474" w:type="dxa"/>
            <w:tcBorders>
              <w:top w:val="single" w:sz="4" w:space="0" w:color="auto"/>
              <w:left w:val="single" w:sz="4" w:space="0" w:color="auto"/>
              <w:bottom w:val="single" w:sz="4" w:space="0" w:color="auto"/>
              <w:right w:val="single" w:sz="4" w:space="0" w:color="auto"/>
            </w:tcBorders>
            <w:vAlign w:val="center"/>
          </w:tcPr>
          <w:p w14:paraId="6A0ABF0F" w14:textId="77777777" w:rsidR="003C27A2" w:rsidRPr="00723472" w:rsidRDefault="003C27A2"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39508B6D" w14:textId="2EE286EB"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5E8A8EF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F09BE75"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3DC486D" w14:textId="435EA2E3" w:rsidR="003C27A2" w:rsidRPr="00723472" w:rsidRDefault="003C27A2" w:rsidP="003A6695">
            <w:pPr>
              <w:spacing w:before="0"/>
              <w:ind w:left="34"/>
              <w:jc w:val="both"/>
              <w:rPr>
                <w:color w:val="000000" w:themeColor="text1"/>
                <w:lang w:val="lt-LT"/>
              </w:rPr>
            </w:pPr>
            <w:r w:rsidRPr="00723472">
              <w:rPr>
                <w:lang w:val="lt-LT" w:eastAsia="lt-LT"/>
              </w:rPr>
              <w:t>Ruožo pradžios pavadinimas</w:t>
            </w:r>
          </w:p>
        </w:tc>
        <w:tc>
          <w:tcPr>
            <w:tcW w:w="1474" w:type="dxa"/>
            <w:tcBorders>
              <w:top w:val="single" w:sz="4" w:space="0" w:color="auto"/>
              <w:left w:val="single" w:sz="4" w:space="0" w:color="auto"/>
              <w:bottom w:val="single" w:sz="4" w:space="0" w:color="auto"/>
              <w:right w:val="single" w:sz="4" w:space="0" w:color="auto"/>
            </w:tcBorders>
            <w:vAlign w:val="center"/>
          </w:tcPr>
          <w:p w14:paraId="54D340BC" w14:textId="209BBD2D" w:rsidR="003C27A2" w:rsidRPr="00723472" w:rsidRDefault="003C27A2" w:rsidP="003A6695">
            <w:pPr>
              <w:spacing w:before="0"/>
              <w:ind w:left="30"/>
              <w:jc w:val="both"/>
              <w:rPr>
                <w:lang w:val="lt-LT"/>
              </w:rPr>
            </w:pPr>
            <w:r w:rsidRPr="00723472">
              <w:rPr>
                <w:lang w:val="lt-LT" w:eastAsia="lt-LT"/>
              </w:rPr>
              <w:t>92216       - 92216/1</w:t>
            </w:r>
          </w:p>
        </w:tc>
        <w:tc>
          <w:tcPr>
            <w:tcW w:w="2098" w:type="dxa"/>
            <w:tcBorders>
              <w:top w:val="single" w:sz="4" w:space="0" w:color="auto"/>
              <w:left w:val="single" w:sz="4" w:space="0" w:color="auto"/>
              <w:bottom w:val="single" w:sz="4" w:space="0" w:color="auto"/>
              <w:right w:val="single" w:sz="4" w:space="0" w:color="auto"/>
            </w:tcBorders>
            <w:vAlign w:val="center"/>
          </w:tcPr>
          <w:p w14:paraId="47673C8C" w14:textId="11B5319B"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3DADC76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7B43DE4"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8B7451F" w14:textId="6F3CBB02" w:rsidR="003C27A2" w:rsidRPr="00723472" w:rsidRDefault="003C27A2" w:rsidP="003A6695">
            <w:pPr>
              <w:spacing w:before="0"/>
              <w:ind w:left="34"/>
              <w:jc w:val="both"/>
              <w:rPr>
                <w:color w:val="000000" w:themeColor="text1"/>
                <w:lang w:val="lt-LT"/>
              </w:rPr>
            </w:pPr>
            <w:r w:rsidRPr="00723472">
              <w:rPr>
                <w:lang w:val="lt-LT" w:eastAsia="lt-LT"/>
              </w:rPr>
              <w:t>Ruožo pabaigos pavadinimas</w:t>
            </w:r>
          </w:p>
        </w:tc>
        <w:tc>
          <w:tcPr>
            <w:tcW w:w="1474" w:type="dxa"/>
            <w:tcBorders>
              <w:top w:val="single" w:sz="4" w:space="0" w:color="auto"/>
              <w:left w:val="single" w:sz="4" w:space="0" w:color="auto"/>
              <w:bottom w:val="single" w:sz="4" w:space="0" w:color="auto"/>
              <w:right w:val="single" w:sz="4" w:space="0" w:color="auto"/>
            </w:tcBorders>
            <w:vAlign w:val="center"/>
          </w:tcPr>
          <w:p w14:paraId="69E38250" w14:textId="77777777" w:rsidR="003C27A2" w:rsidRPr="00723472" w:rsidRDefault="003C27A2"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580B1EE9" w14:textId="07DF224F"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46E282B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6CEBBB1"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40329FA" w14:textId="1633D771" w:rsidR="003C27A2" w:rsidRPr="00723472" w:rsidRDefault="003C27A2" w:rsidP="003A6695">
            <w:pPr>
              <w:spacing w:before="0"/>
              <w:ind w:left="34"/>
              <w:jc w:val="both"/>
              <w:rPr>
                <w:color w:val="000000" w:themeColor="text1"/>
                <w:lang w:val="lt-LT"/>
              </w:rPr>
            </w:pPr>
            <w:r w:rsidRPr="00723472">
              <w:rPr>
                <w:lang w:val="lt-LT" w:eastAsia="lt-LT"/>
              </w:rPr>
              <w:t>Ruožo ilgis, m</w:t>
            </w:r>
          </w:p>
        </w:tc>
        <w:tc>
          <w:tcPr>
            <w:tcW w:w="1474" w:type="dxa"/>
            <w:tcBorders>
              <w:top w:val="single" w:sz="4" w:space="0" w:color="auto"/>
              <w:left w:val="single" w:sz="4" w:space="0" w:color="auto"/>
              <w:bottom w:val="single" w:sz="4" w:space="0" w:color="auto"/>
              <w:right w:val="single" w:sz="4" w:space="0" w:color="auto"/>
            </w:tcBorders>
            <w:vAlign w:val="center"/>
          </w:tcPr>
          <w:p w14:paraId="486E29E5" w14:textId="5DDCBA01" w:rsidR="003C27A2" w:rsidRPr="00723472" w:rsidRDefault="003C27A2" w:rsidP="003A6695">
            <w:pPr>
              <w:spacing w:before="0"/>
              <w:ind w:left="30"/>
              <w:jc w:val="both"/>
              <w:rPr>
                <w:lang w:val="lt-LT"/>
              </w:rPr>
            </w:pPr>
            <w:r w:rsidRPr="00723472">
              <w:rPr>
                <w:lang w:val="lt-LT" w:eastAsia="lt-LT"/>
              </w:rPr>
              <w:t>106,8</w:t>
            </w:r>
          </w:p>
        </w:tc>
        <w:tc>
          <w:tcPr>
            <w:tcW w:w="2098" w:type="dxa"/>
            <w:tcBorders>
              <w:top w:val="single" w:sz="4" w:space="0" w:color="auto"/>
              <w:left w:val="single" w:sz="4" w:space="0" w:color="auto"/>
              <w:bottom w:val="single" w:sz="4" w:space="0" w:color="auto"/>
              <w:right w:val="single" w:sz="4" w:space="0" w:color="auto"/>
            </w:tcBorders>
            <w:vAlign w:val="center"/>
          </w:tcPr>
          <w:p w14:paraId="454A1A5F" w14:textId="77D89BCA"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3239342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6FC61FF"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B4837C0" w14:textId="4BDD9602" w:rsidR="003C27A2" w:rsidRPr="00723472" w:rsidRDefault="003C27A2" w:rsidP="003A6695">
            <w:pPr>
              <w:spacing w:before="0"/>
              <w:ind w:left="34"/>
              <w:jc w:val="both"/>
              <w:rPr>
                <w:color w:val="000000" w:themeColor="text1"/>
                <w:lang w:val="lt-LT"/>
              </w:rPr>
            </w:pPr>
            <w:r w:rsidRPr="00723472">
              <w:rPr>
                <w:lang w:val="lt-LT" w:eastAsia="lt-LT"/>
              </w:rPr>
              <w:t>Tiekiamojo vamzdžio vidinis skersmuo, m</w:t>
            </w:r>
          </w:p>
        </w:tc>
        <w:tc>
          <w:tcPr>
            <w:tcW w:w="1474" w:type="dxa"/>
            <w:tcBorders>
              <w:top w:val="single" w:sz="4" w:space="0" w:color="auto"/>
              <w:left w:val="single" w:sz="4" w:space="0" w:color="auto"/>
              <w:bottom w:val="single" w:sz="4" w:space="0" w:color="auto"/>
              <w:right w:val="single" w:sz="4" w:space="0" w:color="auto"/>
            </w:tcBorders>
            <w:vAlign w:val="center"/>
          </w:tcPr>
          <w:p w14:paraId="3C8F787F" w14:textId="0ED0ADDC" w:rsidR="003C27A2" w:rsidRPr="00723472" w:rsidRDefault="003C27A2" w:rsidP="003A6695">
            <w:pPr>
              <w:spacing w:before="0"/>
              <w:ind w:left="30"/>
              <w:jc w:val="both"/>
              <w:rPr>
                <w:lang w:val="lt-LT"/>
              </w:rPr>
            </w:pPr>
            <w:r w:rsidRPr="00723472">
              <w:rPr>
                <w:lang w:val="lt-LT" w:eastAsia="lt-LT"/>
              </w:rPr>
              <w:t>0,514</w:t>
            </w:r>
          </w:p>
        </w:tc>
        <w:tc>
          <w:tcPr>
            <w:tcW w:w="2098" w:type="dxa"/>
            <w:tcBorders>
              <w:top w:val="single" w:sz="4" w:space="0" w:color="auto"/>
              <w:left w:val="single" w:sz="4" w:space="0" w:color="auto"/>
              <w:bottom w:val="single" w:sz="4" w:space="0" w:color="auto"/>
              <w:right w:val="single" w:sz="4" w:space="0" w:color="auto"/>
            </w:tcBorders>
            <w:vAlign w:val="center"/>
          </w:tcPr>
          <w:p w14:paraId="670E7F5E" w14:textId="76AA904F"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083CA8F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4101CC8"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92CF760" w14:textId="086F1A2B" w:rsidR="003C27A2" w:rsidRPr="00723472" w:rsidRDefault="003C27A2" w:rsidP="003A6695">
            <w:pPr>
              <w:spacing w:before="0"/>
              <w:ind w:left="34"/>
              <w:jc w:val="both"/>
              <w:rPr>
                <w:color w:val="000000" w:themeColor="text1"/>
                <w:lang w:val="lt-LT"/>
              </w:rPr>
            </w:pPr>
            <w:r w:rsidRPr="00723472">
              <w:rPr>
                <w:lang w:val="lt-LT" w:eastAsia="lt-LT"/>
              </w:rPr>
              <w:t>Grįžtamojo vamzdžio vidinis skersmuo, m</w:t>
            </w:r>
          </w:p>
        </w:tc>
        <w:tc>
          <w:tcPr>
            <w:tcW w:w="1474" w:type="dxa"/>
            <w:tcBorders>
              <w:top w:val="single" w:sz="4" w:space="0" w:color="auto"/>
              <w:left w:val="single" w:sz="4" w:space="0" w:color="auto"/>
              <w:bottom w:val="single" w:sz="4" w:space="0" w:color="auto"/>
              <w:right w:val="single" w:sz="4" w:space="0" w:color="auto"/>
            </w:tcBorders>
            <w:vAlign w:val="center"/>
          </w:tcPr>
          <w:p w14:paraId="7D1B0C17" w14:textId="294B93A7" w:rsidR="003C27A2" w:rsidRPr="00723472" w:rsidRDefault="003C27A2" w:rsidP="003A6695">
            <w:pPr>
              <w:spacing w:before="0"/>
              <w:ind w:left="30"/>
              <w:jc w:val="both"/>
              <w:rPr>
                <w:lang w:val="lt-LT"/>
              </w:rPr>
            </w:pPr>
            <w:r w:rsidRPr="00723472">
              <w:rPr>
                <w:lang w:val="lt-LT" w:eastAsia="lt-LT"/>
              </w:rPr>
              <w:t>0,514</w:t>
            </w:r>
          </w:p>
        </w:tc>
        <w:tc>
          <w:tcPr>
            <w:tcW w:w="2098" w:type="dxa"/>
            <w:tcBorders>
              <w:top w:val="single" w:sz="4" w:space="0" w:color="auto"/>
              <w:left w:val="single" w:sz="4" w:space="0" w:color="auto"/>
              <w:bottom w:val="single" w:sz="4" w:space="0" w:color="auto"/>
              <w:right w:val="single" w:sz="4" w:space="0" w:color="auto"/>
            </w:tcBorders>
            <w:vAlign w:val="center"/>
          </w:tcPr>
          <w:p w14:paraId="11ABD5FB" w14:textId="536C31B4"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6DF10ECE"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B8C3950"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D7F9FD4" w14:textId="51DF9963" w:rsidR="003C27A2" w:rsidRPr="00723472" w:rsidRDefault="003C27A2" w:rsidP="003A6695">
            <w:pPr>
              <w:spacing w:before="0"/>
              <w:ind w:left="34"/>
              <w:jc w:val="both"/>
              <w:rPr>
                <w:color w:val="000000" w:themeColor="text1"/>
                <w:lang w:val="lt-LT"/>
              </w:rPr>
            </w:pPr>
            <w:r w:rsidRPr="00723472">
              <w:rPr>
                <w:lang w:val="lt-LT" w:eastAsia="lt-LT"/>
              </w:rPr>
              <w:t>Vietinių pasipriešinimų koef</w:t>
            </w:r>
            <w:r w:rsidR="0089100D" w:rsidRPr="00723472">
              <w:rPr>
                <w:lang w:val="lt-LT" w:eastAsia="lt-LT"/>
              </w:rPr>
              <w:t>icientų</w:t>
            </w:r>
            <w:r w:rsidRPr="00723472">
              <w:rPr>
                <w:lang w:val="lt-LT" w:eastAsia="lt-LT"/>
              </w:rPr>
              <w:t xml:space="preserve"> suma tiek</w:t>
            </w:r>
            <w:r w:rsidR="0089100D" w:rsidRPr="00723472">
              <w:rPr>
                <w:lang w:val="lt-LT" w:eastAsia="lt-LT"/>
              </w:rPr>
              <w:t>imo</w:t>
            </w:r>
            <w:r w:rsidRPr="00723472">
              <w:rPr>
                <w:lang w:val="lt-LT" w:eastAsia="lt-LT"/>
              </w:rPr>
              <w:t xml:space="preserve"> vamzd</w:t>
            </w:r>
            <w:r w:rsidR="0089100D" w:rsidRPr="00723472">
              <w:rPr>
                <w:lang w:val="lt-LT" w:eastAsia="lt-LT"/>
              </w:rPr>
              <w:t>ynuose</w:t>
            </w:r>
          </w:p>
        </w:tc>
        <w:tc>
          <w:tcPr>
            <w:tcW w:w="1474" w:type="dxa"/>
            <w:tcBorders>
              <w:top w:val="single" w:sz="4" w:space="0" w:color="auto"/>
              <w:left w:val="single" w:sz="4" w:space="0" w:color="auto"/>
              <w:bottom w:val="single" w:sz="4" w:space="0" w:color="auto"/>
              <w:right w:val="single" w:sz="4" w:space="0" w:color="auto"/>
            </w:tcBorders>
            <w:vAlign w:val="center"/>
          </w:tcPr>
          <w:p w14:paraId="24238C44" w14:textId="50974DC3" w:rsidR="003C27A2" w:rsidRPr="00723472" w:rsidRDefault="003C27A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02C8D71C" w14:textId="578F0648"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727B2B6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0CB0A41"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8551C15" w14:textId="64A95526" w:rsidR="003C27A2" w:rsidRPr="00723472" w:rsidRDefault="003C27A2" w:rsidP="003A6695">
            <w:pPr>
              <w:spacing w:before="0"/>
              <w:ind w:left="34"/>
              <w:jc w:val="both"/>
              <w:rPr>
                <w:color w:val="000000" w:themeColor="text1"/>
                <w:lang w:val="lt-LT"/>
              </w:rPr>
            </w:pPr>
            <w:r w:rsidRPr="00723472">
              <w:rPr>
                <w:lang w:val="lt-LT" w:eastAsia="lt-LT"/>
              </w:rPr>
              <w:t>Vietinių pasipriešinimų koefic</w:t>
            </w:r>
            <w:r w:rsidR="0089100D" w:rsidRPr="00723472">
              <w:rPr>
                <w:lang w:val="lt-LT" w:eastAsia="lt-LT"/>
              </w:rPr>
              <w:t>ientų</w:t>
            </w:r>
            <w:r w:rsidRPr="00723472">
              <w:rPr>
                <w:lang w:val="lt-LT" w:eastAsia="lt-LT"/>
              </w:rPr>
              <w:t xml:space="preserve"> suma grįžt</w:t>
            </w:r>
            <w:r w:rsidR="0089100D" w:rsidRPr="00723472">
              <w:rPr>
                <w:lang w:val="lt-LT" w:eastAsia="lt-LT"/>
              </w:rPr>
              <w:t xml:space="preserve">amuose </w:t>
            </w:r>
            <w:r w:rsidRPr="00723472">
              <w:rPr>
                <w:lang w:val="lt-LT" w:eastAsia="lt-LT"/>
              </w:rPr>
              <w:t>vamzd</w:t>
            </w:r>
            <w:r w:rsidR="0089100D" w:rsidRPr="00723472">
              <w:rPr>
                <w:lang w:val="lt-LT" w:eastAsia="lt-LT"/>
              </w:rPr>
              <w:t>ynuose</w:t>
            </w:r>
          </w:p>
        </w:tc>
        <w:tc>
          <w:tcPr>
            <w:tcW w:w="1474" w:type="dxa"/>
            <w:tcBorders>
              <w:top w:val="single" w:sz="4" w:space="0" w:color="auto"/>
              <w:left w:val="single" w:sz="4" w:space="0" w:color="auto"/>
              <w:bottom w:val="single" w:sz="4" w:space="0" w:color="auto"/>
              <w:right w:val="single" w:sz="4" w:space="0" w:color="auto"/>
            </w:tcBorders>
            <w:vAlign w:val="center"/>
          </w:tcPr>
          <w:p w14:paraId="64231B82" w14:textId="49C8665D" w:rsidR="003C27A2" w:rsidRPr="00723472" w:rsidRDefault="003C27A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31E327D0" w14:textId="280BD767"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35B34B1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CC77F97"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C76B96A" w14:textId="6953472F" w:rsidR="003C27A2" w:rsidRPr="00723472" w:rsidRDefault="003C27A2" w:rsidP="003A6695">
            <w:pPr>
              <w:spacing w:before="0"/>
              <w:ind w:left="34"/>
              <w:jc w:val="both"/>
              <w:rPr>
                <w:color w:val="000000" w:themeColor="text1"/>
                <w:lang w:val="lt-LT"/>
              </w:rPr>
            </w:pPr>
            <w:r w:rsidRPr="00723472">
              <w:rPr>
                <w:lang w:val="lt-LT" w:eastAsia="lt-LT"/>
              </w:rPr>
              <w:t>Tiekiamojo vamzdžio šiurkštumas, mm</w:t>
            </w:r>
          </w:p>
        </w:tc>
        <w:tc>
          <w:tcPr>
            <w:tcW w:w="1474" w:type="dxa"/>
            <w:tcBorders>
              <w:top w:val="single" w:sz="4" w:space="0" w:color="auto"/>
              <w:left w:val="single" w:sz="4" w:space="0" w:color="auto"/>
              <w:bottom w:val="single" w:sz="4" w:space="0" w:color="auto"/>
              <w:right w:val="single" w:sz="4" w:space="0" w:color="auto"/>
            </w:tcBorders>
            <w:vAlign w:val="center"/>
          </w:tcPr>
          <w:p w14:paraId="21B4177D" w14:textId="3ADEBBD4" w:rsidR="003C27A2" w:rsidRPr="00723472" w:rsidRDefault="003C27A2" w:rsidP="003A6695">
            <w:pPr>
              <w:spacing w:before="0"/>
              <w:ind w:left="30"/>
              <w:jc w:val="both"/>
              <w:rPr>
                <w:lang w:val="lt-LT"/>
              </w:rPr>
            </w:pPr>
            <w:r w:rsidRPr="00723472">
              <w:rPr>
                <w:lang w:val="lt-LT" w:eastAsia="lt-LT"/>
              </w:rPr>
              <w:t>0,174</w:t>
            </w:r>
          </w:p>
        </w:tc>
        <w:tc>
          <w:tcPr>
            <w:tcW w:w="2098" w:type="dxa"/>
            <w:tcBorders>
              <w:top w:val="single" w:sz="4" w:space="0" w:color="auto"/>
              <w:left w:val="single" w:sz="4" w:space="0" w:color="auto"/>
              <w:bottom w:val="single" w:sz="4" w:space="0" w:color="auto"/>
              <w:right w:val="single" w:sz="4" w:space="0" w:color="auto"/>
            </w:tcBorders>
            <w:vAlign w:val="center"/>
          </w:tcPr>
          <w:p w14:paraId="14F5D32E" w14:textId="0DD8811F"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64BCAED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0D84291"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37E8C7F" w14:textId="45DE3237" w:rsidR="003C27A2" w:rsidRPr="00723472" w:rsidRDefault="003C27A2" w:rsidP="003A6695">
            <w:pPr>
              <w:spacing w:before="0"/>
              <w:ind w:left="34"/>
              <w:jc w:val="both"/>
              <w:rPr>
                <w:color w:val="000000" w:themeColor="text1"/>
                <w:lang w:val="lt-LT"/>
              </w:rPr>
            </w:pPr>
            <w:r w:rsidRPr="00723472">
              <w:rPr>
                <w:lang w:val="lt-LT" w:eastAsia="lt-LT"/>
              </w:rPr>
              <w:t>Grįžtamojo vamzdžio šiurkštumas, mm</w:t>
            </w:r>
          </w:p>
        </w:tc>
        <w:tc>
          <w:tcPr>
            <w:tcW w:w="1474" w:type="dxa"/>
            <w:tcBorders>
              <w:top w:val="single" w:sz="4" w:space="0" w:color="auto"/>
              <w:left w:val="single" w:sz="4" w:space="0" w:color="auto"/>
              <w:bottom w:val="single" w:sz="4" w:space="0" w:color="auto"/>
              <w:right w:val="single" w:sz="4" w:space="0" w:color="auto"/>
            </w:tcBorders>
            <w:vAlign w:val="center"/>
          </w:tcPr>
          <w:p w14:paraId="78E0931D" w14:textId="78394B68" w:rsidR="003C27A2" w:rsidRPr="00723472" w:rsidRDefault="003C27A2" w:rsidP="003A6695">
            <w:pPr>
              <w:spacing w:before="0"/>
              <w:ind w:left="30"/>
              <w:jc w:val="both"/>
              <w:rPr>
                <w:lang w:val="lt-LT"/>
              </w:rPr>
            </w:pPr>
            <w:r w:rsidRPr="00723472">
              <w:rPr>
                <w:lang w:val="lt-LT" w:eastAsia="lt-LT"/>
              </w:rPr>
              <w:t>0,174</w:t>
            </w:r>
          </w:p>
        </w:tc>
        <w:tc>
          <w:tcPr>
            <w:tcW w:w="2098" w:type="dxa"/>
            <w:tcBorders>
              <w:top w:val="single" w:sz="4" w:space="0" w:color="auto"/>
              <w:left w:val="single" w:sz="4" w:space="0" w:color="auto"/>
              <w:bottom w:val="single" w:sz="4" w:space="0" w:color="auto"/>
              <w:right w:val="single" w:sz="4" w:space="0" w:color="auto"/>
            </w:tcBorders>
            <w:vAlign w:val="center"/>
          </w:tcPr>
          <w:p w14:paraId="5A78BB77" w14:textId="490ED668"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04F467C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FC60EB5"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C2F3A99" w14:textId="594436E9" w:rsidR="003C27A2" w:rsidRPr="00723472" w:rsidRDefault="003C27A2" w:rsidP="003A6695">
            <w:pPr>
              <w:spacing w:before="0"/>
              <w:ind w:left="34"/>
              <w:jc w:val="both"/>
              <w:rPr>
                <w:color w:val="000000" w:themeColor="text1"/>
                <w:lang w:val="lt-LT"/>
              </w:rPr>
            </w:pPr>
            <w:r w:rsidRPr="00723472">
              <w:rPr>
                <w:lang w:val="lt-LT" w:eastAsia="lt-LT"/>
              </w:rPr>
              <w:t>Tiekiamojo vamzdžio susiaurėjimas, mm</w:t>
            </w:r>
          </w:p>
        </w:tc>
        <w:tc>
          <w:tcPr>
            <w:tcW w:w="1474" w:type="dxa"/>
            <w:tcBorders>
              <w:top w:val="single" w:sz="4" w:space="0" w:color="auto"/>
              <w:left w:val="single" w:sz="4" w:space="0" w:color="auto"/>
              <w:bottom w:val="single" w:sz="4" w:space="0" w:color="auto"/>
              <w:right w:val="single" w:sz="4" w:space="0" w:color="auto"/>
            </w:tcBorders>
            <w:vAlign w:val="center"/>
          </w:tcPr>
          <w:p w14:paraId="6AE801BB" w14:textId="28FB6E66" w:rsidR="003C27A2" w:rsidRPr="00723472" w:rsidRDefault="003C27A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61975067" w14:textId="50C70C28"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5E4135B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F79C308"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D3BDD99" w14:textId="7F2A30D8" w:rsidR="003C27A2" w:rsidRPr="00723472" w:rsidRDefault="003C27A2" w:rsidP="003A6695">
            <w:pPr>
              <w:spacing w:before="0"/>
              <w:ind w:left="34"/>
              <w:jc w:val="both"/>
              <w:rPr>
                <w:color w:val="000000" w:themeColor="text1"/>
                <w:lang w:val="lt-LT"/>
              </w:rPr>
            </w:pPr>
            <w:r w:rsidRPr="00723472">
              <w:rPr>
                <w:lang w:val="lt-LT" w:eastAsia="lt-LT"/>
              </w:rPr>
              <w:t>Grįžtamojo vamzdžio susiaurėjimas, mm</w:t>
            </w:r>
          </w:p>
        </w:tc>
        <w:tc>
          <w:tcPr>
            <w:tcW w:w="1474" w:type="dxa"/>
            <w:tcBorders>
              <w:top w:val="single" w:sz="4" w:space="0" w:color="auto"/>
              <w:left w:val="single" w:sz="4" w:space="0" w:color="auto"/>
              <w:bottom w:val="single" w:sz="4" w:space="0" w:color="auto"/>
              <w:right w:val="single" w:sz="4" w:space="0" w:color="auto"/>
            </w:tcBorders>
            <w:vAlign w:val="center"/>
          </w:tcPr>
          <w:p w14:paraId="2CB132AA" w14:textId="10A0D844" w:rsidR="003C27A2" w:rsidRPr="00723472" w:rsidRDefault="003C27A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24F175CE" w14:textId="05955DAE"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42E3E0F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9838C20"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6A371F4" w14:textId="1575D4C5" w:rsidR="003C27A2" w:rsidRPr="00723472" w:rsidRDefault="003C27A2" w:rsidP="003A6695">
            <w:pPr>
              <w:spacing w:before="0"/>
              <w:ind w:left="34"/>
              <w:jc w:val="both"/>
              <w:rPr>
                <w:color w:val="000000" w:themeColor="text1"/>
                <w:lang w:val="lt-LT"/>
              </w:rPr>
            </w:pPr>
            <w:r w:rsidRPr="00723472">
              <w:rPr>
                <w:lang w:val="lt-LT" w:eastAsia="lt-LT"/>
              </w:rPr>
              <w:t>Tiek</w:t>
            </w:r>
            <w:r w:rsidR="001A678D" w:rsidRPr="00723472">
              <w:rPr>
                <w:lang w:val="lt-LT" w:eastAsia="lt-LT"/>
              </w:rPr>
              <w:t>iamojo</w:t>
            </w:r>
            <w:r w:rsidRPr="00723472">
              <w:rPr>
                <w:lang w:val="lt-LT" w:eastAsia="lt-LT"/>
              </w:rPr>
              <w:t xml:space="preserve"> vamzd</w:t>
            </w:r>
            <w:r w:rsidR="001A678D" w:rsidRPr="00723472">
              <w:rPr>
                <w:lang w:val="lt-LT" w:eastAsia="lt-LT"/>
              </w:rPr>
              <w:t>yno</w:t>
            </w:r>
            <w:r w:rsidRPr="00723472">
              <w:rPr>
                <w:lang w:val="lt-LT" w:eastAsia="lt-LT"/>
              </w:rPr>
              <w:t xml:space="preserve"> vietinio pasipriešinimo koeficientas</w:t>
            </w:r>
          </w:p>
        </w:tc>
        <w:tc>
          <w:tcPr>
            <w:tcW w:w="1474" w:type="dxa"/>
            <w:tcBorders>
              <w:top w:val="single" w:sz="4" w:space="0" w:color="auto"/>
              <w:left w:val="single" w:sz="4" w:space="0" w:color="auto"/>
              <w:bottom w:val="single" w:sz="4" w:space="0" w:color="auto"/>
              <w:right w:val="single" w:sz="4" w:space="0" w:color="auto"/>
            </w:tcBorders>
            <w:vAlign w:val="center"/>
          </w:tcPr>
          <w:p w14:paraId="37577EAC" w14:textId="46FA28CE" w:rsidR="003C27A2" w:rsidRPr="00723472" w:rsidRDefault="003C27A2"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32A36EF1" w14:textId="05FC3C8F"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74C2DEF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85CC82F"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A78BD3F" w14:textId="02A475FB" w:rsidR="003C27A2" w:rsidRPr="00723472" w:rsidRDefault="003C27A2" w:rsidP="003A6695">
            <w:pPr>
              <w:spacing w:before="0"/>
              <w:ind w:left="34"/>
              <w:jc w:val="both"/>
              <w:rPr>
                <w:color w:val="000000" w:themeColor="text1"/>
                <w:lang w:val="lt-LT"/>
              </w:rPr>
            </w:pPr>
            <w:r w:rsidRPr="00723472">
              <w:rPr>
                <w:lang w:val="lt-LT" w:eastAsia="lt-LT"/>
              </w:rPr>
              <w:t>Grįžt</w:t>
            </w:r>
            <w:r w:rsidR="001A678D" w:rsidRPr="00723472">
              <w:rPr>
                <w:lang w:val="lt-LT" w:eastAsia="lt-LT"/>
              </w:rPr>
              <w:t>amojo</w:t>
            </w:r>
            <w:r w:rsidRPr="00723472">
              <w:rPr>
                <w:lang w:val="lt-LT" w:eastAsia="lt-LT"/>
              </w:rPr>
              <w:t xml:space="preserve"> vamzd</w:t>
            </w:r>
            <w:r w:rsidR="001A678D" w:rsidRPr="00723472">
              <w:rPr>
                <w:lang w:val="lt-LT" w:eastAsia="lt-LT"/>
              </w:rPr>
              <w:t>yno</w:t>
            </w:r>
            <w:r w:rsidRPr="00723472">
              <w:rPr>
                <w:lang w:val="lt-LT" w:eastAsia="lt-LT"/>
              </w:rPr>
              <w:t xml:space="preserve"> vietinio pasipriešinimo koeficientas</w:t>
            </w:r>
          </w:p>
        </w:tc>
        <w:tc>
          <w:tcPr>
            <w:tcW w:w="1474" w:type="dxa"/>
            <w:tcBorders>
              <w:top w:val="single" w:sz="4" w:space="0" w:color="auto"/>
              <w:left w:val="single" w:sz="4" w:space="0" w:color="auto"/>
              <w:bottom w:val="single" w:sz="4" w:space="0" w:color="auto"/>
              <w:right w:val="single" w:sz="4" w:space="0" w:color="auto"/>
            </w:tcBorders>
            <w:vAlign w:val="center"/>
          </w:tcPr>
          <w:p w14:paraId="2500CB44" w14:textId="35954DB8" w:rsidR="003C27A2" w:rsidRPr="00723472" w:rsidRDefault="003C27A2"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2A82BE14" w14:textId="3BD36BD4"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5FD1D6A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E70449D"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4053DDC" w14:textId="005EA003" w:rsidR="003C27A2" w:rsidRPr="00723472" w:rsidRDefault="003C27A2" w:rsidP="003A6695">
            <w:pPr>
              <w:spacing w:before="0"/>
              <w:ind w:left="34"/>
              <w:jc w:val="both"/>
              <w:rPr>
                <w:color w:val="000000" w:themeColor="text1"/>
                <w:lang w:val="lt-LT"/>
              </w:rPr>
            </w:pPr>
            <w:r w:rsidRPr="00723472">
              <w:rPr>
                <w:lang w:val="lt-LT" w:eastAsia="lt-LT"/>
              </w:rPr>
              <w:t>Tiekiamojo vamzd</w:t>
            </w:r>
            <w:r w:rsidR="008375B8" w:rsidRPr="00723472">
              <w:rPr>
                <w:lang w:val="lt-LT" w:eastAsia="lt-LT"/>
              </w:rPr>
              <w:t>yno</w:t>
            </w:r>
            <w:r w:rsidRPr="00723472">
              <w:rPr>
                <w:lang w:val="lt-LT" w:eastAsia="lt-LT"/>
              </w:rPr>
              <w:t xml:space="preserve"> pasipriešinimas, m/(t/h)</w:t>
            </w:r>
            <w:r w:rsidR="00A87598" w:rsidRPr="00723472">
              <w:rPr>
                <w:lang w:val="lt-LT" w:eastAsia="lt-LT"/>
              </w:rPr>
              <w:t xml:space="preserve"> </w:t>
            </w:r>
            <w:r w:rsidRPr="00723472">
              <w:rPr>
                <w:lang w:val="lt-LT" w:eastAsia="lt-LT"/>
              </w:rPr>
              <w:t>*</w:t>
            </w:r>
            <w:r w:rsidR="00A87598" w:rsidRPr="00723472">
              <w:rPr>
                <w:lang w:val="lt-LT" w:eastAsia="lt-LT"/>
              </w:rPr>
              <w:t xml:space="preserve"> </w:t>
            </w:r>
            <w:r w:rsidRPr="00723472">
              <w:rPr>
                <w:lang w:val="lt-LT" w:eastAsia="lt-LT"/>
              </w:rPr>
              <w:t>2</w:t>
            </w:r>
          </w:p>
        </w:tc>
        <w:tc>
          <w:tcPr>
            <w:tcW w:w="1474" w:type="dxa"/>
            <w:tcBorders>
              <w:top w:val="single" w:sz="4" w:space="0" w:color="auto"/>
              <w:left w:val="single" w:sz="4" w:space="0" w:color="auto"/>
              <w:bottom w:val="single" w:sz="4" w:space="0" w:color="auto"/>
              <w:right w:val="single" w:sz="4" w:space="0" w:color="auto"/>
            </w:tcBorders>
            <w:vAlign w:val="center"/>
          </w:tcPr>
          <w:p w14:paraId="38230075" w14:textId="7C00814F" w:rsidR="003C27A2" w:rsidRPr="00723472" w:rsidRDefault="003C27A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31D552AF" w14:textId="3A6DA0A5"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2838E4D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5584E2C"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7BBC5A6" w14:textId="29EDB423" w:rsidR="003C27A2" w:rsidRPr="00723472" w:rsidRDefault="003C27A2" w:rsidP="003A6695">
            <w:pPr>
              <w:spacing w:before="0"/>
              <w:ind w:left="34"/>
              <w:jc w:val="both"/>
              <w:rPr>
                <w:color w:val="000000" w:themeColor="text1"/>
                <w:lang w:val="lt-LT"/>
              </w:rPr>
            </w:pPr>
            <w:r w:rsidRPr="00723472">
              <w:rPr>
                <w:lang w:val="lt-LT" w:eastAsia="lt-LT"/>
              </w:rPr>
              <w:t>Grįžtamojo vamzd</w:t>
            </w:r>
            <w:r w:rsidR="008375B8" w:rsidRPr="00723472">
              <w:rPr>
                <w:lang w:val="lt-LT" w:eastAsia="lt-LT"/>
              </w:rPr>
              <w:t>yno</w:t>
            </w:r>
            <w:r w:rsidRPr="00723472">
              <w:rPr>
                <w:lang w:val="lt-LT" w:eastAsia="lt-LT"/>
              </w:rPr>
              <w:t xml:space="preserve"> pasipriešinimas, m/(t/h)</w:t>
            </w:r>
            <w:r w:rsidR="00A87598" w:rsidRPr="00723472">
              <w:rPr>
                <w:lang w:val="lt-LT" w:eastAsia="lt-LT"/>
              </w:rPr>
              <w:t xml:space="preserve"> * </w:t>
            </w:r>
            <w:r w:rsidRPr="00723472">
              <w:rPr>
                <w:lang w:val="lt-LT" w:eastAsia="lt-LT"/>
              </w:rPr>
              <w:t>2</w:t>
            </w:r>
          </w:p>
        </w:tc>
        <w:tc>
          <w:tcPr>
            <w:tcW w:w="1474" w:type="dxa"/>
            <w:tcBorders>
              <w:top w:val="single" w:sz="4" w:space="0" w:color="auto"/>
              <w:left w:val="single" w:sz="4" w:space="0" w:color="auto"/>
              <w:bottom w:val="single" w:sz="4" w:space="0" w:color="auto"/>
              <w:right w:val="single" w:sz="4" w:space="0" w:color="auto"/>
            </w:tcBorders>
            <w:vAlign w:val="center"/>
          </w:tcPr>
          <w:p w14:paraId="099A5F14" w14:textId="3B76CA16" w:rsidR="003C27A2" w:rsidRPr="00723472" w:rsidRDefault="003C27A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023E39B7" w14:textId="573386C8"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31687C7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3169E3D"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5C14B34" w14:textId="6EC689DC" w:rsidR="003C27A2" w:rsidRPr="00723472" w:rsidRDefault="003C27A2" w:rsidP="003A6695">
            <w:pPr>
              <w:spacing w:before="0"/>
              <w:ind w:left="34"/>
              <w:jc w:val="both"/>
              <w:rPr>
                <w:color w:val="000000" w:themeColor="text1"/>
                <w:lang w:val="lt-LT"/>
              </w:rPr>
            </w:pPr>
            <w:r w:rsidRPr="00723472">
              <w:rPr>
                <w:lang w:val="lt-LT" w:eastAsia="lt-LT"/>
              </w:rPr>
              <w:t xml:space="preserve">Hidrostatinio slėgio zonų riba </w:t>
            </w:r>
          </w:p>
        </w:tc>
        <w:tc>
          <w:tcPr>
            <w:tcW w:w="1474" w:type="dxa"/>
            <w:tcBorders>
              <w:top w:val="single" w:sz="4" w:space="0" w:color="auto"/>
              <w:left w:val="single" w:sz="4" w:space="0" w:color="auto"/>
              <w:bottom w:val="single" w:sz="4" w:space="0" w:color="auto"/>
              <w:right w:val="single" w:sz="4" w:space="0" w:color="auto"/>
            </w:tcBorders>
            <w:vAlign w:val="center"/>
          </w:tcPr>
          <w:p w14:paraId="636EB07A" w14:textId="51A3A9A4" w:rsidR="003C27A2" w:rsidRPr="00723472" w:rsidRDefault="003C27A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28752711" w14:textId="0EAFE800"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5379136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ED8957"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FBAC751" w14:textId="0D63FF4D" w:rsidR="003C27A2" w:rsidRPr="00723472" w:rsidRDefault="003C27A2" w:rsidP="003A6695">
            <w:pPr>
              <w:spacing w:before="0"/>
              <w:ind w:left="34"/>
              <w:jc w:val="both"/>
              <w:rPr>
                <w:color w:val="000000" w:themeColor="text1"/>
                <w:lang w:val="lt-LT"/>
              </w:rPr>
            </w:pPr>
            <w:r w:rsidRPr="00723472">
              <w:rPr>
                <w:lang w:val="lt-LT" w:eastAsia="lt-LT"/>
              </w:rPr>
              <w:t>Šiluminio tinklo paklojimo būdas</w:t>
            </w:r>
          </w:p>
        </w:tc>
        <w:tc>
          <w:tcPr>
            <w:tcW w:w="1474" w:type="dxa"/>
            <w:tcBorders>
              <w:top w:val="single" w:sz="4" w:space="0" w:color="auto"/>
              <w:left w:val="single" w:sz="4" w:space="0" w:color="auto"/>
              <w:bottom w:val="single" w:sz="4" w:space="0" w:color="auto"/>
              <w:right w:val="single" w:sz="4" w:space="0" w:color="auto"/>
            </w:tcBorders>
            <w:vAlign w:val="center"/>
          </w:tcPr>
          <w:p w14:paraId="7B7D39E0" w14:textId="5045E265" w:rsidR="003C27A2" w:rsidRPr="00723472" w:rsidRDefault="003C27A2" w:rsidP="003A6695">
            <w:pPr>
              <w:spacing w:before="0"/>
              <w:ind w:left="30"/>
              <w:jc w:val="both"/>
              <w:rPr>
                <w:lang w:val="lt-LT"/>
              </w:rPr>
            </w:pPr>
            <w:r w:rsidRPr="00723472">
              <w:rPr>
                <w:lang w:val="lt-LT" w:eastAsia="lt-LT"/>
              </w:rPr>
              <w:t>Požeminius kanalinis</w:t>
            </w:r>
          </w:p>
        </w:tc>
        <w:tc>
          <w:tcPr>
            <w:tcW w:w="2098" w:type="dxa"/>
            <w:tcBorders>
              <w:top w:val="single" w:sz="4" w:space="0" w:color="auto"/>
              <w:left w:val="single" w:sz="4" w:space="0" w:color="auto"/>
              <w:bottom w:val="single" w:sz="4" w:space="0" w:color="auto"/>
              <w:right w:val="single" w:sz="4" w:space="0" w:color="auto"/>
            </w:tcBorders>
            <w:vAlign w:val="center"/>
          </w:tcPr>
          <w:p w14:paraId="0E224335" w14:textId="240B2A17"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3E20B78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F8EEB8F"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8EFBE77" w14:textId="5B5A6F53" w:rsidR="003C27A2" w:rsidRPr="00723472" w:rsidRDefault="003C27A2" w:rsidP="003A6695">
            <w:pPr>
              <w:spacing w:before="0"/>
              <w:ind w:left="34"/>
              <w:jc w:val="both"/>
              <w:rPr>
                <w:color w:val="000000" w:themeColor="text1"/>
                <w:lang w:val="lt-LT"/>
              </w:rPr>
            </w:pPr>
            <w:r w:rsidRPr="00723472">
              <w:rPr>
                <w:lang w:val="lt-LT" w:eastAsia="lt-LT"/>
              </w:rPr>
              <w:t>Šiluminių tinklų normatyviniai nuostoliai (1-5)</w:t>
            </w:r>
          </w:p>
        </w:tc>
        <w:tc>
          <w:tcPr>
            <w:tcW w:w="1474" w:type="dxa"/>
            <w:tcBorders>
              <w:top w:val="single" w:sz="4" w:space="0" w:color="auto"/>
              <w:left w:val="single" w:sz="4" w:space="0" w:color="auto"/>
              <w:bottom w:val="single" w:sz="4" w:space="0" w:color="auto"/>
              <w:right w:val="single" w:sz="4" w:space="0" w:color="auto"/>
            </w:tcBorders>
            <w:vAlign w:val="center"/>
          </w:tcPr>
          <w:p w14:paraId="006ABC44" w14:textId="376D9B1E" w:rsidR="003C27A2" w:rsidRPr="00723472" w:rsidRDefault="003C27A2" w:rsidP="003A6695">
            <w:pPr>
              <w:spacing w:before="0"/>
              <w:ind w:left="30"/>
              <w:jc w:val="both"/>
              <w:rPr>
                <w:lang w:val="lt-LT"/>
              </w:rPr>
            </w:pPr>
            <w:r w:rsidRPr="00723472">
              <w:rPr>
                <w:lang w:val="lt-LT" w:eastAsia="lt-LT"/>
              </w:rPr>
              <w:t>Lietuva LST EN</w:t>
            </w:r>
          </w:p>
        </w:tc>
        <w:tc>
          <w:tcPr>
            <w:tcW w:w="2098" w:type="dxa"/>
            <w:tcBorders>
              <w:top w:val="single" w:sz="4" w:space="0" w:color="auto"/>
              <w:left w:val="single" w:sz="4" w:space="0" w:color="auto"/>
              <w:bottom w:val="single" w:sz="4" w:space="0" w:color="auto"/>
              <w:right w:val="single" w:sz="4" w:space="0" w:color="auto"/>
            </w:tcBorders>
            <w:vAlign w:val="center"/>
          </w:tcPr>
          <w:p w14:paraId="19C538CC" w14:textId="02E4B12F"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6E18F73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93D698B"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406B3DD" w14:textId="4FCC7123" w:rsidR="003C27A2" w:rsidRPr="00723472" w:rsidRDefault="003C27A2" w:rsidP="003A6695">
            <w:pPr>
              <w:spacing w:before="0"/>
              <w:ind w:left="34"/>
              <w:jc w:val="both"/>
              <w:rPr>
                <w:color w:val="000000" w:themeColor="text1"/>
                <w:lang w:val="lt-LT"/>
              </w:rPr>
            </w:pPr>
            <w:r w:rsidRPr="00723472">
              <w:rPr>
                <w:lang w:val="lt-LT" w:eastAsia="lt-LT"/>
              </w:rPr>
              <w:t>Tiek</w:t>
            </w:r>
            <w:r w:rsidR="008375B8" w:rsidRPr="00723472">
              <w:rPr>
                <w:lang w:val="lt-LT" w:eastAsia="lt-LT"/>
              </w:rPr>
              <w:t>iamojo</w:t>
            </w:r>
            <w:r w:rsidRPr="00723472">
              <w:rPr>
                <w:lang w:val="lt-LT" w:eastAsia="lt-LT"/>
              </w:rPr>
              <w:t xml:space="preserve"> vamzd</w:t>
            </w:r>
            <w:r w:rsidR="008375B8" w:rsidRPr="00723472">
              <w:rPr>
                <w:lang w:val="lt-LT" w:eastAsia="lt-LT"/>
              </w:rPr>
              <w:t>yno</w:t>
            </w:r>
            <w:r w:rsidRPr="00723472">
              <w:rPr>
                <w:lang w:val="lt-LT" w:eastAsia="lt-LT"/>
              </w:rPr>
              <w:t xml:space="preserve"> darbo laikotarpis </w:t>
            </w:r>
          </w:p>
        </w:tc>
        <w:tc>
          <w:tcPr>
            <w:tcW w:w="1474" w:type="dxa"/>
            <w:tcBorders>
              <w:top w:val="single" w:sz="4" w:space="0" w:color="auto"/>
              <w:left w:val="single" w:sz="4" w:space="0" w:color="auto"/>
              <w:bottom w:val="single" w:sz="4" w:space="0" w:color="auto"/>
              <w:right w:val="single" w:sz="4" w:space="0" w:color="auto"/>
            </w:tcBorders>
            <w:vAlign w:val="center"/>
          </w:tcPr>
          <w:p w14:paraId="702F123A" w14:textId="77777777" w:rsidR="003C27A2" w:rsidRPr="00723472" w:rsidRDefault="003C27A2"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58DB3F51" w14:textId="08DDE77F"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0C185F1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B897D54"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499DE26" w14:textId="1178156F" w:rsidR="003C27A2" w:rsidRPr="00723472" w:rsidRDefault="003C27A2" w:rsidP="003A6695">
            <w:pPr>
              <w:spacing w:before="0"/>
              <w:ind w:left="34"/>
              <w:jc w:val="both"/>
              <w:rPr>
                <w:color w:val="000000" w:themeColor="text1"/>
                <w:lang w:val="lt-LT"/>
              </w:rPr>
            </w:pPr>
            <w:r w:rsidRPr="00723472">
              <w:rPr>
                <w:lang w:val="lt-LT" w:eastAsia="lt-LT"/>
              </w:rPr>
              <w:t>Grįžt</w:t>
            </w:r>
            <w:r w:rsidR="008375B8" w:rsidRPr="00723472">
              <w:rPr>
                <w:lang w:val="lt-LT" w:eastAsia="lt-LT"/>
              </w:rPr>
              <w:t>amojo</w:t>
            </w:r>
            <w:r w:rsidRPr="00723472">
              <w:rPr>
                <w:lang w:val="lt-LT" w:eastAsia="lt-LT"/>
              </w:rPr>
              <w:t xml:space="preserve"> vamzdyno darbo laikotarpis </w:t>
            </w:r>
          </w:p>
        </w:tc>
        <w:tc>
          <w:tcPr>
            <w:tcW w:w="1474" w:type="dxa"/>
            <w:tcBorders>
              <w:top w:val="single" w:sz="4" w:space="0" w:color="auto"/>
              <w:left w:val="single" w:sz="4" w:space="0" w:color="auto"/>
              <w:bottom w:val="single" w:sz="4" w:space="0" w:color="auto"/>
              <w:right w:val="single" w:sz="4" w:space="0" w:color="auto"/>
            </w:tcBorders>
            <w:vAlign w:val="center"/>
          </w:tcPr>
          <w:p w14:paraId="4DEC4174" w14:textId="77777777" w:rsidR="003C27A2" w:rsidRPr="00723472" w:rsidRDefault="003C27A2"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7B97DD79" w14:textId="513AC3CA"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3BC17C0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278E0C3"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2537C32" w14:textId="1DC0A610" w:rsidR="003C27A2" w:rsidRPr="00723472" w:rsidRDefault="003C27A2" w:rsidP="003A6695">
            <w:pPr>
              <w:spacing w:before="0"/>
              <w:ind w:left="34"/>
              <w:jc w:val="both"/>
              <w:rPr>
                <w:color w:val="000000" w:themeColor="text1"/>
                <w:lang w:val="lt-LT"/>
              </w:rPr>
            </w:pPr>
            <w:r w:rsidRPr="00723472">
              <w:rPr>
                <w:lang w:val="lt-LT" w:eastAsia="lt-LT"/>
              </w:rPr>
              <w:t>Tiek</w:t>
            </w:r>
            <w:r w:rsidR="008375B8" w:rsidRPr="00723472">
              <w:rPr>
                <w:lang w:val="lt-LT" w:eastAsia="lt-LT"/>
              </w:rPr>
              <w:t>iamojo</w:t>
            </w:r>
            <w:r w:rsidRPr="00723472">
              <w:rPr>
                <w:lang w:val="lt-LT" w:eastAsia="lt-LT"/>
              </w:rPr>
              <w:t xml:space="preserve"> vamzdyno pataisomasis šilumos nuostolių koeficientas</w:t>
            </w:r>
          </w:p>
        </w:tc>
        <w:tc>
          <w:tcPr>
            <w:tcW w:w="1474" w:type="dxa"/>
            <w:tcBorders>
              <w:top w:val="single" w:sz="4" w:space="0" w:color="auto"/>
              <w:left w:val="single" w:sz="4" w:space="0" w:color="auto"/>
              <w:bottom w:val="single" w:sz="4" w:space="0" w:color="auto"/>
              <w:right w:val="single" w:sz="4" w:space="0" w:color="auto"/>
            </w:tcBorders>
            <w:vAlign w:val="center"/>
          </w:tcPr>
          <w:p w14:paraId="47D069EC" w14:textId="065CBB6B" w:rsidR="003C27A2" w:rsidRPr="00723472" w:rsidRDefault="003C27A2"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217C61D2" w14:textId="2E8EA581"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68D7228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03B0D69"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47E6B15" w14:textId="69C44926" w:rsidR="003C27A2" w:rsidRPr="00723472" w:rsidRDefault="003C27A2" w:rsidP="003A6695">
            <w:pPr>
              <w:spacing w:before="0"/>
              <w:ind w:left="34"/>
              <w:jc w:val="both"/>
              <w:rPr>
                <w:color w:val="000000" w:themeColor="text1"/>
                <w:lang w:val="lt-LT"/>
              </w:rPr>
            </w:pPr>
            <w:r w:rsidRPr="00723472">
              <w:rPr>
                <w:lang w:val="lt-LT" w:eastAsia="lt-LT"/>
              </w:rPr>
              <w:t>Grįžt</w:t>
            </w:r>
            <w:r w:rsidR="00F12C30" w:rsidRPr="00723472">
              <w:rPr>
                <w:lang w:val="lt-LT" w:eastAsia="lt-LT"/>
              </w:rPr>
              <w:t>amojo</w:t>
            </w:r>
            <w:r w:rsidRPr="00723472">
              <w:rPr>
                <w:lang w:val="lt-LT" w:eastAsia="lt-LT"/>
              </w:rPr>
              <w:t xml:space="preserve"> vamzdyno pataisomasis šilumos nuostolių koeficientas</w:t>
            </w:r>
          </w:p>
        </w:tc>
        <w:tc>
          <w:tcPr>
            <w:tcW w:w="1474" w:type="dxa"/>
            <w:tcBorders>
              <w:top w:val="single" w:sz="4" w:space="0" w:color="auto"/>
              <w:left w:val="single" w:sz="4" w:space="0" w:color="auto"/>
              <w:bottom w:val="single" w:sz="4" w:space="0" w:color="auto"/>
              <w:right w:val="single" w:sz="4" w:space="0" w:color="auto"/>
            </w:tcBorders>
            <w:vAlign w:val="center"/>
          </w:tcPr>
          <w:p w14:paraId="10DEDABA" w14:textId="334C8748" w:rsidR="003C27A2" w:rsidRPr="00723472" w:rsidRDefault="003C27A2" w:rsidP="003A6695">
            <w:pPr>
              <w:spacing w:before="0"/>
              <w:ind w:left="30"/>
              <w:jc w:val="both"/>
              <w:rPr>
                <w:lang w:val="lt-LT"/>
              </w:rPr>
            </w:pPr>
            <w:r w:rsidRPr="00723472">
              <w:rPr>
                <w:lang w:val="lt-LT" w:eastAsia="lt-LT"/>
              </w:rPr>
              <w:t>1</w:t>
            </w:r>
          </w:p>
        </w:tc>
        <w:tc>
          <w:tcPr>
            <w:tcW w:w="2098" w:type="dxa"/>
            <w:tcBorders>
              <w:top w:val="single" w:sz="4" w:space="0" w:color="auto"/>
              <w:left w:val="single" w:sz="4" w:space="0" w:color="auto"/>
              <w:bottom w:val="single" w:sz="4" w:space="0" w:color="auto"/>
              <w:right w:val="single" w:sz="4" w:space="0" w:color="auto"/>
            </w:tcBorders>
            <w:vAlign w:val="center"/>
          </w:tcPr>
          <w:p w14:paraId="5079B9BB" w14:textId="19EEAC86"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687600D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DCFAF18"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37D0C01" w14:textId="745D6293" w:rsidR="003C27A2" w:rsidRPr="00723472" w:rsidRDefault="003C27A2" w:rsidP="003A6695">
            <w:pPr>
              <w:spacing w:before="0"/>
              <w:ind w:left="34"/>
              <w:jc w:val="both"/>
              <w:rPr>
                <w:color w:val="000000" w:themeColor="text1"/>
                <w:lang w:val="lt-LT"/>
              </w:rPr>
            </w:pPr>
            <w:r w:rsidRPr="00723472">
              <w:rPr>
                <w:lang w:val="lt-LT" w:eastAsia="lt-LT"/>
              </w:rPr>
              <w:t>Grunto tipas</w:t>
            </w:r>
          </w:p>
        </w:tc>
        <w:tc>
          <w:tcPr>
            <w:tcW w:w="1474" w:type="dxa"/>
            <w:tcBorders>
              <w:top w:val="single" w:sz="4" w:space="0" w:color="auto"/>
              <w:left w:val="single" w:sz="4" w:space="0" w:color="auto"/>
              <w:bottom w:val="single" w:sz="4" w:space="0" w:color="auto"/>
              <w:right w:val="single" w:sz="4" w:space="0" w:color="auto"/>
            </w:tcBorders>
            <w:vAlign w:val="center"/>
          </w:tcPr>
          <w:p w14:paraId="5F42457F" w14:textId="3D9B8FB2" w:rsidR="003C27A2" w:rsidRPr="00723472" w:rsidRDefault="003C27A2" w:rsidP="003A6695">
            <w:pPr>
              <w:spacing w:before="0"/>
              <w:ind w:left="30"/>
              <w:jc w:val="both"/>
              <w:rPr>
                <w:lang w:val="lt-LT"/>
              </w:rPr>
            </w:pPr>
            <w:r w:rsidRPr="00723472">
              <w:rPr>
                <w:lang w:val="lt-LT" w:eastAsia="lt-LT"/>
              </w:rPr>
              <w:t>Molis, priemolis. Sausas</w:t>
            </w:r>
          </w:p>
        </w:tc>
        <w:tc>
          <w:tcPr>
            <w:tcW w:w="2098" w:type="dxa"/>
            <w:tcBorders>
              <w:top w:val="single" w:sz="4" w:space="0" w:color="auto"/>
              <w:left w:val="single" w:sz="4" w:space="0" w:color="auto"/>
              <w:bottom w:val="single" w:sz="4" w:space="0" w:color="auto"/>
              <w:right w:val="single" w:sz="4" w:space="0" w:color="auto"/>
            </w:tcBorders>
            <w:vAlign w:val="center"/>
          </w:tcPr>
          <w:p w14:paraId="0C710FC0" w14:textId="13E487E4"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0251727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B481E1F"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8B86420" w14:textId="413E02B4" w:rsidR="003C27A2" w:rsidRPr="00723472" w:rsidRDefault="003C27A2" w:rsidP="003A6695">
            <w:pPr>
              <w:spacing w:before="0"/>
              <w:ind w:left="34"/>
              <w:jc w:val="both"/>
              <w:rPr>
                <w:color w:val="000000" w:themeColor="text1"/>
                <w:lang w:val="lt-LT"/>
              </w:rPr>
            </w:pPr>
            <w:r w:rsidRPr="00723472">
              <w:rPr>
                <w:lang w:val="lt-LT" w:eastAsia="lt-LT"/>
              </w:rPr>
              <w:t>Vamzdyno paklojimo gylis, m</w:t>
            </w:r>
          </w:p>
        </w:tc>
        <w:tc>
          <w:tcPr>
            <w:tcW w:w="1474" w:type="dxa"/>
            <w:tcBorders>
              <w:top w:val="single" w:sz="4" w:space="0" w:color="auto"/>
              <w:left w:val="single" w:sz="4" w:space="0" w:color="auto"/>
              <w:bottom w:val="single" w:sz="4" w:space="0" w:color="auto"/>
              <w:right w:val="single" w:sz="4" w:space="0" w:color="auto"/>
            </w:tcBorders>
            <w:vAlign w:val="center"/>
          </w:tcPr>
          <w:p w14:paraId="34E609CD" w14:textId="02FA9B2C" w:rsidR="003C27A2" w:rsidRPr="00723472" w:rsidRDefault="003C27A2" w:rsidP="003A6695">
            <w:pPr>
              <w:spacing w:before="0"/>
              <w:ind w:left="30"/>
              <w:jc w:val="both"/>
              <w:rPr>
                <w:lang w:val="lt-LT"/>
              </w:rPr>
            </w:pPr>
            <w:r w:rsidRPr="00723472">
              <w:rPr>
                <w:lang w:val="lt-LT" w:eastAsia="lt-LT"/>
              </w:rPr>
              <w:t>2,46</w:t>
            </w:r>
          </w:p>
        </w:tc>
        <w:tc>
          <w:tcPr>
            <w:tcW w:w="2098" w:type="dxa"/>
            <w:tcBorders>
              <w:top w:val="single" w:sz="4" w:space="0" w:color="auto"/>
              <w:left w:val="single" w:sz="4" w:space="0" w:color="auto"/>
              <w:bottom w:val="single" w:sz="4" w:space="0" w:color="auto"/>
              <w:right w:val="single" w:sz="4" w:space="0" w:color="auto"/>
            </w:tcBorders>
            <w:vAlign w:val="center"/>
          </w:tcPr>
          <w:p w14:paraId="7812BFB5" w14:textId="631F8A0D"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1AEC039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5EC00F5"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9ED74AC" w14:textId="7F2294CB" w:rsidR="003C27A2" w:rsidRPr="00723472" w:rsidRDefault="003C27A2" w:rsidP="003A6695">
            <w:pPr>
              <w:spacing w:before="0"/>
              <w:ind w:left="34"/>
              <w:jc w:val="both"/>
              <w:rPr>
                <w:color w:val="000000" w:themeColor="text1"/>
                <w:lang w:val="lt-LT"/>
              </w:rPr>
            </w:pPr>
            <w:r w:rsidRPr="00723472">
              <w:rPr>
                <w:lang w:val="lt-LT" w:eastAsia="lt-LT"/>
              </w:rPr>
              <w:t>Tiek</w:t>
            </w:r>
            <w:r w:rsidR="00F12C30" w:rsidRPr="00723472">
              <w:rPr>
                <w:lang w:val="lt-LT" w:eastAsia="lt-LT"/>
              </w:rPr>
              <w:t>iamojo</w:t>
            </w:r>
            <w:r w:rsidRPr="00723472">
              <w:rPr>
                <w:lang w:val="lt-LT" w:eastAsia="lt-LT"/>
              </w:rPr>
              <w:t xml:space="preserve"> vamzd</w:t>
            </w:r>
            <w:r w:rsidR="00F12C30" w:rsidRPr="00723472">
              <w:rPr>
                <w:lang w:val="lt-LT" w:eastAsia="lt-LT"/>
              </w:rPr>
              <w:t>yno</w:t>
            </w:r>
            <w:r w:rsidRPr="00723472">
              <w:rPr>
                <w:lang w:val="lt-LT" w:eastAsia="lt-LT"/>
              </w:rPr>
              <w:t xml:space="preserve"> izoliacijos medžiaga</w:t>
            </w:r>
          </w:p>
        </w:tc>
        <w:tc>
          <w:tcPr>
            <w:tcW w:w="1474" w:type="dxa"/>
            <w:tcBorders>
              <w:top w:val="single" w:sz="4" w:space="0" w:color="auto"/>
              <w:left w:val="single" w:sz="4" w:space="0" w:color="auto"/>
              <w:bottom w:val="single" w:sz="4" w:space="0" w:color="auto"/>
              <w:right w:val="single" w:sz="4" w:space="0" w:color="auto"/>
            </w:tcBorders>
            <w:vAlign w:val="center"/>
          </w:tcPr>
          <w:p w14:paraId="45A1B0C4" w14:textId="347B7279" w:rsidR="003C27A2" w:rsidRPr="00723472" w:rsidRDefault="003C27A2" w:rsidP="003A6695">
            <w:pPr>
              <w:spacing w:before="0"/>
              <w:ind w:left="30"/>
              <w:jc w:val="both"/>
              <w:rPr>
                <w:lang w:val="lt-LT"/>
              </w:rPr>
            </w:pPr>
            <w:r w:rsidRPr="00723472">
              <w:rPr>
                <w:lang w:val="lt-LT" w:eastAsia="lt-LT"/>
              </w:rPr>
              <w:t xml:space="preserve">VŠT - PAROC - </w:t>
            </w:r>
            <w:proofErr w:type="spellStart"/>
            <w:r w:rsidRPr="00723472">
              <w:rPr>
                <w:lang w:val="lt-LT" w:eastAsia="lt-LT"/>
              </w:rPr>
              <w:t>kevalinė</w:t>
            </w:r>
            <w:proofErr w:type="spellEnd"/>
            <w:r w:rsidRPr="00723472">
              <w:rPr>
                <w:lang w:val="lt-LT" w:eastAsia="lt-LT"/>
              </w:rPr>
              <w:t xml:space="preserve"> akmens vatos</w:t>
            </w:r>
          </w:p>
        </w:tc>
        <w:tc>
          <w:tcPr>
            <w:tcW w:w="2098" w:type="dxa"/>
            <w:tcBorders>
              <w:top w:val="single" w:sz="4" w:space="0" w:color="auto"/>
              <w:left w:val="single" w:sz="4" w:space="0" w:color="auto"/>
              <w:bottom w:val="single" w:sz="4" w:space="0" w:color="auto"/>
              <w:right w:val="single" w:sz="4" w:space="0" w:color="auto"/>
            </w:tcBorders>
            <w:vAlign w:val="center"/>
          </w:tcPr>
          <w:p w14:paraId="67073794" w14:textId="7EE34BCB"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512384D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5DC6C11"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42A9BCC" w14:textId="12853748" w:rsidR="003C27A2" w:rsidRPr="00723472" w:rsidRDefault="003C27A2" w:rsidP="003A6695">
            <w:pPr>
              <w:spacing w:before="0"/>
              <w:ind w:left="34"/>
              <w:jc w:val="both"/>
              <w:rPr>
                <w:color w:val="000000" w:themeColor="text1"/>
                <w:lang w:val="lt-LT"/>
              </w:rPr>
            </w:pPr>
            <w:r w:rsidRPr="00723472">
              <w:rPr>
                <w:lang w:val="lt-LT" w:eastAsia="lt-LT"/>
              </w:rPr>
              <w:t>Grįžt</w:t>
            </w:r>
            <w:r w:rsidR="00F12C30" w:rsidRPr="00723472">
              <w:rPr>
                <w:lang w:val="lt-LT" w:eastAsia="lt-LT"/>
              </w:rPr>
              <w:t>amojo</w:t>
            </w:r>
            <w:r w:rsidRPr="00723472">
              <w:rPr>
                <w:lang w:val="lt-LT" w:eastAsia="lt-LT"/>
              </w:rPr>
              <w:t xml:space="preserve"> vamzd</w:t>
            </w:r>
            <w:r w:rsidR="00F12C30" w:rsidRPr="00723472">
              <w:rPr>
                <w:lang w:val="lt-LT" w:eastAsia="lt-LT"/>
              </w:rPr>
              <w:t>yno</w:t>
            </w:r>
            <w:r w:rsidRPr="00723472">
              <w:rPr>
                <w:lang w:val="lt-LT" w:eastAsia="lt-LT"/>
              </w:rPr>
              <w:t xml:space="preserve"> izoliacijos medžiaga</w:t>
            </w:r>
          </w:p>
        </w:tc>
        <w:tc>
          <w:tcPr>
            <w:tcW w:w="1474" w:type="dxa"/>
            <w:tcBorders>
              <w:top w:val="single" w:sz="4" w:space="0" w:color="auto"/>
              <w:left w:val="single" w:sz="4" w:space="0" w:color="auto"/>
              <w:bottom w:val="single" w:sz="4" w:space="0" w:color="auto"/>
              <w:right w:val="single" w:sz="4" w:space="0" w:color="auto"/>
            </w:tcBorders>
            <w:vAlign w:val="center"/>
          </w:tcPr>
          <w:p w14:paraId="61A7AFDB" w14:textId="4E498E0F" w:rsidR="003C27A2" w:rsidRPr="00723472" w:rsidRDefault="003C27A2" w:rsidP="003A6695">
            <w:pPr>
              <w:spacing w:before="0"/>
              <w:ind w:left="30"/>
              <w:jc w:val="both"/>
              <w:rPr>
                <w:lang w:val="lt-LT"/>
              </w:rPr>
            </w:pPr>
            <w:r w:rsidRPr="00723472">
              <w:rPr>
                <w:lang w:val="lt-LT" w:eastAsia="lt-LT"/>
              </w:rPr>
              <w:t xml:space="preserve">VŠT - PAROC - </w:t>
            </w:r>
            <w:proofErr w:type="spellStart"/>
            <w:r w:rsidRPr="00723472">
              <w:rPr>
                <w:lang w:val="lt-LT" w:eastAsia="lt-LT"/>
              </w:rPr>
              <w:t>kevalinė</w:t>
            </w:r>
            <w:proofErr w:type="spellEnd"/>
            <w:r w:rsidRPr="00723472">
              <w:rPr>
                <w:lang w:val="lt-LT" w:eastAsia="lt-LT"/>
              </w:rPr>
              <w:t xml:space="preserve"> akmens vatos</w:t>
            </w:r>
          </w:p>
        </w:tc>
        <w:tc>
          <w:tcPr>
            <w:tcW w:w="2098" w:type="dxa"/>
            <w:tcBorders>
              <w:top w:val="single" w:sz="4" w:space="0" w:color="auto"/>
              <w:left w:val="single" w:sz="4" w:space="0" w:color="auto"/>
              <w:bottom w:val="single" w:sz="4" w:space="0" w:color="auto"/>
              <w:right w:val="single" w:sz="4" w:space="0" w:color="auto"/>
            </w:tcBorders>
            <w:vAlign w:val="center"/>
          </w:tcPr>
          <w:p w14:paraId="79126116" w14:textId="76DBC22B"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4B27742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5745F17"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C70C813" w14:textId="5C5084C6" w:rsidR="003C27A2" w:rsidRPr="00723472" w:rsidRDefault="003C27A2" w:rsidP="003A6695">
            <w:pPr>
              <w:spacing w:before="0"/>
              <w:ind w:left="34"/>
              <w:jc w:val="both"/>
              <w:rPr>
                <w:color w:val="000000" w:themeColor="text1"/>
                <w:lang w:val="lt-LT"/>
              </w:rPr>
            </w:pPr>
            <w:r w:rsidRPr="00723472">
              <w:rPr>
                <w:lang w:val="lt-LT" w:eastAsia="lt-LT"/>
              </w:rPr>
              <w:t>Tiekiamojo vamzd</w:t>
            </w:r>
            <w:r w:rsidR="00F12C30" w:rsidRPr="00723472">
              <w:rPr>
                <w:lang w:val="lt-LT" w:eastAsia="lt-LT"/>
              </w:rPr>
              <w:t>yno</w:t>
            </w:r>
            <w:r w:rsidRPr="00723472">
              <w:rPr>
                <w:lang w:val="lt-LT" w:eastAsia="lt-LT"/>
              </w:rPr>
              <w:t xml:space="preserve"> izoliacijos storis, m</w:t>
            </w:r>
          </w:p>
        </w:tc>
        <w:tc>
          <w:tcPr>
            <w:tcW w:w="1474" w:type="dxa"/>
            <w:tcBorders>
              <w:top w:val="single" w:sz="4" w:space="0" w:color="auto"/>
              <w:left w:val="single" w:sz="4" w:space="0" w:color="auto"/>
              <w:bottom w:val="single" w:sz="4" w:space="0" w:color="auto"/>
              <w:right w:val="single" w:sz="4" w:space="0" w:color="auto"/>
            </w:tcBorders>
            <w:vAlign w:val="center"/>
          </w:tcPr>
          <w:p w14:paraId="0DB86F20" w14:textId="20410C93" w:rsidR="003C27A2" w:rsidRPr="00723472" w:rsidRDefault="003C27A2" w:rsidP="003A6695">
            <w:pPr>
              <w:spacing w:before="0"/>
              <w:ind w:left="30"/>
              <w:jc w:val="both"/>
              <w:rPr>
                <w:lang w:val="lt-LT"/>
              </w:rPr>
            </w:pPr>
            <w:r w:rsidRPr="00723472">
              <w:rPr>
                <w:lang w:val="lt-LT" w:eastAsia="lt-LT"/>
              </w:rPr>
              <w:t>0,1</w:t>
            </w:r>
          </w:p>
        </w:tc>
        <w:tc>
          <w:tcPr>
            <w:tcW w:w="2098" w:type="dxa"/>
            <w:tcBorders>
              <w:top w:val="single" w:sz="4" w:space="0" w:color="auto"/>
              <w:left w:val="single" w:sz="4" w:space="0" w:color="auto"/>
              <w:bottom w:val="single" w:sz="4" w:space="0" w:color="auto"/>
              <w:right w:val="single" w:sz="4" w:space="0" w:color="auto"/>
            </w:tcBorders>
            <w:vAlign w:val="center"/>
          </w:tcPr>
          <w:p w14:paraId="778BD997" w14:textId="7A8C2AE1"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65366FCD"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40E6AF7"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82A81BC" w14:textId="25E20951" w:rsidR="003C27A2" w:rsidRPr="00723472" w:rsidRDefault="003C27A2" w:rsidP="003A6695">
            <w:pPr>
              <w:spacing w:before="0"/>
              <w:ind w:left="34"/>
              <w:jc w:val="both"/>
              <w:rPr>
                <w:color w:val="000000" w:themeColor="text1"/>
                <w:lang w:val="lt-LT"/>
              </w:rPr>
            </w:pPr>
            <w:r w:rsidRPr="00723472">
              <w:rPr>
                <w:lang w:val="lt-LT" w:eastAsia="lt-LT"/>
              </w:rPr>
              <w:t>Grįžtamojo vamzd</w:t>
            </w:r>
            <w:r w:rsidR="00F12C30" w:rsidRPr="00723472">
              <w:rPr>
                <w:lang w:val="lt-LT" w:eastAsia="lt-LT"/>
              </w:rPr>
              <w:t>yno</w:t>
            </w:r>
            <w:r w:rsidRPr="00723472">
              <w:rPr>
                <w:lang w:val="lt-LT" w:eastAsia="lt-LT"/>
              </w:rPr>
              <w:t xml:space="preserve"> izoliacijos storis, m</w:t>
            </w:r>
          </w:p>
        </w:tc>
        <w:tc>
          <w:tcPr>
            <w:tcW w:w="1474" w:type="dxa"/>
            <w:tcBorders>
              <w:top w:val="single" w:sz="4" w:space="0" w:color="auto"/>
              <w:left w:val="single" w:sz="4" w:space="0" w:color="auto"/>
              <w:bottom w:val="single" w:sz="4" w:space="0" w:color="auto"/>
              <w:right w:val="single" w:sz="4" w:space="0" w:color="auto"/>
            </w:tcBorders>
            <w:vAlign w:val="center"/>
          </w:tcPr>
          <w:p w14:paraId="41BFFAD0" w14:textId="7506116A" w:rsidR="003C27A2" w:rsidRPr="00723472" w:rsidRDefault="003C27A2" w:rsidP="003A6695">
            <w:pPr>
              <w:spacing w:before="0"/>
              <w:ind w:left="30"/>
              <w:jc w:val="both"/>
              <w:rPr>
                <w:lang w:val="lt-LT"/>
              </w:rPr>
            </w:pPr>
            <w:r w:rsidRPr="00723472">
              <w:rPr>
                <w:lang w:val="lt-LT" w:eastAsia="lt-LT"/>
              </w:rPr>
              <w:t>0,1</w:t>
            </w:r>
          </w:p>
        </w:tc>
        <w:tc>
          <w:tcPr>
            <w:tcW w:w="2098" w:type="dxa"/>
            <w:tcBorders>
              <w:top w:val="single" w:sz="4" w:space="0" w:color="auto"/>
              <w:left w:val="single" w:sz="4" w:space="0" w:color="auto"/>
              <w:bottom w:val="single" w:sz="4" w:space="0" w:color="auto"/>
              <w:right w:val="single" w:sz="4" w:space="0" w:color="auto"/>
            </w:tcBorders>
            <w:vAlign w:val="center"/>
          </w:tcPr>
          <w:p w14:paraId="7D05DE84" w14:textId="04D6FC15"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2278995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042C737"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CE17A59" w14:textId="5F068B5A" w:rsidR="003C27A2" w:rsidRPr="00723472" w:rsidRDefault="003C27A2" w:rsidP="003A6695">
            <w:pPr>
              <w:spacing w:before="0"/>
              <w:ind w:left="34"/>
              <w:jc w:val="both"/>
              <w:rPr>
                <w:color w:val="000000" w:themeColor="text1"/>
                <w:lang w:val="lt-LT"/>
              </w:rPr>
            </w:pPr>
            <w:r w:rsidRPr="00723472">
              <w:rPr>
                <w:lang w:val="lt-LT" w:eastAsia="lt-LT"/>
              </w:rPr>
              <w:t>Tiek</w:t>
            </w:r>
            <w:r w:rsidR="00B57418" w:rsidRPr="00723472">
              <w:rPr>
                <w:lang w:val="lt-LT" w:eastAsia="lt-LT"/>
              </w:rPr>
              <w:t>iamojo</w:t>
            </w:r>
            <w:r w:rsidRPr="00723472">
              <w:rPr>
                <w:lang w:val="lt-LT" w:eastAsia="lt-LT"/>
              </w:rPr>
              <w:t xml:space="preserve"> vamzd</w:t>
            </w:r>
            <w:r w:rsidR="00B57418" w:rsidRPr="00723472">
              <w:rPr>
                <w:lang w:val="lt-LT" w:eastAsia="lt-LT"/>
              </w:rPr>
              <w:t>yno</w:t>
            </w:r>
            <w:r w:rsidRPr="00723472">
              <w:rPr>
                <w:lang w:val="lt-LT" w:eastAsia="lt-LT"/>
              </w:rPr>
              <w:t xml:space="preserve"> izoliacijos techninė būklė</w:t>
            </w:r>
          </w:p>
        </w:tc>
        <w:tc>
          <w:tcPr>
            <w:tcW w:w="1474" w:type="dxa"/>
            <w:tcBorders>
              <w:top w:val="single" w:sz="4" w:space="0" w:color="auto"/>
              <w:left w:val="single" w:sz="4" w:space="0" w:color="auto"/>
              <w:bottom w:val="single" w:sz="4" w:space="0" w:color="auto"/>
              <w:right w:val="single" w:sz="4" w:space="0" w:color="auto"/>
            </w:tcBorders>
            <w:vAlign w:val="center"/>
          </w:tcPr>
          <w:p w14:paraId="611F7B5A" w14:textId="77777777" w:rsidR="003C27A2" w:rsidRPr="00723472" w:rsidRDefault="003C27A2"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0FCC0F6E" w14:textId="5405C14A"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6F647FD6"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E1EF702"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4F7127F" w14:textId="1E4E217D" w:rsidR="003C27A2" w:rsidRPr="00723472" w:rsidRDefault="003C27A2" w:rsidP="003A6695">
            <w:pPr>
              <w:spacing w:before="0"/>
              <w:ind w:left="34"/>
              <w:jc w:val="both"/>
              <w:rPr>
                <w:color w:val="000000" w:themeColor="text1"/>
                <w:lang w:val="lt-LT"/>
              </w:rPr>
            </w:pPr>
            <w:r w:rsidRPr="00723472">
              <w:rPr>
                <w:lang w:val="lt-LT" w:eastAsia="lt-LT"/>
              </w:rPr>
              <w:t>Grįžt</w:t>
            </w:r>
            <w:r w:rsidR="00B57418" w:rsidRPr="00723472">
              <w:rPr>
                <w:lang w:val="lt-LT" w:eastAsia="lt-LT"/>
              </w:rPr>
              <w:t>amojo</w:t>
            </w:r>
            <w:r w:rsidRPr="00723472">
              <w:rPr>
                <w:lang w:val="lt-LT" w:eastAsia="lt-LT"/>
              </w:rPr>
              <w:t xml:space="preserve"> vamzd</w:t>
            </w:r>
            <w:r w:rsidR="00B57418" w:rsidRPr="00723472">
              <w:rPr>
                <w:lang w:val="lt-LT" w:eastAsia="lt-LT"/>
              </w:rPr>
              <w:t>yno</w:t>
            </w:r>
            <w:r w:rsidRPr="00723472">
              <w:rPr>
                <w:lang w:val="lt-LT" w:eastAsia="lt-LT"/>
              </w:rPr>
              <w:t xml:space="preserve"> izoliacijos techninė būklė</w:t>
            </w:r>
          </w:p>
        </w:tc>
        <w:tc>
          <w:tcPr>
            <w:tcW w:w="1474" w:type="dxa"/>
            <w:tcBorders>
              <w:top w:val="single" w:sz="4" w:space="0" w:color="auto"/>
              <w:left w:val="single" w:sz="4" w:space="0" w:color="auto"/>
              <w:bottom w:val="single" w:sz="4" w:space="0" w:color="auto"/>
              <w:right w:val="single" w:sz="4" w:space="0" w:color="auto"/>
            </w:tcBorders>
            <w:vAlign w:val="center"/>
          </w:tcPr>
          <w:p w14:paraId="158D54E7" w14:textId="77777777" w:rsidR="003C27A2" w:rsidRPr="00723472" w:rsidRDefault="003C27A2" w:rsidP="003A6695">
            <w:pPr>
              <w:spacing w:before="0"/>
              <w:ind w:left="30"/>
              <w:jc w:val="both"/>
              <w:rPr>
                <w:lang w:val="lt-LT"/>
              </w:rPr>
            </w:pPr>
          </w:p>
        </w:tc>
        <w:tc>
          <w:tcPr>
            <w:tcW w:w="2098" w:type="dxa"/>
            <w:tcBorders>
              <w:top w:val="single" w:sz="4" w:space="0" w:color="auto"/>
              <w:left w:val="single" w:sz="4" w:space="0" w:color="auto"/>
              <w:bottom w:val="single" w:sz="4" w:space="0" w:color="auto"/>
              <w:right w:val="single" w:sz="4" w:space="0" w:color="auto"/>
            </w:tcBorders>
            <w:vAlign w:val="center"/>
          </w:tcPr>
          <w:p w14:paraId="69FECF53" w14:textId="37AA41CF"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42C6F5A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9468CA3"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28E32DD" w14:textId="19AB8688" w:rsidR="003C27A2" w:rsidRPr="00723472" w:rsidRDefault="003C27A2" w:rsidP="003A6695">
            <w:pPr>
              <w:spacing w:before="0"/>
              <w:ind w:left="34"/>
              <w:jc w:val="both"/>
              <w:rPr>
                <w:color w:val="000000" w:themeColor="text1"/>
                <w:lang w:val="lt-LT"/>
              </w:rPr>
            </w:pPr>
            <w:r w:rsidRPr="00723472">
              <w:rPr>
                <w:lang w:val="lt-LT" w:eastAsia="lt-LT"/>
              </w:rPr>
              <w:t>Atstumas tarp vamzdynų ašių, m</w:t>
            </w:r>
          </w:p>
        </w:tc>
        <w:tc>
          <w:tcPr>
            <w:tcW w:w="1474" w:type="dxa"/>
            <w:tcBorders>
              <w:top w:val="single" w:sz="4" w:space="0" w:color="auto"/>
              <w:left w:val="single" w:sz="4" w:space="0" w:color="auto"/>
              <w:bottom w:val="single" w:sz="4" w:space="0" w:color="auto"/>
              <w:right w:val="single" w:sz="4" w:space="0" w:color="auto"/>
            </w:tcBorders>
            <w:vAlign w:val="center"/>
          </w:tcPr>
          <w:p w14:paraId="34422679" w14:textId="6454CB32" w:rsidR="003C27A2" w:rsidRPr="00723472" w:rsidRDefault="003C27A2" w:rsidP="003A6695">
            <w:pPr>
              <w:spacing w:before="0"/>
              <w:ind w:left="30"/>
              <w:jc w:val="both"/>
              <w:rPr>
                <w:lang w:val="lt-LT"/>
              </w:rPr>
            </w:pPr>
            <w:r w:rsidRPr="00723472">
              <w:rPr>
                <w:lang w:val="lt-LT" w:eastAsia="lt-LT"/>
              </w:rPr>
              <w:t>2</w:t>
            </w:r>
          </w:p>
        </w:tc>
        <w:tc>
          <w:tcPr>
            <w:tcW w:w="2098" w:type="dxa"/>
            <w:tcBorders>
              <w:top w:val="single" w:sz="4" w:space="0" w:color="auto"/>
              <w:left w:val="single" w:sz="4" w:space="0" w:color="auto"/>
              <w:bottom w:val="single" w:sz="4" w:space="0" w:color="auto"/>
              <w:right w:val="single" w:sz="4" w:space="0" w:color="auto"/>
            </w:tcBorders>
            <w:vAlign w:val="center"/>
          </w:tcPr>
          <w:p w14:paraId="68CAAFCB" w14:textId="24043B6C"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57E30E60"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D720792"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A994AD2" w14:textId="5168542F" w:rsidR="003C27A2" w:rsidRPr="00723472" w:rsidRDefault="003C27A2" w:rsidP="003A6695">
            <w:pPr>
              <w:spacing w:before="0"/>
              <w:ind w:left="34"/>
              <w:jc w:val="both"/>
              <w:rPr>
                <w:color w:val="000000" w:themeColor="text1"/>
                <w:lang w:val="lt-LT"/>
              </w:rPr>
            </w:pPr>
            <w:r w:rsidRPr="00723472">
              <w:rPr>
                <w:lang w:val="lt-LT" w:eastAsia="lt-LT"/>
              </w:rPr>
              <w:t>Kanalo aukštis, m</w:t>
            </w:r>
          </w:p>
        </w:tc>
        <w:tc>
          <w:tcPr>
            <w:tcW w:w="1474" w:type="dxa"/>
            <w:tcBorders>
              <w:top w:val="single" w:sz="4" w:space="0" w:color="auto"/>
              <w:left w:val="single" w:sz="4" w:space="0" w:color="auto"/>
              <w:bottom w:val="single" w:sz="4" w:space="0" w:color="auto"/>
              <w:right w:val="single" w:sz="4" w:space="0" w:color="auto"/>
            </w:tcBorders>
            <w:vAlign w:val="center"/>
          </w:tcPr>
          <w:p w14:paraId="45D851E0" w14:textId="2A726086" w:rsidR="003C27A2" w:rsidRPr="00723472" w:rsidRDefault="003C27A2" w:rsidP="003A6695">
            <w:pPr>
              <w:spacing w:before="0"/>
              <w:ind w:left="30"/>
              <w:jc w:val="both"/>
              <w:rPr>
                <w:lang w:val="lt-LT"/>
              </w:rPr>
            </w:pPr>
            <w:r w:rsidRPr="00723472">
              <w:rPr>
                <w:lang w:val="lt-LT" w:eastAsia="lt-LT"/>
              </w:rPr>
              <w:t>2</w:t>
            </w:r>
          </w:p>
        </w:tc>
        <w:tc>
          <w:tcPr>
            <w:tcW w:w="2098" w:type="dxa"/>
            <w:tcBorders>
              <w:top w:val="single" w:sz="4" w:space="0" w:color="auto"/>
              <w:left w:val="single" w:sz="4" w:space="0" w:color="auto"/>
              <w:bottom w:val="single" w:sz="4" w:space="0" w:color="auto"/>
              <w:right w:val="single" w:sz="4" w:space="0" w:color="auto"/>
            </w:tcBorders>
            <w:vAlign w:val="center"/>
          </w:tcPr>
          <w:p w14:paraId="16C9D452" w14:textId="00EDB92B"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08E31A3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D91CD97"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2D88C2EB" w14:textId="3AE55AD9" w:rsidR="003C27A2" w:rsidRPr="00723472" w:rsidRDefault="003C27A2" w:rsidP="003A6695">
            <w:pPr>
              <w:spacing w:before="0"/>
              <w:ind w:left="34"/>
              <w:jc w:val="both"/>
              <w:rPr>
                <w:color w:val="000000" w:themeColor="text1"/>
                <w:lang w:val="lt-LT"/>
              </w:rPr>
            </w:pPr>
            <w:r w:rsidRPr="00723472">
              <w:rPr>
                <w:lang w:val="lt-LT" w:eastAsia="lt-LT"/>
              </w:rPr>
              <w:t>Kanalo plotis, m</w:t>
            </w:r>
          </w:p>
        </w:tc>
        <w:tc>
          <w:tcPr>
            <w:tcW w:w="1474" w:type="dxa"/>
            <w:tcBorders>
              <w:top w:val="single" w:sz="4" w:space="0" w:color="auto"/>
              <w:left w:val="single" w:sz="4" w:space="0" w:color="auto"/>
              <w:bottom w:val="single" w:sz="4" w:space="0" w:color="auto"/>
              <w:right w:val="single" w:sz="4" w:space="0" w:color="auto"/>
            </w:tcBorders>
            <w:vAlign w:val="center"/>
          </w:tcPr>
          <w:p w14:paraId="72AA7986" w14:textId="0BDB0177" w:rsidR="003C27A2" w:rsidRPr="00723472" w:rsidRDefault="003C27A2" w:rsidP="003A6695">
            <w:pPr>
              <w:spacing w:before="0"/>
              <w:ind w:left="30"/>
              <w:jc w:val="both"/>
              <w:rPr>
                <w:lang w:val="lt-LT"/>
              </w:rPr>
            </w:pPr>
            <w:r w:rsidRPr="00723472">
              <w:rPr>
                <w:lang w:val="lt-LT" w:eastAsia="lt-LT"/>
              </w:rPr>
              <w:t>2</w:t>
            </w:r>
          </w:p>
        </w:tc>
        <w:tc>
          <w:tcPr>
            <w:tcW w:w="2098" w:type="dxa"/>
            <w:tcBorders>
              <w:top w:val="single" w:sz="4" w:space="0" w:color="auto"/>
              <w:left w:val="single" w:sz="4" w:space="0" w:color="auto"/>
              <w:bottom w:val="single" w:sz="4" w:space="0" w:color="auto"/>
              <w:right w:val="single" w:sz="4" w:space="0" w:color="auto"/>
            </w:tcBorders>
            <w:vAlign w:val="center"/>
          </w:tcPr>
          <w:p w14:paraId="110506D0" w14:textId="6BD3EDDF"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1036AE88"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23C5ECD"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10D8968" w14:textId="09D65E2B" w:rsidR="003C27A2" w:rsidRPr="00723472" w:rsidRDefault="003C27A2" w:rsidP="003A6695">
            <w:pPr>
              <w:spacing w:before="0"/>
              <w:ind w:left="34"/>
              <w:jc w:val="both"/>
              <w:rPr>
                <w:color w:val="000000" w:themeColor="text1"/>
                <w:lang w:val="lt-LT"/>
              </w:rPr>
            </w:pPr>
            <w:r w:rsidRPr="00723472">
              <w:rPr>
                <w:lang w:val="lt-LT" w:eastAsia="lt-LT"/>
              </w:rPr>
              <w:t>Tiek</w:t>
            </w:r>
            <w:r w:rsidR="00B57418" w:rsidRPr="00723472">
              <w:rPr>
                <w:lang w:val="lt-LT" w:eastAsia="lt-LT"/>
              </w:rPr>
              <w:t>iamojo</w:t>
            </w:r>
            <w:r w:rsidRPr="00723472">
              <w:rPr>
                <w:lang w:val="lt-LT" w:eastAsia="lt-LT"/>
              </w:rPr>
              <w:t xml:space="preserve"> </w:t>
            </w:r>
            <w:r w:rsidR="00B57418" w:rsidRPr="00723472">
              <w:rPr>
                <w:lang w:val="lt-LT" w:eastAsia="lt-LT"/>
              </w:rPr>
              <w:t>v</w:t>
            </w:r>
            <w:r w:rsidRPr="00723472">
              <w:rPr>
                <w:lang w:val="lt-LT" w:eastAsia="lt-LT"/>
              </w:rPr>
              <w:t>amzd</w:t>
            </w:r>
            <w:r w:rsidR="00B57418" w:rsidRPr="00723472">
              <w:rPr>
                <w:lang w:val="lt-LT" w:eastAsia="lt-LT"/>
              </w:rPr>
              <w:t>yno</w:t>
            </w:r>
            <w:r w:rsidRPr="00723472">
              <w:rPr>
                <w:lang w:val="lt-LT" w:eastAsia="lt-LT"/>
              </w:rPr>
              <w:t xml:space="preserve"> papildomi šilumos nuostoliai, kcal </w:t>
            </w:r>
          </w:p>
        </w:tc>
        <w:tc>
          <w:tcPr>
            <w:tcW w:w="1474" w:type="dxa"/>
            <w:tcBorders>
              <w:top w:val="single" w:sz="4" w:space="0" w:color="auto"/>
              <w:left w:val="single" w:sz="4" w:space="0" w:color="auto"/>
              <w:bottom w:val="single" w:sz="4" w:space="0" w:color="auto"/>
              <w:right w:val="single" w:sz="4" w:space="0" w:color="auto"/>
            </w:tcBorders>
            <w:vAlign w:val="center"/>
          </w:tcPr>
          <w:p w14:paraId="5F5D37B1" w14:textId="4ED09F25" w:rsidR="003C27A2" w:rsidRPr="00723472" w:rsidRDefault="003C27A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162E7B23" w14:textId="3476261C"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322F653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5B7B0B7"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3033187" w14:textId="5851044F" w:rsidR="003C27A2" w:rsidRPr="00723472" w:rsidRDefault="003C27A2" w:rsidP="003A6695">
            <w:pPr>
              <w:spacing w:before="0"/>
              <w:ind w:left="34"/>
              <w:jc w:val="both"/>
              <w:rPr>
                <w:color w:val="000000" w:themeColor="text1"/>
                <w:lang w:val="lt-LT"/>
              </w:rPr>
            </w:pPr>
            <w:r w:rsidRPr="00723472">
              <w:rPr>
                <w:lang w:val="lt-LT" w:eastAsia="lt-LT"/>
              </w:rPr>
              <w:t>Grįžt</w:t>
            </w:r>
            <w:r w:rsidR="00B57418" w:rsidRPr="00723472">
              <w:rPr>
                <w:lang w:val="lt-LT" w:eastAsia="lt-LT"/>
              </w:rPr>
              <w:t>amojo</w:t>
            </w:r>
            <w:r w:rsidRPr="00723472">
              <w:rPr>
                <w:lang w:val="lt-LT" w:eastAsia="lt-LT"/>
              </w:rPr>
              <w:t xml:space="preserve"> </w:t>
            </w:r>
            <w:r w:rsidR="00B57418" w:rsidRPr="00723472">
              <w:rPr>
                <w:lang w:val="lt-LT" w:eastAsia="lt-LT"/>
              </w:rPr>
              <w:t>v</w:t>
            </w:r>
            <w:r w:rsidRPr="00723472">
              <w:rPr>
                <w:lang w:val="lt-LT" w:eastAsia="lt-LT"/>
              </w:rPr>
              <w:t>amzd</w:t>
            </w:r>
            <w:r w:rsidR="00B57418" w:rsidRPr="00723472">
              <w:rPr>
                <w:lang w:val="lt-LT" w:eastAsia="lt-LT"/>
              </w:rPr>
              <w:t>yno</w:t>
            </w:r>
            <w:r w:rsidRPr="00723472">
              <w:rPr>
                <w:lang w:val="lt-LT" w:eastAsia="lt-LT"/>
              </w:rPr>
              <w:t xml:space="preserve"> papildomi šilumos nuostoliai, kcal</w:t>
            </w:r>
          </w:p>
        </w:tc>
        <w:tc>
          <w:tcPr>
            <w:tcW w:w="1474" w:type="dxa"/>
            <w:tcBorders>
              <w:top w:val="single" w:sz="4" w:space="0" w:color="auto"/>
              <w:left w:val="single" w:sz="4" w:space="0" w:color="auto"/>
              <w:bottom w:val="single" w:sz="4" w:space="0" w:color="auto"/>
              <w:right w:val="single" w:sz="4" w:space="0" w:color="auto"/>
            </w:tcBorders>
            <w:vAlign w:val="center"/>
          </w:tcPr>
          <w:p w14:paraId="2C8FC1BD" w14:textId="3A155694" w:rsidR="003C27A2" w:rsidRPr="00723472" w:rsidRDefault="003C27A2" w:rsidP="003A6695">
            <w:pPr>
              <w:spacing w:before="0"/>
              <w:ind w:left="30"/>
              <w:jc w:val="both"/>
              <w:rPr>
                <w:lang w:val="lt-LT"/>
              </w:rPr>
            </w:pPr>
            <w:r w:rsidRPr="00723472">
              <w:rPr>
                <w:lang w:val="lt-LT" w:eastAsia="lt-LT"/>
              </w:rPr>
              <w:t>0</w:t>
            </w:r>
          </w:p>
        </w:tc>
        <w:tc>
          <w:tcPr>
            <w:tcW w:w="2098" w:type="dxa"/>
            <w:tcBorders>
              <w:top w:val="single" w:sz="4" w:space="0" w:color="auto"/>
              <w:left w:val="single" w:sz="4" w:space="0" w:color="auto"/>
              <w:bottom w:val="single" w:sz="4" w:space="0" w:color="auto"/>
              <w:right w:val="single" w:sz="4" w:space="0" w:color="auto"/>
            </w:tcBorders>
            <w:vAlign w:val="center"/>
          </w:tcPr>
          <w:p w14:paraId="22084442" w14:textId="5FA72F20"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1C59CFD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4CFE737"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6E5DBB6" w14:textId="36A9F02F" w:rsidR="003C27A2" w:rsidRPr="00723472" w:rsidRDefault="003C27A2" w:rsidP="003A6695">
            <w:pPr>
              <w:spacing w:before="0"/>
              <w:ind w:left="34"/>
              <w:jc w:val="both"/>
              <w:rPr>
                <w:color w:val="000000" w:themeColor="text1"/>
                <w:lang w:val="lt-LT"/>
              </w:rPr>
            </w:pPr>
            <w:r w:rsidRPr="00723472">
              <w:rPr>
                <w:lang w:val="lt-LT" w:eastAsia="lt-LT"/>
              </w:rPr>
              <w:t>Vandens kiekis tiekiamajame vamzdyne, t/</w:t>
            </w:r>
            <w:r w:rsidR="000C30FC"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3B2A8778" w14:textId="29AE8B60" w:rsidR="003C27A2" w:rsidRPr="00723472" w:rsidRDefault="003C27A2" w:rsidP="003A6695">
            <w:pPr>
              <w:spacing w:before="0"/>
              <w:ind w:left="30"/>
              <w:jc w:val="both"/>
              <w:rPr>
                <w:lang w:val="lt-LT"/>
              </w:rPr>
            </w:pPr>
            <w:r w:rsidRPr="00723472">
              <w:rPr>
                <w:lang w:val="lt-LT" w:eastAsia="lt-LT"/>
              </w:rPr>
              <w:t>937,4179</w:t>
            </w:r>
          </w:p>
        </w:tc>
        <w:tc>
          <w:tcPr>
            <w:tcW w:w="2098" w:type="dxa"/>
            <w:tcBorders>
              <w:top w:val="single" w:sz="4" w:space="0" w:color="auto"/>
              <w:left w:val="single" w:sz="4" w:space="0" w:color="auto"/>
              <w:bottom w:val="single" w:sz="4" w:space="0" w:color="auto"/>
              <w:right w:val="single" w:sz="4" w:space="0" w:color="auto"/>
            </w:tcBorders>
            <w:vAlign w:val="center"/>
          </w:tcPr>
          <w:p w14:paraId="699BE2D4" w14:textId="2825B2CD"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24F1B56F"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2A92808"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E71750C" w14:textId="5EF11216" w:rsidR="003C27A2" w:rsidRPr="00723472" w:rsidRDefault="003C27A2" w:rsidP="003A6695">
            <w:pPr>
              <w:spacing w:before="0"/>
              <w:ind w:left="34"/>
              <w:jc w:val="both"/>
              <w:rPr>
                <w:color w:val="000000" w:themeColor="text1"/>
                <w:lang w:val="lt-LT"/>
              </w:rPr>
            </w:pPr>
            <w:r w:rsidRPr="00723472">
              <w:rPr>
                <w:lang w:val="lt-LT" w:eastAsia="lt-LT"/>
              </w:rPr>
              <w:t>Vandens kiekis grįžtamajame vamzdyne, t/</w:t>
            </w:r>
            <w:r w:rsidR="000C30FC" w:rsidRPr="00723472">
              <w:rPr>
                <w:lang w:val="lt-LT" w:eastAsia="lt-LT"/>
              </w:rPr>
              <w:t>h</w:t>
            </w:r>
          </w:p>
        </w:tc>
        <w:tc>
          <w:tcPr>
            <w:tcW w:w="1474" w:type="dxa"/>
            <w:tcBorders>
              <w:top w:val="single" w:sz="4" w:space="0" w:color="auto"/>
              <w:left w:val="single" w:sz="4" w:space="0" w:color="auto"/>
              <w:bottom w:val="single" w:sz="4" w:space="0" w:color="auto"/>
              <w:right w:val="single" w:sz="4" w:space="0" w:color="auto"/>
            </w:tcBorders>
            <w:vAlign w:val="center"/>
          </w:tcPr>
          <w:p w14:paraId="61A44BC3" w14:textId="14D8D192" w:rsidR="003C27A2" w:rsidRPr="00723472" w:rsidRDefault="003C27A2" w:rsidP="003A6695">
            <w:pPr>
              <w:spacing w:before="0"/>
              <w:ind w:left="30"/>
              <w:jc w:val="both"/>
              <w:rPr>
                <w:lang w:val="lt-LT"/>
              </w:rPr>
            </w:pPr>
            <w:r w:rsidRPr="00723472">
              <w:rPr>
                <w:lang w:val="lt-LT" w:eastAsia="lt-LT"/>
              </w:rPr>
              <w:t>-1504,2805</w:t>
            </w:r>
          </w:p>
        </w:tc>
        <w:tc>
          <w:tcPr>
            <w:tcW w:w="2098" w:type="dxa"/>
            <w:tcBorders>
              <w:top w:val="single" w:sz="4" w:space="0" w:color="auto"/>
              <w:left w:val="single" w:sz="4" w:space="0" w:color="auto"/>
              <w:bottom w:val="single" w:sz="4" w:space="0" w:color="auto"/>
              <w:right w:val="single" w:sz="4" w:space="0" w:color="auto"/>
            </w:tcBorders>
            <w:vAlign w:val="center"/>
          </w:tcPr>
          <w:p w14:paraId="76FB6229" w14:textId="5CEC960B"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7A6D1E05"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73832F4"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7207B392" w14:textId="7B451330" w:rsidR="003C27A2" w:rsidRPr="00723472" w:rsidRDefault="003C27A2" w:rsidP="003A6695">
            <w:pPr>
              <w:spacing w:before="0"/>
              <w:ind w:left="34"/>
              <w:jc w:val="both"/>
              <w:rPr>
                <w:color w:val="000000" w:themeColor="text1"/>
                <w:lang w:val="lt-LT"/>
              </w:rPr>
            </w:pPr>
            <w:r w:rsidRPr="00723472">
              <w:rPr>
                <w:lang w:val="lt-LT" w:eastAsia="lt-LT"/>
              </w:rPr>
              <w:t>Slėgio nuostoliai tiekiamajame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2C80EEB0" w14:textId="23FE078F" w:rsidR="003C27A2" w:rsidRPr="00723472" w:rsidRDefault="003C27A2" w:rsidP="003A6695">
            <w:pPr>
              <w:spacing w:before="0"/>
              <w:ind w:left="30"/>
              <w:jc w:val="both"/>
              <w:rPr>
                <w:lang w:val="lt-LT"/>
              </w:rPr>
            </w:pPr>
            <w:r w:rsidRPr="00723472">
              <w:rPr>
                <w:lang w:val="lt-LT" w:eastAsia="lt-LT"/>
              </w:rPr>
              <w:t>0,27</w:t>
            </w:r>
          </w:p>
        </w:tc>
        <w:tc>
          <w:tcPr>
            <w:tcW w:w="2098" w:type="dxa"/>
            <w:tcBorders>
              <w:top w:val="single" w:sz="4" w:space="0" w:color="auto"/>
              <w:left w:val="single" w:sz="4" w:space="0" w:color="auto"/>
              <w:bottom w:val="single" w:sz="4" w:space="0" w:color="auto"/>
              <w:right w:val="single" w:sz="4" w:space="0" w:color="auto"/>
            </w:tcBorders>
            <w:vAlign w:val="center"/>
          </w:tcPr>
          <w:p w14:paraId="69519925" w14:textId="6374BACF"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44A8B54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AD3843D"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F84DA52" w14:textId="102F8A71" w:rsidR="003C27A2" w:rsidRPr="00723472" w:rsidRDefault="003C27A2" w:rsidP="003A6695">
            <w:pPr>
              <w:spacing w:before="0"/>
              <w:ind w:left="34"/>
              <w:jc w:val="both"/>
              <w:rPr>
                <w:color w:val="000000" w:themeColor="text1"/>
                <w:lang w:val="lt-LT"/>
              </w:rPr>
            </w:pPr>
            <w:r w:rsidRPr="00723472">
              <w:rPr>
                <w:lang w:val="lt-LT" w:eastAsia="lt-LT"/>
              </w:rPr>
              <w:t>Slėgio nuostoliai grįžtamajame vamzdyne, m</w:t>
            </w:r>
          </w:p>
        </w:tc>
        <w:tc>
          <w:tcPr>
            <w:tcW w:w="1474" w:type="dxa"/>
            <w:tcBorders>
              <w:top w:val="single" w:sz="4" w:space="0" w:color="auto"/>
              <w:left w:val="single" w:sz="4" w:space="0" w:color="auto"/>
              <w:bottom w:val="single" w:sz="4" w:space="0" w:color="auto"/>
              <w:right w:val="single" w:sz="4" w:space="0" w:color="auto"/>
            </w:tcBorders>
            <w:vAlign w:val="center"/>
          </w:tcPr>
          <w:p w14:paraId="56B8648A" w14:textId="0ADED277" w:rsidR="003C27A2" w:rsidRPr="00723472" w:rsidRDefault="003C27A2" w:rsidP="003A6695">
            <w:pPr>
              <w:spacing w:before="0"/>
              <w:ind w:left="30"/>
              <w:jc w:val="both"/>
              <w:rPr>
                <w:lang w:val="lt-LT"/>
              </w:rPr>
            </w:pPr>
            <w:r w:rsidRPr="00723472">
              <w:rPr>
                <w:lang w:val="lt-LT" w:eastAsia="lt-LT"/>
              </w:rPr>
              <w:t>0,687</w:t>
            </w:r>
          </w:p>
        </w:tc>
        <w:tc>
          <w:tcPr>
            <w:tcW w:w="2098" w:type="dxa"/>
            <w:tcBorders>
              <w:top w:val="single" w:sz="4" w:space="0" w:color="auto"/>
              <w:left w:val="single" w:sz="4" w:space="0" w:color="auto"/>
              <w:bottom w:val="single" w:sz="4" w:space="0" w:color="auto"/>
              <w:right w:val="single" w:sz="4" w:space="0" w:color="auto"/>
            </w:tcBorders>
            <w:vAlign w:val="center"/>
          </w:tcPr>
          <w:p w14:paraId="7AF5D992" w14:textId="213CE8AA"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13BADA92"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F967D5B"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5B53F82E" w14:textId="75055709" w:rsidR="003C27A2" w:rsidRPr="00723472" w:rsidRDefault="003C27A2" w:rsidP="003A6695">
            <w:pPr>
              <w:spacing w:before="0"/>
              <w:ind w:left="34"/>
              <w:jc w:val="both"/>
              <w:rPr>
                <w:color w:val="000000" w:themeColor="text1"/>
                <w:lang w:val="lt-LT"/>
              </w:rPr>
            </w:pPr>
            <w:r w:rsidRPr="00723472">
              <w:rPr>
                <w:lang w:val="lt-LT" w:eastAsia="lt-LT"/>
              </w:rPr>
              <w:t>Lyginamieji slėgio linijiniai nuostoliai tiek</w:t>
            </w:r>
            <w:r w:rsidR="000C30FC" w:rsidRPr="00723472">
              <w:rPr>
                <w:lang w:val="lt-LT" w:eastAsia="lt-LT"/>
              </w:rPr>
              <w:t>iamajame</w:t>
            </w:r>
            <w:r w:rsidRPr="00723472">
              <w:rPr>
                <w:lang w:val="lt-LT" w:eastAsia="lt-LT"/>
              </w:rPr>
              <w:t xml:space="preserve"> vamzd</w:t>
            </w:r>
            <w:r w:rsidR="000C30FC" w:rsidRPr="00723472">
              <w:rPr>
                <w:lang w:val="lt-LT" w:eastAsia="lt-LT"/>
              </w:rPr>
              <w:t>yne</w:t>
            </w:r>
            <w:r w:rsidRPr="00723472">
              <w:rPr>
                <w:lang w:val="lt-LT" w:eastAsia="lt-LT"/>
              </w:rPr>
              <w:t>, m</w:t>
            </w:r>
          </w:p>
        </w:tc>
        <w:tc>
          <w:tcPr>
            <w:tcW w:w="1474" w:type="dxa"/>
            <w:tcBorders>
              <w:top w:val="single" w:sz="4" w:space="0" w:color="auto"/>
              <w:left w:val="single" w:sz="4" w:space="0" w:color="auto"/>
              <w:bottom w:val="single" w:sz="4" w:space="0" w:color="auto"/>
              <w:right w:val="single" w:sz="4" w:space="0" w:color="auto"/>
            </w:tcBorders>
            <w:vAlign w:val="center"/>
          </w:tcPr>
          <w:p w14:paraId="3F64DAAC" w14:textId="4AC7CFF3" w:rsidR="003C27A2" w:rsidRPr="00723472" w:rsidRDefault="003C27A2" w:rsidP="003A6695">
            <w:pPr>
              <w:spacing w:before="0"/>
              <w:ind w:left="30"/>
              <w:jc w:val="both"/>
              <w:rPr>
                <w:lang w:val="lt-LT"/>
              </w:rPr>
            </w:pPr>
            <w:r w:rsidRPr="00723472">
              <w:rPr>
                <w:lang w:val="lt-LT" w:eastAsia="lt-LT"/>
              </w:rPr>
              <w:t>2,524</w:t>
            </w:r>
          </w:p>
        </w:tc>
        <w:tc>
          <w:tcPr>
            <w:tcW w:w="2098" w:type="dxa"/>
            <w:tcBorders>
              <w:top w:val="single" w:sz="4" w:space="0" w:color="auto"/>
              <w:left w:val="single" w:sz="4" w:space="0" w:color="auto"/>
              <w:bottom w:val="single" w:sz="4" w:space="0" w:color="auto"/>
              <w:right w:val="single" w:sz="4" w:space="0" w:color="auto"/>
            </w:tcBorders>
            <w:vAlign w:val="center"/>
          </w:tcPr>
          <w:p w14:paraId="1B25C9C9" w14:textId="6E818C8B"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79D7F174"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ABBE90B"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5E8066B" w14:textId="30129B0A" w:rsidR="003C27A2" w:rsidRPr="00723472" w:rsidRDefault="003C27A2" w:rsidP="003A6695">
            <w:pPr>
              <w:spacing w:before="0"/>
              <w:ind w:left="34"/>
              <w:jc w:val="both"/>
              <w:rPr>
                <w:color w:val="000000" w:themeColor="text1"/>
                <w:lang w:val="lt-LT"/>
              </w:rPr>
            </w:pPr>
            <w:r w:rsidRPr="00723472">
              <w:rPr>
                <w:lang w:val="lt-LT" w:eastAsia="lt-LT"/>
              </w:rPr>
              <w:t>Lyginamieji slėgio linijiniai nuostoliai grįžt</w:t>
            </w:r>
            <w:r w:rsidR="000C30FC" w:rsidRPr="00723472">
              <w:rPr>
                <w:lang w:val="lt-LT" w:eastAsia="lt-LT"/>
              </w:rPr>
              <w:t>amajame</w:t>
            </w:r>
            <w:r w:rsidRPr="00723472">
              <w:rPr>
                <w:lang w:val="lt-LT" w:eastAsia="lt-LT"/>
              </w:rPr>
              <w:t xml:space="preserve"> vamzd</w:t>
            </w:r>
            <w:r w:rsidR="000C30FC" w:rsidRPr="00723472">
              <w:rPr>
                <w:lang w:val="lt-LT" w:eastAsia="lt-LT"/>
              </w:rPr>
              <w:t>yne</w:t>
            </w:r>
            <w:r w:rsidRPr="00723472">
              <w:rPr>
                <w:lang w:val="lt-LT" w:eastAsia="lt-LT"/>
              </w:rPr>
              <w:t>, m</w:t>
            </w:r>
          </w:p>
        </w:tc>
        <w:tc>
          <w:tcPr>
            <w:tcW w:w="1474" w:type="dxa"/>
            <w:tcBorders>
              <w:top w:val="single" w:sz="4" w:space="0" w:color="auto"/>
              <w:left w:val="single" w:sz="4" w:space="0" w:color="auto"/>
              <w:bottom w:val="single" w:sz="4" w:space="0" w:color="auto"/>
              <w:right w:val="single" w:sz="4" w:space="0" w:color="auto"/>
            </w:tcBorders>
            <w:vAlign w:val="center"/>
          </w:tcPr>
          <w:p w14:paraId="314AEBEC" w14:textId="56788628" w:rsidR="003C27A2" w:rsidRPr="00723472" w:rsidRDefault="003C27A2" w:rsidP="003A6695">
            <w:pPr>
              <w:spacing w:before="0"/>
              <w:ind w:left="30"/>
              <w:jc w:val="both"/>
              <w:rPr>
                <w:lang w:val="lt-LT"/>
              </w:rPr>
            </w:pPr>
            <w:r w:rsidRPr="00723472">
              <w:rPr>
                <w:lang w:val="lt-LT" w:eastAsia="lt-LT"/>
              </w:rPr>
              <w:t>6,432</w:t>
            </w:r>
          </w:p>
        </w:tc>
        <w:tc>
          <w:tcPr>
            <w:tcW w:w="2098" w:type="dxa"/>
            <w:tcBorders>
              <w:top w:val="single" w:sz="4" w:space="0" w:color="auto"/>
              <w:left w:val="single" w:sz="4" w:space="0" w:color="auto"/>
              <w:bottom w:val="single" w:sz="4" w:space="0" w:color="auto"/>
              <w:right w:val="single" w:sz="4" w:space="0" w:color="auto"/>
            </w:tcBorders>
            <w:vAlign w:val="center"/>
          </w:tcPr>
          <w:p w14:paraId="2249874A" w14:textId="68BF9940"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4C43F5D3"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AC2C730"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6D603FB8" w14:textId="4AEF59C3" w:rsidR="003C27A2" w:rsidRPr="00723472" w:rsidRDefault="003C27A2" w:rsidP="003A6695">
            <w:pPr>
              <w:spacing w:before="0"/>
              <w:ind w:left="34"/>
              <w:jc w:val="both"/>
              <w:rPr>
                <w:color w:val="000000" w:themeColor="text1"/>
                <w:lang w:val="lt-LT"/>
              </w:rPr>
            </w:pPr>
            <w:r w:rsidRPr="00723472">
              <w:rPr>
                <w:lang w:val="lt-LT" w:eastAsia="lt-LT"/>
              </w:rPr>
              <w:t>Vandens judėjimo greitis tiek</w:t>
            </w:r>
            <w:r w:rsidR="00A87598" w:rsidRPr="00723472">
              <w:rPr>
                <w:lang w:val="lt-LT" w:eastAsia="lt-LT"/>
              </w:rPr>
              <w:t>iamajame</w:t>
            </w:r>
            <w:r w:rsidRPr="00723472">
              <w:rPr>
                <w:lang w:val="lt-LT" w:eastAsia="lt-LT"/>
              </w:rPr>
              <w:t xml:space="preserve"> vamzd</w:t>
            </w:r>
            <w:r w:rsidR="00A87598" w:rsidRPr="00723472">
              <w:rPr>
                <w:lang w:val="lt-LT" w:eastAsia="lt-LT"/>
              </w:rPr>
              <w:t>yne</w:t>
            </w:r>
            <w:r w:rsidRPr="00723472">
              <w:rPr>
                <w:lang w:val="lt-LT" w:eastAsia="lt-LT"/>
              </w:rPr>
              <w:t>, m/s</w:t>
            </w:r>
          </w:p>
        </w:tc>
        <w:tc>
          <w:tcPr>
            <w:tcW w:w="1474" w:type="dxa"/>
            <w:tcBorders>
              <w:top w:val="single" w:sz="4" w:space="0" w:color="auto"/>
              <w:left w:val="single" w:sz="4" w:space="0" w:color="auto"/>
              <w:bottom w:val="single" w:sz="4" w:space="0" w:color="auto"/>
              <w:right w:val="single" w:sz="4" w:space="0" w:color="auto"/>
            </w:tcBorders>
            <w:vAlign w:val="center"/>
          </w:tcPr>
          <w:p w14:paraId="20797A65" w14:textId="239A6CEA" w:rsidR="003C27A2" w:rsidRPr="00723472" w:rsidRDefault="003C27A2" w:rsidP="003A6695">
            <w:pPr>
              <w:spacing w:before="0"/>
              <w:ind w:left="30"/>
              <w:jc w:val="both"/>
              <w:rPr>
                <w:lang w:val="lt-LT"/>
              </w:rPr>
            </w:pPr>
            <w:r w:rsidRPr="00723472">
              <w:rPr>
                <w:lang w:val="lt-LT" w:eastAsia="lt-LT"/>
              </w:rPr>
              <w:t>1,287</w:t>
            </w:r>
          </w:p>
        </w:tc>
        <w:tc>
          <w:tcPr>
            <w:tcW w:w="2098" w:type="dxa"/>
            <w:tcBorders>
              <w:top w:val="single" w:sz="4" w:space="0" w:color="auto"/>
              <w:left w:val="single" w:sz="4" w:space="0" w:color="auto"/>
              <w:bottom w:val="single" w:sz="4" w:space="0" w:color="auto"/>
              <w:right w:val="single" w:sz="4" w:space="0" w:color="auto"/>
            </w:tcBorders>
            <w:vAlign w:val="center"/>
          </w:tcPr>
          <w:p w14:paraId="6F59349A" w14:textId="7651068D"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61D5F94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DF95DF4"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2964910" w14:textId="75ADC371" w:rsidR="003C27A2" w:rsidRPr="00723472" w:rsidRDefault="003C27A2" w:rsidP="003A6695">
            <w:pPr>
              <w:spacing w:before="0"/>
              <w:ind w:left="34"/>
              <w:jc w:val="both"/>
              <w:rPr>
                <w:color w:val="000000" w:themeColor="text1"/>
                <w:lang w:val="lt-LT"/>
              </w:rPr>
            </w:pPr>
            <w:r w:rsidRPr="00723472">
              <w:rPr>
                <w:lang w:val="lt-LT" w:eastAsia="lt-LT"/>
              </w:rPr>
              <w:t>Vandens judėjimo greitis grįžt</w:t>
            </w:r>
            <w:r w:rsidR="00A87598" w:rsidRPr="00723472">
              <w:rPr>
                <w:lang w:val="lt-LT" w:eastAsia="lt-LT"/>
              </w:rPr>
              <w:t>amajame</w:t>
            </w:r>
            <w:r w:rsidRPr="00723472">
              <w:rPr>
                <w:lang w:val="lt-LT" w:eastAsia="lt-LT"/>
              </w:rPr>
              <w:t xml:space="preserve"> vamzd</w:t>
            </w:r>
            <w:r w:rsidR="00A87598" w:rsidRPr="00723472">
              <w:rPr>
                <w:lang w:val="lt-LT" w:eastAsia="lt-LT"/>
              </w:rPr>
              <w:t>yne</w:t>
            </w:r>
            <w:r w:rsidRPr="00723472">
              <w:rPr>
                <w:lang w:val="lt-LT" w:eastAsia="lt-LT"/>
              </w:rPr>
              <w:t>, m/s</w:t>
            </w:r>
          </w:p>
        </w:tc>
        <w:tc>
          <w:tcPr>
            <w:tcW w:w="1474" w:type="dxa"/>
            <w:tcBorders>
              <w:top w:val="single" w:sz="4" w:space="0" w:color="auto"/>
              <w:left w:val="single" w:sz="4" w:space="0" w:color="auto"/>
              <w:bottom w:val="single" w:sz="4" w:space="0" w:color="auto"/>
              <w:right w:val="single" w:sz="4" w:space="0" w:color="auto"/>
            </w:tcBorders>
            <w:vAlign w:val="center"/>
          </w:tcPr>
          <w:p w14:paraId="2A7DA230" w14:textId="3594FB74" w:rsidR="003C27A2" w:rsidRPr="00723472" w:rsidRDefault="003C27A2" w:rsidP="003A6695">
            <w:pPr>
              <w:spacing w:before="0"/>
              <w:ind w:left="30"/>
              <w:jc w:val="both"/>
              <w:rPr>
                <w:lang w:val="lt-LT"/>
              </w:rPr>
            </w:pPr>
            <w:r w:rsidRPr="00723472">
              <w:rPr>
                <w:lang w:val="lt-LT" w:eastAsia="lt-LT"/>
              </w:rPr>
              <w:t>-2,065</w:t>
            </w:r>
          </w:p>
        </w:tc>
        <w:tc>
          <w:tcPr>
            <w:tcW w:w="2098" w:type="dxa"/>
            <w:tcBorders>
              <w:top w:val="single" w:sz="4" w:space="0" w:color="auto"/>
              <w:left w:val="single" w:sz="4" w:space="0" w:color="auto"/>
              <w:bottom w:val="single" w:sz="4" w:space="0" w:color="auto"/>
              <w:right w:val="single" w:sz="4" w:space="0" w:color="auto"/>
            </w:tcBorders>
            <w:vAlign w:val="center"/>
          </w:tcPr>
          <w:p w14:paraId="30C3C7D5" w14:textId="2F7F5E51"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04F3168C"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8461F7A"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15326E74" w14:textId="30E1739E" w:rsidR="003C27A2" w:rsidRPr="00723472" w:rsidRDefault="003C27A2" w:rsidP="003A6695">
            <w:pPr>
              <w:spacing w:before="0"/>
              <w:ind w:left="34"/>
              <w:jc w:val="both"/>
              <w:rPr>
                <w:color w:val="000000" w:themeColor="text1"/>
                <w:lang w:val="lt-LT"/>
              </w:rPr>
            </w:pPr>
            <w:r w:rsidRPr="00723472">
              <w:rPr>
                <w:lang w:val="lt-LT" w:eastAsia="lt-LT"/>
              </w:rPr>
              <w:t>Šilumos nuostoliai tiekiamajame vamzd</w:t>
            </w:r>
            <w:r w:rsidR="00A87598" w:rsidRPr="00723472">
              <w:rPr>
                <w:lang w:val="lt-LT" w:eastAsia="lt-LT"/>
              </w:rPr>
              <w:t>yne</w:t>
            </w:r>
            <w:r w:rsidRPr="00723472">
              <w:rPr>
                <w:lang w:val="lt-LT" w:eastAsia="lt-LT"/>
              </w:rPr>
              <w:t>, MW</w:t>
            </w:r>
          </w:p>
        </w:tc>
        <w:tc>
          <w:tcPr>
            <w:tcW w:w="1474" w:type="dxa"/>
            <w:tcBorders>
              <w:top w:val="single" w:sz="4" w:space="0" w:color="auto"/>
              <w:left w:val="single" w:sz="4" w:space="0" w:color="auto"/>
              <w:bottom w:val="single" w:sz="4" w:space="0" w:color="auto"/>
              <w:right w:val="single" w:sz="4" w:space="0" w:color="auto"/>
            </w:tcBorders>
            <w:vAlign w:val="center"/>
          </w:tcPr>
          <w:p w14:paraId="4AC41788" w14:textId="1EA3F36E" w:rsidR="003C27A2" w:rsidRPr="00723472" w:rsidRDefault="003C27A2" w:rsidP="003A6695">
            <w:pPr>
              <w:spacing w:before="0"/>
              <w:ind w:left="30"/>
              <w:jc w:val="both"/>
              <w:rPr>
                <w:lang w:val="lt-LT"/>
              </w:rPr>
            </w:pPr>
            <w:r w:rsidRPr="00723472">
              <w:rPr>
                <w:lang w:val="lt-LT" w:eastAsia="lt-LT"/>
              </w:rPr>
              <w:t>9678,98</w:t>
            </w:r>
          </w:p>
        </w:tc>
        <w:tc>
          <w:tcPr>
            <w:tcW w:w="2098" w:type="dxa"/>
            <w:tcBorders>
              <w:top w:val="single" w:sz="4" w:space="0" w:color="auto"/>
              <w:left w:val="single" w:sz="4" w:space="0" w:color="auto"/>
              <w:bottom w:val="single" w:sz="4" w:space="0" w:color="auto"/>
              <w:right w:val="single" w:sz="4" w:space="0" w:color="auto"/>
            </w:tcBorders>
            <w:vAlign w:val="center"/>
          </w:tcPr>
          <w:p w14:paraId="5FC78981" w14:textId="12BE783D"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45961CF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3E41DED"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15CBD0E" w14:textId="63067D6D" w:rsidR="003C27A2" w:rsidRPr="00723472" w:rsidRDefault="003C27A2" w:rsidP="003A6695">
            <w:pPr>
              <w:spacing w:before="0"/>
              <w:ind w:left="34"/>
              <w:jc w:val="both"/>
              <w:rPr>
                <w:color w:val="000000" w:themeColor="text1"/>
                <w:lang w:val="lt-LT"/>
              </w:rPr>
            </w:pPr>
            <w:r w:rsidRPr="00723472">
              <w:rPr>
                <w:lang w:val="lt-LT" w:eastAsia="lt-LT"/>
              </w:rPr>
              <w:t>Šilumos nuostoliai grįžtamajame vamzd</w:t>
            </w:r>
            <w:r w:rsidR="00A87598" w:rsidRPr="00723472">
              <w:rPr>
                <w:lang w:val="lt-LT" w:eastAsia="lt-LT"/>
              </w:rPr>
              <w:t>yne</w:t>
            </w:r>
            <w:r w:rsidRPr="00723472">
              <w:rPr>
                <w:lang w:val="lt-LT" w:eastAsia="lt-LT"/>
              </w:rPr>
              <w:t>, MW</w:t>
            </w:r>
          </w:p>
        </w:tc>
        <w:tc>
          <w:tcPr>
            <w:tcW w:w="1474" w:type="dxa"/>
            <w:tcBorders>
              <w:top w:val="single" w:sz="4" w:space="0" w:color="auto"/>
              <w:left w:val="single" w:sz="4" w:space="0" w:color="auto"/>
              <w:bottom w:val="single" w:sz="4" w:space="0" w:color="auto"/>
              <w:right w:val="single" w:sz="4" w:space="0" w:color="auto"/>
            </w:tcBorders>
            <w:vAlign w:val="center"/>
          </w:tcPr>
          <w:p w14:paraId="4DCD7F27" w14:textId="0EFA2831" w:rsidR="003C27A2" w:rsidRPr="00723472" w:rsidRDefault="003C27A2" w:rsidP="003A6695">
            <w:pPr>
              <w:spacing w:before="0"/>
              <w:ind w:left="30"/>
              <w:jc w:val="both"/>
              <w:rPr>
                <w:lang w:val="lt-LT"/>
              </w:rPr>
            </w:pPr>
            <w:r w:rsidRPr="00723472">
              <w:rPr>
                <w:lang w:val="lt-LT" w:eastAsia="lt-LT"/>
              </w:rPr>
              <w:t>3957,62</w:t>
            </w:r>
          </w:p>
        </w:tc>
        <w:tc>
          <w:tcPr>
            <w:tcW w:w="2098" w:type="dxa"/>
            <w:tcBorders>
              <w:top w:val="single" w:sz="4" w:space="0" w:color="auto"/>
              <w:left w:val="single" w:sz="4" w:space="0" w:color="auto"/>
              <w:bottom w:val="single" w:sz="4" w:space="0" w:color="auto"/>
              <w:right w:val="single" w:sz="4" w:space="0" w:color="auto"/>
            </w:tcBorders>
            <w:vAlign w:val="center"/>
          </w:tcPr>
          <w:p w14:paraId="5F93D66E" w14:textId="2DE490A8"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3D89797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2E8B874"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4F8F9FB" w14:textId="60DF2B17" w:rsidR="003C27A2" w:rsidRPr="00723472" w:rsidRDefault="003C27A2" w:rsidP="003A6695">
            <w:pPr>
              <w:spacing w:before="0"/>
              <w:ind w:left="34"/>
              <w:jc w:val="both"/>
              <w:rPr>
                <w:color w:val="000000" w:themeColor="text1"/>
                <w:lang w:val="lt-LT"/>
              </w:rPr>
            </w:pPr>
            <w:r w:rsidRPr="00723472">
              <w:rPr>
                <w:lang w:val="lt-LT" w:eastAsia="lt-LT"/>
              </w:rPr>
              <w:t>Temperatūra ruožo pradžioje tiek</w:t>
            </w:r>
            <w:r w:rsidR="00A87598" w:rsidRPr="00723472">
              <w:rPr>
                <w:lang w:val="lt-LT" w:eastAsia="lt-LT"/>
              </w:rPr>
              <w:t>iamajame</w:t>
            </w:r>
            <w:r w:rsidRPr="00723472">
              <w:rPr>
                <w:lang w:val="lt-LT" w:eastAsia="lt-LT"/>
              </w:rPr>
              <w:t xml:space="preserve"> vamzd</w:t>
            </w:r>
            <w:r w:rsidR="00A87598" w:rsidRPr="00723472">
              <w:rPr>
                <w:lang w:val="lt-LT" w:eastAsia="lt-LT"/>
              </w:rPr>
              <w:t>yne</w:t>
            </w:r>
            <w:r w:rsidRPr="00723472">
              <w:rPr>
                <w:lang w:val="lt-LT" w:eastAsia="lt-LT"/>
              </w:rPr>
              <w:t>,</w:t>
            </w:r>
            <w:r w:rsidR="00A87598"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4E9AE2BC" w14:textId="50602072" w:rsidR="003C27A2" w:rsidRPr="00723472" w:rsidRDefault="003C27A2" w:rsidP="003A6695">
            <w:pPr>
              <w:spacing w:before="0"/>
              <w:ind w:left="30"/>
              <w:jc w:val="both"/>
              <w:rPr>
                <w:lang w:val="lt-LT"/>
              </w:rPr>
            </w:pPr>
            <w:r w:rsidRPr="00723472">
              <w:rPr>
                <w:lang w:val="lt-LT" w:eastAsia="lt-LT"/>
              </w:rPr>
              <w:t>114,51</w:t>
            </w:r>
          </w:p>
        </w:tc>
        <w:tc>
          <w:tcPr>
            <w:tcW w:w="2098" w:type="dxa"/>
            <w:tcBorders>
              <w:top w:val="single" w:sz="4" w:space="0" w:color="auto"/>
              <w:left w:val="single" w:sz="4" w:space="0" w:color="auto"/>
              <w:bottom w:val="single" w:sz="4" w:space="0" w:color="auto"/>
              <w:right w:val="single" w:sz="4" w:space="0" w:color="auto"/>
            </w:tcBorders>
            <w:vAlign w:val="center"/>
          </w:tcPr>
          <w:p w14:paraId="26F91AE5" w14:textId="12C99CE5"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7C76B5AB"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2C8F0B9"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01C7BE8E" w14:textId="56C9F1C8" w:rsidR="003C27A2" w:rsidRPr="00723472" w:rsidRDefault="003C27A2" w:rsidP="003A6695">
            <w:pPr>
              <w:spacing w:before="0"/>
              <w:ind w:left="34"/>
              <w:jc w:val="both"/>
              <w:rPr>
                <w:color w:val="000000" w:themeColor="text1"/>
                <w:lang w:val="lt-LT"/>
              </w:rPr>
            </w:pPr>
            <w:r w:rsidRPr="00723472">
              <w:rPr>
                <w:lang w:val="lt-LT" w:eastAsia="lt-LT"/>
              </w:rPr>
              <w:t>Temperatūra ruožo gale tiek</w:t>
            </w:r>
            <w:r w:rsidR="00A87598" w:rsidRPr="00723472">
              <w:rPr>
                <w:lang w:val="lt-LT" w:eastAsia="lt-LT"/>
              </w:rPr>
              <w:t>iamajame</w:t>
            </w:r>
            <w:r w:rsidRPr="00723472">
              <w:rPr>
                <w:lang w:val="lt-LT" w:eastAsia="lt-LT"/>
              </w:rPr>
              <w:t xml:space="preserve"> vamzd</w:t>
            </w:r>
            <w:r w:rsidR="00A87598" w:rsidRPr="00723472">
              <w:rPr>
                <w:lang w:val="lt-LT" w:eastAsia="lt-LT"/>
              </w:rPr>
              <w:t>yne</w:t>
            </w:r>
            <w:r w:rsidRPr="00723472">
              <w:rPr>
                <w:lang w:val="lt-LT" w:eastAsia="lt-LT"/>
              </w:rPr>
              <w:t>,</w:t>
            </w:r>
            <w:r w:rsidR="00A87598"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66E5FCCA" w14:textId="71674C02" w:rsidR="003C27A2" w:rsidRPr="00723472" w:rsidRDefault="003C27A2" w:rsidP="003A6695">
            <w:pPr>
              <w:spacing w:before="0"/>
              <w:ind w:left="30"/>
              <w:jc w:val="both"/>
              <w:rPr>
                <w:lang w:val="lt-LT"/>
              </w:rPr>
            </w:pPr>
            <w:r w:rsidRPr="00723472">
              <w:rPr>
                <w:lang w:val="lt-LT" w:eastAsia="lt-LT"/>
              </w:rPr>
              <w:t>114,5</w:t>
            </w:r>
          </w:p>
        </w:tc>
        <w:tc>
          <w:tcPr>
            <w:tcW w:w="2098" w:type="dxa"/>
            <w:tcBorders>
              <w:top w:val="single" w:sz="4" w:space="0" w:color="auto"/>
              <w:left w:val="single" w:sz="4" w:space="0" w:color="auto"/>
              <w:bottom w:val="single" w:sz="4" w:space="0" w:color="auto"/>
              <w:right w:val="single" w:sz="4" w:space="0" w:color="auto"/>
            </w:tcBorders>
            <w:vAlign w:val="center"/>
          </w:tcPr>
          <w:p w14:paraId="201FBBDC" w14:textId="22DBD4C6"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12511F89"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E25F9AC"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41E8335F" w14:textId="6C84F59B" w:rsidR="003C27A2" w:rsidRPr="00723472" w:rsidRDefault="003C27A2" w:rsidP="003A6695">
            <w:pPr>
              <w:spacing w:before="0"/>
              <w:ind w:left="34"/>
              <w:jc w:val="both"/>
              <w:rPr>
                <w:color w:val="000000" w:themeColor="text1"/>
                <w:lang w:val="lt-LT"/>
              </w:rPr>
            </w:pPr>
            <w:r w:rsidRPr="00723472">
              <w:rPr>
                <w:lang w:val="lt-LT" w:eastAsia="lt-LT"/>
              </w:rPr>
              <w:t>Temperatūra ruožo pradžioje grįžt</w:t>
            </w:r>
            <w:r w:rsidR="00A87598" w:rsidRPr="00723472">
              <w:rPr>
                <w:lang w:val="lt-LT" w:eastAsia="lt-LT"/>
              </w:rPr>
              <w:t>amajame</w:t>
            </w:r>
            <w:r w:rsidRPr="00723472">
              <w:rPr>
                <w:lang w:val="lt-LT" w:eastAsia="lt-LT"/>
              </w:rPr>
              <w:t xml:space="preserve"> vamzd</w:t>
            </w:r>
            <w:r w:rsidR="00A87598" w:rsidRPr="00723472">
              <w:rPr>
                <w:lang w:val="lt-LT" w:eastAsia="lt-LT"/>
              </w:rPr>
              <w:t>yne</w:t>
            </w:r>
            <w:r w:rsidRPr="00723472">
              <w:rPr>
                <w:lang w:val="lt-LT" w:eastAsia="lt-LT"/>
              </w:rPr>
              <w:t>,</w:t>
            </w:r>
            <w:r w:rsidR="00A87598"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04078EF8" w14:textId="1F10A0E5" w:rsidR="003C27A2" w:rsidRPr="00723472" w:rsidRDefault="003C27A2" w:rsidP="003A6695">
            <w:pPr>
              <w:spacing w:before="0"/>
              <w:ind w:left="30"/>
              <w:jc w:val="both"/>
              <w:rPr>
                <w:lang w:val="lt-LT"/>
              </w:rPr>
            </w:pPr>
            <w:r w:rsidRPr="00723472">
              <w:rPr>
                <w:lang w:val="lt-LT" w:eastAsia="lt-LT"/>
              </w:rPr>
              <w:t>59,96</w:t>
            </w:r>
          </w:p>
        </w:tc>
        <w:tc>
          <w:tcPr>
            <w:tcW w:w="2098" w:type="dxa"/>
            <w:tcBorders>
              <w:top w:val="single" w:sz="4" w:space="0" w:color="auto"/>
              <w:left w:val="single" w:sz="4" w:space="0" w:color="auto"/>
              <w:bottom w:val="single" w:sz="4" w:space="0" w:color="auto"/>
              <w:right w:val="single" w:sz="4" w:space="0" w:color="auto"/>
            </w:tcBorders>
            <w:vAlign w:val="center"/>
          </w:tcPr>
          <w:p w14:paraId="31047033" w14:textId="5BF9457C"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49D3A27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35D2A8D"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83650D8" w14:textId="1C4D69C3" w:rsidR="003C27A2" w:rsidRPr="00723472" w:rsidRDefault="003C27A2" w:rsidP="003A6695">
            <w:pPr>
              <w:spacing w:before="0"/>
              <w:ind w:left="34"/>
              <w:jc w:val="both"/>
              <w:rPr>
                <w:color w:val="000000" w:themeColor="text1"/>
                <w:lang w:val="lt-LT"/>
              </w:rPr>
            </w:pPr>
            <w:r w:rsidRPr="00723472">
              <w:rPr>
                <w:lang w:val="lt-LT" w:eastAsia="lt-LT"/>
              </w:rPr>
              <w:t>Temperatūra ruožo gale grįžt</w:t>
            </w:r>
            <w:r w:rsidR="00A87598" w:rsidRPr="00723472">
              <w:rPr>
                <w:lang w:val="lt-LT" w:eastAsia="lt-LT"/>
              </w:rPr>
              <w:t>amajame</w:t>
            </w:r>
            <w:r w:rsidRPr="00723472">
              <w:rPr>
                <w:lang w:val="lt-LT" w:eastAsia="lt-LT"/>
              </w:rPr>
              <w:t xml:space="preserve"> vamzd</w:t>
            </w:r>
            <w:r w:rsidR="00A87598" w:rsidRPr="00723472">
              <w:rPr>
                <w:lang w:val="lt-LT" w:eastAsia="lt-LT"/>
              </w:rPr>
              <w:t>yne</w:t>
            </w:r>
            <w:r w:rsidRPr="00723472">
              <w:rPr>
                <w:lang w:val="lt-LT" w:eastAsia="lt-LT"/>
              </w:rPr>
              <w:t>,</w:t>
            </w:r>
            <w:r w:rsidR="00A87598" w:rsidRPr="00723472">
              <w:rPr>
                <w:lang w:val="lt-LT" w:eastAsia="lt-LT"/>
              </w:rPr>
              <w:t xml:space="preserve"> </w:t>
            </w:r>
            <w:r w:rsidRPr="00723472">
              <w:rPr>
                <w:lang w:val="lt-LT" w:eastAsia="lt-LT"/>
              </w:rPr>
              <w:t>°C</w:t>
            </w:r>
          </w:p>
        </w:tc>
        <w:tc>
          <w:tcPr>
            <w:tcW w:w="1474" w:type="dxa"/>
            <w:tcBorders>
              <w:top w:val="single" w:sz="4" w:space="0" w:color="auto"/>
              <w:left w:val="single" w:sz="4" w:space="0" w:color="auto"/>
              <w:bottom w:val="single" w:sz="4" w:space="0" w:color="auto"/>
              <w:right w:val="single" w:sz="4" w:space="0" w:color="auto"/>
            </w:tcBorders>
            <w:vAlign w:val="center"/>
          </w:tcPr>
          <w:p w14:paraId="16C83E58" w14:textId="5B92C23F" w:rsidR="003C27A2" w:rsidRPr="00723472" w:rsidRDefault="003C27A2" w:rsidP="003A6695">
            <w:pPr>
              <w:spacing w:before="0"/>
              <w:ind w:left="30"/>
              <w:jc w:val="both"/>
              <w:rPr>
                <w:lang w:val="lt-LT"/>
              </w:rPr>
            </w:pPr>
            <w:r w:rsidRPr="00723472">
              <w:rPr>
                <w:lang w:val="lt-LT" w:eastAsia="lt-LT"/>
              </w:rPr>
              <w:t>59,96</w:t>
            </w:r>
          </w:p>
        </w:tc>
        <w:tc>
          <w:tcPr>
            <w:tcW w:w="2098" w:type="dxa"/>
            <w:tcBorders>
              <w:top w:val="single" w:sz="4" w:space="0" w:color="auto"/>
              <w:left w:val="single" w:sz="4" w:space="0" w:color="auto"/>
              <w:bottom w:val="single" w:sz="4" w:space="0" w:color="auto"/>
              <w:right w:val="single" w:sz="4" w:space="0" w:color="auto"/>
            </w:tcBorders>
            <w:vAlign w:val="center"/>
          </w:tcPr>
          <w:p w14:paraId="1B0C8193" w14:textId="2832C3C1" w:rsidR="003C27A2" w:rsidRPr="00723472" w:rsidRDefault="003C27A2" w:rsidP="003A6695">
            <w:pPr>
              <w:tabs>
                <w:tab w:val="left" w:pos="1253"/>
              </w:tabs>
              <w:spacing w:before="0"/>
              <w:ind w:left="0"/>
              <w:jc w:val="both"/>
              <w:rPr>
                <w:lang w:val="lt-LT"/>
              </w:rPr>
            </w:pPr>
            <w:r w:rsidRPr="00723472">
              <w:rPr>
                <w:lang w:val="lt-LT" w:eastAsia="lt-LT"/>
              </w:rPr>
              <w:t>Apskaičiuojamas</w:t>
            </w:r>
          </w:p>
        </w:tc>
      </w:tr>
      <w:tr w:rsidR="003C27A2" w:rsidRPr="00723472" w14:paraId="6D7DF77A"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60C85FC"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97CECE3" w14:textId="3E8C86EC" w:rsidR="003C27A2" w:rsidRPr="00723472" w:rsidRDefault="003C27A2" w:rsidP="003A6695">
            <w:pPr>
              <w:spacing w:before="0"/>
              <w:ind w:left="34"/>
              <w:jc w:val="both"/>
              <w:rPr>
                <w:color w:val="000000" w:themeColor="text1"/>
                <w:lang w:val="lt-LT"/>
              </w:rPr>
            </w:pPr>
            <w:r w:rsidRPr="00723472">
              <w:rPr>
                <w:lang w:val="lt-LT" w:eastAsia="lt-LT"/>
              </w:rPr>
              <w:t>Sąlyginis diametras</w:t>
            </w:r>
          </w:p>
        </w:tc>
        <w:tc>
          <w:tcPr>
            <w:tcW w:w="1474" w:type="dxa"/>
            <w:tcBorders>
              <w:top w:val="single" w:sz="4" w:space="0" w:color="auto"/>
              <w:left w:val="single" w:sz="4" w:space="0" w:color="auto"/>
              <w:bottom w:val="single" w:sz="4" w:space="0" w:color="auto"/>
              <w:right w:val="single" w:sz="4" w:space="0" w:color="auto"/>
            </w:tcBorders>
            <w:vAlign w:val="center"/>
          </w:tcPr>
          <w:p w14:paraId="0898A03A" w14:textId="3020F456" w:rsidR="003C27A2" w:rsidRPr="00723472" w:rsidRDefault="003C27A2" w:rsidP="003A6695">
            <w:pPr>
              <w:spacing w:before="0"/>
              <w:ind w:left="30"/>
              <w:jc w:val="both"/>
              <w:rPr>
                <w:lang w:val="lt-LT"/>
              </w:rPr>
            </w:pPr>
            <w:r w:rsidRPr="00723472">
              <w:rPr>
                <w:lang w:val="lt-LT" w:eastAsia="lt-LT"/>
              </w:rPr>
              <w:t>500</w:t>
            </w:r>
          </w:p>
        </w:tc>
        <w:tc>
          <w:tcPr>
            <w:tcW w:w="2098" w:type="dxa"/>
            <w:tcBorders>
              <w:top w:val="single" w:sz="4" w:space="0" w:color="auto"/>
              <w:left w:val="single" w:sz="4" w:space="0" w:color="auto"/>
              <w:bottom w:val="single" w:sz="4" w:space="0" w:color="auto"/>
              <w:right w:val="single" w:sz="4" w:space="0" w:color="auto"/>
            </w:tcBorders>
            <w:vAlign w:val="center"/>
          </w:tcPr>
          <w:p w14:paraId="624789CA" w14:textId="7B4A5098" w:rsidR="003C27A2" w:rsidRPr="00723472" w:rsidRDefault="003C27A2" w:rsidP="003A6695">
            <w:pPr>
              <w:tabs>
                <w:tab w:val="left" w:pos="1253"/>
              </w:tabs>
              <w:spacing w:before="0"/>
              <w:ind w:left="0"/>
              <w:jc w:val="both"/>
              <w:rPr>
                <w:lang w:val="lt-LT"/>
              </w:rPr>
            </w:pPr>
            <w:r w:rsidRPr="00723472">
              <w:rPr>
                <w:lang w:val="lt-LT" w:eastAsia="lt-LT"/>
              </w:rPr>
              <w:t>Užpildomas</w:t>
            </w:r>
          </w:p>
        </w:tc>
      </w:tr>
      <w:tr w:rsidR="003C27A2" w:rsidRPr="00723472" w14:paraId="4749F981" w14:textId="77777777" w:rsidTr="006355CF">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83594EE" w14:textId="77777777" w:rsidR="003C27A2" w:rsidRPr="00723472" w:rsidRDefault="003C27A2" w:rsidP="003A6695">
            <w:pPr>
              <w:spacing w:before="0"/>
              <w:ind w:left="29"/>
              <w:jc w:val="both"/>
              <w:rPr>
                <w:lang w:val="lt-LT"/>
              </w:rPr>
            </w:pPr>
          </w:p>
        </w:tc>
        <w:tc>
          <w:tcPr>
            <w:tcW w:w="4394" w:type="dxa"/>
            <w:tcBorders>
              <w:top w:val="single" w:sz="4" w:space="0" w:color="auto"/>
              <w:left w:val="single" w:sz="4" w:space="0" w:color="auto"/>
              <w:bottom w:val="single" w:sz="4" w:space="0" w:color="auto"/>
              <w:right w:val="single" w:sz="4" w:space="0" w:color="auto"/>
            </w:tcBorders>
            <w:vAlign w:val="center"/>
          </w:tcPr>
          <w:p w14:paraId="3A9F60E1" w14:textId="6D02D0C0" w:rsidR="003C27A2" w:rsidRPr="00723472" w:rsidRDefault="003C27A2" w:rsidP="003A6695">
            <w:pPr>
              <w:spacing w:before="0"/>
              <w:ind w:left="34"/>
              <w:jc w:val="both"/>
              <w:rPr>
                <w:color w:val="000000" w:themeColor="text1"/>
                <w:lang w:val="lt-LT"/>
              </w:rPr>
            </w:pPr>
            <w:r w:rsidRPr="00723472">
              <w:rPr>
                <w:lang w:val="lt-LT" w:eastAsia="lt-LT"/>
              </w:rPr>
              <w:t>Vamzdžio eksploatacijos pradžia</w:t>
            </w:r>
          </w:p>
        </w:tc>
        <w:tc>
          <w:tcPr>
            <w:tcW w:w="1474" w:type="dxa"/>
            <w:tcBorders>
              <w:top w:val="single" w:sz="4" w:space="0" w:color="auto"/>
              <w:left w:val="single" w:sz="4" w:space="0" w:color="auto"/>
              <w:bottom w:val="single" w:sz="4" w:space="0" w:color="auto"/>
              <w:right w:val="single" w:sz="4" w:space="0" w:color="auto"/>
            </w:tcBorders>
            <w:vAlign w:val="center"/>
          </w:tcPr>
          <w:p w14:paraId="0F54594E" w14:textId="200F4791" w:rsidR="003C27A2" w:rsidRPr="00723472" w:rsidRDefault="003C27A2" w:rsidP="003A6695">
            <w:pPr>
              <w:spacing w:before="0"/>
              <w:ind w:left="30"/>
              <w:jc w:val="both"/>
              <w:rPr>
                <w:lang w:val="lt-LT"/>
              </w:rPr>
            </w:pPr>
            <w:r w:rsidRPr="00723472">
              <w:rPr>
                <w:lang w:val="lt-LT" w:eastAsia="lt-LT"/>
              </w:rPr>
              <w:t>1986</w:t>
            </w:r>
          </w:p>
        </w:tc>
        <w:tc>
          <w:tcPr>
            <w:tcW w:w="2098" w:type="dxa"/>
            <w:tcBorders>
              <w:top w:val="single" w:sz="4" w:space="0" w:color="auto"/>
              <w:left w:val="single" w:sz="4" w:space="0" w:color="auto"/>
              <w:bottom w:val="single" w:sz="4" w:space="0" w:color="auto"/>
              <w:right w:val="single" w:sz="4" w:space="0" w:color="auto"/>
            </w:tcBorders>
            <w:vAlign w:val="center"/>
          </w:tcPr>
          <w:p w14:paraId="31F2B657" w14:textId="05395C39" w:rsidR="003C27A2" w:rsidRPr="00723472" w:rsidRDefault="003C27A2" w:rsidP="003A6695">
            <w:pPr>
              <w:tabs>
                <w:tab w:val="left" w:pos="1253"/>
              </w:tabs>
              <w:spacing w:before="0"/>
              <w:ind w:left="0"/>
              <w:jc w:val="both"/>
              <w:rPr>
                <w:lang w:val="lt-LT"/>
              </w:rPr>
            </w:pPr>
            <w:r w:rsidRPr="00723472">
              <w:rPr>
                <w:lang w:val="lt-LT" w:eastAsia="lt-LT"/>
              </w:rPr>
              <w:t>Užpildomas</w:t>
            </w:r>
          </w:p>
        </w:tc>
      </w:tr>
    </w:tbl>
    <w:p w14:paraId="6917D434" w14:textId="348C0448" w:rsidR="00592AD3" w:rsidRPr="00723472" w:rsidRDefault="00C60473" w:rsidP="003A6695">
      <w:pPr>
        <w:pStyle w:val="Antrat2"/>
        <w:spacing w:before="0"/>
        <w:rPr>
          <w:rFonts w:cstheme="minorHAnsi"/>
        </w:rPr>
      </w:pPr>
      <w:bookmarkStart w:id="1618" w:name="_Toc135811075"/>
      <w:bookmarkStart w:id="1619" w:name="_Toc147782000"/>
      <w:bookmarkStart w:id="1620" w:name="_Toc147782537"/>
      <w:bookmarkStart w:id="1621" w:name="_Toc188355572"/>
      <w:r w:rsidRPr="00723472">
        <w:rPr>
          <w:rFonts w:cstheme="minorHAnsi"/>
        </w:rPr>
        <w:t>2 Priedas – Šilumos tiekimo zonos</w:t>
      </w:r>
      <w:bookmarkEnd w:id="1618"/>
      <w:bookmarkEnd w:id="1619"/>
      <w:bookmarkEnd w:id="1620"/>
      <w:bookmarkEnd w:id="1621"/>
    </w:p>
    <w:p w14:paraId="0B64739A" w14:textId="33E7190E" w:rsidR="00675262" w:rsidRPr="00723472" w:rsidRDefault="00E03CE5" w:rsidP="003A6695">
      <w:pPr>
        <w:spacing w:before="0"/>
        <w:jc w:val="both"/>
        <w:rPr>
          <w:rFonts w:asciiTheme="minorHAnsi" w:hAnsiTheme="minorHAnsi" w:cstheme="minorHAnsi"/>
        </w:rPr>
      </w:pPr>
      <w:r w:rsidRPr="00723472">
        <w:rPr>
          <w:rFonts w:asciiTheme="minorHAnsi" w:hAnsiTheme="minorHAnsi" w:cstheme="minorHAnsi"/>
        </w:rPr>
        <w:t>Paveiks</w:t>
      </w:r>
      <w:r w:rsidR="00250D49" w:rsidRPr="00723472">
        <w:rPr>
          <w:rFonts w:asciiTheme="minorHAnsi" w:hAnsiTheme="minorHAnsi" w:cstheme="minorHAnsi"/>
        </w:rPr>
        <w:t>l</w:t>
      </w:r>
      <w:r w:rsidRPr="00723472">
        <w:rPr>
          <w:rFonts w:asciiTheme="minorHAnsi" w:hAnsiTheme="minorHAnsi" w:cstheme="minorHAnsi"/>
        </w:rPr>
        <w:t>e pateikiamos atskiros šilumos tiekimo zonos.</w:t>
      </w:r>
    </w:p>
    <w:p w14:paraId="00E43320" w14:textId="6A3D6CBD" w:rsidR="00E03CE5" w:rsidRPr="00723472" w:rsidRDefault="0042514E" w:rsidP="003A6695">
      <w:pPr>
        <w:spacing w:before="0"/>
        <w:jc w:val="both"/>
        <w:rPr>
          <w:rFonts w:asciiTheme="minorHAnsi" w:hAnsiTheme="minorHAnsi" w:cstheme="minorHAnsi"/>
        </w:rPr>
      </w:pPr>
      <w:r w:rsidRPr="00723472">
        <w:rPr>
          <w:rFonts w:asciiTheme="minorHAnsi" w:hAnsiTheme="minorHAnsi" w:cstheme="minorHAnsi"/>
          <w:noProof/>
        </w:rPr>
        <w:lastRenderedPageBreak/>
        <w:drawing>
          <wp:inline distT="0" distB="0" distL="0" distR="0" wp14:anchorId="549A6872" wp14:editId="42A5B5D4">
            <wp:extent cx="5760085" cy="4801870"/>
            <wp:effectExtent l="19050" t="19050" r="12065" b="17780"/>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8"/>
                    <a:stretch>
                      <a:fillRect/>
                    </a:stretch>
                  </pic:blipFill>
                  <pic:spPr>
                    <a:xfrm>
                      <a:off x="0" y="0"/>
                      <a:ext cx="5760085" cy="4801870"/>
                    </a:xfrm>
                    <a:prstGeom prst="rect">
                      <a:avLst/>
                    </a:prstGeom>
                    <a:ln>
                      <a:solidFill>
                        <a:schemeClr val="accent1"/>
                      </a:solidFill>
                    </a:ln>
                  </pic:spPr>
                </pic:pic>
              </a:graphicData>
            </a:graphic>
          </wp:inline>
        </w:drawing>
      </w:r>
    </w:p>
    <w:p w14:paraId="51818FFC" w14:textId="581F0DB2" w:rsidR="0042514E" w:rsidRPr="00723472" w:rsidRDefault="004B0DFF" w:rsidP="003A6695">
      <w:pPr>
        <w:pStyle w:val="Sraopastraipa"/>
        <w:ind w:left="432"/>
        <w:rPr>
          <w:rFonts w:cstheme="minorHAnsi"/>
          <w:i/>
          <w:iCs/>
          <w:sz w:val="20"/>
          <w:szCs w:val="20"/>
        </w:rPr>
      </w:pPr>
      <w:r w:rsidRPr="00723472">
        <w:rPr>
          <w:rFonts w:cstheme="minorHAnsi"/>
          <w:i/>
          <w:iCs/>
          <w:sz w:val="20"/>
          <w:szCs w:val="20"/>
        </w:rPr>
        <w:t>Pav</w:t>
      </w:r>
      <w:r w:rsidR="008350E7" w:rsidRPr="00723472">
        <w:rPr>
          <w:rFonts w:cstheme="minorHAnsi"/>
          <w:i/>
          <w:iCs/>
          <w:sz w:val="20"/>
          <w:szCs w:val="20"/>
        </w:rPr>
        <w:t xml:space="preserve">. Nr. </w:t>
      </w:r>
      <w:r w:rsidR="00821782" w:rsidRPr="00723472">
        <w:rPr>
          <w:rFonts w:cstheme="minorHAnsi"/>
          <w:i/>
          <w:iCs/>
          <w:sz w:val="20"/>
          <w:szCs w:val="20"/>
        </w:rPr>
        <w:t>4</w:t>
      </w:r>
      <w:r w:rsidR="008350E7" w:rsidRPr="00723472">
        <w:rPr>
          <w:rFonts w:cstheme="minorHAnsi"/>
          <w:i/>
          <w:iCs/>
          <w:sz w:val="20"/>
          <w:szCs w:val="20"/>
        </w:rPr>
        <w:t>:</w:t>
      </w:r>
      <w:r w:rsidRPr="00723472">
        <w:rPr>
          <w:rFonts w:cstheme="minorHAnsi"/>
          <w:i/>
          <w:iCs/>
          <w:sz w:val="20"/>
          <w:szCs w:val="20"/>
        </w:rPr>
        <w:t xml:space="preserve"> Tiekimo zonos.</w:t>
      </w:r>
    </w:p>
    <w:p w14:paraId="5F3CA16B" w14:textId="72CEBFAA" w:rsidR="004B0DFF" w:rsidRPr="00723472" w:rsidRDefault="008C491E" w:rsidP="003A6695">
      <w:pPr>
        <w:pStyle w:val="Antrat2"/>
        <w:spacing w:before="0"/>
        <w:rPr>
          <w:rFonts w:cstheme="minorHAnsi"/>
        </w:rPr>
      </w:pPr>
      <w:bookmarkStart w:id="1622" w:name="_Toc135811076"/>
      <w:bookmarkStart w:id="1623" w:name="_Toc147782001"/>
      <w:bookmarkStart w:id="1624" w:name="_Toc147782538"/>
      <w:bookmarkStart w:id="1625" w:name="_Toc188355573"/>
      <w:r w:rsidRPr="00723472">
        <w:rPr>
          <w:rFonts w:cstheme="minorHAnsi"/>
        </w:rPr>
        <w:t>3 Priedas – Šilumos nuostolių apskaičiavimo metodika</w:t>
      </w:r>
      <w:bookmarkEnd w:id="1622"/>
      <w:bookmarkEnd w:id="1623"/>
      <w:bookmarkEnd w:id="1624"/>
      <w:bookmarkEnd w:id="1625"/>
    </w:p>
    <w:p w14:paraId="009BBF25" w14:textId="3632D4F6" w:rsidR="003368F3" w:rsidRPr="00723472" w:rsidRDefault="003368F3" w:rsidP="003A6695">
      <w:pPr>
        <w:spacing w:before="0"/>
        <w:jc w:val="both"/>
        <w:rPr>
          <w:rFonts w:asciiTheme="minorHAnsi" w:hAnsiTheme="minorHAnsi" w:cstheme="minorHAnsi"/>
        </w:rPr>
      </w:pPr>
      <w:r w:rsidRPr="00723472">
        <w:rPr>
          <w:rFonts w:asciiTheme="minorHAnsi" w:hAnsiTheme="minorHAnsi" w:cstheme="minorHAnsi"/>
        </w:rPr>
        <w:t>Prisegama šilumos nuostolių apskaičiavimo metodika:</w:t>
      </w:r>
    </w:p>
    <w:bookmarkStart w:id="1626" w:name="_MON_1683032523"/>
    <w:bookmarkEnd w:id="1626"/>
    <w:p w14:paraId="2742AF83" w14:textId="071E5388" w:rsidR="002C659D" w:rsidRPr="00723472" w:rsidRDefault="002C659D" w:rsidP="003A6695">
      <w:pPr>
        <w:spacing w:before="0"/>
        <w:jc w:val="both"/>
        <w:rPr>
          <w:rFonts w:asciiTheme="minorHAnsi" w:hAnsiTheme="minorHAnsi" w:cstheme="minorHAnsi"/>
        </w:rPr>
      </w:pPr>
      <w:r w:rsidRPr="00723472">
        <w:rPr>
          <w:rFonts w:asciiTheme="minorHAnsi" w:hAnsiTheme="minorHAnsi" w:cstheme="minorHAnsi"/>
        </w:rPr>
        <w:object w:dxaOrig="1536" w:dyaOrig="1001" w14:anchorId="5549E2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15pt;height:51.95pt" o:ole="">
            <v:imagedata r:id="rId19" o:title=""/>
          </v:shape>
          <o:OLEObject Type="Embed" ProgID="Word.Document.12" ShapeID="_x0000_i1025" DrawAspect="Icon" ObjectID="_1799065905" r:id="rId20">
            <o:FieldCodes>\s</o:FieldCodes>
          </o:OLEObject>
        </w:object>
      </w:r>
    </w:p>
    <w:p w14:paraId="317733A4" w14:textId="443699B0" w:rsidR="002C659D" w:rsidRPr="00723472" w:rsidRDefault="00E73263" w:rsidP="003A6695">
      <w:pPr>
        <w:pStyle w:val="Antrat2"/>
        <w:spacing w:before="0"/>
        <w:rPr>
          <w:rFonts w:cstheme="minorHAnsi"/>
        </w:rPr>
      </w:pPr>
      <w:bookmarkStart w:id="1627" w:name="_Toc135811077"/>
      <w:bookmarkStart w:id="1628" w:name="_Toc147782002"/>
      <w:bookmarkStart w:id="1629" w:name="_Toc147782539"/>
      <w:bookmarkStart w:id="1630" w:name="_Toc188355574"/>
      <w:r w:rsidRPr="00723472">
        <w:rPr>
          <w:rFonts w:cstheme="minorHAnsi"/>
        </w:rPr>
        <w:t>4 Priedas – Šilumos tiekimo tinklų schemos</w:t>
      </w:r>
      <w:bookmarkEnd w:id="1627"/>
      <w:bookmarkEnd w:id="1628"/>
      <w:bookmarkEnd w:id="1629"/>
      <w:bookmarkEnd w:id="1630"/>
    </w:p>
    <w:p w14:paraId="6B2235C1" w14:textId="1CF97B97" w:rsidR="00811621" w:rsidRPr="00723472" w:rsidRDefault="00250D49" w:rsidP="003A6695">
      <w:pPr>
        <w:spacing w:before="0"/>
        <w:jc w:val="both"/>
        <w:rPr>
          <w:rFonts w:asciiTheme="minorHAnsi" w:hAnsiTheme="minorHAnsi" w:cstheme="minorHAnsi"/>
        </w:rPr>
      </w:pPr>
      <w:r w:rsidRPr="00723472">
        <w:rPr>
          <w:rFonts w:asciiTheme="minorHAnsi" w:hAnsiTheme="minorHAnsi" w:cstheme="minorHAnsi"/>
        </w:rPr>
        <w:t>P</w:t>
      </w:r>
      <w:r w:rsidR="00561C53" w:rsidRPr="00723472">
        <w:rPr>
          <w:rFonts w:asciiTheme="minorHAnsi" w:hAnsiTheme="minorHAnsi" w:cstheme="minorHAnsi"/>
        </w:rPr>
        <w:t xml:space="preserve">aveiksluose pateikiamos atskirų </w:t>
      </w:r>
      <w:r w:rsidR="007D353B">
        <w:rPr>
          <w:rFonts w:asciiTheme="minorHAnsi" w:hAnsiTheme="minorHAnsi" w:cstheme="minorHAnsi"/>
        </w:rPr>
        <w:t xml:space="preserve">šilumos </w:t>
      </w:r>
      <w:r w:rsidR="00811621" w:rsidRPr="00723472">
        <w:rPr>
          <w:rFonts w:asciiTheme="minorHAnsi" w:hAnsiTheme="minorHAnsi" w:cstheme="minorHAnsi"/>
        </w:rPr>
        <w:t>tinklų schemos</w:t>
      </w:r>
      <w:r w:rsidR="00C65139" w:rsidRPr="00723472">
        <w:rPr>
          <w:rFonts w:asciiTheme="minorHAnsi" w:hAnsiTheme="minorHAnsi" w:cstheme="minorHAnsi"/>
        </w:rPr>
        <w:t>.</w:t>
      </w:r>
    </w:p>
    <w:p w14:paraId="0B933B2A" w14:textId="6EF5305E" w:rsidR="00C65139" w:rsidRPr="00723472" w:rsidRDefault="00B61AC2" w:rsidP="003A6695">
      <w:pPr>
        <w:pStyle w:val="Antrat3"/>
      </w:pPr>
      <w:bookmarkStart w:id="1631" w:name="_Toc135811078"/>
      <w:bookmarkStart w:id="1632" w:name="_Toc147782003"/>
      <w:bookmarkStart w:id="1633" w:name="_Toc147782946"/>
      <w:bookmarkStart w:id="1634" w:name="_Toc147786956"/>
      <w:bookmarkStart w:id="1635" w:name="_Toc153515189"/>
      <w:r w:rsidRPr="00723472">
        <w:lastRenderedPageBreak/>
        <w:t>Vilniaus miesto centralizuoto šilumos tiekimo tinklas</w:t>
      </w:r>
      <w:bookmarkEnd w:id="1631"/>
      <w:bookmarkEnd w:id="1632"/>
      <w:bookmarkEnd w:id="1633"/>
      <w:bookmarkEnd w:id="1634"/>
      <w:bookmarkEnd w:id="1635"/>
    </w:p>
    <w:p w14:paraId="4F4D848D" w14:textId="420E01BD" w:rsidR="00B61AC2" w:rsidRPr="00723472" w:rsidRDefault="00F219B1" w:rsidP="003A6695">
      <w:pPr>
        <w:spacing w:before="0"/>
        <w:jc w:val="both"/>
        <w:rPr>
          <w:rFonts w:asciiTheme="minorHAnsi" w:hAnsiTheme="minorHAnsi" w:cstheme="minorHAnsi"/>
        </w:rPr>
      </w:pPr>
      <w:r w:rsidRPr="00723472">
        <w:rPr>
          <w:rFonts w:asciiTheme="minorHAnsi" w:hAnsiTheme="minorHAnsi" w:cstheme="minorHAnsi"/>
          <w:noProof/>
        </w:rPr>
        <w:drawing>
          <wp:inline distT="0" distB="0" distL="0" distR="0" wp14:anchorId="4EE08E23" wp14:editId="3B26D6B1">
            <wp:extent cx="5928995" cy="5140960"/>
            <wp:effectExtent l="19050" t="19050" r="14605" b="2159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1">
                      <a:extLst>
                        <a:ext uri="{28A0092B-C50C-407E-A947-70E740481C1C}">
                          <a14:useLocalDpi xmlns:a14="http://schemas.microsoft.com/office/drawing/2010/main" val="0"/>
                        </a:ext>
                      </a:extLst>
                    </a:blip>
                    <a:stretch>
                      <a:fillRect/>
                    </a:stretch>
                  </pic:blipFill>
                  <pic:spPr>
                    <a:xfrm>
                      <a:off x="0" y="0"/>
                      <a:ext cx="5928995" cy="5140960"/>
                    </a:xfrm>
                    <a:prstGeom prst="rect">
                      <a:avLst/>
                    </a:prstGeom>
                    <a:ln>
                      <a:solidFill>
                        <a:schemeClr val="accent1"/>
                      </a:solidFill>
                    </a:ln>
                  </pic:spPr>
                </pic:pic>
              </a:graphicData>
            </a:graphic>
          </wp:inline>
        </w:drawing>
      </w:r>
    </w:p>
    <w:p w14:paraId="0633BDE0" w14:textId="27B2FA05" w:rsidR="00E4363E" w:rsidRPr="00723472" w:rsidRDefault="00E4363E" w:rsidP="003A6695">
      <w:pPr>
        <w:pStyle w:val="Sraopastraipa"/>
        <w:ind w:left="432"/>
        <w:rPr>
          <w:rFonts w:cstheme="minorHAnsi"/>
          <w:i/>
          <w:iCs/>
          <w:sz w:val="20"/>
          <w:szCs w:val="20"/>
        </w:rPr>
      </w:pPr>
      <w:r w:rsidRPr="00723472">
        <w:rPr>
          <w:rFonts w:cstheme="minorHAnsi"/>
          <w:i/>
          <w:iCs/>
          <w:sz w:val="20"/>
          <w:szCs w:val="20"/>
        </w:rPr>
        <w:t>Pav</w:t>
      </w:r>
      <w:r w:rsidR="008350E7" w:rsidRPr="00723472">
        <w:rPr>
          <w:rFonts w:cstheme="minorHAnsi"/>
          <w:i/>
          <w:iCs/>
          <w:sz w:val="20"/>
          <w:szCs w:val="20"/>
        </w:rPr>
        <w:t xml:space="preserve">. Nr. </w:t>
      </w:r>
      <w:r w:rsidR="00821782" w:rsidRPr="00723472">
        <w:rPr>
          <w:rFonts w:cstheme="minorHAnsi"/>
          <w:i/>
          <w:iCs/>
          <w:sz w:val="20"/>
          <w:szCs w:val="20"/>
        </w:rPr>
        <w:t>5</w:t>
      </w:r>
      <w:r w:rsidR="008350E7" w:rsidRPr="00723472">
        <w:rPr>
          <w:rFonts w:cstheme="minorHAnsi"/>
          <w:i/>
          <w:iCs/>
          <w:sz w:val="20"/>
          <w:szCs w:val="20"/>
        </w:rPr>
        <w:t>:</w:t>
      </w:r>
      <w:r w:rsidRPr="00723472">
        <w:rPr>
          <w:rFonts w:cstheme="minorHAnsi"/>
          <w:i/>
          <w:iCs/>
          <w:sz w:val="20"/>
          <w:szCs w:val="20"/>
        </w:rPr>
        <w:t xml:space="preserve"> Vilniaus miesto</w:t>
      </w:r>
      <w:r w:rsidR="00B913EB" w:rsidRPr="00723472">
        <w:rPr>
          <w:rFonts w:cstheme="minorHAnsi"/>
          <w:i/>
          <w:iCs/>
          <w:sz w:val="20"/>
          <w:szCs w:val="20"/>
        </w:rPr>
        <w:t xml:space="preserve"> centralizuoto</w:t>
      </w:r>
      <w:r w:rsidRPr="00723472">
        <w:rPr>
          <w:rFonts w:cstheme="minorHAnsi"/>
          <w:i/>
          <w:iCs/>
          <w:sz w:val="20"/>
          <w:szCs w:val="20"/>
        </w:rPr>
        <w:t xml:space="preserve"> </w:t>
      </w:r>
      <w:r w:rsidR="00B913EB" w:rsidRPr="00723472">
        <w:rPr>
          <w:rFonts w:cstheme="minorHAnsi"/>
          <w:i/>
          <w:iCs/>
          <w:sz w:val="20"/>
          <w:szCs w:val="20"/>
        </w:rPr>
        <w:t>šilumos t</w:t>
      </w:r>
      <w:r w:rsidRPr="00723472">
        <w:rPr>
          <w:rFonts w:cstheme="minorHAnsi"/>
          <w:i/>
          <w:iCs/>
          <w:sz w:val="20"/>
          <w:szCs w:val="20"/>
        </w:rPr>
        <w:t xml:space="preserve">iekimo </w:t>
      </w:r>
      <w:r w:rsidR="00B913EB" w:rsidRPr="00723472">
        <w:rPr>
          <w:rFonts w:cstheme="minorHAnsi"/>
          <w:i/>
          <w:iCs/>
          <w:sz w:val="20"/>
          <w:szCs w:val="20"/>
        </w:rPr>
        <w:t>schema</w:t>
      </w:r>
    </w:p>
    <w:p w14:paraId="53FB081F" w14:textId="77777777" w:rsidR="00513AB0" w:rsidRPr="00723472" w:rsidRDefault="00513AB0" w:rsidP="003A6695">
      <w:pPr>
        <w:pStyle w:val="Sraopastraipa"/>
        <w:ind w:left="432"/>
        <w:rPr>
          <w:rFonts w:cstheme="minorHAnsi"/>
          <w:sz w:val="20"/>
          <w:szCs w:val="20"/>
        </w:rPr>
      </w:pPr>
    </w:p>
    <w:p w14:paraId="38F07128" w14:textId="77777777" w:rsidR="00513AB0" w:rsidRPr="00723472" w:rsidRDefault="00513AB0" w:rsidP="003A6695">
      <w:pPr>
        <w:pStyle w:val="Sraopastraipa"/>
        <w:ind w:left="432"/>
        <w:rPr>
          <w:rFonts w:cstheme="minorHAnsi"/>
          <w:sz w:val="20"/>
          <w:szCs w:val="20"/>
        </w:rPr>
      </w:pPr>
    </w:p>
    <w:p w14:paraId="2FAEA691" w14:textId="77777777" w:rsidR="00513AB0" w:rsidRPr="00723472" w:rsidRDefault="00513AB0" w:rsidP="003A6695">
      <w:pPr>
        <w:pStyle w:val="Sraopastraipa"/>
        <w:ind w:left="432"/>
        <w:rPr>
          <w:rFonts w:cstheme="minorHAnsi"/>
          <w:sz w:val="20"/>
          <w:szCs w:val="20"/>
        </w:rPr>
      </w:pPr>
    </w:p>
    <w:p w14:paraId="6E7870A8" w14:textId="77777777" w:rsidR="00513AB0" w:rsidRPr="00723472" w:rsidRDefault="00513AB0" w:rsidP="003A6695">
      <w:pPr>
        <w:pStyle w:val="Sraopastraipa"/>
        <w:ind w:left="432"/>
        <w:rPr>
          <w:rFonts w:cstheme="minorHAnsi"/>
          <w:sz w:val="20"/>
          <w:szCs w:val="20"/>
        </w:rPr>
      </w:pPr>
    </w:p>
    <w:p w14:paraId="1FAD8D0C" w14:textId="77777777" w:rsidR="00513AB0" w:rsidRPr="00723472" w:rsidRDefault="00513AB0" w:rsidP="003A6695">
      <w:pPr>
        <w:pStyle w:val="Sraopastraipa"/>
        <w:ind w:left="432"/>
        <w:rPr>
          <w:rFonts w:cstheme="minorHAnsi"/>
          <w:sz w:val="20"/>
          <w:szCs w:val="20"/>
        </w:rPr>
      </w:pPr>
    </w:p>
    <w:p w14:paraId="32D203C8" w14:textId="77777777" w:rsidR="00513AB0" w:rsidRPr="00723472" w:rsidRDefault="00513AB0" w:rsidP="003A6695">
      <w:pPr>
        <w:pStyle w:val="Sraopastraipa"/>
        <w:ind w:left="432"/>
        <w:rPr>
          <w:rFonts w:cstheme="minorHAnsi"/>
          <w:sz w:val="20"/>
          <w:szCs w:val="20"/>
        </w:rPr>
      </w:pPr>
    </w:p>
    <w:p w14:paraId="3CFAF547" w14:textId="77777777" w:rsidR="00513AB0" w:rsidRPr="00723472" w:rsidRDefault="00513AB0" w:rsidP="003A6695">
      <w:pPr>
        <w:pStyle w:val="Sraopastraipa"/>
        <w:ind w:left="432"/>
        <w:rPr>
          <w:rFonts w:cstheme="minorHAnsi"/>
          <w:sz w:val="20"/>
          <w:szCs w:val="20"/>
        </w:rPr>
      </w:pPr>
    </w:p>
    <w:p w14:paraId="3DFC2753" w14:textId="77777777" w:rsidR="00552D05" w:rsidRPr="00723472" w:rsidRDefault="00552D05" w:rsidP="003A6695">
      <w:pPr>
        <w:pStyle w:val="Sraopastraipa"/>
        <w:ind w:left="432"/>
        <w:rPr>
          <w:rFonts w:cstheme="minorHAnsi"/>
          <w:sz w:val="20"/>
          <w:szCs w:val="20"/>
        </w:rPr>
      </w:pPr>
    </w:p>
    <w:p w14:paraId="22B5D229" w14:textId="77777777" w:rsidR="00552D05" w:rsidRPr="00723472" w:rsidRDefault="00552D05" w:rsidP="003A6695">
      <w:pPr>
        <w:pStyle w:val="Sraopastraipa"/>
        <w:ind w:left="432"/>
        <w:rPr>
          <w:rFonts w:cstheme="minorHAnsi"/>
          <w:sz w:val="20"/>
          <w:szCs w:val="20"/>
        </w:rPr>
      </w:pPr>
    </w:p>
    <w:p w14:paraId="6AFCE395" w14:textId="77777777" w:rsidR="00552D05" w:rsidRPr="00723472" w:rsidRDefault="00552D05" w:rsidP="003A6695">
      <w:pPr>
        <w:pStyle w:val="Sraopastraipa"/>
        <w:ind w:left="432"/>
        <w:rPr>
          <w:rFonts w:cstheme="minorHAnsi"/>
          <w:sz w:val="20"/>
          <w:szCs w:val="20"/>
        </w:rPr>
      </w:pPr>
    </w:p>
    <w:p w14:paraId="442DC8D7" w14:textId="77777777" w:rsidR="00552D05" w:rsidRPr="00723472" w:rsidRDefault="00552D05" w:rsidP="003A6695">
      <w:pPr>
        <w:pStyle w:val="Sraopastraipa"/>
        <w:ind w:left="432"/>
        <w:rPr>
          <w:rFonts w:cstheme="minorHAnsi"/>
          <w:sz w:val="20"/>
          <w:szCs w:val="20"/>
        </w:rPr>
      </w:pPr>
    </w:p>
    <w:p w14:paraId="35B3987B" w14:textId="77777777" w:rsidR="00552D05" w:rsidRPr="00723472" w:rsidRDefault="00552D05" w:rsidP="003A6695">
      <w:pPr>
        <w:pStyle w:val="Sraopastraipa"/>
        <w:ind w:left="432"/>
        <w:rPr>
          <w:rFonts w:cstheme="minorHAnsi"/>
          <w:sz w:val="20"/>
          <w:szCs w:val="20"/>
        </w:rPr>
      </w:pPr>
    </w:p>
    <w:p w14:paraId="76448DA4" w14:textId="77777777" w:rsidR="00513AB0" w:rsidRPr="00723472" w:rsidRDefault="00513AB0" w:rsidP="003A6695">
      <w:pPr>
        <w:pStyle w:val="Sraopastraipa"/>
        <w:ind w:left="432"/>
        <w:rPr>
          <w:rFonts w:cstheme="minorHAnsi"/>
          <w:sz w:val="20"/>
          <w:szCs w:val="20"/>
        </w:rPr>
      </w:pPr>
    </w:p>
    <w:p w14:paraId="368159DA" w14:textId="77777777" w:rsidR="00513AB0" w:rsidRPr="00723472" w:rsidRDefault="00513AB0" w:rsidP="003A6695">
      <w:pPr>
        <w:pStyle w:val="Sraopastraipa"/>
        <w:ind w:left="432"/>
        <w:rPr>
          <w:rFonts w:cstheme="minorHAnsi"/>
          <w:sz w:val="20"/>
          <w:szCs w:val="20"/>
        </w:rPr>
      </w:pPr>
    </w:p>
    <w:p w14:paraId="34E3AF33" w14:textId="77777777" w:rsidR="00513AB0" w:rsidRPr="00723472" w:rsidRDefault="00513AB0" w:rsidP="003A6695">
      <w:pPr>
        <w:pStyle w:val="Sraopastraipa"/>
        <w:ind w:left="432"/>
        <w:rPr>
          <w:rFonts w:cstheme="minorHAnsi"/>
          <w:sz w:val="20"/>
          <w:szCs w:val="20"/>
        </w:rPr>
      </w:pPr>
    </w:p>
    <w:p w14:paraId="0B41A56F" w14:textId="77777777" w:rsidR="00513AB0" w:rsidRPr="00723472" w:rsidRDefault="00513AB0" w:rsidP="003A6695">
      <w:pPr>
        <w:pStyle w:val="Sraopastraipa"/>
        <w:ind w:left="432"/>
        <w:rPr>
          <w:rFonts w:cstheme="minorHAnsi"/>
          <w:sz w:val="20"/>
          <w:szCs w:val="20"/>
        </w:rPr>
      </w:pPr>
    </w:p>
    <w:p w14:paraId="4E4C64F6" w14:textId="37F3EFB6" w:rsidR="00E4363E" w:rsidRPr="00723472" w:rsidRDefault="00D63A23" w:rsidP="003A6695">
      <w:pPr>
        <w:pStyle w:val="Antrat3"/>
      </w:pPr>
      <w:bookmarkStart w:id="1636" w:name="_Toc135811079"/>
      <w:bookmarkStart w:id="1637" w:name="_Toc147782004"/>
      <w:bookmarkStart w:id="1638" w:name="_Toc147782947"/>
      <w:bookmarkStart w:id="1639" w:name="_Toc147786957"/>
      <w:bookmarkStart w:id="1640" w:name="_Toc153515190"/>
      <w:r w:rsidRPr="00723472">
        <w:lastRenderedPageBreak/>
        <w:t>RK2 šilumos tiekimo tinklo schema</w:t>
      </w:r>
      <w:bookmarkEnd w:id="1636"/>
      <w:bookmarkEnd w:id="1637"/>
      <w:bookmarkEnd w:id="1638"/>
      <w:bookmarkEnd w:id="1639"/>
      <w:bookmarkEnd w:id="1640"/>
    </w:p>
    <w:p w14:paraId="166A1048" w14:textId="3BEAA01B" w:rsidR="00F219B1" w:rsidRPr="00723472" w:rsidRDefault="00D63A23" w:rsidP="003A6695">
      <w:pPr>
        <w:spacing w:before="0"/>
        <w:jc w:val="both"/>
        <w:rPr>
          <w:rFonts w:asciiTheme="minorHAnsi" w:hAnsiTheme="minorHAnsi" w:cstheme="minorHAnsi"/>
        </w:rPr>
      </w:pPr>
      <w:r w:rsidRPr="00723472">
        <w:rPr>
          <w:rFonts w:asciiTheme="minorHAnsi" w:hAnsiTheme="minorHAnsi" w:cstheme="minorHAnsi"/>
          <w:noProof/>
        </w:rPr>
        <w:drawing>
          <wp:inline distT="0" distB="0" distL="0" distR="0" wp14:anchorId="25D96AF0" wp14:editId="25E1C04E">
            <wp:extent cx="5928995" cy="5001260"/>
            <wp:effectExtent l="19050" t="19050" r="14605" b="2794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2">
                      <a:extLst>
                        <a:ext uri="{28A0092B-C50C-407E-A947-70E740481C1C}">
                          <a14:useLocalDpi xmlns:a14="http://schemas.microsoft.com/office/drawing/2010/main" val="0"/>
                        </a:ext>
                      </a:extLst>
                    </a:blip>
                    <a:stretch>
                      <a:fillRect/>
                    </a:stretch>
                  </pic:blipFill>
                  <pic:spPr>
                    <a:xfrm>
                      <a:off x="0" y="0"/>
                      <a:ext cx="5928995" cy="5001260"/>
                    </a:xfrm>
                    <a:prstGeom prst="rect">
                      <a:avLst/>
                    </a:prstGeom>
                    <a:ln>
                      <a:solidFill>
                        <a:schemeClr val="accent1"/>
                      </a:solidFill>
                    </a:ln>
                  </pic:spPr>
                </pic:pic>
              </a:graphicData>
            </a:graphic>
          </wp:inline>
        </w:drawing>
      </w:r>
    </w:p>
    <w:p w14:paraId="330CEF52" w14:textId="42B4D974" w:rsidR="00D63A23" w:rsidRPr="00723472" w:rsidRDefault="00D63A23" w:rsidP="003A6695">
      <w:pPr>
        <w:pStyle w:val="Sraopastraipa"/>
        <w:ind w:left="432"/>
        <w:rPr>
          <w:rFonts w:cstheme="minorHAnsi"/>
          <w:i/>
          <w:iCs/>
          <w:sz w:val="20"/>
          <w:szCs w:val="20"/>
        </w:rPr>
      </w:pPr>
      <w:r w:rsidRPr="00723472">
        <w:rPr>
          <w:rFonts w:cstheme="minorHAnsi"/>
          <w:i/>
          <w:iCs/>
          <w:sz w:val="20"/>
          <w:szCs w:val="20"/>
        </w:rPr>
        <w:t>Pav.</w:t>
      </w:r>
      <w:r w:rsidR="008350E7" w:rsidRPr="00723472">
        <w:rPr>
          <w:rFonts w:cstheme="minorHAnsi"/>
          <w:i/>
          <w:iCs/>
          <w:sz w:val="20"/>
          <w:szCs w:val="20"/>
        </w:rPr>
        <w:t xml:space="preserve"> Nr. </w:t>
      </w:r>
      <w:r w:rsidR="00821782" w:rsidRPr="00723472">
        <w:rPr>
          <w:rFonts w:cstheme="minorHAnsi"/>
          <w:i/>
          <w:iCs/>
          <w:sz w:val="20"/>
          <w:szCs w:val="20"/>
        </w:rPr>
        <w:t>6</w:t>
      </w:r>
      <w:r w:rsidRPr="00723472">
        <w:rPr>
          <w:rFonts w:cstheme="minorHAnsi"/>
          <w:i/>
          <w:iCs/>
          <w:sz w:val="20"/>
          <w:szCs w:val="20"/>
        </w:rPr>
        <w:t>: RK2 šilumos tiekimo tinklo schema</w:t>
      </w:r>
    </w:p>
    <w:p w14:paraId="74CF1F9B" w14:textId="2A8A8056" w:rsidR="00225C19" w:rsidRPr="00723472" w:rsidRDefault="00FE2080" w:rsidP="003A6695">
      <w:pPr>
        <w:pStyle w:val="Antrat3"/>
      </w:pPr>
      <w:bookmarkStart w:id="1641" w:name="_Toc135811080"/>
      <w:bookmarkStart w:id="1642" w:name="_Toc147782005"/>
      <w:bookmarkStart w:id="1643" w:name="_Toc147782948"/>
      <w:bookmarkStart w:id="1644" w:name="_Toc147786958"/>
      <w:bookmarkStart w:id="1645" w:name="_Toc153515191"/>
      <w:r w:rsidRPr="00723472">
        <w:t>Dvarčionių</w:t>
      </w:r>
      <w:r w:rsidR="00225C19" w:rsidRPr="00723472">
        <w:t xml:space="preserve"> šilumos tiekimo tinklo schema</w:t>
      </w:r>
      <w:bookmarkEnd w:id="1641"/>
      <w:bookmarkEnd w:id="1642"/>
      <w:bookmarkEnd w:id="1643"/>
      <w:bookmarkEnd w:id="1644"/>
      <w:bookmarkEnd w:id="1645"/>
    </w:p>
    <w:p w14:paraId="190060FF" w14:textId="5777F086" w:rsidR="00225C19" w:rsidRPr="00723472" w:rsidRDefault="00225C19" w:rsidP="003A6695">
      <w:pPr>
        <w:spacing w:before="0"/>
        <w:jc w:val="both"/>
        <w:rPr>
          <w:rFonts w:asciiTheme="minorHAnsi" w:hAnsiTheme="minorHAnsi" w:cstheme="minorHAnsi"/>
        </w:rPr>
      </w:pPr>
      <w:r w:rsidRPr="00723472">
        <w:rPr>
          <w:rFonts w:asciiTheme="minorHAnsi" w:hAnsiTheme="minorHAnsi" w:cstheme="minorHAnsi"/>
          <w:noProof/>
        </w:rPr>
        <w:drawing>
          <wp:inline distT="0" distB="0" distL="0" distR="0" wp14:anchorId="6C142FBA" wp14:editId="721F8126">
            <wp:extent cx="5928995" cy="3154045"/>
            <wp:effectExtent l="19050" t="19050" r="14605" b="27305"/>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3">
                      <a:extLst>
                        <a:ext uri="{28A0092B-C50C-407E-A947-70E740481C1C}">
                          <a14:useLocalDpi xmlns:a14="http://schemas.microsoft.com/office/drawing/2010/main" val="0"/>
                        </a:ext>
                      </a:extLst>
                    </a:blip>
                    <a:stretch>
                      <a:fillRect/>
                    </a:stretch>
                  </pic:blipFill>
                  <pic:spPr>
                    <a:xfrm>
                      <a:off x="0" y="0"/>
                      <a:ext cx="5928995" cy="3154045"/>
                    </a:xfrm>
                    <a:prstGeom prst="rect">
                      <a:avLst/>
                    </a:prstGeom>
                    <a:ln>
                      <a:solidFill>
                        <a:schemeClr val="accent1"/>
                      </a:solidFill>
                    </a:ln>
                  </pic:spPr>
                </pic:pic>
              </a:graphicData>
            </a:graphic>
          </wp:inline>
        </w:drawing>
      </w:r>
    </w:p>
    <w:p w14:paraId="2F533932" w14:textId="1BD39990" w:rsidR="000A5523" w:rsidRPr="00723472" w:rsidRDefault="000A5523" w:rsidP="003A6695">
      <w:pPr>
        <w:pStyle w:val="Sraopastraipa"/>
        <w:ind w:left="432"/>
        <w:rPr>
          <w:rFonts w:cstheme="minorHAnsi"/>
          <w:i/>
          <w:iCs/>
          <w:sz w:val="20"/>
          <w:szCs w:val="20"/>
        </w:rPr>
      </w:pPr>
      <w:r w:rsidRPr="00723472">
        <w:rPr>
          <w:rFonts w:cstheme="minorHAnsi"/>
          <w:i/>
          <w:iCs/>
          <w:sz w:val="20"/>
          <w:szCs w:val="20"/>
        </w:rPr>
        <w:t>Pav.</w:t>
      </w:r>
      <w:r w:rsidR="008350E7" w:rsidRPr="00723472">
        <w:rPr>
          <w:rFonts w:cstheme="minorHAnsi"/>
          <w:i/>
          <w:iCs/>
          <w:sz w:val="20"/>
          <w:szCs w:val="20"/>
        </w:rPr>
        <w:t xml:space="preserve"> Nr. </w:t>
      </w:r>
      <w:r w:rsidR="00086EA8" w:rsidRPr="00723472">
        <w:rPr>
          <w:rFonts w:cstheme="minorHAnsi"/>
          <w:i/>
          <w:iCs/>
          <w:sz w:val="20"/>
          <w:szCs w:val="20"/>
        </w:rPr>
        <w:t>7</w:t>
      </w:r>
      <w:r w:rsidRPr="00723472">
        <w:rPr>
          <w:rFonts w:cstheme="minorHAnsi"/>
          <w:i/>
          <w:iCs/>
          <w:sz w:val="20"/>
          <w:szCs w:val="20"/>
        </w:rPr>
        <w:t>:</w:t>
      </w:r>
      <w:r w:rsidR="00FE2080" w:rsidRPr="00723472">
        <w:rPr>
          <w:rFonts w:cstheme="minorHAnsi"/>
          <w:i/>
          <w:iCs/>
          <w:sz w:val="20"/>
          <w:szCs w:val="20"/>
        </w:rPr>
        <w:t xml:space="preserve"> Dvarčionių</w:t>
      </w:r>
      <w:r w:rsidRPr="00723472">
        <w:rPr>
          <w:rFonts w:cstheme="minorHAnsi"/>
          <w:i/>
          <w:iCs/>
          <w:sz w:val="20"/>
          <w:szCs w:val="20"/>
        </w:rPr>
        <w:t xml:space="preserve"> šilumos tiekimo tinklo schema</w:t>
      </w:r>
    </w:p>
    <w:p w14:paraId="1B848292" w14:textId="542281CA" w:rsidR="00225C19" w:rsidRPr="00723472" w:rsidRDefault="008F3C07" w:rsidP="003A6695">
      <w:pPr>
        <w:pStyle w:val="Antrat3"/>
      </w:pPr>
      <w:bookmarkStart w:id="1646" w:name="_Toc135811081"/>
      <w:bookmarkStart w:id="1647" w:name="_Toc147782006"/>
      <w:bookmarkStart w:id="1648" w:name="_Toc147782949"/>
      <w:bookmarkStart w:id="1649" w:name="_Toc147786959"/>
      <w:bookmarkStart w:id="1650" w:name="_Toc153515192"/>
      <w:r w:rsidRPr="00723472">
        <w:lastRenderedPageBreak/>
        <w:t>Salininkų</w:t>
      </w:r>
      <w:r w:rsidR="00225C19" w:rsidRPr="00723472">
        <w:t xml:space="preserve"> šilumos tiekimo tinklo schema</w:t>
      </w:r>
      <w:bookmarkEnd w:id="1646"/>
      <w:bookmarkEnd w:id="1647"/>
      <w:bookmarkEnd w:id="1648"/>
      <w:bookmarkEnd w:id="1649"/>
      <w:bookmarkEnd w:id="1650"/>
    </w:p>
    <w:p w14:paraId="13AE29C1" w14:textId="6953ECD3" w:rsidR="00225C19" w:rsidRPr="00723472" w:rsidRDefault="00225C19" w:rsidP="003A6695">
      <w:pPr>
        <w:spacing w:before="0"/>
        <w:jc w:val="both"/>
        <w:rPr>
          <w:rFonts w:asciiTheme="minorHAnsi" w:hAnsiTheme="minorHAnsi" w:cstheme="minorHAnsi"/>
        </w:rPr>
      </w:pPr>
      <w:r w:rsidRPr="00723472">
        <w:rPr>
          <w:rFonts w:asciiTheme="minorHAnsi" w:hAnsiTheme="minorHAnsi" w:cstheme="minorHAnsi"/>
          <w:noProof/>
        </w:rPr>
        <w:drawing>
          <wp:inline distT="0" distB="0" distL="0" distR="0" wp14:anchorId="34B4106F" wp14:editId="0247B7C2">
            <wp:extent cx="5928995" cy="3757930"/>
            <wp:effectExtent l="19050" t="19050" r="14605" b="1397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lc="http://schemas.openxmlformats.org/drawingml/2006/lockedCanvas" xmlns:a16="http://schemas.microsoft.com/office/drawing/2014/main"/>
                        </a:ext>
                      </a:extLst>
                    </a:blip>
                    <a:srcRect l="5920" t="11107" r="26699" b="8757"/>
                    <a:stretch>
                      <a:fillRect/>
                    </a:stretch>
                  </pic:blipFill>
                  <pic:spPr>
                    <a:xfrm>
                      <a:off x="0" y="0"/>
                      <a:ext cx="5928995" cy="3757930"/>
                    </a:xfrm>
                    <a:prstGeom prst="rect">
                      <a:avLst/>
                    </a:prstGeom>
                    <a:ln>
                      <a:solidFill>
                        <a:schemeClr val="accent1"/>
                      </a:solidFill>
                    </a:ln>
                  </pic:spPr>
                </pic:pic>
              </a:graphicData>
            </a:graphic>
          </wp:inline>
        </w:drawing>
      </w:r>
    </w:p>
    <w:p w14:paraId="53B14A5F" w14:textId="49AD901A" w:rsidR="000A5523" w:rsidRPr="00723472" w:rsidRDefault="000A5523" w:rsidP="003A6695">
      <w:pPr>
        <w:pStyle w:val="Sraopastraipa"/>
        <w:ind w:left="432"/>
        <w:rPr>
          <w:rFonts w:cstheme="minorHAnsi"/>
          <w:i/>
          <w:iCs/>
          <w:sz w:val="20"/>
          <w:szCs w:val="20"/>
        </w:rPr>
      </w:pPr>
      <w:r w:rsidRPr="00723472">
        <w:rPr>
          <w:rFonts w:cstheme="minorHAnsi"/>
          <w:i/>
          <w:iCs/>
          <w:sz w:val="20"/>
          <w:szCs w:val="20"/>
        </w:rPr>
        <w:t>Pav.</w:t>
      </w:r>
      <w:r w:rsidR="008350E7" w:rsidRPr="00723472">
        <w:rPr>
          <w:rFonts w:cstheme="minorHAnsi"/>
          <w:i/>
          <w:iCs/>
          <w:sz w:val="20"/>
          <w:szCs w:val="20"/>
        </w:rPr>
        <w:t xml:space="preserve"> Nr. </w:t>
      </w:r>
      <w:r w:rsidR="00086EA8" w:rsidRPr="00723472">
        <w:rPr>
          <w:rFonts w:cstheme="minorHAnsi"/>
          <w:i/>
          <w:iCs/>
          <w:sz w:val="20"/>
          <w:szCs w:val="20"/>
        </w:rPr>
        <w:t>8</w:t>
      </w:r>
      <w:r w:rsidRPr="00723472">
        <w:rPr>
          <w:rFonts w:cstheme="minorHAnsi"/>
          <w:i/>
          <w:iCs/>
          <w:sz w:val="20"/>
          <w:szCs w:val="20"/>
        </w:rPr>
        <w:t xml:space="preserve">: </w:t>
      </w:r>
      <w:r w:rsidR="008F3C07" w:rsidRPr="00723472">
        <w:rPr>
          <w:rFonts w:cstheme="minorHAnsi"/>
          <w:i/>
          <w:iCs/>
          <w:sz w:val="20"/>
          <w:szCs w:val="20"/>
        </w:rPr>
        <w:t>Salininkų</w:t>
      </w:r>
      <w:r w:rsidRPr="00723472">
        <w:rPr>
          <w:rFonts w:cstheme="minorHAnsi"/>
          <w:i/>
          <w:iCs/>
          <w:sz w:val="20"/>
          <w:szCs w:val="20"/>
        </w:rPr>
        <w:t xml:space="preserve"> šilumos tiekimo tinklo schema</w:t>
      </w:r>
    </w:p>
    <w:p w14:paraId="6AC25513" w14:textId="612C0FC3" w:rsidR="00225C19" w:rsidRPr="00723472" w:rsidRDefault="008F3C07" w:rsidP="003A6695">
      <w:pPr>
        <w:pStyle w:val="Antrat3"/>
        <w:rPr>
          <w:bCs/>
        </w:rPr>
      </w:pPr>
      <w:bookmarkStart w:id="1651" w:name="_Toc135811082"/>
      <w:bookmarkStart w:id="1652" w:name="_Toc147782007"/>
      <w:bookmarkStart w:id="1653" w:name="_Toc147782950"/>
      <w:bookmarkStart w:id="1654" w:name="_Toc147786960"/>
      <w:bookmarkStart w:id="1655" w:name="_Toc153515193"/>
      <w:r w:rsidRPr="00723472">
        <w:t>Trakų Vokės</w:t>
      </w:r>
      <w:r w:rsidR="00225C19" w:rsidRPr="00723472">
        <w:t xml:space="preserve"> šilumos tiekimo tinklo schema</w:t>
      </w:r>
      <w:bookmarkEnd w:id="1651"/>
      <w:bookmarkEnd w:id="1652"/>
      <w:bookmarkEnd w:id="1653"/>
      <w:bookmarkEnd w:id="1654"/>
      <w:bookmarkEnd w:id="1655"/>
    </w:p>
    <w:p w14:paraId="04FFF763" w14:textId="3B3E6656" w:rsidR="00225C19" w:rsidRPr="00723472" w:rsidRDefault="000A5523" w:rsidP="003A6695">
      <w:pPr>
        <w:spacing w:before="0"/>
        <w:jc w:val="both"/>
        <w:rPr>
          <w:rFonts w:asciiTheme="minorHAnsi" w:hAnsiTheme="minorHAnsi" w:cstheme="minorHAnsi"/>
        </w:rPr>
      </w:pPr>
      <w:r w:rsidRPr="00723472">
        <w:rPr>
          <w:rFonts w:asciiTheme="minorHAnsi" w:hAnsiTheme="minorHAnsi" w:cstheme="minorHAnsi"/>
          <w:noProof/>
        </w:rPr>
        <w:drawing>
          <wp:inline distT="0" distB="0" distL="0" distR="0" wp14:anchorId="412C841D" wp14:editId="7D97ED96">
            <wp:extent cx="4630588" cy="4492565"/>
            <wp:effectExtent l="19050" t="19050" r="17780" b="2286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5">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lc="http://schemas.openxmlformats.org/drawingml/2006/lockedCanvas" xmlns:a16="http://schemas.microsoft.com/office/drawing/2014/main"/>
                        </a:ext>
                      </a:extLst>
                    </a:blip>
                    <a:srcRect l="22975" t="23800" r="38260" b="3204"/>
                    <a:stretch>
                      <a:fillRect/>
                    </a:stretch>
                  </pic:blipFill>
                  <pic:spPr>
                    <a:xfrm>
                      <a:off x="0" y="0"/>
                      <a:ext cx="4644457" cy="4506021"/>
                    </a:xfrm>
                    <a:prstGeom prst="rect">
                      <a:avLst/>
                    </a:prstGeom>
                    <a:ln>
                      <a:solidFill>
                        <a:schemeClr val="accent1"/>
                      </a:solidFill>
                    </a:ln>
                  </pic:spPr>
                </pic:pic>
              </a:graphicData>
            </a:graphic>
          </wp:inline>
        </w:drawing>
      </w:r>
    </w:p>
    <w:p w14:paraId="63E8B5CD" w14:textId="572ECB6F" w:rsidR="000A5523" w:rsidRPr="00723472" w:rsidRDefault="000A5523" w:rsidP="003A6695">
      <w:pPr>
        <w:pStyle w:val="Sraopastraipa"/>
        <w:ind w:left="432"/>
        <w:rPr>
          <w:rFonts w:cstheme="minorHAnsi"/>
          <w:i/>
          <w:iCs/>
          <w:sz w:val="20"/>
          <w:szCs w:val="20"/>
        </w:rPr>
      </w:pPr>
      <w:r w:rsidRPr="00723472">
        <w:rPr>
          <w:rFonts w:cstheme="minorHAnsi"/>
          <w:i/>
          <w:iCs/>
          <w:sz w:val="20"/>
          <w:szCs w:val="20"/>
        </w:rPr>
        <w:t>Pav.</w:t>
      </w:r>
      <w:r w:rsidR="008350E7" w:rsidRPr="00723472">
        <w:rPr>
          <w:rFonts w:cstheme="minorHAnsi"/>
          <w:i/>
          <w:iCs/>
          <w:sz w:val="20"/>
          <w:szCs w:val="20"/>
        </w:rPr>
        <w:t xml:space="preserve"> Nr. </w:t>
      </w:r>
      <w:r w:rsidR="00086EA8" w:rsidRPr="00723472">
        <w:rPr>
          <w:rFonts w:cstheme="minorHAnsi"/>
          <w:i/>
          <w:iCs/>
          <w:sz w:val="20"/>
          <w:szCs w:val="20"/>
        </w:rPr>
        <w:t>9</w:t>
      </w:r>
      <w:r w:rsidRPr="00723472">
        <w:rPr>
          <w:rFonts w:cstheme="minorHAnsi"/>
          <w:i/>
          <w:iCs/>
          <w:sz w:val="20"/>
          <w:szCs w:val="20"/>
        </w:rPr>
        <w:t xml:space="preserve">: </w:t>
      </w:r>
      <w:r w:rsidR="008F3C07" w:rsidRPr="00723472">
        <w:rPr>
          <w:rFonts w:cstheme="minorHAnsi"/>
          <w:i/>
          <w:iCs/>
          <w:sz w:val="20"/>
          <w:szCs w:val="20"/>
        </w:rPr>
        <w:t>Trakų Vokės</w:t>
      </w:r>
      <w:r w:rsidRPr="00723472">
        <w:rPr>
          <w:rFonts w:cstheme="minorHAnsi"/>
          <w:i/>
          <w:iCs/>
          <w:sz w:val="20"/>
          <w:szCs w:val="20"/>
        </w:rPr>
        <w:t xml:space="preserve"> šilumos tiekimo tinklo schema</w:t>
      </w:r>
    </w:p>
    <w:p w14:paraId="7205A3A1" w14:textId="77777777" w:rsidR="00513AB0" w:rsidRPr="00723472" w:rsidRDefault="00513AB0" w:rsidP="003A6695">
      <w:pPr>
        <w:pStyle w:val="Sraopastraipa"/>
        <w:ind w:left="432"/>
        <w:rPr>
          <w:rFonts w:cstheme="minorHAnsi"/>
          <w:i/>
          <w:iCs/>
          <w:sz w:val="20"/>
          <w:szCs w:val="20"/>
        </w:rPr>
      </w:pPr>
    </w:p>
    <w:p w14:paraId="42C166D2" w14:textId="3E7DA266" w:rsidR="00225C19" w:rsidRPr="00723472" w:rsidRDefault="00EB2E5A" w:rsidP="003A6695">
      <w:pPr>
        <w:pStyle w:val="Antrat3"/>
      </w:pPr>
      <w:bookmarkStart w:id="1656" w:name="_Toc135811083"/>
      <w:bookmarkStart w:id="1657" w:name="_Toc147782008"/>
      <w:bookmarkStart w:id="1658" w:name="_Toc147782951"/>
      <w:bookmarkStart w:id="1659" w:name="_Toc147786961"/>
      <w:bookmarkStart w:id="1660" w:name="_Toc153515194"/>
      <w:r w:rsidRPr="00723472">
        <w:lastRenderedPageBreak/>
        <w:t xml:space="preserve">Katilinės Popieriaus g. 44 šilumos tiekimo </w:t>
      </w:r>
      <w:r w:rsidR="002522B9" w:rsidRPr="00723472">
        <w:t>tinklo schema</w:t>
      </w:r>
      <w:bookmarkEnd w:id="1656"/>
      <w:bookmarkEnd w:id="1657"/>
      <w:bookmarkEnd w:id="1658"/>
      <w:bookmarkEnd w:id="1659"/>
      <w:bookmarkEnd w:id="1660"/>
    </w:p>
    <w:p w14:paraId="367CFC28" w14:textId="4B1D93E8" w:rsidR="00D63A23" w:rsidRPr="00723472" w:rsidRDefault="000A5523" w:rsidP="003A6695">
      <w:pPr>
        <w:spacing w:before="0"/>
        <w:jc w:val="both"/>
        <w:rPr>
          <w:rFonts w:asciiTheme="minorHAnsi" w:hAnsiTheme="minorHAnsi" w:cstheme="minorHAnsi"/>
          <w:i/>
          <w:iCs/>
          <w:sz w:val="20"/>
          <w:szCs w:val="20"/>
        </w:rPr>
      </w:pPr>
      <w:r w:rsidRPr="00723472">
        <w:rPr>
          <w:rFonts w:asciiTheme="minorHAnsi" w:hAnsiTheme="minorHAnsi" w:cstheme="minorHAnsi"/>
          <w:noProof/>
        </w:rPr>
        <w:drawing>
          <wp:inline distT="0" distB="0" distL="0" distR="0" wp14:anchorId="213F3181" wp14:editId="4660CB71">
            <wp:extent cx="5928995" cy="3460115"/>
            <wp:effectExtent l="19050" t="19050" r="14605" b="26035"/>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6">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lc="http://schemas.openxmlformats.org/drawingml/2006/lockedCanvas" xmlns:a16="http://schemas.microsoft.com/office/drawing/2014/main"/>
                        </a:ext>
                      </a:extLst>
                    </a:blip>
                    <a:srcRect l="11276" t="13751" r="14573" b="5050"/>
                    <a:stretch>
                      <a:fillRect/>
                    </a:stretch>
                  </pic:blipFill>
                  <pic:spPr>
                    <a:xfrm>
                      <a:off x="0" y="0"/>
                      <a:ext cx="5928995" cy="3460115"/>
                    </a:xfrm>
                    <a:prstGeom prst="rect">
                      <a:avLst/>
                    </a:prstGeom>
                    <a:ln>
                      <a:solidFill>
                        <a:schemeClr val="accent1"/>
                      </a:solidFill>
                    </a:ln>
                  </pic:spPr>
                </pic:pic>
              </a:graphicData>
            </a:graphic>
          </wp:inline>
        </w:drawing>
      </w:r>
    </w:p>
    <w:p w14:paraId="27BE5288" w14:textId="4ABC2032" w:rsidR="00903442" w:rsidRPr="00723472" w:rsidRDefault="000A5523" w:rsidP="003A6695">
      <w:pPr>
        <w:pStyle w:val="Sraopastraipa"/>
        <w:ind w:left="432"/>
        <w:rPr>
          <w:rFonts w:cstheme="minorHAnsi"/>
          <w:i/>
          <w:iCs/>
          <w:sz w:val="20"/>
          <w:szCs w:val="20"/>
        </w:rPr>
      </w:pPr>
      <w:r w:rsidRPr="00723472">
        <w:rPr>
          <w:rFonts w:cstheme="minorHAnsi"/>
          <w:i/>
          <w:iCs/>
          <w:sz w:val="20"/>
          <w:szCs w:val="20"/>
        </w:rPr>
        <w:t>Pav.</w:t>
      </w:r>
      <w:r w:rsidR="00086EA8" w:rsidRPr="00723472">
        <w:rPr>
          <w:rFonts w:cstheme="minorHAnsi"/>
          <w:i/>
          <w:iCs/>
          <w:sz w:val="20"/>
          <w:szCs w:val="20"/>
        </w:rPr>
        <w:t xml:space="preserve"> Nr. 10</w:t>
      </w:r>
      <w:r w:rsidRPr="00723472">
        <w:rPr>
          <w:rFonts w:cstheme="minorHAnsi"/>
          <w:i/>
          <w:iCs/>
          <w:sz w:val="20"/>
          <w:szCs w:val="20"/>
        </w:rPr>
        <w:t xml:space="preserve">: </w:t>
      </w:r>
      <w:r w:rsidR="002522B9" w:rsidRPr="00723472">
        <w:rPr>
          <w:rFonts w:cstheme="minorHAnsi"/>
          <w:i/>
          <w:iCs/>
          <w:sz w:val="20"/>
          <w:szCs w:val="20"/>
        </w:rPr>
        <w:t>Katilinės Popieriaus g. 44 šilumos tiekimo tinklo schema</w:t>
      </w:r>
    </w:p>
    <w:p w14:paraId="0DFDEADF" w14:textId="18C8DF1C" w:rsidR="00903442" w:rsidRPr="00723472" w:rsidRDefault="00903442" w:rsidP="003A6695">
      <w:pPr>
        <w:pStyle w:val="Antrat2"/>
        <w:spacing w:before="0"/>
        <w:rPr>
          <w:rFonts w:cstheme="minorHAnsi"/>
        </w:rPr>
      </w:pPr>
      <w:bookmarkStart w:id="1661" w:name="_Toc135811084"/>
      <w:bookmarkStart w:id="1662" w:name="_Toc147782009"/>
      <w:bookmarkStart w:id="1663" w:name="_Toc147782540"/>
      <w:bookmarkStart w:id="1664" w:name="_Toc153548970"/>
      <w:bookmarkStart w:id="1665" w:name="_Toc188355575"/>
      <w:r w:rsidRPr="00723472">
        <w:rPr>
          <w:rFonts w:cstheme="minorHAnsi"/>
        </w:rPr>
        <w:t xml:space="preserve">5 Priedas – </w:t>
      </w:r>
      <w:r w:rsidR="00ED7E7A" w:rsidRPr="00723472">
        <w:rPr>
          <w:rFonts w:cstheme="minorHAnsi"/>
        </w:rPr>
        <w:t>Integruoto</w:t>
      </w:r>
      <w:r w:rsidR="00354A3E" w:rsidRPr="00723472">
        <w:rPr>
          <w:rFonts w:cstheme="minorHAnsi"/>
        </w:rPr>
        <w:t xml:space="preserve"> (Vilniaus miesto centralizuoto)</w:t>
      </w:r>
      <w:r w:rsidR="00ED7E7A" w:rsidRPr="00723472">
        <w:rPr>
          <w:rFonts w:cstheme="minorHAnsi"/>
        </w:rPr>
        <w:t xml:space="preserve"> </w:t>
      </w:r>
      <w:r w:rsidR="0006499E">
        <w:rPr>
          <w:rFonts w:cstheme="minorHAnsi"/>
        </w:rPr>
        <w:t xml:space="preserve">šilumos </w:t>
      </w:r>
      <w:r w:rsidR="00ED7E7A" w:rsidRPr="00723472">
        <w:rPr>
          <w:rFonts w:cstheme="minorHAnsi"/>
        </w:rPr>
        <w:t xml:space="preserve">tinklo </w:t>
      </w:r>
      <w:r w:rsidR="000C23CB" w:rsidRPr="00723472">
        <w:rPr>
          <w:rFonts w:cstheme="minorHAnsi"/>
        </w:rPr>
        <w:t>metinio planavimo pavyzdys</w:t>
      </w:r>
      <w:bookmarkEnd w:id="1661"/>
      <w:bookmarkEnd w:id="1662"/>
      <w:bookmarkEnd w:id="1663"/>
      <w:bookmarkEnd w:id="1664"/>
      <w:bookmarkEnd w:id="1665"/>
    </w:p>
    <w:p w14:paraId="57CF146A" w14:textId="62834998" w:rsidR="000C23CB" w:rsidRPr="00723472" w:rsidRDefault="00AF5E8D" w:rsidP="00A525F3">
      <w:pPr>
        <w:pStyle w:val="Antrat"/>
        <w:rPr>
          <w:rFonts w:cstheme="minorHAnsi"/>
          <w:i/>
          <w:sz w:val="20"/>
          <w:szCs w:val="20"/>
        </w:rPr>
      </w:pPr>
      <w:r>
        <w:t xml:space="preserve">Lentelė Nr. </w:t>
      </w:r>
      <w:r w:rsidR="004C001E">
        <w:fldChar w:fldCharType="begin"/>
      </w:r>
      <w:r w:rsidR="004C001E">
        <w:instrText xml:space="preserve"> SEQ Lentelė_Nr. \* ARABIC </w:instrText>
      </w:r>
      <w:r w:rsidR="004C001E">
        <w:fldChar w:fldCharType="separate"/>
      </w:r>
      <w:r w:rsidRPr="00AF5E8D">
        <w:rPr>
          <w:noProof/>
        </w:rPr>
        <w:t>27</w:t>
      </w:r>
      <w:r w:rsidR="004C001E">
        <w:rPr>
          <w:noProof/>
        </w:rPr>
        <w:fldChar w:fldCharType="end"/>
      </w:r>
      <w:r w:rsidR="000C23CB" w:rsidRPr="00A525F3">
        <w:rPr>
          <w:rFonts w:cstheme="minorHAnsi"/>
          <w:i/>
          <w:sz w:val="20"/>
          <w:szCs w:val="20"/>
        </w:rPr>
        <w:t xml:space="preserve"> I</w:t>
      </w:r>
      <w:r w:rsidR="0018683C" w:rsidRPr="00A525F3">
        <w:rPr>
          <w:rFonts w:cstheme="minorHAnsi"/>
          <w:i/>
          <w:sz w:val="20"/>
          <w:szCs w:val="20"/>
        </w:rPr>
        <w:t>ntegruoto</w:t>
      </w:r>
      <w:r w:rsidR="0006499E" w:rsidRPr="00A525F3">
        <w:rPr>
          <w:rFonts w:cstheme="minorHAnsi"/>
          <w:i/>
          <w:sz w:val="20"/>
          <w:szCs w:val="20"/>
        </w:rPr>
        <w:t xml:space="preserve"> šilumos</w:t>
      </w:r>
      <w:r w:rsidR="0018683C" w:rsidRPr="00A525F3">
        <w:rPr>
          <w:rFonts w:cstheme="minorHAnsi"/>
          <w:i/>
          <w:sz w:val="20"/>
          <w:szCs w:val="20"/>
        </w:rPr>
        <w:t xml:space="preserve"> </w:t>
      </w:r>
      <w:r w:rsidR="00036D43" w:rsidRPr="00A525F3">
        <w:rPr>
          <w:rFonts w:cstheme="minorHAnsi"/>
          <w:i/>
          <w:sz w:val="20"/>
          <w:szCs w:val="20"/>
        </w:rPr>
        <w:t>tinklo</w:t>
      </w:r>
      <w:r w:rsidR="0018683C" w:rsidRPr="00A525F3">
        <w:rPr>
          <w:rFonts w:cstheme="minorHAnsi"/>
          <w:i/>
          <w:sz w:val="20"/>
          <w:szCs w:val="20"/>
        </w:rPr>
        <w:t xml:space="preserve"> metinio planavimo pavyzdys</w:t>
      </w:r>
    </w:p>
    <w:tbl>
      <w:tblPr>
        <w:tblW w:w="10206" w:type="dxa"/>
        <w:tblLayout w:type="fixed"/>
        <w:tblLook w:val="04A0" w:firstRow="1" w:lastRow="0" w:firstColumn="1" w:lastColumn="0" w:noHBand="0" w:noVBand="1"/>
      </w:tblPr>
      <w:tblGrid>
        <w:gridCol w:w="589"/>
        <w:gridCol w:w="1536"/>
        <w:gridCol w:w="651"/>
        <w:gridCol w:w="730"/>
        <w:gridCol w:w="731"/>
        <w:gridCol w:w="438"/>
        <w:gridCol w:w="439"/>
        <w:gridCol w:w="585"/>
        <w:gridCol w:w="585"/>
        <w:gridCol w:w="438"/>
        <w:gridCol w:w="438"/>
        <w:gridCol w:w="585"/>
        <w:gridCol w:w="585"/>
        <w:gridCol w:w="575"/>
        <w:gridCol w:w="742"/>
        <w:gridCol w:w="559"/>
      </w:tblGrid>
      <w:tr w:rsidR="00A63925" w:rsidRPr="00723472" w14:paraId="75B3EDFB" w14:textId="77777777" w:rsidTr="00970932">
        <w:trPr>
          <w:trHeight w:val="1785"/>
        </w:trPr>
        <w:tc>
          <w:tcPr>
            <w:tcW w:w="57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131688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Eil. Nr.</w:t>
            </w:r>
          </w:p>
        </w:tc>
        <w:tc>
          <w:tcPr>
            <w:tcW w:w="1488" w:type="dxa"/>
            <w:tcBorders>
              <w:top w:val="single" w:sz="4" w:space="0" w:color="auto"/>
              <w:left w:val="nil"/>
              <w:bottom w:val="single" w:sz="4" w:space="0" w:color="auto"/>
              <w:right w:val="single" w:sz="4" w:space="0" w:color="auto"/>
            </w:tcBorders>
            <w:shd w:val="clear" w:color="000000" w:fill="E2EFDA"/>
            <w:vAlign w:val="center"/>
            <w:hideMark/>
          </w:tcPr>
          <w:p w14:paraId="626F76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Šilumos generavimo įrenginio duomenys</w:t>
            </w:r>
          </w:p>
        </w:tc>
        <w:tc>
          <w:tcPr>
            <w:tcW w:w="631" w:type="dxa"/>
            <w:tcBorders>
              <w:top w:val="single" w:sz="4" w:space="0" w:color="auto"/>
              <w:left w:val="nil"/>
              <w:bottom w:val="single" w:sz="4" w:space="0" w:color="auto"/>
              <w:right w:val="single" w:sz="4" w:space="0" w:color="auto"/>
            </w:tcBorders>
            <w:shd w:val="clear" w:color="000000" w:fill="E2EFDA"/>
            <w:vAlign w:val="center"/>
            <w:hideMark/>
          </w:tcPr>
          <w:p w14:paraId="691795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Mat vnt.</w:t>
            </w:r>
          </w:p>
        </w:tc>
        <w:tc>
          <w:tcPr>
            <w:tcW w:w="708" w:type="dxa"/>
            <w:tcBorders>
              <w:top w:val="single" w:sz="4" w:space="0" w:color="auto"/>
              <w:left w:val="nil"/>
              <w:bottom w:val="single" w:sz="4" w:space="0" w:color="auto"/>
              <w:right w:val="single" w:sz="4" w:space="0" w:color="auto"/>
            </w:tcBorders>
            <w:shd w:val="clear" w:color="000000" w:fill="E2EFDA"/>
            <w:vAlign w:val="center"/>
            <w:hideMark/>
          </w:tcPr>
          <w:p w14:paraId="48DA56D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2022 m. sausio planas</w:t>
            </w:r>
          </w:p>
        </w:tc>
        <w:tc>
          <w:tcPr>
            <w:tcW w:w="709" w:type="dxa"/>
            <w:tcBorders>
              <w:top w:val="single" w:sz="4" w:space="0" w:color="auto"/>
              <w:left w:val="nil"/>
              <w:bottom w:val="single" w:sz="4" w:space="0" w:color="auto"/>
              <w:right w:val="single" w:sz="4" w:space="0" w:color="auto"/>
            </w:tcBorders>
            <w:shd w:val="clear" w:color="000000" w:fill="E2EFDA"/>
            <w:vAlign w:val="center"/>
            <w:hideMark/>
          </w:tcPr>
          <w:p w14:paraId="7B42B55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2022 m. sausio faktas</w:t>
            </w:r>
          </w:p>
        </w:tc>
        <w:tc>
          <w:tcPr>
            <w:tcW w:w="851" w:type="dxa"/>
            <w:gridSpan w:val="2"/>
            <w:tcBorders>
              <w:top w:val="single" w:sz="4" w:space="0" w:color="auto"/>
              <w:left w:val="nil"/>
              <w:bottom w:val="single" w:sz="4" w:space="0" w:color="auto"/>
              <w:right w:val="single" w:sz="4" w:space="0" w:color="auto"/>
            </w:tcBorders>
            <w:shd w:val="clear" w:color="000000" w:fill="E2EFDA"/>
            <w:vAlign w:val="center"/>
            <w:hideMark/>
          </w:tcPr>
          <w:p w14:paraId="4932F9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Delta</w:t>
            </w:r>
            <w:r w:rsidRPr="00723472">
              <w:rPr>
                <w:rFonts w:asciiTheme="minorHAnsi" w:eastAsia="Times New Roman" w:hAnsiTheme="minorHAnsi" w:cstheme="minorHAnsi"/>
                <w:sz w:val="16"/>
                <w:szCs w:val="16"/>
                <w:lang w:eastAsia="lt-LT"/>
              </w:rPr>
              <w:br/>
              <w:t>Δ</w:t>
            </w:r>
          </w:p>
        </w:tc>
        <w:tc>
          <w:tcPr>
            <w:tcW w:w="567" w:type="dxa"/>
            <w:tcBorders>
              <w:top w:val="single" w:sz="4" w:space="0" w:color="auto"/>
              <w:left w:val="nil"/>
              <w:bottom w:val="single" w:sz="4" w:space="0" w:color="auto"/>
              <w:right w:val="single" w:sz="4" w:space="0" w:color="auto"/>
            </w:tcBorders>
            <w:shd w:val="clear" w:color="000000" w:fill="E2EFDA"/>
            <w:vAlign w:val="center"/>
            <w:hideMark/>
          </w:tcPr>
          <w:p w14:paraId="439EA2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2022 m. vasario planas</w:t>
            </w:r>
          </w:p>
        </w:tc>
        <w:tc>
          <w:tcPr>
            <w:tcW w:w="567" w:type="dxa"/>
            <w:tcBorders>
              <w:top w:val="single" w:sz="4" w:space="0" w:color="auto"/>
              <w:left w:val="nil"/>
              <w:bottom w:val="single" w:sz="4" w:space="0" w:color="auto"/>
              <w:right w:val="single" w:sz="4" w:space="0" w:color="auto"/>
            </w:tcBorders>
            <w:shd w:val="clear" w:color="000000" w:fill="E2EFDA"/>
            <w:vAlign w:val="center"/>
            <w:hideMark/>
          </w:tcPr>
          <w:p w14:paraId="37BA9D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2022 m. vasario faktas</w:t>
            </w:r>
          </w:p>
        </w:tc>
        <w:tc>
          <w:tcPr>
            <w:tcW w:w="850" w:type="dxa"/>
            <w:gridSpan w:val="2"/>
            <w:tcBorders>
              <w:top w:val="single" w:sz="4" w:space="0" w:color="auto"/>
              <w:left w:val="nil"/>
              <w:bottom w:val="single" w:sz="4" w:space="0" w:color="auto"/>
              <w:right w:val="single" w:sz="4" w:space="0" w:color="auto"/>
            </w:tcBorders>
            <w:shd w:val="clear" w:color="000000" w:fill="E2EFDA"/>
            <w:vAlign w:val="center"/>
            <w:hideMark/>
          </w:tcPr>
          <w:p w14:paraId="0D3A9D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Delta</w:t>
            </w:r>
            <w:r w:rsidRPr="00723472">
              <w:rPr>
                <w:rFonts w:asciiTheme="minorHAnsi" w:eastAsia="Times New Roman" w:hAnsiTheme="minorHAnsi" w:cstheme="minorHAnsi"/>
                <w:sz w:val="16"/>
                <w:szCs w:val="16"/>
                <w:lang w:eastAsia="lt-LT"/>
              </w:rPr>
              <w:br/>
              <w:t>Δ</w:t>
            </w:r>
          </w:p>
        </w:tc>
        <w:tc>
          <w:tcPr>
            <w:tcW w:w="567" w:type="dxa"/>
            <w:tcBorders>
              <w:top w:val="single" w:sz="4" w:space="0" w:color="auto"/>
              <w:left w:val="nil"/>
              <w:bottom w:val="single" w:sz="4" w:space="0" w:color="auto"/>
              <w:right w:val="single" w:sz="4" w:space="0" w:color="auto"/>
            </w:tcBorders>
            <w:shd w:val="clear" w:color="000000" w:fill="E2EFDA"/>
            <w:vAlign w:val="center"/>
            <w:hideMark/>
          </w:tcPr>
          <w:p w14:paraId="1CB59CAA"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w:t>
            </w:r>
          </w:p>
        </w:tc>
        <w:tc>
          <w:tcPr>
            <w:tcW w:w="567" w:type="dxa"/>
            <w:tcBorders>
              <w:top w:val="single" w:sz="4" w:space="0" w:color="auto"/>
              <w:left w:val="nil"/>
              <w:bottom w:val="single" w:sz="4" w:space="0" w:color="auto"/>
              <w:right w:val="single" w:sz="4" w:space="0" w:color="auto"/>
            </w:tcBorders>
            <w:shd w:val="clear" w:color="000000" w:fill="E2EFDA"/>
            <w:vAlign w:val="center"/>
            <w:hideMark/>
          </w:tcPr>
          <w:p w14:paraId="7E47DF3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Nuo metų pradžios planas</w:t>
            </w:r>
          </w:p>
        </w:tc>
        <w:tc>
          <w:tcPr>
            <w:tcW w:w="557" w:type="dxa"/>
            <w:tcBorders>
              <w:top w:val="single" w:sz="4" w:space="0" w:color="auto"/>
              <w:left w:val="nil"/>
              <w:bottom w:val="single" w:sz="4" w:space="0" w:color="auto"/>
              <w:right w:val="single" w:sz="4" w:space="0" w:color="auto"/>
            </w:tcBorders>
            <w:shd w:val="clear" w:color="000000" w:fill="E2EFDA"/>
            <w:vAlign w:val="center"/>
            <w:hideMark/>
          </w:tcPr>
          <w:p w14:paraId="264B9A2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Nuo metų pradžios faktas</w:t>
            </w:r>
          </w:p>
        </w:tc>
        <w:tc>
          <w:tcPr>
            <w:tcW w:w="719" w:type="dxa"/>
            <w:tcBorders>
              <w:top w:val="single" w:sz="4" w:space="0" w:color="auto"/>
              <w:left w:val="nil"/>
              <w:bottom w:val="single" w:sz="4" w:space="0" w:color="auto"/>
              <w:right w:val="single" w:sz="4" w:space="0" w:color="auto"/>
            </w:tcBorders>
            <w:shd w:val="clear" w:color="000000" w:fill="E2EFDA"/>
            <w:vAlign w:val="center"/>
            <w:hideMark/>
          </w:tcPr>
          <w:p w14:paraId="3D6480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Plano atitikimas nuo metų pradžios</w:t>
            </w:r>
          </w:p>
        </w:tc>
        <w:tc>
          <w:tcPr>
            <w:tcW w:w="521" w:type="dxa"/>
            <w:tcBorders>
              <w:top w:val="single" w:sz="4" w:space="0" w:color="auto"/>
              <w:left w:val="nil"/>
              <w:bottom w:val="single" w:sz="4" w:space="0" w:color="auto"/>
              <w:right w:val="single" w:sz="4" w:space="0" w:color="auto"/>
            </w:tcBorders>
            <w:shd w:val="clear" w:color="000000" w:fill="E2EFDA"/>
            <w:vAlign w:val="center"/>
            <w:hideMark/>
          </w:tcPr>
          <w:p w14:paraId="539E29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Pastabos</w:t>
            </w:r>
          </w:p>
        </w:tc>
      </w:tr>
      <w:tr w:rsidR="00A63925" w:rsidRPr="00723472" w14:paraId="017D656F"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2BDAA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w:t>
            </w:r>
          </w:p>
        </w:tc>
        <w:tc>
          <w:tcPr>
            <w:tcW w:w="1488" w:type="dxa"/>
            <w:tcBorders>
              <w:top w:val="nil"/>
              <w:left w:val="nil"/>
              <w:bottom w:val="single" w:sz="4" w:space="0" w:color="auto"/>
              <w:right w:val="single" w:sz="4" w:space="0" w:color="auto"/>
            </w:tcBorders>
            <w:shd w:val="clear" w:color="000000" w:fill="FFFFFF"/>
            <w:vAlign w:val="center"/>
            <w:hideMark/>
          </w:tcPr>
          <w:p w14:paraId="1141BA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LAUKO ORO TEMPERATŪROS</w:t>
            </w:r>
          </w:p>
        </w:tc>
        <w:tc>
          <w:tcPr>
            <w:tcW w:w="631" w:type="dxa"/>
            <w:tcBorders>
              <w:top w:val="nil"/>
              <w:left w:val="nil"/>
              <w:bottom w:val="single" w:sz="4" w:space="0" w:color="auto"/>
              <w:right w:val="single" w:sz="4" w:space="0" w:color="auto"/>
            </w:tcBorders>
            <w:shd w:val="clear" w:color="000000" w:fill="FFFFFF"/>
            <w:vAlign w:val="center"/>
            <w:hideMark/>
          </w:tcPr>
          <w:p w14:paraId="219112FE"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C</w:t>
            </w:r>
          </w:p>
        </w:tc>
        <w:tc>
          <w:tcPr>
            <w:tcW w:w="708" w:type="dxa"/>
            <w:tcBorders>
              <w:top w:val="nil"/>
              <w:left w:val="nil"/>
              <w:bottom w:val="single" w:sz="4" w:space="0" w:color="auto"/>
              <w:right w:val="single" w:sz="4" w:space="0" w:color="auto"/>
            </w:tcBorders>
            <w:shd w:val="clear" w:color="000000" w:fill="FFFFFF"/>
            <w:vAlign w:val="center"/>
            <w:hideMark/>
          </w:tcPr>
          <w:p w14:paraId="5592534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99246D9"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BB4F489"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815EF5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w:t>
            </w:r>
          </w:p>
        </w:tc>
        <w:tc>
          <w:tcPr>
            <w:tcW w:w="567" w:type="dxa"/>
            <w:tcBorders>
              <w:top w:val="nil"/>
              <w:left w:val="nil"/>
              <w:bottom w:val="single" w:sz="4" w:space="0" w:color="auto"/>
              <w:right w:val="single" w:sz="4" w:space="0" w:color="auto"/>
            </w:tcBorders>
            <w:shd w:val="clear" w:color="000000" w:fill="FFFFFF"/>
            <w:vAlign w:val="center"/>
            <w:hideMark/>
          </w:tcPr>
          <w:p w14:paraId="5C8C49C1"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CF646D6"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F082B6C"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776CA77"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w:t>
            </w:r>
          </w:p>
        </w:tc>
        <w:tc>
          <w:tcPr>
            <w:tcW w:w="567" w:type="dxa"/>
            <w:tcBorders>
              <w:top w:val="nil"/>
              <w:left w:val="nil"/>
              <w:bottom w:val="single" w:sz="4" w:space="0" w:color="auto"/>
              <w:right w:val="single" w:sz="4" w:space="0" w:color="auto"/>
            </w:tcBorders>
            <w:shd w:val="clear" w:color="000000" w:fill="FFFFFF"/>
            <w:vAlign w:val="center"/>
            <w:hideMark/>
          </w:tcPr>
          <w:p w14:paraId="03421738"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81669C"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44A290C"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C156894"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C59F0F2"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r>
      <w:tr w:rsidR="00A63925" w:rsidRPr="00723472" w14:paraId="7D5D22D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2A90D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6A87CB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631" w:type="dxa"/>
            <w:tcBorders>
              <w:top w:val="nil"/>
              <w:left w:val="nil"/>
              <w:bottom w:val="single" w:sz="4" w:space="0" w:color="auto"/>
              <w:right w:val="single" w:sz="4" w:space="0" w:color="auto"/>
            </w:tcBorders>
            <w:shd w:val="clear" w:color="000000" w:fill="FFFFFF"/>
            <w:vAlign w:val="center"/>
            <w:hideMark/>
          </w:tcPr>
          <w:p w14:paraId="76A493E8"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DNL</w:t>
            </w:r>
          </w:p>
        </w:tc>
        <w:tc>
          <w:tcPr>
            <w:tcW w:w="708" w:type="dxa"/>
            <w:tcBorders>
              <w:top w:val="nil"/>
              <w:left w:val="nil"/>
              <w:bottom w:val="single" w:sz="4" w:space="0" w:color="auto"/>
              <w:right w:val="single" w:sz="4" w:space="0" w:color="auto"/>
            </w:tcBorders>
            <w:shd w:val="clear" w:color="000000" w:fill="FFFFFF"/>
            <w:vAlign w:val="center"/>
            <w:hideMark/>
          </w:tcPr>
          <w:p w14:paraId="22CB1515"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3F48C63"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7BA8FED"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B304866"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656279A"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23A21C7"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B2E992C"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5B70A92"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A1D57D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2C05E14"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8E5DFDC"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5C9D66A"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B3362A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r>
      <w:tr w:rsidR="00A63925" w:rsidRPr="00723472" w14:paraId="2D82355B"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90F9C7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2</w:t>
            </w:r>
          </w:p>
        </w:tc>
        <w:tc>
          <w:tcPr>
            <w:tcW w:w="1488" w:type="dxa"/>
            <w:tcBorders>
              <w:top w:val="nil"/>
              <w:left w:val="nil"/>
              <w:bottom w:val="single" w:sz="4" w:space="0" w:color="auto"/>
              <w:right w:val="single" w:sz="4" w:space="0" w:color="auto"/>
            </w:tcBorders>
            <w:shd w:val="clear" w:color="000000" w:fill="FFFFFF"/>
            <w:vAlign w:val="center"/>
            <w:hideMark/>
          </w:tcPr>
          <w:p w14:paraId="66F1E7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PATIEKTA ŠILUMA Į INTEGRUOTĄ TINKLĄ</w:t>
            </w:r>
          </w:p>
        </w:tc>
        <w:tc>
          <w:tcPr>
            <w:tcW w:w="631" w:type="dxa"/>
            <w:tcBorders>
              <w:top w:val="nil"/>
              <w:left w:val="nil"/>
              <w:bottom w:val="single" w:sz="4" w:space="0" w:color="auto"/>
              <w:right w:val="single" w:sz="4" w:space="0" w:color="auto"/>
            </w:tcBorders>
            <w:shd w:val="clear" w:color="000000" w:fill="FFFFFF"/>
            <w:vAlign w:val="center"/>
            <w:hideMark/>
          </w:tcPr>
          <w:p w14:paraId="693ADB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1202E9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4B682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8CAE7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B1BC0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2C2E0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374F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9E158A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511F2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C8A524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182B4B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E5B01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44741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CA7D4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51A257F6"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745BA7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3</w:t>
            </w:r>
          </w:p>
        </w:tc>
        <w:tc>
          <w:tcPr>
            <w:tcW w:w="1488" w:type="dxa"/>
            <w:tcBorders>
              <w:top w:val="nil"/>
              <w:left w:val="nil"/>
              <w:bottom w:val="single" w:sz="4" w:space="0" w:color="auto"/>
              <w:right w:val="single" w:sz="4" w:space="0" w:color="auto"/>
            </w:tcBorders>
            <w:shd w:val="clear" w:color="000000" w:fill="FFFFFF"/>
            <w:vAlign w:val="center"/>
            <w:hideMark/>
          </w:tcPr>
          <w:p w14:paraId="490EB82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PLANUOJAMA ŠILUMA IŠ NŠG</w:t>
            </w:r>
          </w:p>
        </w:tc>
        <w:tc>
          <w:tcPr>
            <w:tcW w:w="631" w:type="dxa"/>
            <w:tcBorders>
              <w:top w:val="nil"/>
              <w:left w:val="nil"/>
              <w:bottom w:val="single" w:sz="4" w:space="0" w:color="auto"/>
              <w:right w:val="single" w:sz="4" w:space="0" w:color="auto"/>
            </w:tcBorders>
            <w:shd w:val="clear" w:color="000000" w:fill="FFFFFF"/>
            <w:vAlign w:val="center"/>
            <w:hideMark/>
          </w:tcPr>
          <w:p w14:paraId="54BC6D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5BC137C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E852E8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655A5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EB0EC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471A8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768D7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C164A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E2791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F1286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4B13D9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E9599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C388C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077DE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597E35C8"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C1558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4</w:t>
            </w:r>
          </w:p>
        </w:tc>
        <w:tc>
          <w:tcPr>
            <w:tcW w:w="1488" w:type="dxa"/>
            <w:tcBorders>
              <w:top w:val="nil"/>
              <w:left w:val="nil"/>
              <w:bottom w:val="single" w:sz="4" w:space="0" w:color="auto"/>
              <w:right w:val="single" w:sz="4" w:space="0" w:color="auto"/>
            </w:tcBorders>
            <w:shd w:val="clear" w:color="000000" w:fill="FFFFFF"/>
            <w:vAlign w:val="center"/>
            <w:hideMark/>
          </w:tcPr>
          <w:p w14:paraId="39FC818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PLANUOJAMA VŠT PAGAMINTI ŠILUMA </w:t>
            </w:r>
          </w:p>
        </w:tc>
        <w:tc>
          <w:tcPr>
            <w:tcW w:w="631" w:type="dxa"/>
            <w:tcBorders>
              <w:top w:val="nil"/>
              <w:left w:val="nil"/>
              <w:bottom w:val="single" w:sz="4" w:space="0" w:color="auto"/>
              <w:right w:val="single" w:sz="4" w:space="0" w:color="auto"/>
            </w:tcBorders>
            <w:shd w:val="clear" w:color="000000" w:fill="FFFFFF"/>
            <w:vAlign w:val="center"/>
            <w:hideMark/>
          </w:tcPr>
          <w:p w14:paraId="27029F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2ABBD0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239C7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DA4FB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D5E2D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0F1CE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79EA6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C5D36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F0D18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46C8E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39893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F51D1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0CBCF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5EB28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F836DF" w:rsidRPr="00723472" w14:paraId="1A942EE7"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9E20DC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5</w:t>
            </w:r>
          </w:p>
        </w:tc>
        <w:tc>
          <w:tcPr>
            <w:tcW w:w="9323" w:type="dxa"/>
            <w:gridSpan w:val="15"/>
            <w:tcBorders>
              <w:top w:val="single" w:sz="4" w:space="0" w:color="auto"/>
              <w:left w:val="nil"/>
              <w:bottom w:val="single" w:sz="4" w:space="0" w:color="auto"/>
              <w:right w:val="single" w:sz="4" w:space="0" w:color="auto"/>
            </w:tcBorders>
            <w:shd w:val="clear" w:color="auto" w:fill="auto"/>
            <w:vAlign w:val="center"/>
            <w:hideMark/>
          </w:tcPr>
          <w:p w14:paraId="50384AA3"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NEPRIKLAUSOMI ŠILUMOS GAMINTOJAI</w:t>
            </w:r>
          </w:p>
        </w:tc>
      </w:tr>
      <w:tr w:rsidR="00A63925" w:rsidRPr="00723472" w14:paraId="7DAFF900"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1D805A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5.1</w:t>
            </w:r>
          </w:p>
        </w:tc>
        <w:tc>
          <w:tcPr>
            <w:tcW w:w="1488" w:type="dxa"/>
            <w:tcBorders>
              <w:top w:val="nil"/>
              <w:left w:val="nil"/>
              <w:bottom w:val="single" w:sz="4" w:space="0" w:color="auto"/>
              <w:right w:val="single" w:sz="4" w:space="0" w:color="auto"/>
            </w:tcBorders>
            <w:shd w:val="clear" w:color="000000" w:fill="FFFFFF"/>
            <w:vAlign w:val="center"/>
            <w:hideMark/>
          </w:tcPr>
          <w:p w14:paraId="175E62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NŠG-1</w:t>
            </w:r>
          </w:p>
        </w:tc>
        <w:tc>
          <w:tcPr>
            <w:tcW w:w="631" w:type="dxa"/>
            <w:tcBorders>
              <w:top w:val="nil"/>
              <w:left w:val="nil"/>
              <w:bottom w:val="single" w:sz="4" w:space="0" w:color="auto"/>
              <w:right w:val="single" w:sz="4" w:space="0" w:color="auto"/>
            </w:tcBorders>
            <w:shd w:val="clear" w:color="000000" w:fill="FFFFFF"/>
            <w:vAlign w:val="center"/>
            <w:hideMark/>
          </w:tcPr>
          <w:p w14:paraId="1AEF68B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6D9013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B58A1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23EF6A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4898D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C086A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9E8FD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A558A0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E9E33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61C05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C11A5F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C18ED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36832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F7103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6A8B576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2F082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5.2</w:t>
            </w:r>
          </w:p>
        </w:tc>
        <w:tc>
          <w:tcPr>
            <w:tcW w:w="1488" w:type="dxa"/>
            <w:tcBorders>
              <w:top w:val="nil"/>
              <w:left w:val="nil"/>
              <w:bottom w:val="single" w:sz="4" w:space="0" w:color="auto"/>
              <w:right w:val="single" w:sz="4" w:space="0" w:color="auto"/>
            </w:tcBorders>
            <w:shd w:val="clear" w:color="000000" w:fill="FFFFFF"/>
            <w:vAlign w:val="center"/>
            <w:hideMark/>
          </w:tcPr>
          <w:p w14:paraId="3FD566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NŠG-2</w:t>
            </w:r>
          </w:p>
        </w:tc>
        <w:tc>
          <w:tcPr>
            <w:tcW w:w="631" w:type="dxa"/>
            <w:tcBorders>
              <w:top w:val="nil"/>
              <w:left w:val="nil"/>
              <w:bottom w:val="single" w:sz="4" w:space="0" w:color="auto"/>
              <w:right w:val="single" w:sz="4" w:space="0" w:color="auto"/>
            </w:tcBorders>
            <w:shd w:val="clear" w:color="000000" w:fill="FFFFFF"/>
            <w:vAlign w:val="center"/>
            <w:hideMark/>
          </w:tcPr>
          <w:p w14:paraId="78BCD4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F40DA5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60430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9B2D42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C81E0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D7FB3B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71E64F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4156B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4CD81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AF5CE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2FA25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171A2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F6520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58F6E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F7F7B3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EA42F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5.3</w:t>
            </w:r>
          </w:p>
        </w:tc>
        <w:tc>
          <w:tcPr>
            <w:tcW w:w="1488" w:type="dxa"/>
            <w:tcBorders>
              <w:top w:val="nil"/>
              <w:left w:val="nil"/>
              <w:bottom w:val="single" w:sz="4" w:space="0" w:color="auto"/>
              <w:right w:val="single" w:sz="4" w:space="0" w:color="auto"/>
            </w:tcBorders>
            <w:shd w:val="clear" w:color="000000" w:fill="FFFFFF"/>
            <w:vAlign w:val="center"/>
            <w:hideMark/>
          </w:tcPr>
          <w:p w14:paraId="7BAC227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NŠG-3</w:t>
            </w:r>
          </w:p>
        </w:tc>
        <w:tc>
          <w:tcPr>
            <w:tcW w:w="631" w:type="dxa"/>
            <w:tcBorders>
              <w:top w:val="nil"/>
              <w:left w:val="nil"/>
              <w:bottom w:val="single" w:sz="4" w:space="0" w:color="auto"/>
              <w:right w:val="single" w:sz="4" w:space="0" w:color="auto"/>
            </w:tcBorders>
            <w:shd w:val="clear" w:color="000000" w:fill="FFFFFF"/>
            <w:vAlign w:val="center"/>
            <w:hideMark/>
          </w:tcPr>
          <w:p w14:paraId="15B3E94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320846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27F6E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DC841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68664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CCF79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E68F4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B6DAA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92A97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1F844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C62A7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FBA26B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36D30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EDA15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2A16CE4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8A621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5.4</w:t>
            </w:r>
          </w:p>
        </w:tc>
        <w:tc>
          <w:tcPr>
            <w:tcW w:w="1488" w:type="dxa"/>
            <w:tcBorders>
              <w:top w:val="nil"/>
              <w:left w:val="nil"/>
              <w:bottom w:val="single" w:sz="4" w:space="0" w:color="auto"/>
              <w:right w:val="single" w:sz="4" w:space="0" w:color="auto"/>
            </w:tcBorders>
            <w:shd w:val="clear" w:color="000000" w:fill="FFFFFF"/>
            <w:vAlign w:val="center"/>
            <w:hideMark/>
          </w:tcPr>
          <w:p w14:paraId="084FD6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NŠG-4</w:t>
            </w:r>
          </w:p>
        </w:tc>
        <w:tc>
          <w:tcPr>
            <w:tcW w:w="631" w:type="dxa"/>
            <w:tcBorders>
              <w:top w:val="nil"/>
              <w:left w:val="nil"/>
              <w:bottom w:val="single" w:sz="4" w:space="0" w:color="auto"/>
              <w:right w:val="single" w:sz="4" w:space="0" w:color="auto"/>
            </w:tcBorders>
            <w:shd w:val="clear" w:color="000000" w:fill="FFFFFF"/>
            <w:vAlign w:val="center"/>
            <w:hideMark/>
          </w:tcPr>
          <w:p w14:paraId="79D2BB9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24742D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7F631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AE620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974BD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E8720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0FF65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0ED4D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AC71B6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37263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66F84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F4BB3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6402CD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704B1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21C77A55"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7F552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5.5</w:t>
            </w:r>
          </w:p>
        </w:tc>
        <w:tc>
          <w:tcPr>
            <w:tcW w:w="1488" w:type="dxa"/>
            <w:tcBorders>
              <w:top w:val="nil"/>
              <w:left w:val="nil"/>
              <w:bottom w:val="single" w:sz="4" w:space="0" w:color="auto"/>
              <w:right w:val="single" w:sz="4" w:space="0" w:color="auto"/>
            </w:tcBorders>
            <w:shd w:val="clear" w:color="000000" w:fill="FFFFFF"/>
            <w:vAlign w:val="center"/>
            <w:hideMark/>
          </w:tcPr>
          <w:p w14:paraId="297AA6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NŠG-5</w:t>
            </w:r>
          </w:p>
        </w:tc>
        <w:tc>
          <w:tcPr>
            <w:tcW w:w="631" w:type="dxa"/>
            <w:tcBorders>
              <w:top w:val="nil"/>
              <w:left w:val="nil"/>
              <w:bottom w:val="single" w:sz="4" w:space="0" w:color="auto"/>
              <w:right w:val="single" w:sz="4" w:space="0" w:color="auto"/>
            </w:tcBorders>
            <w:shd w:val="clear" w:color="000000" w:fill="FFFFFF"/>
            <w:vAlign w:val="center"/>
            <w:hideMark/>
          </w:tcPr>
          <w:p w14:paraId="616212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0A6ED0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845061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B08C83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AF621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F6864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2EC56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FBFA2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5C9EA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E2AC7B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A3BEC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7F764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8D5D8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EDA24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48B6E9F5"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CACC7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5.6</w:t>
            </w:r>
          </w:p>
        </w:tc>
        <w:tc>
          <w:tcPr>
            <w:tcW w:w="1488" w:type="dxa"/>
            <w:tcBorders>
              <w:top w:val="nil"/>
              <w:left w:val="nil"/>
              <w:bottom w:val="single" w:sz="4" w:space="0" w:color="auto"/>
              <w:right w:val="single" w:sz="4" w:space="0" w:color="auto"/>
            </w:tcBorders>
            <w:shd w:val="clear" w:color="000000" w:fill="FFFFFF"/>
            <w:vAlign w:val="center"/>
            <w:hideMark/>
          </w:tcPr>
          <w:p w14:paraId="0B6986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NŠG-6</w:t>
            </w:r>
          </w:p>
        </w:tc>
        <w:tc>
          <w:tcPr>
            <w:tcW w:w="631" w:type="dxa"/>
            <w:tcBorders>
              <w:top w:val="nil"/>
              <w:left w:val="nil"/>
              <w:bottom w:val="single" w:sz="4" w:space="0" w:color="auto"/>
              <w:right w:val="single" w:sz="4" w:space="0" w:color="auto"/>
            </w:tcBorders>
            <w:shd w:val="clear" w:color="000000" w:fill="FFFFFF"/>
            <w:vAlign w:val="center"/>
            <w:hideMark/>
          </w:tcPr>
          <w:p w14:paraId="6A490C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0F60FC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6D05F9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2F08A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0F214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216B8A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CB5AC4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09E73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9D094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1D8D0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5B971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65098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CEF83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BA735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7076771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C3A26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5.7</w:t>
            </w:r>
          </w:p>
        </w:tc>
        <w:tc>
          <w:tcPr>
            <w:tcW w:w="1488" w:type="dxa"/>
            <w:tcBorders>
              <w:top w:val="nil"/>
              <w:left w:val="nil"/>
              <w:bottom w:val="single" w:sz="4" w:space="0" w:color="auto"/>
              <w:right w:val="single" w:sz="4" w:space="0" w:color="auto"/>
            </w:tcBorders>
            <w:shd w:val="clear" w:color="000000" w:fill="FFFFFF"/>
            <w:vAlign w:val="center"/>
            <w:hideMark/>
          </w:tcPr>
          <w:p w14:paraId="4DD7AC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NŠG-7</w:t>
            </w:r>
          </w:p>
        </w:tc>
        <w:tc>
          <w:tcPr>
            <w:tcW w:w="631" w:type="dxa"/>
            <w:tcBorders>
              <w:top w:val="nil"/>
              <w:left w:val="nil"/>
              <w:bottom w:val="single" w:sz="4" w:space="0" w:color="auto"/>
              <w:right w:val="single" w:sz="4" w:space="0" w:color="auto"/>
            </w:tcBorders>
            <w:shd w:val="clear" w:color="000000" w:fill="FFFFFF"/>
            <w:vAlign w:val="center"/>
            <w:hideMark/>
          </w:tcPr>
          <w:p w14:paraId="65F4D8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D1B8E7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53457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41DCE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68EA9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A14E6F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EEDE5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79A9E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1C043F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7FC00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9AEB0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DB48D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2A0E5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19A1D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B1577B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BC3DF5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5.8</w:t>
            </w:r>
          </w:p>
        </w:tc>
        <w:tc>
          <w:tcPr>
            <w:tcW w:w="1488" w:type="dxa"/>
            <w:tcBorders>
              <w:top w:val="nil"/>
              <w:left w:val="nil"/>
              <w:bottom w:val="single" w:sz="4" w:space="0" w:color="auto"/>
              <w:right w:val="single" w:sz="4" w:space="0" w:color="auto"/>
            </w:tcBorders>
            <w:shd w:val="clear" w:color="000000" w:fill="FFFFFF"/>
            <w:vAlign w:val="center"/>
            <w:hideMark/>
          </w:tcPr>
          <w:p w14:paraId="745AC2D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VKJ</w:t>
            </w:r>
          </w:p>
        </w:tc>
        <w:tc>
          <w:tcPr>
            <w:tcW w:w="631" w:type="dxa"/>
            <w:tcBorders>
              <w:top w:val="nil"/>
              <w:left w:val="nil"/>
              <w:bottom w:val="single" w:sz="4" w:space="0" w:color="auto"/>
              <w:right w:val="single" w:sz="4" w:space="0" w:color="auto"/>
            </w:tcBorders>
            <w:shd w:val="clear" w:color="000000" w:fill="FFFFFF"/>
            <w:vAlign w:val="center"/>
            <w:hideMark/>
          </w:tcPr>
          <w:p w14:paraId="58F0EC6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2DAAC8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BCA36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795DB6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B0F75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B0B7E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312CF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3BF9D2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8FCA3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F23F5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18DA1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17353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061FCF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A3194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7F362E7"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19E3AA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5.8.1</w:t>
            </w:r>
          </w:p>
        </w:tc>
        <w:tc>
          <w:tcPr>
            <w:tcW w:w="1488" w:type="dxa"/>
            <w:tcBorders>
              <w:top w:val="nil"/>
              <w:left w:val="nil"/>
              <w:bottom w:val="single" w:sz="4" w:space="0" w:color="auto"/>
              <w:right w:val="single" w:sz="4" w:space="0" w:color="auto"/>
            </w:tcBorders>
            <w:shd w:val="clear" w:color="000000" w:fill="FFFFFF"/>
            <w:vAlign w:val="center"/>
            <w:hideMark/>
          </w:tcPr>
          <w:p w14:paraId="4E3D52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Šiukšlių deginimo įrenginys</w:t>
            </w:r>
          </w:p>
        </w:tc>
        <w:tc>
          <w:tcPr>
            <w:tcW w:w="631" w:type="dxa"/>
            <w:tcBorders>
              <w:top w:val="nil"/>
              <w:left w:val="nil"/>
              <w:bottom w:val="single" w:sz="4" w:space="0" w:color="auto"/>
              <w:right w:val="single" w:sz="4" w:space="0" w:color="auto"/>
            </w:tcBorders>
            <w:shd w:val="clear" w:color="000000" w:fill="FFFFFF"/>
            <w:vAlign w:val="center"/>
            <w:hideMark/>
          </w:tcPr>
          <w:p w14:paraId="218F91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1BC862F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18A8B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B1D71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38A77A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21DFC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37017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E3EAF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5DF764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8C84A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6D6FF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10D27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0C1B2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1D949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9D78C4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F25F3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5.8.2</w:t>
            </w:r>
          </w:p>
        </w:tc>
        <w:tc>
          <w:tcPr>
            <w:tcW w:w="1488" w:type="dxa"/>
            <w:tcBorders>
              <w:top w:val="nil"/>
              <w:left w:val="nil"/>
              <w:bottom w:val="single" w:sz="4" w:space="0" w:color="auto"/>
              <w:right w:val="single" w:sz="4" w:space="0" w:color="auto"/>
            </w:tcBorders>
            <w:shd w:val="clear" w:color="000000" w:fill="FFFFFF"/>
            <w:vAlign w:val="center"/>
            <w:hideMark/>
          </w:tcPr>
          <w:p w14:paraId="1DFDA54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Biokatilai</w:t>
            </w:r>
            <w:proofErr w:type="spellEnd"/>
          </w:p>
        </w:tc>
        <w:tc>
          <w:tcPr>
            <w:tcW w:w="631" w:type="dxa"/>
            <w:tcBorders>
              <w:top w:val="nil"/>
              <w:left w:val="nil"/>
              <w:bottom w:val="single" w:sz="4" w:space="0" w:color="auto"/>
              <w:right w:val="single" w:sz="4" w:space="0" w:color="auto"/>
            </w:tcBorders>
            <w:shd w:val="clear" w:color="000000" w:fill="FFFFFF"/>
            <w:vAlign w:val="center"/>
            <w:hideMark/>
          </w:tcPr>
          <w:p w14:paraId="26BA065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4991C2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7E13C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6D1DA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BB8BD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9438B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F409F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D22F9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1D381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A24B4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D1A78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B968D2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9B0F3B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483A8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05EC120"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D2C85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lastRenderedPageBreak/>
              <w:t> </w:t>
            </w:r>
          </w:p>
        </w:tc>
        <w:tc>
          <w:tcPr>
            <w:tcW w:w="1488" w:type="dxa"/>
            <w:tcBorders>
              <w:top w:val="nil"/>
              <w:left w:val="nil"/>
              <w:bottom w:val="single" w:sz="4" w:space="0" w:color="auto"/>
              <w:right w:val="single" w:sz="4" w:space="0" w:color="auto"/>
            </w:tcBorders>
            <w:shd w:val="clear" w:color="000000" w:fill="FFFFFF"/>
            <w:vAlign w:val="center"/>
            <w:hideMark/>
          </w:tcPr>
          <w:p w14:paraId="200ABBA6"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Iš viso:</w:t>
            </w:r>
          </w:p>
        </w:tc>
        <w:tc>
          <w:tcPr>
            <w:tcW w:w="631" w:type="dxa"/>
            <w:tcBorders>
              <w:top w:val="nil"/>
              <w:left w:val="nil"/>
              <w:bottom w:val="single" w:sz="4" w:space="0" w:color="auto"/>
              <w:right w:val="single" w:sz="4" w:space="0" w:color="auto"/>
            </w:tcBorders>
            <w:shd w:val="clear" w:color="000000" w:fill="FFFFFF"/>
            <w:vAlign w:val="center"/>
            <w:hideMark/>
          </w:tcPr>
          <w:p w14:paraId="56CD86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25B19DBC"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9FCFC55"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96903D8"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CC573C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DF83C64"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73195BA"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449F2C3"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3F2F5C9"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ACBFCC7"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EAD598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B51486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85414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CACE876"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r>
      <w:tr w:rsidR="00F836DF" w:rsidRPr="00723472" w14:paraId="3E429B5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E239C53"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6</w:t>
            </w:r>
          </w:p>
        </w:tc>
        <w:tc>
          <w:tcPr>
            <w:tcW w:w="9323" w:type="dxa"/>
            <w:gridSpan w:val="15"/>
            <w:tcBorders>
              <w:top w:val="single" w:sz="4" w:space="0" w:color="auto"/>
              <w:left w:val="nil"/>
              <w:bottom w:val="single" w:sz="4" w:space="0" w:color="auto"/>
              <w:right w:val="single" w:sz="4" w:space="0" w:color="auto"/>
            </w:tcBorders>
            <w:shd w:val="clear" w:color="auto" w:fill="auto"/>
            <w:vAlign w:val="center"/>
            <w:hideMark/>
          </w:tcPr>
          <w:p w14:paraId="473102B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KONKURENCINIAIS ĮRENGINIAIS PAGAMINTAS ŠILUMOS KIEKIS</w:t>
            </w:r>
          </w:p>
        </w:tc>
      </w:tr>
      <w:tr w:rsidR="008B5D9A" w:rsidRPr="00723472" w14:paraId="46CD0E1C"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C4E6F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827270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Elektrinė Nr.2 (E2)</w:t>
            </w:r>
          </w:p>
        </w:tc>
        <w:tc>
          <w:tcPr>
            <w:tcW w:w="631" w:type="dxa"/>
            <w:tcBorders>
              <w:top w:val="nil"/>
              <w:left w:val="nil"/>
              <w:bottom w:val="single" w:sz="4" w:space="0" w:color="auto"/>
              <w:right w:val="single" w:sz="4" w:space="0" w:color="auto"/>
            </w:tcBorders>
            <w:shd w:val="clear" w:color="auto" w:fill="auto"/>
            <w:vAlign w:val="center"/>
            <w:hideMark/>
          </w:tcPr>
          <w:p w14:paraId="611180B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77842E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4E936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1D6AF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426F3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567CD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A4710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352738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D278D8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16DAC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771C62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2CBC7B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EB9B9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61BE28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FFD1AEA"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3A318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6.1</w:t>
            </w:r>
          </w:p>
        </w:tc>
        <w:tc>
          <w:tcPr>
            <w:tcW w:w="1488" w:type="dxa"/>
            <w:tcBorders>
              <w:top w:val="nil"/>
              <w:left w:val="nil"/>
              <w:bottom w:val="single" w:sz="4" w:space="0" w:color="auto"/>
              <w:right w:val="single" w:sz="4" w:space="0" w:color="auto"/>
            </w:tcBorders>
            <w:shd w:val="clear" w:color="000000" w:fill="FFFFFF"/>
            <w:vAlign w:val="center"/>
            <w:hideMark/>
          </w:tcPr>
          <w:p w14:paraId="62E40F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Turbo</w:t>
            </w:r>
            <w:proofErr w:type="spellEnd"/>
            <w:r w:rsidRPr="00723472">
              <w:rPr>
                <w:rFonts w:asciiTheme="minorHAnsi" w:eastAsia="Times New Roman" w:hAnsiTheme="minorHAnsi" w:cstheme="minorHAnsi"/>
                <w:sz w:val="16"/>
                <w:szCs w:val="16"/>
                <w:lang w:eastAsia="lt-LT"/>
              </w:rPr>
              <w:t xml:space="preserve"> generatorius TG-5</w:t>
            </w:r>
          </w:p>
        </w:tc>
        <w:tc>
          <w:tcPr>
            <w:tcW w:w="631" w:type="dxa"/>
            <w:tcBorders>
              <w:top w:val="nil"/>
              <w:left w:val="nil"/>
              <w:bottom w:val="single" w:sz="4" w:space="0" w:color="auto"/>
              <w:right w:val="single" w:sz="4" w:space="0" w:color="auto"/>
            </w:tcBorders>
            <w:shd w:val="clear" w:color="000000" w:fill="FFFFFF"/>
            <w:vAlign w:val="center"/>
            <w:hideMark/>
          </w:tcPr>
          <w:p w14:paraId="623B48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175B33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0C412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D1269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65476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14B67B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4D718C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ADF15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B568B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2296A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9DCE1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9B943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367A5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A46FA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3522D417"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BFE4C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6.2</w:t>
            </w:r>
          </w:p>
        </w:tc>
        <w:tc>
          <w:tcPr>
            <w:tcW w:w="1488" w:type="dxa"/>
            <w:tcBorders>
              <w:top w:val="nil"/>
              <w:left w:val="nil"/>
              <w:bottom w:val="single" w:sz="4" w:space="0" w:color="auto"/>
              <w:right w:val="single" w:sz="4" w:space="0" w:color="auto"/>
            </w:tcBorders>
            <w:shd w:val="clear" w:color="000000" w:fill="FFFFFF"/>
            <w:vAlign w:val="center"/>
            <w:hideMark/>
          </w:tcPr>
          <w:p w14:paraId="75CFDE6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Turbo</w:t>
            </w:r>
            <w:proofErr w:type="spellEnd"/>
            <w:r w:rsidRPr="00723472">
              <w:rPr>
                <w:rFonts w:asciiTheme="minorHAnsi" w:eastAsia="Times New Roman" w:hAnsiTheme="minorHAnsi" w:cstheme="minorHAnsi"/>
                <w:sz w:val="16"/>
                <w:szCs w:val="16"/>
                <w:lang w:eastAsia="lt-LT"/>
              </w:rPr>
              <w:t xml:space="preserve"> generatorius TG-4</w:t>
            </w:r>
          </w:p>
        </w:tc>
        <w:tc>
          <w:tcPr>
            <w:tcW w:w="631" w:type="dxa"/>
            <w:tcBorders>
              <w:top w:val="nil"/>
              <w:left w:val="nil"/>
              <w:bottom w:val="single" w:sz="4" w:space="0" w:color="auto"/>
              <w:right w:val="single" w:sz="4" w:space="0" w:color="auto"/>
            </w:tcBorders>
            <w:shd w:val="clear" w:color="000000" w:fill="FFFFFF"/>
            <w:vAlign w:val="center"/>
            <w:hideMark/>
          </w:tcPr>
          <w:p w14:paraId="42954F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525E8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A4693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0833C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5A198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35BB2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FCF9F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B25BC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1ADEE6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8A113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667CE1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75A919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89109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F27638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4A46104F"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42F55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6.3</w:t>
            </w:r>
          </w:p>
        </w:tc>
        <w:tc>
          <w:tcPr>
            <w:tcW w:w="1488" w:type="dxa"/>
            <w:tcBorders>
              <w:top w:val="nil"/>
              <w:left w:val="nil"/>
              <w:bottom w:val="single" w:sz="4" w:space="0" w:color="auto"/>
              <w:right w:val="single" w:sz="4" w:space="0" w:color="auto"/>
            </w:tcBorders>
            <w:shd w:val="clear" w:color="000000" w:fill="FFFFFF"/>
            <w:vAlign w:val="center"/>
            <w:hideMark/>
          </w:tcPr>
          <w:p w14:paraId="76E4F7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KDE  prie  biokuro katilo GK-4</w:t>
            </w:r>
          </w:p>
        </w:tc>
        <w:tc>
          <w:tcPr>
            <w:tcW w:w="631" w:type="dxa"/>
            <w:tcBorders>
              <w:top w:val="nil"/>
              <w:left w:val="nil"/>
              <w:bottom w:val="single" w:sz="4" w:space="0" w:color="auto"/>
              <w:right w:val="single" w:sz="4" w:space="0" w:color="auto"/>
            </w:tcBorders>
            <w:shd w:val="clear" w:color="000000" w:fill="FFFFFF"/>
            <w:vAlign w:val="center"/>
            <w:hideMark/>
          </w:tcPr>
          <w:p w14:paraId="48EB24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FEFDA2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F9143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2CD6E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E0887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83845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1C6E8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6D133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2B016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86E37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762A26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DFC55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47A4F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33599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2F2062A7"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CEC86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6.4</w:t>
            </w:r>
          </w:p>
        </w:tc>
        <w:tc>
          <w:tcPr>
            <w:tcW w:w="1488" w:type="dxa"/>
            <w:tcBorders>
              <w:top w:val="nil"/>
              <w:left w:val="nil"/>
              <w:bottom w:val="single" w:sz="4" w:space="0" w:color="auto"/>
              <w:right w:val="single" w:sz="4" w:space="0" w:color="auto"/>
            </w:tcBorders>
            <w:shd w:val="clear" w:color="000000" w:fill="FFFFFF"/>
            <w:vAlign w:val="center"/>
            <w:hideMark/>
          </w:tcPr>
          <w:p w14:paraId="18F1F5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000000" w:fill="FFFFFF"/>
            <w:vAlign w:val="center"/>
            <w:hideMark/>
          </w:tcPr>
          <w:p w14:paraId="156272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CD45E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A30E6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10DD5C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ACE50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7FD28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5FA157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6156F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F63B7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F94CA6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A26C00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BA236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921B5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D4870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034414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87569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B5D1C42"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xml:space="preserve">RK-8 </w:t>
            </w:r>
          </w:p>
        </w:tc>
        <w:tc>
          <w:tcPr>
            <w:tcW w:w="631" w:type="dxa"/>
            <w:tcBorders>
              <w:top w:val="nil"/>
              <w:left w:val="nil"/>
              <w:bottom w:val="single" w:sz="4" w:space="0" w:color="auto"/>
              <w:right w:val="single" w:sz="4" w:space="0" w:color="auto"/>
            </w:tcBorders>
            <w:shd w:val="clear" w:color="000000" w:fill="FFFFFF"/>
            <w:vAlign w:val="center"/>
            <w:hideMark/>
          </w:tcPr>
          <w:p w14:paraId="5E11D1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6CA9121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D28A8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BC483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CF93B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07B028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A1CBC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B6806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0C403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AD1331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6A2F9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54DDA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6CC75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CC658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41797CD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FBA0D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6.5</w:t>
            </w:r>
          </w:p>
        </w:tc>
        <w:tc>
          <w:tcPr>
            <w:tcW w:w="1488" w:type="dxa"/>
            <w:tcBorders>
              <w:top w:val="nil"/>
              <w:left w:val="nil"/>
              <w:bottom w:val="single" w:sz="4" w:space="0" w:color="auto"/>
              <w:right w:val="single" w:sz="4" w:space="0" w:color="auto"/>
            </w:tcBorders>
            <w:shd w:val="clear" w:color="000000" w:fill="FFFFFF"/>
            <w:vAlign w:val="center"/>
            <w:hideMark/>
          </w:tcPr>
          <w:p w14:paraId="5FAC66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000000" w:fill="FFFFFF"/>
            <w:vAlign w:val="center"/>
            <w:hideMark/>
          </w:tcPr>
          <w:p w14:paraId="73F7E5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0827A2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3935B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73C69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3A737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1005D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5FEE0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DE8A6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140DC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04A61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07E6D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D3837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0AB7CF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DE6FC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71DDF15D"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CB699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6.6</w:t>
            </w:r>
          </w:p>
        </w:tc>
        <w:tc>
          <w:tcPr>
            <w:tcW w:w="1488" w:type="dxa"/>
            <w:tcBorders>
              <w:top w:val="nil"/>
              <w:left w:val="nil"/>
              <w:bottom w:val="single" w:sz="4" w:space="0" w:color="auto"/>
              <w:right w:val="single" w:sz="4" w:space="0" w:color="auto"/>
            </w:tcBorders>
            <w:shd w:val="clear" w:color="000000" w:fill="FFFFFF"/>
            <w:vAlign w:val="center"/>
            <w:hideMark/>
          </w:tcPr>
          <w:p w14:paraId="341944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000000" w:fill="FFFFFF"/>
            <w:vAlign w:val="center"/>
            <w:hideMark/>
          </w:tcPr>
          <w:p w14:paraId="4852EF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30C819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78BAEA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4B8C2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EF802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B9302A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1DA5C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112B0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50880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22AFC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62551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0A353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4C3CE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6D0C3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40908820"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A817B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46E2A0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xml:space="preserve">RK-7 </w:t>
            </w:r>
          </w:p>
        </w:tc>
        <w:tc>
          <w:tcPr>
            <w:tcW w:w="631" w:type="dxa"/>
            <w:tcBorders>
              <w:top w:val="nil"/>
              <w:left w:val="nil"/>
              <w:bottom w:val="single" w:sz="4" w:space="0" w:color="auto"/>
              <w:right w:val="single" w:sz="4" w:space="0" w:color="auto"/>
            </w:tcBorders>
            <w:shd w:val="clear" w:color="000000" w:fill="FFFFFF"/>
            <w:vAlign w:val="center"/>
            <w:hideMark/>
          </w:tcPr>
          <w:p w14:paraId="114F9C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363760B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58528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06580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0EC8A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D77AB9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2FFC96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9DD672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DCC1A9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A23F1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FFE8B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3388AC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B31B4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CD3B34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4E5A4C1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3C300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6.7</w:t>
            </w:r>
          </w:p>
        </w:tc>
        <w:tc>
          <w:tcPr>
            <w:tcW w:w="1488" w:type="dxa"/>
            <w:tcBorders>
              <w:top w:val="nil"/>
              <w:left w:val="nil"/>
              <w:bottom w:val="single" w:sz="4" w:space="0" w:color="auto"/>
              <w:right w:val="single" w:sz="4" w:space="0" w:color="auto"/>
            </w:tcBorders>
            <w:shd w:val="clear" w:color="000000" w:fill="FFFFFF"/>
            <w:vAlign w:val="center"/>
            <w:hideMark/>
          </w:tcPr>
          <w:p w14:paraId="6AF156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000000" w:fill="FFFFFF"/>
            <w:vAlign w:val="center"/>
            <w:hideMark/>
          </w:tcPr>
          <w:p w14:paraId="479197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376BA3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76FB4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359E7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B0C4E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2227A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FBD13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3A048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71947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FD59F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15989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2ED8B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E06EA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A4D30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F836DF" w:rsidRPr="00723472" w14:paraId="780BD1E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925C1FA"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7</w:t>
            </w:r>
          </w:p>
        </w:tc>
        <w:tc>
          <w:tcPr>
            <w:tcW w:w="9323" w:type="dxa"/>
            <w:gridSpan w:val="15"/>
            <w:tcBorders>
              <w:top w:val="single" w:sz="4" w:space="0" w:color="auto"/>
              <w:left w:val="nil"/>
              <w:bottom w:val="single" w:sz="4" w:space="0" w:color="auto"/>
              <w:right w:val="single" w:sz="4" w:space="0" w:color="auto"/>
            </w:tcBorders>
            <w:shd w:val="clear" w:color="auto" w:fill="auto"/>
            <w:vAlign w:val="center"/>
            <w:hideMark/>
          </w:tcPr>
          <w:p w14:paraId="388F99C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PIKINIAIS ĮRENGINIAIS PAGAMINTAS ŠILUMOS KIEKIS</w:t>
            </w:r>
          </w:p>
        </w:tc>
      </w:tr>
      <w:tr w:rsidR="00A63925" w:rsidRPr="00723472" w14:paraId="6898F7F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8800D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6385EF7A"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Elektrinė Nr.2 (E2)</w:t>
            </w:r>
          </w:p>
        </w:tc>
        <w:tc>
          <w:tcPr>
            <w:tcW w:w="631" w:type="dxa"/>
            <w:tcBorders>
              <w:top w:val="nil"/>
              <w:left w:val="nil"/>
              <w:bottom w:val="single" w:sz="4" w:space="0" w:color="auto"/>
              <w:right w:val="single" w:sz="4" w:space="0" w:color="auto"/>
            </w:tcBorders>
            <w:shd w:val="clear" w:color="000000" w:fill="FFFFFF"/>
            <w:vAlign w:val="center"/>
            <w:hideMark/>
          </w:tcPr>
          <w:p w14:paraId="244118D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0623A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35833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9AA2D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0B347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8D1D95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58AE2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C324F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12215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3AE54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1DEEF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096D6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5A033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DE0EA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3AFA229D"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F6ECE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7.1</w:t>
            </w:r>
          </w:p>
        </w:tc>
        <w:tc>
          <w:tcPr>
            <w:tcW w:w="1488" w:type="dxa"/>
            <w:tcBorders>
              <w:top w:val="nil"/>
              <w:left w:val="nil"/>
              <w:bottom w:val="single" w:sz="4" w:space="0" w:color="auto"/>
              <w:right w:val="single" w:sz="4" w:space="0" w:color="auto"/>
            </w:tcBorders>
            <w:shd w:val="clear" w:color="000000" w:fill="FFFFFF"/>
            <w:vAlign w:val="center"/>
            <w:hideMark/>
          </w:tcPr>
          <w:p w14:paraId="68E8545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000000" w:fill="FFFFFF"/>
            <w:vAlign w:val="center"/>
            <w:hideMark/>
          </w:tcPr>
          <w:p w14:paraId="33F845B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5697CC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884CC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9A955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0450CB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405D5A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EE1FC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EAEE0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5E212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CDD19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92479D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762AC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F7260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1E937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1545138"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90EC4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7.2</w:t>
            </w:r>
          </w:p>
        </w:tc>
        <w:tc>
          <w:tcPr>
            <w:tcW w:w="1488" w:type="dxa"/>
            <w:tcBorders>
              <w:top w:val="nil"/>
              <w:left w:val="nil"/>
              <w:bottom w:val="single" w:sz="4" w:space="0" w:color="auto"/>
              <w:right w:val="single" w:sz="4" w:space="0" w:color="auto"/>
            </w:tcBorders>
            <w:shd w:val="clear" w:color="000000" w:fill="FFFFFF"/>
            <w:vAlign w:val="center"/>
            <w:hideMark/>
          </w:tcPr>
          <w:p w14:paraId="36A803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KDE-3,4</w:t>
            </w:r>
          </w:p>
        </w:tc>
        <w:tc>
          <w:tcPr>
            <w:tcW w:w="631" w:type="dxa"/>
            <w:tcBorders>
              <w:top w:val="nil"/>
              <w:left w:val="nil"/>
              <w:bottom w:val="single" w:sz="4" w:space="0" w:color="auto"/>
              <w:right w:val="single" w:sz="4" w:space="0" w:color="auto"/>
            </w:tcBorders>
            <w:shd w:val="clear" w:color="000000" w:fill="FFFFFF"/>
            <w:vAlign w:val="center"/>
            <w:hideMark/>
          </w:tcPr>
          <w:p w14:paraId="669E7D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69542D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D5C92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368BE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46A9C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914D2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ED87A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1CD68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02480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36417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1E892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2418D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7DE7FA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DD50C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371940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ABC9B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7.3</w:t>
            </w:r>
          </w:p>
        </w:tc>
        <w:tc>
          <w:tcPr>
            <w:tcW w:w="1488" w:type="dxa"/>
            <w:tcBorders>
              <w:top w:val="nil"/>
              <w:left w:val="nil"/>
              <w:bottom w:val="single" w:sz="4" w:space="0" w:color="auto"/>
              <w:right w:val="single" w:sz="4" w:space="0" w:color="auto"/>
            </w:tcBorders>
            <w:shd w:val="clear" w:color="000000" w:fill="FFFFFF"/>
            <w:vAlign w:val="center"/>
            <w:hideMark/>
          </w:tcPr>
          <w:p w14:paraId="609E972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000000" w:fill="FFFFFF"/>
            <w:vAlign w:val="center"/>
            <w:hideMark/>
          </w:tcPr>
          <w:p w14:paraId="3F19F6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6223E0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5699E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FFF8B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991CF1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9C285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68AC7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5217D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0E568D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BF2C6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BC4A5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207EC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51700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E8B5CB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3DE776FB"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747BF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7.4</w:t>
            </w:r>
          </w:p>
        </w:tc>
        <w:tc>
          <w:tcPr>
            <w:tcW w:w="1488" w:type="dxa"/>
            <w:tcBorders>
              <w:top w:val="nil"/>
              <w:left w:val="nil"/>
              <w:bottom w:val="single" w:sz="4" w:space="0" w:color="auto"/>
              <w:right w:val="single" w:sz="4" w:space="0" w:color="auto"/>
            </w:tcBorders>
            <w:shd w:val="clear" w:color="000000" w:fill="FFFFFF"/>
            <w:vAlign w:val="center"/>
            <w:hideMark/>
          </w:tcPr>
          <w:p w14:paraId="669AF7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TG-4</w:t>
            </w:r>
          </w:p>
        </w:tc>
        <w:tc>
          <w:tcPr>
            <w:tcW w:w="631" w:type="dxa"/>
            <w:tcBorders>
              <w:top w:val="nil"/>
              <w:left w:val="nil"/>
              <w:bottom w:val="single" w:sz="4" w:space="0" w:color="auto"/>
              <w:right w:val="single" w:sz="4" w:space="0" w:color="auto"/>
            </w:tcBorders>
            <w:shd w:val="clear" w:color="000000" w:fill="FFFFFF"/>
            <w:vAlign w:val="center"/>
            <w:hideMark/>
          </w:tcPr>
          <w:p w14:paraId="622669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6BAD5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88C75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F75E3A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8AA685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C7184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FCE8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68179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02EAC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8933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F7646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78B64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9AA61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8743A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F836DF" w:rsidRPr="00723472" w14:paraId="04098F46" w14:textId="77777777" w:rsidTr="00970932">
        <w:trPr>
          <w:trHeight w:val="300"/>
        </w:trPr>
        <w:tc>
          <w:tcPr>
            <w:tcW w:w="570" w:type="dxa"/>
            <w:tcBorders>
              <w:top w:val="nil"/>
              <w:left w:val="single" w:sz="4" w:space="0" w:color="auto"/>
              <w:bottom w:val="single" w:sz="4" w:space="0" w:color="auto"/>
              <w:right w:val="single" w:sz="4" w:space="0" w:color="auto"/>
            </w:tcBorders>
            <w:shd w:val="clear" w:color="auto" w:fill="auto"/>
            <w:vAlign w:val="center"/>
            <w:hideMark/>
          </w:tcPr>
          <w:p w14:paraId="73CC5758"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8</w:t>
            </w:r>
          </w:p>
        </w:tc>
        <w:tc>
          <w:tcPr>
            <w:tcW w:w="9323" w:type="dxa"/>
            <w:gridSpan w:val="15"/>
            <w:tcBorders>
              <w:top w:val="single" w:sz="4" w:space="0" w:color="auto"/>
              <w:left w:val="nil"/>
              <w:bottom w:val="single" w:sz="4" w:space="0" w:color="auto"/>
              <w:right w:val="single" w:sz="4" w:space="0" w:color="auto"/>
            </w:tcBorders>
            <w:shd w:val="clear" w:color="auto" w:fill="auto"/>
            <w:vAlign w:val="center"/>
            <w:hideMark/>
          </w:tcPr>
          <w:p w14:paraId="013FB4D9"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REZERVINIAIS ĮRENGINIAIS PAGAMINTAS ŠILUMOS KIEKIS</w:t>
            </w:r>
          </w:p>
        </w:tc>
      </w:tr>
      <w:tr w:rsidR="00A63925" w:rsidRPr="00723472" w14:paraId="206EB21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DCA2A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4FDBAC6C"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E-2</w:t>
            </w:r>
          </w:p>
        </w:tc>
        <w:tc>
          <w:tcPr>
            <w:tcW w:w="631" w:type="dxa"/>
            <w:tcBorders>
              <w:top w:val="nil"/>
              <w:left w:val="nil"/>
              <w:bottom w:val="single" w:sz="4" w:space="0" w:color="auto"/>
              <w:right w:val="single" w:sz="4" w:space="0" w:color="auto"/>
            </w:tcBorders>
            <w:shd w:val="clear" w:color="000000" w:fill="FFFFFF"/>
            <w:vAlign w:val="center"/>
            <w:hideMark/>
          </w:tcPr>
          <w:p w14:paraId="39728C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A762F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305F1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60F201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D4F8C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FD816B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FEB55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24B2B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8BF6B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27A25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30C6B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E8CA3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47C2B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AA754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20069A61"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1B405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8.1</w:t>
            </w:r>
          </w:p>
        </w:tc>
        <w:tc>
          <w:tcPr>
            <w:tcW w:w="1488" w:type="dxa"/>
            <w:tcBorders>
              <w:top w:val="nil"/>
              <w:left w:val="nil"/>
              <w:bottom w:val="single" w:sz="4" w:space="0" w:color="auto"/>
              <w:right w:val="single" w:sz="4" w:space="0" w:color="auto"/>
            </w:tcBorders>
            <w:shd w:val="clear" w:color="000000" w:fill="FFFFFF"/>
            <w:vAlign w:val="center"/>
            <w:hideMark/>
          </w:tcPr>
          <w:p w14:paraId="025578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VK-1</w:t>
            </w:r>
          </w:p>
        </w:tc>
        <w:tc>
          <w:tcPr>
            <w:tcW w:w="631" w:type="dxa"/>
            <w:tcBorders>
              <w:top w:val="nil"/>
              <w:left w:val="nil"/>
              <w:bottom w:val="single" w:sz="4" w:space="0" w:color="auto"/>
              <w:right w:val="single" w:sz="4" w:space="0" w:color="auto"/>
            </w:tcBorders>
            <w:shd w:val="clear" w:color="000000" w:fill="FFFFFF"/>
            <w:vAlign w:val="center"/>
            <w:hideMark/>
          </w:tcPr>
          <w:p w14:paraId="240705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3C6D6A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C88D9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91AFF4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BBF1F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E32F3D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3C1D4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E1077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8CC34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CF537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666C6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FDD4C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7C4D7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58666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A5CDFF0"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85D4C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8.2</w:t>
            </w:r>
          </w:p>
        </w:tc>
        <w:tc>
          <w:tcPr>
            <w:tcW w:w="1488" w:type="dxa"/>
            <w:tcBorders>
              <w:top w:val="nil"/>
              <w:left w:val="nil"/>
              <w:bottom w:val="single" w:sz="4" w:space="0" w:color="auto"/>
              <w:right w:val="single" w:sz="4" w:space="0" w:color="auto"/>
            </w:tcBorders>
            <w:shd w:val="clear" w:color="000000" w:fill="FFFFFF"/>
            <w:vAlign w:val="center"/>
            <w:hideMark/>
          </w:tcPr>
          <w:p w14:paraId="6E5C600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VK-2</w:t>
            </w:r>
          </w:p>
        </w:tc>
        <w:tc>
          <w:tcPr>
            <w:tcW w:w="631" w:type="dxa"/>
            <w:tcBorders>
              <w:top w:val="nil"/>
              <w:left w:val="nil"/>
              <w:bottom w:val="single" w:sz="4" w:space="0" w:color="auto"/>
              <w:right w:val="single" w:sz="4" w:space="0" w:color="auto"/>
            </w:tcBorders>
            <w:shd w:val="clear" w:color="000000" w:fill="FFFFFF"/>
            <w:vAlign w:val="center"/>
            <w:hideMark/>
          </w:tcPr>
          <w:p w14:paraId="68DD07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02755E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BC61C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A4BEBB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D9EDD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29F2BB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F5D4A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8FEDD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4928C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52AB7F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2DF40C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9C54D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13F5D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6FD316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5EEC385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807B1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8.3</w:t>
            </w:r>
          </w:p>
        </w:tc>
        <w:tc>
          <w:tcPr>
            <w:tcW w:w="1488" w:type="dxa"/>
            <w:tcBorders>
              <w:top w:val="nil"/>
              <w:left w:val="nil"/>
              <w:bottom w:val="single" w:sz="4" w:space="0" w:color="auto"/>
              <w:right w:val="single" w:sz="4" w:space="0" w:color="auto"/>
            </w:tcBorders>
            <w:shd w:val="clear" w:color="000000" w:fill="FFFFFF"/>
            <w:vAlign w:val="center"/>
            <w:hideMark/>
          </w:tcPr>
          <w:p w14:paraId="4A2DDD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000000" w:fill="FFFFFF"/>
            <w:vAlign w:val="center"/>
            <w:hideMark/>
          </w:tcPr>
          <w:p w14:paraId="5CA917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5E061A0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B228CF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785A4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D0CA5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938A8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DA54E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9B700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C9945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F1A4C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F008D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341DA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062303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1DFB9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360967D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73A8F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8.4</w:t>
            </w:r>
          </w:p>
        </w:tc>
        <w:tc>
          <w:tcPr>
            <w:tcW w:w="1488" w:type="dxa"/>
            <w:tcBorders>
              <w:top w:val="nil"/>
              <w:left w:val="nil"/>
              <w:bottom w:val="single" w:sz="4" w:space="0" w:color="auto"/>
              <w:right w:val="single" w:sz="4" w:space="0" w:color="auto"/>
            </w:tcBorders>
            <w:shd w:val="clear" w:color="000000" w:fill="FFFFFF"/>
            <w:vAlign w:val="center"/>
            <w:hideMark/>
          </w:tcPr>
          <w:p w14:paraId="0C9505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000000" w:fill="FFFFFF"/>
            <w:vAlign w:val="center"/>
            <w:hideMark/>
          </w:tcPr>
          <w:p w14:paraId="4C00D5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56FDB7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E7643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A00E6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FA8A31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3846B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A2AC8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66C70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92DE7A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11D38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91CCF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14138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E1A2D2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D4408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B618211"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1E1496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5AC97A90"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xml:space="preserve">RK-8 </w:t>
            </w:r>
          </w:p>
        </w:tc>
        <w:tc>
          <w:tcPr>
            <w:tcW w:w="631" w:type="dxa"/>
            <w:tcBorders>
              <w:top w:val="nil"/>
              <w:left w:val="nil"/>
              <w:bottom w:val="single" w:sz="4" w:space="0" w:color="auto"/>
              <w:right w:val="single" w:sz="4" w:space="0" w:color="auto"/>
            </w:tcBorders>
            <w:shd w:val="clear" w:color="000000" w:fill="FFFFFF"/>
            <w:vAlign w:val="center"/>
            <w:hideMark/>
          </w:tcPr>
          <w:p w14:paraId="7E6FBC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1F9030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9ADE06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E8689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A5271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7E31F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F4BC7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93120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CABBA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322B3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55AD9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962C0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C877F7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531324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26A5F81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6C77E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8.5</w:t>
            </w:r>
          </w:p>
        </w:tc>
        <w:tc>
          <w:tcPr>
            <w:tcW w:w="1488" w:type="dxa"/>
            <w:tcBorders>
              <w:top w:val="nil"/>
              <w:left w:val="nil"/>
              <w:bottom w:val="single" w:sz="4" w:space="0" w:color="auto"/>
              <w:right w:val="single" w:sz="4" w:space="0" w:color="auto"/>
            </w:tcBorders>
            <w:shd w:val="clear" w:color="000000" w:fill="FFFFFF"/>
            <w:vAlign w:val="center"/>
            <w:hideMark/>
          </w:tcPr>
          <w:p w14:paraId="2E4225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000000" w:fill="FFFFFF"/>
            <w:vAlign w:val="center"/>
            <w:hideMark/>
          </w:tcPr>
          <w:p w14:paraId="3AA397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30F130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FD4228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83E29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3DA62F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C13E5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25AAF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C1970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6F04AD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B7480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F72EA0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6899A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80115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CA1CF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5C466F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82BB6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8.6</w:t>
            </w:r>
          </w:p>
        </w:tc>
        <w:tc>
          <w:tcPr>
            <w:tcW w:w="1488" w:type="dxa"/>
            <w:tcBorders>
              <w:top w:val="nil"/>
              <w:left w:val="nil"/>
              <w:bottom w:val="single" w:sz="4" w:space="0" w:color="auto"/>
              <w:right w:val="single" w:sz="4" w:space="0" w:color="auto"/>
            </w:tcBorders>
            <w:shd w:val="clear" w:color="000000" w:fill="FFFFFF"/>
            <w:vAlign w:val="center"/>
            <w:hideMark/>
          </w:tcPr>
          <w:p w14:paraId="5015150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000000" w:fill="FFFFFF"/>
            <w:vAlign w:val="center"/>
            <w:hideMark/>
          </w:tcPr>
          <w:p w14:paraId="53D5C96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4B9D206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5F200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018F8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8EF1B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8048E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1DFF8A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853BE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FAD8F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079FC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2E17C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F79FF7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649B4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49E3E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2A13053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AAE0B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8.7</w:t>
            </w:r>
          </w:p>
        </w:tc>
        <w:tc>
          <w:tcPr>
            <w:tcW w:w="1488" w:type="dxa"/>
            <w:tcBorders>
              <w:top w:val="nil"/>
              <w:left w:val="nil"/>
              <w:bottom w:val="single" w:sz="4" w:space="0" w:color="auto"/>
              <w:right w:val="single" w:sz="4" w:space="0" w:color="auto"/>
            </w:tcBorders>
            <w:shd w:val="clear" w:color="000000" w:fill="FFFFFF"/>
            <w:vAlign w:val="center"/>
            <w:hideMark/>
          </w:tcPr>
          <w:p w14:paraId="61FD5465"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RAI</w:t>
            </w:r>
          </w:p>
        </w:tc>
        <w:tc>
          <w:tcPr>
            <w:tcW w:w="631" w:type="dxa"/>
            <w:tcBorders>
              <w:top w:val="nil"/>
              <w:left w:val="nil"/>
              <w:bottom w:val="single" w:sz="4" w:space="0" w:color="auto"/>
              <w:right w:val="single" w:sz="4" w:space="0" w:color="auto"/>
            </w:tcBorders>
            <w:shd w:val="clear" w:color="000000" w:fill="FFFFFF"/>
            <w:vAlign w:val="center"/>
            <w:hideMark/>
          </w:tcPr>
          <w:p w14:paraId="4E9B876C"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3FA7272E"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A96ED9A"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B25D0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4CC5B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EE5DE4E"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38E23BD"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EFDD5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AF3EF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B3252D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4A0175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CABF8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C5666A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9ACED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F836DF" w:rsidRPr="00723472" w14:paraId="446A3030"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6BC58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9</w:t>
            </w:r>
          </w:p>
        </w:tc>
        <w:tc>
          <w:tcPr>
            <w:tcW w:w="9323" w:type="dxa"/>
            <w:gridSpan w:val="15"/>
            <w:tcBorders>
              <w:top w:val="single" w:sz="4" w:space="0" w:color="auto"/>
              <w:left w:val="nil"/>
              <w:bottom w:val="single" w:sz="4" w:space="0" w:color="auto"/>
              <w:right w:val="single" w:sz="4" w:space="0" w:color="auto"/>
            </w:tcBorders>
            <w:shd w:val="clear" w:color="auto" w:fill="auto"/>
            <w:vAlign w:val="center"/>
            <w:hideMark/>
          </w:tcPr>
          <w:p w14:paraId="72ABD07D"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KATILŲ PANAUDOJIMO GALIA</w:t>
            </w:r>
          </w:p>
        </w:tc>
      </w:tr>
      <w:tr w:rsidR="00F836DF" w:rsidRPr="00723472" w14:paraId="1CE61D5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8C787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9323" w:type="dxa"/>
            <w:gridSpan w:val="15"/>
            <w:tcBorders>
              <w:top w:val="single" w:sz="4" w:space="0" w:color="auto"/>
              <w:left w:val="nil"/>
              <w:bottom w:val="single" w:sz="4" w:space="0" w:color="auto"/>
              <w:right w:val="single" w:sz="4" w:space="0" w:color="auto"/>
            </w:tcBorders>
            <w:shd w:val="clear" w:color="auto" w:fill="auto"/>
            <w:vAlign w:val="center"/>
            <w:hideMark/>
          </w:tcPr>
          <w:p w14:paraId="5997500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KONKURENCINIAIS ĮRENGINIAIS PAGAMINTAS ŠILUMOS KIEKIS</w:t>
            </w:r>
          </w:p>
        </w:tc>
      </w:tr>
      <w:tr w:rsidR="00A63925" w:rsidRPr="00723472" w14:paraId="1B7A90D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3009C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96E70F8"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Elektrinė Nr.2 (E2)</w:t>
            </w:r>
          </w:p>
        </w:tc>
        <w:tc>
          <w:tcPr>
            <w:tcW w:w="631" w:type="dxa"/>
            <w:tcBorders>
              <w:top w:val="nil"/>
              <w:left w:val="nil"/>
              <w:bottom w:val="single" w:sz="4" w:space="0" w:color="auto"/>
              <w:right w:val="single" w:sz="4" w:space="0" w:color="auto"/>
            </w:tcBorders>
            <w:shd w:val="clear" w:color="000000" w:fill="FFFFFF"/>
            <w:vAlign w:val="center"/>
            <w:hideMark/>
          </w:tcPr>
          <w:p w14:paraId="6CF084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62295A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784ED2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18AE8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8F34B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89E7F3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382E1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F00B6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9753CB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1A81E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B1F61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B3A878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F6D2D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A7F94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35FCBE7F"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8139B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333E0F6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Turbo</w:t>
            </w:r>
            <w:proofErr w:type="spellEnd"/>
            <w:r w:rsidRPr="00723472">
              <w:rPr>
                <w:rFonts w:asciiTheme="minorHAnsi" w:eastAsia="Times New Roman" w:hAnsiTheme="minorHAnsi" w:cstheme="minorHAnsi"/>
                <w:sz w:val="16"/>
                <w:szCs w:val="16"/>
                <w:lang w:eastAsia="lt-LT"/>
              </w:rPr>
              <w:t xml:space="preserve"> generatorius TG-5</w:t>
            </w:r>
          </w:p>
        </w:tc>
        <w:tc>
          <w:tcPr>
            <w:tcW w:w="631" w:type="dxa"/>
            <w:tcBorders>
              <w:top w:val="nil"/>
              <w:left w:val="nil"/>
              <w:bottom w:val="single" w:sz="4" w:space="0" w:color="auto"/>
              <w:right w:val="single" w:sz="4" w:space="0" w:color="auto"/>
            </w:tcBorders>
            <w:shd w:val="clear" w:color="000000" w:fill="FFFFFF"/>
            <w:vAlign w:val="center"/>
            <w:hideMark/>
          </w:tcPr>
          <w:p w14:paraId="6EE160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572D80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7B4E7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21CAF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17859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1044C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CF6E3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692BB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62B991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19DA05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71CE2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A3A76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FD5E6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C0564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148832A"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C24DA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6CCD8B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Turbo</w:t>
            </w:r>
            <w:proofErr w:type="spellEnd"/>
            <w:r w:rsidRPr="00723472">
              <w:rPr>
                <w:rFonts w:asciiTheme="minorHAnsi" w:eastAsia="Times New Roman" w:hAnsiTheme="minorHAnsi" w:cstheme="minorHAnsi"/>
                <w:sz w:val="16"/>
                <w:szCs w:val="16"/>
                <w:lang w:eastAsia="lt-LT"/>
              </w:rPr>
              <w:t xml:space="preserve"> generatorius TG-4</w:t>
            </w:r>
          </w:p>
        </w:tc>
        <w:tc>
          <w:tcPr>
            <w:tcW w:w="631" w:type="dxa"/>
            <w:tcBorders>
              <w:top w:val="nil"/>
              <w:left w:val="nil"/>
              <w:bottom w:val="single" w:sz="4" w:space="0" w:color="auto"/>
              <w:right w:val="single" w:sz="4" w:space="0" w:color="auto"/>
            </w:tcBorders>
            <w:shd w:val="clear" w:color="000000" w:fill="FFFFFF"/>
            <w:vAlign w:val="center"/>
            <w:hideMark/>
          </w:tcPr>
          <w:p w14:paraId="246F528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5DBCCD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F31AD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FC81C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B0383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0CA8E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5CCE52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08039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229C0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6BD99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2ADD0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11515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0E1792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4F1F4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43DD7437"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5DC81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077241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KDE  prie  biokuro katilo GK-4</w:t>
            </w:r>
          </w:p>
        </w:tc>
        <w:tc>
          <w:tcPr>
            <w:tcW w:w="631" w:type="dxa"/>
            <w:tcBorders>
              <w:top w:val="nil"/>
              <w:left w:val="nil"/>
              <w:bottom w:val="single" w:sz="4" w:space="0" w:color="auto"/>
              <w:right w:val="single" w:sz="4" w:space="0" w:color="auto"/>
            </w:tcBorders>
            <w:shd w:val="clear" w:color="000000" w:fill="FFFFFF"/>
            <w:vAlign w:val="center"/>
            <w:hideMark/>
          </w:tcPr>
          <w:p w14:paraId="4538C1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2D701E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16061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97793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B6CF6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E3122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E116C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D856D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2B620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00154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E1B62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B9D70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1F9A4C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13406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3E0F9947"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1C03E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672E1F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000000" w:fill="FFFFFF"/>
            <w:vAlign w:val="center"/>
            <w:hideMark/>
          </w:tcPr>
          <w:p w14:paraId="6F80A8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35DD57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771B2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FEBB1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FF815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B6E59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378D1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D1CA4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EE99C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316E5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0608E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35740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54EC5B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A04326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115DCC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77801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1D1E0A8"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xml:space="preserve">RK-8 </w:t>
            </w:r>
          </w:p>
        </w:tc>
        <w:tc>
          <w:tcPr>
            <w:tcW w:w="631" w:type="dxa"/>
            <w:tcBorders>
              <w:top w:val="nil"/>
              <w:left w:val="nil"/>
              <w:bottom w:val="single" w:sz="4" w:space="0" w:color="auto"/>
              <w:right w:val="single" w:sz="4" w:space="0" w:color="auto"/>
            </w:tcBorders>
            <w:shd w:val="clear" w:color="000000" w:fill="FFFFFF"/>
            <w:vAlign w:val="center"/>
            <w:hideMark/>
          </w:tcPr>
          <w:p w14:paraId="7BA4679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6D2809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3FD17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F8998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C9B4D5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CF1FC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A6D15C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5E907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7C9DB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F8B4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13050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584E1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5CDC0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168807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01BD67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EC2AB7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5D379A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000000" w:fill="FFFFFF"/>
            <w:vAlign w:val="center"/>
            <w:hideMark/>
          </w:tcPr>
          <w:p w14:paraId="39316C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382E13B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AB791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F6127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D235B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07F4E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EE476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DA19B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BD5A4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E1005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79D33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4DF1F1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EB95E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86EDC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50AC955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70048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70F701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000000" w:fill="FFFFFF"/>
            <w:vAlign w:val="center"/>
            <w:hideMark/>
          </w:tcPr>
          <w:p w14:paraId="4F10B9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4FB136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C9740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18EAD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9B4FB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F18BA1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2A8FD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80826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BB58F4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F45DB6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FDCA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4409F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E41EA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1DB99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54E08810"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7EA74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87FD9DF"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xml:space="preserve">RK-7 </w:t>
            </w:r>
          </w:p>
        </w:tc>
        <w:tc>
          <w:tcPr>
            <w:tcW w:w="631" w:type="dxa"/>
            <w:tcBorders>
              <w:top w:val="nil"/>
              <w:left w:val="nil"/>
              <w:bottom w:val="single" w:sz="4" w:space="0" w:color="auto"/>
              <w:right w:val="single" w:sz="4" w:space="0" w:color="auto"/>
            </w:tcBorders>
            <w:shd w:val="clear" w:color="000000" w:fill="FFFFFF"/>
            <w:vAlign w:val="center"/>
            <w:hideMark/>
          </w:tcPr>
          <w:p w14:paraId="6BD62D0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128A70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414AF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89200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42A51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69584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10084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BF4046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B5A43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0D1F7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20D74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92FA8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46077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3CA59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ACF419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4D0AB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1457BC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000000" w:fill="FFFFFF"/>
            <w:vAlign w:val="center"/>
            <w:hideMark/>
          </w:tcPr>
          <w:p w14:paraId="04E1D0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65F8E4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86ECC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DB9EB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08E9F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A98F1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86375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A9BE4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9A4A9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D1581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D28A6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B8ECD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06330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85B1F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F836DF" w:rsidRPr="00723472" w14:paraId="51B6FA15"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C146C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9323" w:type="dxa"/>
            <w:gridSpan w:val="15"/>
            <w:tcBorders>
              <w:top w:val="single" w:sz="4" w:space="0" w:color="auto"/>
              <w:left w:val="nil"/>
              <w:bottom w:val="single" w:sz="4" w:space="0" w:color="auto"/>
              <w:right w:val="single" w:sz="4" w:space="0" w:color="auto"/>
            </w:tcBorders>
            <w:shd w:val="clear" w:color="000000" w:fill="FFFFFF"/>
            <w:vAlign w:val="center"/>
            <w:hideMark/>
          </w:tcPr>
          <w:p w14:paraId="468E07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PIKINIAIS ĮRENGINIAIS PAGAMINTAS ŠILUMOS KIEKIS</w:t>
            </w:r>
          </w:p>
        </w:tc>
      </w:tr>
      <w:tr w:rsidR="00A63925" w:rsidRPr="00723472" w14:paraId="6F5D0FD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3A4C7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37AEBFC"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Elektrinė Nr.2 (E2)</w:t>
            </w:r>
          </w:p>
        </w:tc>
        <w:tc>
          <w:tcPr>
            <w:tcW w:w="631" w:type="dxa"/>
            <w:tcBorders>
              <w:top w:val="nil"/>
              <w:left w:val="nil"/>
              <w:bottom w:val="single" w:sz="4" w:space="0" w:color="auto"/>
              <w:right w:val="single" w:sz="4" w:space="0" w:color="auto"/>
            </w:tcBorders>
            <w:shd w:val="clear" w:color="000000" w:fill="FFFFFF"/>
            <w:vAlign w:val="center"/>
            <w:hideMark/>
          </w:tcPr>
          <w:p w14:paraId="6DBBF1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5E1F07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75DC2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2E8831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CFAFF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41C1CB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58586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E8F1C0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33461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B7A89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70481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2E4D1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F5759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508D84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3A3E0D80"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03506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6D3A64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000000" w:fill="FFFFFF"/>
            <w:vAlign w:val="center"/>
            <w:hideMark/>
          </w:tcPr>
          <w:p w14:paraId="742D99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147037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005D1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A5416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6EAEBB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D6298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A7FC8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347238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B2B082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CE386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FB70B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C3DAA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4B114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87ACE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73D4EC3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998BB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lastRenderedPageBreak/>
              <w:t> </w:t>
            </w:r>
          </w:p>
        </w:tc>
        <w:tc>
          <w:tcPr>
            <w:tcW w:w="1488" w:type="dxa"/>
            <w:tcBorders>
              <w:top w:val="nil"/>
              <w:left w:val="nil"/>
              <w:bottom w:val="single" w:sz="4" w:space="0" w:color="auto"/>
              <w:right w:val="single" w:sz="4" w:space="0" w:color="auto"/>
            </w:tcBorders>
            <w:shd w:val="clear" w:color="000000" w:fill="FFFFFF"/>
            <w:vAlign w:val="center"/>
            <w:hideMark/>
          </w:tcPr>
          <w:p w14:paraId="734F63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KDE-3,4</w:t>
            </w:r>
          </w:p>
        </w:tc>
        <w:tc>
          <w:tcPr>
            <w:tcW w:w="631" w:type="dxa"/>
            <w:tcBorders>
              <w:top w:val="nil"/>
              <w:left w:val="nil"/>
              <w:bottom w:val="single" w:sz="4" w:space="0" w:color="auto"/>
              <w:right w:val="single" w:sz="4" w:space="0" w:color="auto"/>
            </w:tcBorders>
            <w:shd w:val="clear" w:color="000000" w:fill="FFFFFF"/>
            <w:vAlign w:val="center"/>
            <w:hideMark/>
          </w:tcPr>
          <w:p w14:paraId="4796405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6A2ED9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2579DD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64FDF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13A74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A93EC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7D945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55E85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63EE3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5B35E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D4B2D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822888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FDC73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742AC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540EBDC1"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A7672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3D0A596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000000" w:fill="FFFFFF"/>
            <w:vAlign w:val="center"/>
            <w:hideMark/>
          </w:tcPr>
          <w:p w14:paraId="511538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3637F0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B15B0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A30D5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E7F51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568A1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A181B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9E9650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9D5A08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37C0C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8F839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5C1F9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D86D6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8E63F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249C119D"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49266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0F7846A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TG-4</w:t>
            </w:r>
          </w:p>
        </w:tc>
        <w:tc>
          <w:tcPr>
            <w:tcW w:w="631" w:type="dxa"/>
            <w:tcBorders>
              <w:top w:val="nil"/>
              <w:left w:val="nil"/>
              <w:bottom w:val="single" w:sz="4" w:space="0" w:color="auto"/>
              <w:right w:val="single" w:sz="4" w:space="0" w:color="auto"/>
            </w:tcBorders>
            <w:shd w:val="clear" w:color="000000" w:fill="FFFFFF"/>
            <w:vAlign w:val="center"/>
            <w:hideMark/>
          </w:tcPr>
          <w:p w14:paraId="143BE4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58BD3F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F47AD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BE8DA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F0ACD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C6778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89332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1FA09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04488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03463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4CE5BD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BA534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BEC0C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9BA21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4EF2044" w14:textId="77777777" w:rsidTr="00970932">
        <w:trPr>
          <w:trHeight w:val="96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25C85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028AE9C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REZERVINIAIS ĮRENGINIAIS PAGAMINTAS ŠILUMOS KIEKIS</w:t>
            </w:r>
          </w:p>
        </w:tc>
        <w:tc>
          <w:tcPr>
            <w:tcW w:w="631" w:type="dxa"/>
            <w:tcBorders>
              <w:top w:val="nil"/>
              <w:left w:val="nil"/>
              <w:bottom w:val="single" w:sz="4" w:space="0" w:color="auto"/>
              <w:right w:val="single" w:sz="4" w:space="0" w:color="auto"/>
            </w:tcBorders>
            <w:shd w:val="clear" w:color="000000" w:fill="FFFFFF"/>
            <w:vAlign w:val="center"/>
            <w:hideMark/>
          </w:tcPr>
          <w:p w14:paraId="263679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12D9CB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8602C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C9691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75C4F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B5685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1401E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3CC2C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AE4B0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25328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B4AD9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1940B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77C051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BDD54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627FB6AB"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4B58F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44EB6D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E-2</w:t>
            </w:r>
          </w:p>
        </w:tc>
        <w:tc>
          <w:tcPr>
            <w:tcW w:w="631" w:type="dxa"/>
            <w:tcBorders>
              <w:top w:val="nil"/>
              <w:left w:val="nil"/>
              <w:bottom w:val="single" w:sz="4" w:space="0" w:color="auto"/>
              <w:right w:val="single" w:sz="4" w:space="0" w:color="auto"/>
            </w:tcBorders>
            <w:shd w:val="clear" w:color="000000" w:fill="FFFFFF"/>
            <w:vAlign w:val="center"/>
            <w:hideMark/>
          </w:tcPr>
          <w:p w14:paraId="4AC9C0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38EA0F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652C2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00E92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A15A8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BDD369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08340D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65ACB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42D6B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D7D02B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FDCF8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B3043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58A1A7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E2592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68AC9F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88FB9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1CCD50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VK-1</w:t>
            </w:r>
          </w:p>
        </w:tc>
        <w:tc>
          <w:tcPr>
            <w:tcW w:w="631" w:type="dxa"/>
            <w:tcBorders>
              <w:top w:val="nil"/>
              <w:left w:val="nil"/>
              <w:bottom w:val="single" w:sz="4" w:space="0" w:color="auto"/>
              <w:right w:val="single" w:sz="4" w:space="0" w:color="auto"/>
            </w:tcBorders>
            <w:shd w:val="clear" w:color="000000" w:fill="FFFFFF"/>
            <w:vAlign w:val="center"/>
            <w:hideMark/>
          </w:tcPr>
          <w:p w14:paraId="0B86CA0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4D01BE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6EC3D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00D61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C6F04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A0B2C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9A90B9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52D6C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AB2E3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BCDFA0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7FE44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090E7B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21557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7CDA0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2A464C0D"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573D4F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27BDCA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VK-2</w:t>
            </w:r>
          </w:p>
        </w:tc>
        <w:tc>
          <w:tcPr>
            <w:tcW w:w="631" w:type="dxa"/>
            <w:tcBorders>
              <w:top w:val="nil"/>
              <w:left w:val="nil"/>
              <w:bottom w:val="single" w:sz="4" w:space="0" w:color="auto"/>
              <w:right w:val="single" w:sz="4" w:space="0" w:color="auto"/>
            </w:tcBorders>
            <w:shd w:val="clear" w:color="000000" w:fill="FFFFFF"/>
            <w:vAlign w:val="center"/>
            <w:hideMark/>
          </w:tcPr>
          <w:p w14:paraId="370857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561D386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A0994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C9668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133FC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25DFF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B2456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C0C8B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8608DA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B277DB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50D94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51995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1932A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5CDFB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090BFF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5E054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6A242FF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000000" w:fill="FFFFFF"/>
            <w:vAlign w:val="center"/>
            <w:hideMark/>
          </w:tcPr>
          <w:p w14:paraId="09522CB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308961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15E5A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BB7C5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430D5B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B05F22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E27D1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8AE6D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6A355B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31C69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40D34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99107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BD953A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B6AF0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6804F2E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C2231D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56DED2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000000" w:fill="FFFFFF"/>
            <w:vAlign w:val="center"/>
            <w:hideMark/>
          </w:tcPr>
          <w:p w14:paraId="3D35FC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5B3427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ADEFD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7A971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A849F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CE370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C593E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6CA20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345F2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D8371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6A49F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49717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37A726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B8428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3C94ABB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0E74B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643A0834"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xml:space="preserve">RK-8 </w:t>
            </w:r>
          </w:p>
        </w:tc>
        <w:tc>
          <w:tcPr>
            <w:tcW w:w="631" w:type="dxa"/>
            <w:tcBorders>
              <w:top w:val="nil"/>
              <w:left w:val="nil"/>
              <w:bottom w:val="single" w:sz="4" w:space="0" w:color="auto"/>
              <w:right w:val="single" w:sz="4" w:space="0" w:color="auto"/>
            </w:tcBorders>
            <w:shd w:val="clear" w:color="000000" w:fill="FFFFFF"/>
            <w:vAlign w:val="center"/>
            <w:hideMark/>
          </w:tcPr>
          <w:p w14:paraId="21599D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05F117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D121AA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A94FFD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128858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A9811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6E5D8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AAF08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7F289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E93CC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71C02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886FC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DA1A1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CC56A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77C2F5C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E8C49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56FBBBC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000000" w:fill="FFFFFF"/>
            <w:vAlign w:val="center"/>
            <w:hideMark/>
          </w:tcPr>
          <w:p w14:paraId="126040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118E9B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7031B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D46522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DCAD4B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94F91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C8522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A9C27C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3AF4F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77CF5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FF035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D3DE4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A645C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74687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64CBA2B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D5C10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1FEE77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000000" w:fill="FFFFFF"/>
            <w:vAlign w:val="center"/>
            <w:hideMark/>
          </w:tcPr>
          <w:p w14:paraId="1A71A7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153B49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E9009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6C480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B831D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004E2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66AB8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74560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B8840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52F60A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59B7BA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8E363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6768B6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CCFA3C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46B2D43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32E765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10</w:t>
            </w:r>
          </w:p>
        </w:tc>
        <w:tc>
          <w:tcPr>
            <w:tcW w:w="1488" w:type="dxa"/>
            <w:tcBorders>
              <w:top w:val="nil"/>
              <w:left w:val="nil"/>
              <w:bottom w:val="single" w:sz="4" w:space="0" w:color="auto"/>
              <w:right w:val="single" w:sz="4" w:space="0" w:color="auto"/>
            </w:tcBorders>
            <w:shd w:val="clear" w:color="000000" w:fill="FFFFFF"/>
            <w:vAlign w:val="center"/>
            <w:hideMark/>
          </w:tcPr>
          <w:p w14:paraId="587EA6FE"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DARBO VALANDOS</w:t>
            </w:r>
          </w:p>
        </w:tc>
        <w:tc>
          <w:tcPr>
            <w:tcW w:w="631" w:type="dxa"/>
            <w:tcBorders>
              <w:top w:val="nil"/>
              <w:left w:val="nil"/>
              <w:bottom w:val="single" w:sz="4" w:space="0" w:color="auto"/>
              <w:right w:val="single" w:sz="4" w:space="0" w:color="auto"/>
            </w:tcBorders>
            <w:shd w:val="clear" w:color="000000" w:fill="FFFFFF"/>
            <w:vAlign w:val="center"/>
            <w:hideMark/>
          </w:tcPr>
          <w:p w14:paraId="0DD951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652755B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1104F0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9B4C1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680305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ECA1BA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A9448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5A318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CEC30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C20204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782C00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E0E63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900897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4A5C6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F836DF" w:rsidRPr="00723472" w14:paraId="6E8C875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58556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9323" w:type="dxa"/>
            <w:gridSpan w:val="15"/>
            <w:tcBorders>
              <w:top w:val="single" w:sz="4" w:space="0" w:color="auto"/>
              <w:left w:val="nil"/>
              <w:bottom w:val="single" w:sz="4" w:space="0" w:color="auto"/>
              <w:right w:val="single" w:sz="4" w:space="0" w:color="auto"/>
            </w:tcBorders>
            <w:shd w:val="clear" w:color="auto" w:fill="auto"/>
            <w:vAlign w:val="center"/>
            <w:hideMark/>
          </w:tcPr>
          <w:p w14:paraId="775AB9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KONKURENCINIAIS ĮRENGINIAIS PAGAMINTAS ŠILUMOS KIEKIS</w:t>
            </w:r>
          </w:p>
        </w:tc>
      </w:tr>
      <w:tr w:rsidR="00A63925" w:rsidRPr="00723472" w14:paraId="172F501D"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0304A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7B2779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Elektrinė Nr.2 (E2)</w:t>
            </w:r>
          </w:p>
        </w:tc>
        <w:tc>
          <w:tcPr>
            <w:tcW w:w="631" w:type="dxa"/>
            <w:tcBorders>
              <w:top w:val="nil"/>
              <w:left w:val="nil"/>
              <w:bottom w:val="single" w:sz="4" w:space="0" w:color="auto"/>
              <w:right w:val="single" w:sz="4" w:space="0" w:color="auto"/>
            </w:tcBorders>
            <w:shd w:val="clear" w:color="000000" w:fill="FFFFFF"/>
            <w:vAlign w:val="center"/>
            <w:hideMark/>
          </w:tcPr>
          <w:p w14:paraId="14A36D0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5C9B23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69B89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8034C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18883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D2419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CF6A66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D5A6A2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0A71E8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64A07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10F25D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D2AE57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1B11F6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30F90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24E22520"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D2132A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4DA089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Turbo</w:t>
            </w:r>
            <w:proofErr w:type="spellEnd"/>
            <w:r w:rsidRPr="00723472">
              <w:rPr>
                <w:rFonts w:asciiTheme="minorHAnsi" w:eastAsia="Times New Roman" w:hAnsiTheme="minorHAnsi" w:cstheme="minorHAnsi"/>
                <w:sz w:val="16"/>
                <w:szCs w:val="16"/>
                <w:lang w:eastAsia="lt-LT"/>
              </w:rPr>
              <w:t xml:space="preserve"> generatorius TG-5</w:t>
            </w:r>
          </w:p>
        </w:tc>
        <w:tc>
          <w:tcPr>
            <w:tcW w:w="631" w:type="dxa"/>
            <w:tcBorders>
              <w:top w:val="nil"/>
              <w:left w:val="nil"/>
              <w:bottom w:val="single" w:sz="4" w:space="0" w:color="auto"/>
              <w:right w:val="single" w:sz="4" w:space="0" w:color="auto"/>
            </w:tcBorders>
            <w:shd w:val="clear" w:color="000000" w:fill="FFFFFF"/>
            <w:vAlign w:val="center"/>
            <w:hideMark/>
          </w:tcPr>
          <w:p w14:paraId="22CFAD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VAL.</w:t>
            </w:r>
          </w:p>
        </w:tc>
        <w:tc>
          <w:tcPr>
            <w:tcW w:w="708" w:type="dxa"/>
            <w:tcBorders>
              <w:top w:val="nil"/>
              <w:left w:val="nil"/>
              <w:bottom w:val="single" w:sz="4" w:space="0" w:color="auto"/>
              <w:right w:val="single" w:sz="4" w:space="0" w:color="auto"/>
            </w:tcBorders>
            <w:shd w:val="clear" w:color="000000" w:fill="FFFFFF"/>
            <w:vAlign w:val="center"/>
            <w:hideMark/>
          </w:tcPr>
          <w:p w14:paraId="1434BC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63F73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B4205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EDAE3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E4A656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72201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E9CC1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EB674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8ADB6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B4B78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94D05D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AE536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658B9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7C3FAAD4"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2B6F68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101D1C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Turbo</w:t>
            </w:r>
            <w:proofErr w:type="spellEnd"/>
            <w:r w:rsidRPr="00723472">
              <w:rPr>
                <w:rFonts w:asciiTheme="minorHAnsi" w:eastAsia="Times New Roman" w:hAnsiTheme="minorHAnsi" w:cstheme="minorHAnsi"/>
                <w:sz w:val="16"/>
                <w:szCs w:val="16"/>
                <w:lang w:eastAsia="lt-LT"/>
              </w:rPr>
              <w:t xml:space="preserve"> generatorius TG-4</w:t>
            </w:r>
          </w:p>
        </w:tc>
        <w:tc>
          <w:tcPr>
            <w:tcW w:w="631" w:type="dxa"/>
            <w:tcBorders>
              <w:top w:val="nil"/>
              <w:left w:val="nil"/>
              <w:bottom w:val="single" w:sz="4" w:space="0" w:color="auto"/>
              <w:right w:val="single" w:sz="4" w:space="0" w:color="auto"/>
            </w:tcBorders>
            <w:shd w:val="clear" w:color="000000" w:fill="FFFFFF"/>
            <w:vAlign w:val="center"/>
            <w:hideMark/>
          </w:tcPr>
          <w:p w14:paraId="47C7D5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VAL.</w:t>
            </w:r>
          </w:p>
        </w:tc>
        <w:tc>
          <w:tcPr>
            <w:tcW w:w="708" w:type="dxa"/>
            <w:tcBorders>
              <w:top w:val="nil"/>
              <w:left w:val="nil"/>
              <w:bottom w:val="single" w:sz="4" w:space="0" w:color="auto"/>
              <w:right w:val="single" w:sz="4" w:space="0" w:color="auto"/>
            </w:tcBorders>
            <w:shd w:val="clear" w:color="000000" w:fill="FFFFFF"/>
            <w:vAlign w:val="center"/>
            <w:hideMark/>
          </w:tcPr>
          <w:p w14:paraId="58652D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C9123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711CF0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140281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4DFC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BECE7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A7B72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CD12D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FD746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0C3EF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7D46B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B20DBB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69AD0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2DAF3F0"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1897F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02F2EE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KDE  prie  biokuro katilo GK-4</w:t>
            </w:r>
          </w:p>
        </w:tc>
        <w:tc>
          <w:tcPr>
            <w:tcW w:w="631" w:type="dxa"/>
            <w:tcBorders>
              <w:top w:val="nil"/>
              <w:left w:val="nil"/>
              <w:bottom w:val="single" w:sz="4" w:space="0" w:color="auto"/>
              <w:right w:val="single" w:sz="4" w:space="0" w:color="auto"/>
            </w:tcBorders>
            <w:shd w:val="clear" w:color="000000" w:fill="FFFFFF"/>
            <w:vAlign w:val="center"/>
            <w:hideMark/>
          </w:tcPr>
          <w:p w14:paraId="3CAA08A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VAL.</w:t>
            </w:r>
          </w:p>
        </w:tc>
        <w:tc>
          <w:tcPr>
            <w:tcW w:w="708" w:type="dxa"/>
            <w:tcBorders>
              <w:top w:val="nil"/>
              <w:left w:val="nil"/>
              <w:bottom w:val="single" w:sz="4" w:space="0" w:color="auto"/>
              <w:right w:val="single" w:sz="4" w:space="0" w:color="auto"/>
            </w:tcBorders>
            <w:shd w:val="clear" w:color="000000" w:fill="FFFFFF"/>
            <w:vAlign w:val="center"/>
            <w:hideMark/>
          </w:tcPr>
          <w:p w14:paraId="6219CEF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326FA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967055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0446F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C7102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673053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59AF6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4FDD3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8A9C2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3A338F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7CD5D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C8ECE8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D95B2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766DFDA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4CCDF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629F98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000000" w:fill="FFFFFF"/>
            <w:vAlign w:val="center"/>
            <w:hideMark/>
          </w:tcPr>
          <w:p w14:paraId="1F9B8D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VAL.</w:t>
            </w:r>
          </w:p>
        </w:tc>
        <w:tc>
          <w:tcPr>
            <w:tcW w:w="708" w:type="dxa"/>
            <w:tcBorders>
              <w:top w:val="nil"/>
              <w:left w:val="nil"/>
              <w:bottom w:val="single" w:sz="4" w:space="0" w:color="auto"/>
              <w:right w:val="single" w:sz="4" w:space="0" w:color="auto"/>
            </w:tcBorders>
            <w:shd w:val="clear" w:color="000000" w:fill="FFFFFF"/>
            <w:vAlign w:val="center"/>
            <w:hideMark/>
          </w:tcPr>
          <w:p w14:paraId="2D827A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1A3DF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6C2AD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58922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8F53F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3A3EF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326E1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5AF79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7C42D6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C0DE8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CAC0F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FDF573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620E1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7F3AE1D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4AA0D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AD78291"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xml:space="preserve">RK-8 </w:t>
            </w:r>
          </w:p>
        </w:tc>
        <w:tc>
          <w:tcPr>
            <w:tcW w:w="631" w:type="dxa"/>
            <w:tcBorders>
              <w:top w:val="nil"/>
              <w:left w:val="nil"/>
              <w:bottom w:val="single" w:sz="4" w:space="0" w:color="auto"/>
              <w:right w:val="single" w:sz="4" w:space="0" w:color="auto"/>
            </w:tcBorders>
            <w:shd w:val="clear" w:color="000000" w:fill="FFFFFF"/>
            <w:vAlign w:val="center"/>
            <w:hideMark/>
          </w:tcPr>
          <w:p w14:paraId="78B8B7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VAL.</w:t>
            </w:r>
          </w:p>
        </w:tc>
        <w:tc>
          <w:tcPr>
            <w:tcW w:w="708" w:type="dxa"/>
            <w:tcBorders>
              <w:top w:val="nil"/>
              <w:left w:val="nil"/>
              <w:bottom w:val="single" w:sz="4" w:space="0" w:color="auto"/>
              <w:right w:val="single" w:sz="4" w:space="0" w:color="auto"/>
            </w:tcBorders>
            <w:shd w:val="clear" w:color="000000" w:fill="FFFFFF"/>
            <w:vAlign w:val="center"/>
            <w:hideMark/>
          </w:tcPr>
          <w:p w14:paraId="615697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21118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4F064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5525D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3CB2A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438D1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2CC09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8A5C5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A8488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962DF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12776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1FBAD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F3FD7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6C466A6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0F743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78E0E2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000000" w:fill="FFFFFF"/>
            <w:vAlign w:val="center"/>
            <w:hideMark/>
          </w:tcPr>
          <w:p w14:paraId="66655CD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VAL.</w:t>
            </w:r>
          </w:p>
        </w:tc>
        <w:tc>
          <w:tcPr>
            <w:tcW w:w="708" w:type="dxa"/>
            <w:tcBorders>
              <w:top w:val="nil"/>
              <w:left w:val="nil"/>
              <w:bottom w:val="single" w:sz="4" w:space="0" w:color="auto"/>
              <w:right w:val="single" w:sz="4" w:space="0" w:color="auto"/>
            </w:tcBorders>
            <w:shd w:val="clear" w:color="000000" w:fill="FFFFFF"/>
            <w:vAlign w:val="center"/>
            <w:hideMark/>
          </w:tcPr>
          <w:p w14:paraId="59A79B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DFE4B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FB23F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42890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34847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6FBB9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203316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F8BFA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8070A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1259E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B32F38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CB461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F14CE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FB174D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46C81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31C3333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000000" w:fill="FFFFFF"/>
            <w:vAlign w:val="center"/>
            <w:hideMark/>
          </w:tcPr>
          <w:p w14:paraId="289034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VAL.</w:t>
            </w:r>
          </w:p>
        </w:tc>
        <w:tc>
          <w:tcPr>
            <w:tcW w:w="708" w:type="dxa"/>
            <w:tcBorders>
              <w:top w:val="nil"/>
              <w:left w:val="nil"/>
              <w:bottom w:val="single" w:sz="4" w:space="0" w:color="auto"/>
              <w:right w:val="single" w:sz="4" w:space="0" w:color="auto"/>
            </w:tcBorders>
            <w:shd w:val="clear" w:color="000000" w:fill="FFFFFF"/>
            <w:vAlign w:val="center"/>
            <w:hideMark/>
          </w:tcPr>
          <w:p w14:paraId="3F3AC7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D0356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429D5F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402AD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5C859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2120F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9EC80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11413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A382A9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7C769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81DC0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86EB8D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AB57E0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34F74E5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5DB43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67B2B957"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xml:space="preserve">RK-7 </w:t>
            </w:r>
          </w:p>
        </w:tc>
        <w:tc>
          <w:tcPr>
            <w:tcW w:w="631" w:type="dxa"/>
            <w:tcBorders>
              <w:top w:val="nil"/>
              <w:left w:val="nil"/>
              <w:bottom w:val="single" w:sz="4" w:space="0" w:color="auto"/>
              <w:right w:val="single" w:sz="4" w:space="0" w:color="auto"/>
            </w:tcBorders>
            <w:shd w:val="clear" w:color="000000" w:fill="FFFFFF"/>
            <w:vAlign w:val="center"/>
            <w:hideMark/>
          </w:tcPr>
          <w:p w14:paraId="4E7D37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VAL.</w:t>
            </w:r>
          </w:p>
        </w:tc>
        <w:tc>
          <w:tcPr>
            <w:tcW w:w="708" w:type="dxa"/>
            <w:tcBorders>
              <w:top w:val="nil"/>
              <w:left w:val="nil"/>
              <w:bottom w:val="single" w:sz="4" w:space="0" w:color="auto"/>
              <w:right w:val="single" w:sz="4" w:space="0" w:color="auto"/>
            </w:tcBorders>
            <w:shd w:val="clear" w:color="000000" w:fill="FFFFFF"/>
            <w:vAlign w:val="center"/>
            <w:hideMark/>
          </w:tcPr>
          <w:p w14:paraId="34D6E8C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3ACA2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0E15A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06C78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C61134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32C57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72DDCA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577A0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9573A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27BAF8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E0967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9E669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75A79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3524B7D7"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E85AA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38F998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000000" w:fill="FFFFFF"/>
            <w:vAlign w:val="center"/>
            <w:hideMark/>
          </w:tcPr>
          <w:p w14:paraId="5A540F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VAL.</w:t>
            </w:r>
          </w:p>
        </w:tc>
        <w:tc>
          <w:tcPr>
            <w:tcW w:w="708" w:type="dxa"/>
            <w:tcBorders>
              <w:top w:val="nil"/>
              <w:left w:val="nil"/>
              <w:bottom w:val="single" w:sz="4" w:space="0" w:color="auto"/>
              <w:right w:val="single" w:sz="4" w:space="0" w:color="auto"/>
            </w:tcBorders>
            <w:shd w:val="clear" w:color="000000" w:fill="FFFFFF"/>
            <w:vAlign w:val="center"/>
            <w:hideMark/>
          </w:tcPr>
          <w:p w14:paraId="65F0BD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FAEC76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F258B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E74AE3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D4CBF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4551F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09A18D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2B847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2A281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F51DA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234F1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42438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C9BEE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F836DF" w:rsidRPr="00723472" w14:paraId="0072D54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CAD81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9323" w:type="dxa"/>
            <w:gridSpan w:val="15"/>
            <w:tcBorders>
              <w:top w:val="single" w:sz="4" w:space="0" w:color="auto"/>
              <w:left w:val="nil"/>
              <w:bottom w:val="single" w:sz="4" w:space="0" w:color="auto"/>
              <w:right w:val="single" w:sz="4" w:space="0" w:color="auto"/>
            </w:tcBorders>
            <w:shd w:val="clear" w:color="000000" w:fill="FFFFFF"/>
            <w:vAlign w:val="center"/>
            <w:hideMark/>
          </w:tcPr>
          <w:p w14:paraId="0755C4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PIKINIAIS ĮRENGINIAIS PAGAMINTAS ŠILUMOS KIEKIS</w:t>
            </w:r>
          </w:p>
        </w:tc>
      </w:tr>
      <w:tr w:rsidR="00A63925" w:rsidRPr="00723472" w14:paraId="0B4A61B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06D0D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02BB8C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000000" w:fill="FFFFFF"/>
            <w:vAlign w:val="center"/>
            <w:hideMark/>
          </w:tcPr>
          <w:p w14:paraId="701A00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3093A0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A9179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9E13A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08025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F24245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891D8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E1912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2DB4AF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1D716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390D9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6EA94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053046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BDCA8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46980555"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F92C76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7CF876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KDE-3,4</w:t>
            </w:r>
          </w:p>
        </w:tc>
        <w:tc>
          <w:tcPr>
            <w:tcW w:w="631" w:type="dxa"/>
            <w:tcBorders>
              <w:top w:val="nil"/>
              <w:left w:val="nil"/>
              <w:bottom w:val="single" w:sz="4" w:space="0" w:color="auto"/>
              <w:right w:val="single" w:sz="4" w:space="0" w:color="auto"/>
            </w:tcBorders>
            <w:shd w:val="clear" w:color="000000" w:fill="FFFFFF"/>
            <w:vAlign w:val="center"/>
            <w:hideMark/>
          </w:tcPr>
          <w:p w14:paraId="62F2CC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179B1FB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51D71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587B0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18948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A9EFD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06A80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0E1B7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E37EB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24480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90164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5877A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96DC9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3D8288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AC2C9E1"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111679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23BF0F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000000" w:fill="FFFFFF"/>
            <w:vAlign w:val="center"/>
            <w:hideMark/>
          </w:tcPr>
          <w:p w14:paraId="73CD00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1A9B61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60355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8ED54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3C6FCB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3D8BE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D0022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930266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73D4B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58A30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16646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BB9B8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EF23C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E0D996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95DC22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DC77E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295C26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TG-4</w:t>
            </w:r>
          </w:p>
        </w:tc>
        <w:tc>
          <w:tcPr>
            <w:tcW w:w="631" w:type="dxa"/>
            <w:tcBorders>
              <w:top w:val="nil"/>
              <w:left w:val="nil"/>
              <w:bottom w:val="single" w:sz="4" w:space="0" w:color="auto"/>
              <w:right w:val="single" w:sz="4" w:space="0" w:color="auto"/>
            </w:tcBorders>
            <w:shd w:val="clear" w:color="000000" w:fill="FFFFFF"/>
            <w:vAlign w:val="center"/>
            <w:hideMark/>
          </w:tcPr>
          <w:p w14:paraId="4F3655A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727FCC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BD1F0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01475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BF2AB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7B429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5B1FF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8A72C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052EE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894B2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B9BC6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22485A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E27F9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E915B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F836DF" w:rsidRPr="00723472" w14:paraId="74974BE5"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CED5A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9323" w:type="dxa"/>
            <w:gridSpan w:val="15"/>
            <w:tcBorders>
              <w:top w:val="single" w:sz="4" w:space="0" w:color="auto"/>
              <w:left w:val="nil"/>
              <w:bottom w:val="single" w:sz="4" w:space="0" w:color="auto"/>
              <w:right w:val="single" w:sz="4" w:space="0" w:color="auto"/>
            </w:tcBorders>
            <w:shd w:val="clear" w:color="000000" w:fill="FFFFFF"/>
            <w:vAlign w:val="center"/>
            <w:hideMark/>
          </w:tcPr>
          <w:p w14:paraId="68BEA3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REZERVINIAIS ĮRENGINIAIS PAGAMINTAS ŠILUMOS KIEKIS</w:t>
            </w:r>
          </w:p>
        </w:tc>
      </w:tr>
      <w:tr w:rsidR="00A63925" w:rsidRPr="00723472" w14:paraId="38686D5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B4781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133BE9E"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Elektrinė Nr.2 (E2)</w:t>
            </w:r>
          </w:p>
        </w:tc>
        <w:tc>
          <w:tcPr>
            <w:tcW w:w="631" w:type="dxa"/>
            <w:tcBorders>
              <w:top w:val="nil"/>
              <w:left w:val="nil"/>
              <w:bottom w:val="single" w:sz="4" w:space="0" w:color="auto"/>
              <w:right w:val="single" w:sz="4" w:space="0" w:color="auto"/>
            </w:tcBorders>
            <w:shd w:val="clear" w:color="000000" w:fill="FFFFFF"/>
            <w:vAlign w:val="center"/>
            <w:hideMark/>
          </w:tcPr>
          <w:p w14:paraId="2924857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79203C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4B576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08210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8CA89F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D1CBE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2B5A3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D482D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510F7B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6FC32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41DA4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02ED11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F1956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A0AB9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784182B5"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936DC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68BD86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VK-1</w:t>
            </w:r>
          </w:p>
        </w:tc>
        <w:tc>
          <w:tcPr>
            <w:tcW w:w="631" w:type="dxa"/>
            <w:tcBorders>
              <w:top w:val="nil"/>
              <w:left w:val="nil"/>
              <w:bottom w:val="single" w:sz="4" w:space="0" w:color="auto"/>
              <w:right w:val="single" w:sz="4" w:space="0" w:color="auto"/>
            </w:tcBorders>
            <w:shd w:val="clear" w:color="000000" w:fill="FFFFFF"/>
            <w:vAlign w:val="center"/>
            <w:hideMark/>
          </w:tcPr>
          <w:p w14:paraId="49E98D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1FE5C9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D7127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8F4AE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DC486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75870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6E86F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DFCE2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9944A8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8FAED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D72B7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508BB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B159F9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7991ED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6FC777CC"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44061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34D8F1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VK-2</w:t>
            </w:r>
          </w:p>
        </w:tc>
        <w:tc>
          <w:tcPr>
            <w:tcW w:w="631" w:type="dxa"/>
            <w:tcBorders>
              <w:top w:val="nil"/>
              <w:left w:val="nil"/>
              <w:bottom w:val="single" w:sz="4" w:space="0" w:color="auto"/>
              <w:right w:val="single" w:sz="4" w:space="0" w:color="auto"/>
            </w:tcBorders>
            <w:shd w:val="clear" w:color="000000" w:fill="FFFFFF"/>
            <w:vAlign w:val="center"/>
            <w:hideMark/>
          </w:tcPr>
          <w:p w14:paraId="01B71A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6883FC6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A77DF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3B9C2A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86E2D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5E5D1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CB3DE6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B67AC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34B9C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6B781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8DF86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23B8D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1AF38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A1341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79B2EA98"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24BAD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3C44DE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000000" w:fill="FFFFFF"/>
            <w:vAlign w:val="center"/>
            <w:hideMark/>
          </w:tcPr>
          <w:p w14:paraId="392A316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22B4F7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38AE2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21E2F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AFE93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35E46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2CF18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DDDE5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4BE64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7325DA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23F47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0A11B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FA1C1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B7CB1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89EBA0D"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FDEBA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7EAE9F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000000" w:fill="FFFFFF"/>
            <w:vAlign w:val="center"/>
            <w:hideMark/>
          </w:tcPr>
          <w:p w14:paraId="0C233B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3EC08D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BEE5F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2D22F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47438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9B7F11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0A954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B1F6F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012412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75967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BE0C1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85E83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CE3F3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01033C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69DC152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C5442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7756AE9"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xml:space="preserve">RK-8 </w:t>
            </w:r>
          </w:p>
        </w:tc>
        <w:tc>
          <w:tcPr>
            <w:tcW w:w="631" w:type="dxa"/>
            <w:tcBorders>
              <w:top w:val="nil"/>
              <w:left w:val="nil"/>
              <w:bottom w:val="single" w:sz="4" w:space="0" w:color="auto"/>
              <w:right w:val="single" w:sz="4" w:space="0" w:color="auto"/>
            </w:tcBorders>
            <w:shd w:val="clear" w:color="000000" w:fill="FFFFFF"/>
            <w:vAlign w:val="center"/>
            <w:hideMark/>
          </w:tcPr>
          <w:p w14:paraId="4E9364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077061C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D63692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9C5EB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8F835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527FE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A623A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57DFD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D7A13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F4A98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BC3646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1F0782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13D24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1BCFA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243E0D1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B24E33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112D3C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000000" w:fill="FFFFFF"/>
            <w:vAlign w:val="center"/>
            <w:hideMark/>
          </w:tcPr>
          <w:p w14:paraId="0F75CE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357023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A1EC6D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9BFD39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F262B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655B1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07738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8ACAC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36542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EC5F2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AF858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47886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ED215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C9B13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6306196B"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B88DD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000000" w:fill="FFFFFF"/>
            <w:vAlign w:val="center"/>
            <w:hideMark/>
          </w:tcPr>
          <w:p w14:paraId="4CA5A5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000000" w:fill="FFFFFF"/>
            <w:vAlign w:val="center"/>
            <w:hideMark/>
          </w:tcPr>
          <w:p w14:paraId="09C651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0</w:t>
            </w:r>
          </w:p>
        </w:tc>
        <w:tc>
          <w:tcPr>
            <w:tcW w:w="708" w:type="dxa"/>
            <w:tcBorders>
              <w:top w:val="nil"/>
              <w:left w:val="nil"/>
              <w:bottom w:val="single" w:sz="4" w:space="0" w:color="auto"/>
              <w:right w:val="single" w:sz="4" w:space="0" w:color="auto"/>
            </w:tcBorders>
            <w:shd w:val="clear" w:color="000000" w:fill="FFFFFF"/>
            <w:vAlign w:val="center"/>
            <w:hideMark/>
          </w:tcPr>
          <w:p w14:paraId="18215A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28AC8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14BF7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A71584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954074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7A778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EB43A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3297CF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9ABB9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BF12AF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E0B58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45F18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F49F34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F836DF" w:rsidRPr="00723472" w14:paraId="484BC371"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C0A140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11</w:t>
            </w:r>
          </w:p>
        </w:tc>
        <w:tc>
          <w:tcPr>
            <w:tcW w:w="9323" w:type="dxa"/>
            <w:gridSpan w:val="15"/>
            <w:tcBorders>
              <w:top w:val="single" w:sz="4" w:space="0" w:color="auto"/>
              <w:left w:val="nil"/>
              <w:bottom w:val="single" w:sz="4" w:space="0" w:color="auto"/>
              <w:right w:val="single" w:sz="4" w:space="0" w:color="auto"/>
            </w:tcBorders>
            <w:shd w:val="clear" w:color="auto" w:fill="auto"/>
            <w:vAlign w:val="center"/>
            <w:hideMark/>
          </w:tcPr>
          <w:p w14:paraId="29AF61E8"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ĮRENGINIŲ NAUDINGO VEIKIMO KOEFICIENTAI, NVK</w:t>
            </w:r>
          </w:p>
        </w:tc>
      </w:tr>
      <w:tr w:rsidR="008B5D9A" w:rsidRPr="00723472" w14:paraId="7479460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D95AE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25FC5C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GK-3</w:t>
            </w:r>
          </w:p>
        </w:tc>
        <w:tc>
          <w:tcPr>
            <w:tcW w:w="631" w:type="dxa"/>
            <w:tcBorders>
              <w:top w:val="nil"/>
              <w:left w:val="nil"/>
              <w:bottom w:val="single" w:sz="4" w:space="0" w:color="auto"/>
              <w:right w:val="single" w:sz="4" w:space="0" w:color="auto"/>
            </w:tcBorders>
            <w:shd w:val="clear" w:color="auto" w:fill="auto"/>
            <w:vAlign w:val="center"/>
            <w:hideMark/>
          </w:tcPr>
          <w:p w14:paraId="7F32BB2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5841D3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057FE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AC54D5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E34AE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60F22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DB7DFA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20CE6B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3FAA4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187EB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66BEA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5105B3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F8711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BC5F5F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E79DD51"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B7FE01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3C4CE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GK-4</w:t>
            </w:r>
          </w:p>
        </w:tc>
        <w:tc>
          <w:tcPr>
            <w:tcW w:w="631" w:type="dxa"/>
            <w:tcBorders>
              <w:top w:val="nil"/>
              <w:left w:val="nil"/>
              <w:bottom w:val="single" w:sz="4" w:space="0" w:color="auto"/>
              <w:right w:val="single" w:sz="4" w:space="0" w:color="auto"/>
            </w:tcBorders>
            <w:shd w:val="clear" w:color="auto" w:fill="auto"/>
            <w:vAlign w:val="center"/>
            <w:hideMark/>
          </w:tcPr>
          <w:p w14:paraId="502211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460480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5C5AE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BB594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00F10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CF401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7FAAC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6C320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6D37E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AA674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EBF80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3BCFD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443FD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F5F84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99EEA9D"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42C59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45F10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GK-5</w:t>
            </w:r>
          </w:p>
        </w:tc>
        <w:tc>
          <w:tcPr>
            <w:tcW w:w="631" w:type="dxa"/>
            <w:tcBorders>
              <w:top w:val="nil"/>
              <w:left w:val="nil"/>
              <w:bottom w:val="single" w:sz="4" w:space="0" w:color="auto"/>
              <w:right w:val="single" w:sz="4" w:space="0" w:color="auto"/>
            </w:tcBorders>
            <w:shd w:val="clear" w:color="auto" w:fill="auto"/>
            <w:vAlign w:val="center"/>
            <w:hideMark/>
          </w:tcPr>
          <w:p w14:paraId="5DFA34C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62C877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F9DAAA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EA91FF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93B0E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9A48B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8986B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A6398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9DF60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98F09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F6C616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BE231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F965B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64FAC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31159078"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09B7D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8296F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GK-6</w:t>
            </w:r>
          </w:p>
        </w:tc>
        <w:tc>
          <w:tcPr>
            <w:tcW w:w="631" w:type="dxa"/>
            <w:tcBorders>
              <w:top w:val="nil"/>
              <w:left w:val="nil"/>
              <w:bottom w:val="single" w:sz="4" w:space="0" w:color="auto"/>
              <w:right w:val="single" w:sz="4" w:space="0" w:color="auto"/>
            </w:tcBorders>
            <w:shd w:val="clear" w:color="auto" w:fill="auto"/>
            <w:vAlign w:val="center"/>
            <w:hideMark/>
          </w:tcPr>
          <w:p w14:paraId="789F25A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0C7535B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79B700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12654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68F16A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A6506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0A6AE9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585A1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2868F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F3077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16B6A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0CF94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67B9D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F56696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07E54CAB"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3542A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lastRenderedPageBreak/>
              <w:t> </w:t>
            </w:r>
          </w:p>
        </w:tc>
        <w:tc>
          <w:tcPr>
            <w:tcW w:w="1488" w:type="dxa"/>
            <w:tcBorders>
              <w:top w:val="nil"/>
              <w:left w:val="nil"/>
              <w:bottom w:val="single" w:sz="4" w:space="0" w:color="auto"/>
              <w:right w:val="single" w:sz="4" w:space="0" w:color="auto"/>
            </w:tcBorders>
            <w:shd w:val="clear" w:color="auto" w:fill="auto"/>
            <w:vAlign w:val="center"/>
            <w:hideMark/>
          </w:tcPr>
          <w:p w14:paraId="6EF05C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VK-1</w:t>
            </w:r>
          </w:p>
        </w:tc>
        <w:tc>
          <w:tcPr>
            <w:tcW w:w="631" w:type="dxa"/>
            <w:tcBorders>
              <w:top w:val="nil"/>
              <w:left w:val="nil"/>
              <w:bottom w:val="single" w:sz="4" w:space="0" w:color="auto"/>
              <w:right w:val="single" w:sz="4" w:space="0" w:color="auto"/>
            </w:tcBorders>
            <w:shd w:val="clear" w:color="auto" w:fill="auto"/>
            <w:vAlign w:val="center"/>
            <w:hideMark/>
          </w:tcPr>
          <w:p w14:paraId="160E04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32D2FC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3329C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7A250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8EF3AC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CAF46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B3644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BEA94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14A53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B7A08C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3AF22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0B8DE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F3C3A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49309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DA8CB2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2BAF4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935EA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VK-2</w:t>
            </w:r>
          </w:p>
        </w:tc>
        <w:tc>
          <w:tcPr>
            <w:tcW w:w="631" w:type="dxa"/>
            <w:tcBorders>
              <w:top w:val="nil"/>
              <w:left w:val="nil"/>
              <w:bottom w:val="single" w:sz="4" w:space="0" w:color="auto"/>
              <w:right w:val="single" w:sz="4" w:space="0" w:color="auto"/>
            </w:tcBorders>
            <w:shd w:val="clear" w:color="auto" w:fill="auto"/>
            <w:vAlign w:val="center"/>
            <w:hideMark/>
          </w:tcPr>
          <w:p w14:paraId="046CDC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5F4DA4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0BE43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E2D0F6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1B3B5D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654868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3BA89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63D69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D10D8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A5470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4609C1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9519A4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A97F0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1E307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6FDE607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F86C0A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F99C1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auto" w:fill="auto"/>
            <w:vAlign w:val="center"/>
            <w:hideMark/>
          </w:tcPr>
          <w:p w14:paraId="28B1733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3A9E08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BACA8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9CBDD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CF995A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DEE19D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261B9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A239F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3B98A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FF8A6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12562C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24BD3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20723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6ED7C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6C54774B"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128BE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313CC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auto" w:fill="auto"/>
            <w:vAlign w:val="center"/>
            <w:hideMark/>
          </w:tcPr>
          <w:p w14:paraId="398953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645E5B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2DB59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417CD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028D1C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904C9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7BFEA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8A5BF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9B06D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054D7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1D492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30B80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B5F4B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1D53B6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3999BD0D"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F715D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B276A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auto" w:fill="auto"/>
            <w:vAlign w:val="center"/>
            <w:hideMark/>
          </w:tcPr>
          <w:p w14:paraId="722D3D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4C9BC1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E6D02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700774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7EC18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766C58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CB51C4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B0A54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65910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1D873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7CB356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9CD46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321124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6C689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30B8EA4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9F668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D25FC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auto" w:fill="auto"/>
            <w:vAlign w:val="center"/>
            <w:hideMark/>
          </w:tcPr>
          <w:p w14:paraId="155CAD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1F7165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C49E34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9A0A3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29B69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F25C7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75565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2350C1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81EC9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03323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4F3A37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1D1C4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76B26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49FC7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3AD207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0FFD0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0E6EA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25B174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23DF2F4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42614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3ED84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A10B5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E1503A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7393A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981CE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3D7B7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B24B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3FD96B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28ABF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FEF90F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49A6F5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61752D8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3C324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06AE005"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RK-8</w:t>
            </w:r>
          </w:p>
        </w:tc>
        <w:tc>
          <w:tcPr>
            <w:tcW w:w="631" w:type="dxa"/>
            <w:tcBorders>
              <w:top w:val="nil"/>
              <w:left w:val="nil"/>
              <w:bottom w:val="single" w:sz="4" w:space="0" w:color="auto"/>
              <w:right w:val="single" w:sz="4" w:space="0" w:color="auto"/>
            </w:tcBorders>
            <w:shd w:val="clear" w:color="auto" w:fill="auto"/>
            <w:vAlign w:val="center"/>
            <w:hideMark/>
          </w:tcPr>
          <w:p w14:paraId="2F210B9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21C574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F1E75A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E943C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7DBCA0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5E2EC2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D8B4E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451F0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69010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FDFE15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AD4413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BD68B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0B0F56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FC41C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69A1E55"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760C2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61476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auto" w:fill="auto"/>
            <w:vAlign w:val="center"/>
            <w:hideMark/>
          </w:tcPr>
          <w:p w14:paraId="5A1815C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6907F6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17A99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752FB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58791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CF33A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A06E7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5DCBD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054C3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EDBCB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11BDA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4938BB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B6435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E7055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D611F8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18A54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2E075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auto" w:fill="auto"/>
            <w:vAlign w:val="center"/>
            <w:hideMark/>
          </w:tcPr>
          <w:p w14:paraId="180B6F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09CA1E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A10E9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5E8FB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5FDE3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8167B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18F1C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A35F4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2F771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B7E2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E7A058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A32AD2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529E2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2E9C61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494230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2030F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A84E73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auto" w:fill="auto"/>
            <w:vAlign w:val="center"/>
            <w:hideMark/>
          </w:tcPr>
          <w:p w14:paraId="77A6A62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4F4043F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F7B23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1FDAE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C25D8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2F2CE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7E347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529E7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3A916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8DA0A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FC09A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AE750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71068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B7E3A6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6D3E975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2102BD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16FAE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647AD0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569F1B4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0E5F7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15267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15C046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22114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A118D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E7C82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9A9FDB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9775E3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3669D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2B52DD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BAB57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73A93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69458D19"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54127F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12</w:t>
            </w:r>
          </w:p>
        </w:tc>
        <w:tc>
          <w:tcPr>
            <w:tcW w:w="1488" w:type="dxa"/>
            <w:tcBorders>
              <w:top w:val="nil"/>
              <w:left w:val="nil"/>
              <w:bottom w:val="single" w:sz="4" w:space="0" w:color="auto"/>
              <w:right w:val="single" w:sz="4" w:space="0" w:color="auto"/>
            </w:tcBorders>
            <w:shd w:val="clear" w:color="auto" w:fill="auto"/>
            <w:vAlign w:val="center"/>
            <w:hideMark/>
          </w:tcPr>
          <w:p w14:paraId="7FA63711"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SUNAUDOTAS KURO KIEKIS</w:t>
            </w:r>
          </w:p>
        </w:tc>
        <w:tc>
          <w:tcPr>
            <w:tcW w:w="631" w:type="dxa"/>
            <w:tcBorders>
              <w:top w:val="nil"/>
              <w:left w:val="nil"/>
              <w:bottom w:val="single" w:sz="4" w:space="0" w:color="auto"/>
              <w:right w:val="single" w:sz="4" w:space="0" w:color="auto"/>
            </w:tcBorders>
            <w:shd w:val="clear" w:color="auto" w:fill="auto"/>
            <w:vAlign w:val="center"/>
            <w:hideMark/>
          </w:tcPr>
          <w:p w14:paraId="269B84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372F8B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6023F4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F41A3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43BFE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C927D6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AE0D0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DA005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F120C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26EE6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39DDC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A2C81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8836E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52F0E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294CFBC"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C42D7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B42737C"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Elektrinė Nr.2 (E2)</w:t>
            </w:r>
          </w:p>
        </w:tc>
        <w:tc>
          <w:tcPr>
            <w:tcW w:w="631" w:type="dxa"/>
            <w:tcBorders>
              <w:top w:val="nil"/>
              <w:left w:val="nil"/>
              <w:bottom w:val="single" w:sz="4" w:space="0" w:color="auto"/>
              <w:right w:val="single" w:sz="4" w:space="0" w:color="auto"/>
            </w:tcBorders>
            <w:shd w:val="clear" w:color="auto" w:fill="auto"/>
            <w:vAlign w:val="center"/>
            <w:hideMark/>
          </w:tcPr>
          <w:p w14:paraId="5F5525A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609153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231B0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759A5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51D12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76CD5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45D9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3C511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A4566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36919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1FE6B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87318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2788A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55FAD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F27C0E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1F215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12.1</w:t>
            </w:r>
          </w:p>
        </w:tc>
        <w:tc>
          <w:tcPr>
            <w:tcW w:w="1488" w:type="dxa"/>
            <w:tcBorders>
              <w:top w:val="nil"/>
              <w:left w:val="nil"/>
              <w:bottom w:val="single" w:sz="4" w:space="0" w:color="auto"/>
              <w:right w:val="single" w:sz="4" w:space="0" w:color="auto"/>
            </w:tcBorders>
            <w:shd w:val="clear" w:color="auto" w:fill="auto"/>
            <w:vAlign w:val="center"/>
            <w:hideMark/>
          </w:tcPr>
          <w:p w14:paraId="6F2BA313"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Gamtinės dujos</w:t>
            </w:r>
          </w:p>
        </w:tc>
        <w:tc>
          <w:tcPr>
            <w:tcW w:w="631" w:type="dxa"/>
            <w:tcBorders>
              <w:top w:val="nil"/>
              <w:left w:val="nil"/>
              <w:bottom w:val="single" w:sz="4" w:space="0" w:color="auto"/>
              <w:right w:val="single" w:sz="4" w:space="0" w:color="auto"/>
            </w:tcBorders>
            <w:shd w:val="clear" w:color="auto" w:fill="auto"/>
            <w:vAlign w:val="center"/>
            <w:hideMark/>
          </w:tcPr>
          <w:p w14:paraId="781BF2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633620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E8A08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0657E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09F947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50EE07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6C4F6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D389B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FA4D9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22B40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04DA3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D886E9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607F8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AE7F1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F954DF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320CA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6C1561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GK-3</w:t>
            </w:r>
          </w:p>
        </w:tc>
        <w:tc>
          <w:tcPr>
            <w:tcW w:w="631" w:type="dxa"/>
            <w:tcBorders>
              <w:top w:val="nil"/>
              <w:left w:val="nil"/>
              <w:bottom w:val="single" w:sz="4" w:space="0" w:color="auto"/>
              <w:right w:val="single" w:sz="4" w:space="0" w:color="auto"/>
            </w:tcBorders>
            <w:shd w:val="clear" w:color="auto" w:fill="auto"/>
            <w:vAlign w:val="center"/>
            <w:hideMark/>
          </w:tcPr>
          <w:p w14:paraId="0B3CEF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3BBB30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7480A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1CDC1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D8E99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2AD1AA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5E4C3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424344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BF5D46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0E1E9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5C01B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5DF25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CB05F6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548A9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11CF685"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DDDC5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FEF34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GK-4</w:t>
            </w:r>
          </w:p>
        </w:tc>
        <w:tc>
          <w:tcPr>
            <w:tcW w:w="631" w:type="dxa"/>
            <w:tcBorders>
              <w:top w:val="nil"/>
              <w:left w:val="nil"/>
              <w:bottom w:val="single" w:sz="4" w:space="0" w:color="auto"/>
              <w:right w:val="single" w:sz="4" w:space="0" w:color="auto"/>
            </w:tcBorders>
            <w:shd w:val="clear" w:color="auto" w:fill="auto"/>
            <w:vAlign w:val="center"/>
            <w:hideMark/>
          </w:tcPr>
          <w:p w14:paraId="16B5E4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5B18933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8D4D5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80A1A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6AAE9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5CB9F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FC205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15372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956FD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93D70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518E8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7AACA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E280E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1C441C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245D8C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F2A03D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9E2197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GK-5</w:t>
            </w:r>
          </w:p>
        </w:tc>
        <w:tc>
          <w:tcPr>
            <w:tcW w:w="631" w:type="dxa"/>
            <w:tcBorders>
              <w:top w:val="nil"/>
              <w:left w:val="nil"/>
              <w:bottom w:val="single" w:sz="4" w:space="0" w:color="auto"/>
              <w:right w:val="single" w:sz="4" w:space="0" w:color="auto"/>
            </w:tcBorders>
            <w:shd w:val="clear" w:color="auto" w:fill="auto"/>
            <w:vAlign w:val="center"/>
            <w:hideMark/>
          </w:tcPr>
          <w:p w14:paraId="61F698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4C3FBD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4563E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BA2F4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5997B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C2047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D7364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EDCA43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19480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90774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E05A24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92EBA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0B8C2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B0DFA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F8D9C6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C99B2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F6342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GK-6</w:t>
            </w:r>
          </w:p>
        </w:tc>
        <w:tc>
          <w:tcPr>
            <w:tcW w:w="631" w:type="dxa"/>
            <w:tcBorders>
              <w:top w:val="nil"/>
              <w:left w:val="nil"/>
              <w:bottom w:val="single" w:sz="4" w:space="0" w:color="auto"/>
              <w:right w:val="single" w:sz="4" w:space="0" w:color="auto"/>
            </w:tcBorders>
            <w:shd w:val="clear" w:color="auto" w:fill="auto"/>
            <w:vAlign w:val="center"/>
            <w:hideMark/>
          </w:tcPr>
          <w:p w14:paraId="6DEAF35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69858C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37A190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E202A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30445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5E79A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12958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A2D48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6454D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BB9E5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59E02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9D4BD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18069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65B81C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EB7533C"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6B7279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B75A5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VK-1</w:t>
            </w:r>
          </w:p>
        </w:tc>
        <w:tc>
          <w:tcPr>
            <w:tcW w:w="631" w:type="dxa"/>
            <w:tcBorders>
              <w:top w:val="nil"/>
              <w:left w:val="nil"/>
              <w:bottom w:val="single" w:sz="4" w:space="0" w:color="auto"/>
              <w:right w:val="single" w:sz="4" w:space="0" w:color="auto"/>
            </w:tcBorders>
            <w:shd w:val="clear" w:color="auto" w:fill="auto"/>
            <w:vAlign w:val="center"/>
            <w:hideMark/>
          </w:tcPr>
          <w:p w14:paraId="2B6CC8B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075D52C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23E44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9C4E4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18413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2DE07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AD148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9D57D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E37DA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FB954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3F050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53ABE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99C20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593B5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B49468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A0114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67FBE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VK-2</w:t>
            </w:r>
          </w:p>
        </w:tc>
        <w:tc>
          <w:tcPr>
            <w:tcW w:w="631" w:type="dxa"/>
            <w:tcBorders>
              <w:top w:val="nil"/>
              <w:left w:val="nil"/>
              <w:bottom w:val="single" w:sz="4" w:space="0" w:color="auto"/>
              <w:right w:val="single" w:sz="4" w:space="0" w:color="auto"/>
            </w:tcBorders>
            <w:shd w:val="clear" w:color="auto" w:fill="auto"/>
            <w:vAlign w:val="center"/>
            <w:hideMark/>
          </w:tcPr>
          <w:p w14:paraId="2DCF03D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79D2583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58E45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E1BF9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23F436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00A48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58273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89D79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C4D53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D88DB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667BE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4FE28F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5771E6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5D6C4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5167DA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522FF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AAF0C9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auto" w:fill="auto"/>
            <w:vAlign w:val="center"/>
            <w:hideMark/>
          </w:tcPr>
          <w:p w14:paraId="4883A6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7D87D6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F3779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E4FAE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1E2C1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31D46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2E9B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80B619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7AC45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6FFE4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1DADC3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43F32B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789D0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CFD865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67A1A55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ADE90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674C51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auto" w:fill="auto"/>
            <w:vAlign w:val="center"/>
            <w:hideMark/>
          </w:tcPr>
          <w:p w14:paraId="75ECE8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1C9E25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A1149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42DA39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5E8ABB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A118F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EB969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A1F7F3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55FDD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AE7D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61FE6A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0E033D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431882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B416A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0392A67"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F521A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BDF179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auto" w:fill="auto"/>
            <w:vAlign w:val="center"/>
            <w:hideMark/>
          </w:tcPr>
          <w:p w14:paraId="4899BA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4C8175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D7D187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32111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6B8C8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9EADA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1D59D4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AFED3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D0C7B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2E519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A0348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B0369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CFE746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8C45D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251B4A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C1C6B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9432C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auto" w:fill="auto"/>
            <w:vAlign w:val="center"/>
            <w:hideMark/>
          </w:tcPr>
          <w:p w14:paraId="2105C0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74BECC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6C2AC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56B616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3838F3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91A2E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C64EF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7387E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D54C1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77D09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2E5077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75B7F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C3158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C1CA7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E276A5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38C79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F2BA4D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385ED3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28D532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5FF89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74CEE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D6FC6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42EDB5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4A0AA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2AFAAA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83256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E2E6A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5A6B1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7004A8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13838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4E2DC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A3386D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926B00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C3C71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GK-3</w:t>
            </w:r>
          </w:p>
        </w:tc>
        <w:tc>
          <w:tcPr>
            <w:tcW w:w="631" w:type="dxa"/>
            <w:tcBorders>
              <w:top w:val="nil"/>
              <w:left w:val="nil"/>
              <w:bottom w:val="single" w:sz="4" w:space="0" w:color="auto"/>
              <w:right w:val="single" w:sz="4" w:space="0" w:color="auto"/>
            </w:tcBorders>
            <w:shd w:val="clear" w:color="auto" w:fill="auto"/>
            <w:vAlign w:val="center"/>
            <w:hideMark/>
          </w:tcPr>
          <w:p w14:paraId="45CEF4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2F76CB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B7A3E6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BB9DB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4155A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23E36C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7C8F6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3A422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ACF4F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E1A48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16C73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89AD9B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79E4E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F4376D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4B1F35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5C924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07E8B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GK-4</w:t>
            </w:r>
          </w:p>
        </w:tc>
        <w:tc>
          <w:tcPr>
            <w:tcW w:w="631" w:type="dxa"/>
            <w:tcBorders>
              <w:top w:val="nil"/>
              <w:left w:val="nil"/>
              <w:bottom w:val="single" w:sz="4" w:space="0" w:color="auto"/>
              <w:right w:val="single" w:sz="4" w:space="0" w:color="auto"/>
            </w:tcBorders>
            <w:shd w:val="clear" w:color="auto" w:fill="auto"/>
            <w:vAlign w:val="center"/>
            <w:hideMark/>
          </w:tcPr>
          <w:p w14:paraId="61BC5D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125F3A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A5904F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42110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390B5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191657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1ED98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312DB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5883D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6ACC1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C7CAFF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677B3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92A6F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BFEAF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079606F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9D061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A2784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GK-5</w:t>
            </w:r>
          </w:p>
        </w:tc>
        <w:tc>
          <w:tcPr>
            <w:tcW w:w="631" w:type="dxa"/>
            <w:tcBorders>
              <w:top w:val="nil"/>
              <w:left w:val="nil"/>
              <w:bottom w:val="single" w:sz="4" w:space="0" w:color="auto"/>
              <w:right w:val="single" w:sz="4" w:space="0" w:color="auto"/>
            </w:tcBorders>
            <w:shd w:val="clear" w:color="auto" w:fill="auto"/>
            <w:vAlign w:val="center"/>
            <w:hideMark/>
          </w:tcPr>
          <w:p w14:paraId="391B30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6317FE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A9673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8E974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F152E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A9A25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69BC5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0F6C06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54159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70377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AFC55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D6990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5DC5F9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24D39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3250638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1956F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CD79F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GK-6</w:t>
            </w:r>
          </w:p>
        </w:tc>
        <w:tc>
          <w:tcPr>
            <w:tcW w:w="631" w:type="dxa"/>
            <w:tcBorders>
              <w:top w:val="nil"/>
              <w:left w:val="nil"/>
              <w:bottom w:val="single" w:sz="4" w:space="0" w:color="auto"/>
              <w:right w:val="single" w:sz="4" w:space="0" w:color="auto"/>
            </w:tcBorders>
            <w:shd w:val="clear" w:color="auto" w:fill="auto"/>
            <w:vAlign w:val="center"/>
            <w:hideMark/>
          </w:tcPr>
          <w:p w14:paraId="77132AB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3559AE6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C857B9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7E425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66F517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79472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50534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3B67A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A731D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D4F00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ADFC4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56FC9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C821F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702D2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534B29B"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1067B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0B6C8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VK-1</w:t>
            </w:r>
          </w:p>
        </w:tc>
        <w:tc>
          <w:tcPr>
            <w:tcW w:w="631" w:type="dxa"/>
            <w:tcBorders>
              <w:top w:val="nil"/>
              <w:left w:val="nil"/>
              <w:bottom w:val="single" w:sz="4" w:space="0" w:color="auto"/>
              <w:right w:val="single" w:sz="4" w:space="0" w:color="auto"/>
            </w:tcBorders>
            <w:shd w:val="clear" w:color="auto" w:fill="auto"/>
            <w:vAlign w:val="center"/>
            <w:hideMark/>
          </w:tcPr>
          <w:p w14:paraId="7F2CD4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75D6AF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82625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A6752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8DDE4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38BDD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7C113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526EAD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10B9E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CDA7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D95B5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355C1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BF0AA2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ABB79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044C50E5"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1B4BD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DE409F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VK-2</w:t>
            </w:r>
          </w:p>
        </w:tc>
        <w:tc>
          <w:tcPr>
            <w:tcW w:w="631" w:type="dxa"/>
            <w:tcBorders>
              <w:top w:val="nil"/>
              <w:left w:val="nil"/>
              <w:bottom w:val="single" w:sz="4" w:space="0" w:color="auto"/>
              <w:right w:val="single" w:sz="4" w:space="0" w:color="auto"/>
            </w:tcBorders>
            <w:shd w:val="clear" w:color="auto" w:fill="auto"/>
            <w:vAlign w:val="center"/>
            <w:hideMark/>
          </w:tcPr>
          <w:p w14:paraId="70603F4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376921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72E4C2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62D3A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031FB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897F30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85402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9E46A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AE942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1A16E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91409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0C32F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AEFCD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CAA82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BA7F2DB"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EC813B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CA857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auto" w:fill="auto"/>
            <w:vAlign w:val="center"/>
            <w:hideMark/>
          </w:tcPr>
          <w:p w14:paraId="4130A5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024F08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CF9756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91995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59229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34797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C911D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6196D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87DBC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AC778B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16E0F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647C7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AB1B1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DEC41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130CACB"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51CBC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6A78B84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auto" w:fill="auto"/>
            <w:vAlign w:val="center"/>
            <w:hideMark/>
          </w:tcPr>
          <w:p w14:paraId="3442F2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076AAA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21031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24EC1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2556A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1D485B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119C9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54571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41B0B8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C95EE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EEB37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0B59B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229D9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A96AB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3A33537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7E08D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C9344D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auto" w:fill="auto"/>
            <w:vAlign w:val="center"/>
            <w:hideMark/>
          </w:tcPr>
          <w:p w14:paraId="28C3DC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7CE519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C2180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C5B010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A440F3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00778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A6E56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2BC44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B8B0B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04030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987E1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CD301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5DB42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7A3990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C30F41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E163B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5EDB3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auto" w:fill="auto"/>
            <w:vAlign w:val="center"/>
            <w:hideMark/>
          </w:tcPr>
          <w:p w14:paraId="5B0BBD4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6C69BB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F59E4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6AF726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3C5606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610B1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980EF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25E507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7426B5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A1C5D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D4ACE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9E649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28FA7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C21EA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F9484C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D1156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6D20CF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1ED6997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29C910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1878B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7F4E5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9263F6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B5ACE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5A913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26A53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41DCA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5F305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734A96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A54B9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F4A1F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99DA3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06D5FFD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FB7FA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00194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GK-3</w:t>
            </w:r>
          </w:p>
        </w:tc>
        <w:tc>
          <w:tcPr>
            <w:tcW w:w="631" w:type="dxa"/>
            <w:tcBorders>
              <w:top w:val="nil"/>
              <w:left w:val="nil"/>
              <w:bottom w:val="single" w:sz="4" w:space="0" w:color="auto"/>
              <w:right w:val="single" w:sz="4" w:space="0" w:color="auto"/>
            </w:tcBorders>
            <w:shd w:val="clear" w:color="auto" w:fill="auto"/>
            <w:vAlign w:val="center"/>
            <w:hideMark/>
          </w:tcPr>
          <w:p w14:paraId="67BB22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1134445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D2D59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FBC27B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04CAC1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871C3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F583A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6C58B0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374B2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EE5B3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D32BF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ED6D5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2B9CE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D468E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8E274A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AC410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EA7B6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GK-4</w:t>
            </w:r>
          </w:p>
        </w:tc>
        <w:tc>
          <w:tcPr>
            <w:tcW w:w="631" w:type="dxa"/>
            <w:tcBorders>
              <w:top w:val="nil"/>
              <w:left w:val="nil"/>
              <w:bottom w:val="single" w:sz="4" w:space="0" w:color="auto"/>
              <w:right w:val="single" w:sz="4" w:space="0" w:color="auto"/>
            </w:tcBorders>
            <w:shd w:val="clear" w:color="auto" w:fill="auto"/>
            <w:vAlign w:val="center"/>
            <w:hideMark/>
          </w:tcPr>
          <w:p w14:paraId="7306DF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69BA46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A1DBB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1A2D3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EA5A9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47047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27BDEF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5259F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F5FB9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66519F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FA118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23C94C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924F1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955BA8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618C205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2A15AA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31F46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GK-5</w:t>
            </w:r>
          </w:p>
        </w:tc>
        <w:tc>
          <w:tcPr>
            <w:tcW w:w="631" w:type="dxa"/>
            <w:tcBorders>
              <w:top w:val="nil"/>
              <w:left w:val="nil"/>
              <w:bottom w:val="single" w:sz="4" w:space="0" w:color="auto"/>
              <w:right w:val="single" w:sz="4" w:space="0" w:color="auto"/>
            </w:tcBorders>
            <w:shd w:val="clear" w:color="auto" w:fill="auto"/>
            <w:vAlign w:val="center"/>
            <w:hideMark/>
          </w:tcPr>
          <w:p w14:paraId="11D05A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0138A6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55CD9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5FFF0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6B026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ECD94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FB6F5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8F00E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C5DF9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C2BDD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9EBC7B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558D2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B7E32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36EED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152556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7C0C4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92C28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GK-6</w:t>
            </w:r>
          </w:p>
        </w:tc>
        <w:tc>
          <w:tcPr>
            <w:tcW w:w="631" w:type="dxa"/>
            <w:tcBorders>
              <w:top w:val="nil"/>
              <w:left w:val="nil"/>
              <w:bottom w:val="single" w:sz="4" w:space="0" w:color="auto"/>
              <w:right w:val="single" w:sz="4" w:space="0" w:color="auto"/>
            </w:tcBorders>
            <w:shd w:val="clear" w:color="auto" w:fill="auto"/>
            <w:vAlign w:val="center"/>
            <w:hideMark/>
          </w:tcPr>
          <w:p w14:paraId="4E1B14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FF766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12E00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CE89B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2A5B3B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ED496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F24E1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4E844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D96B8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A2981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56AF33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3003D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B30E4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DAF18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BD07BA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EA31ED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2E40B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VK-1</w:t>
            </w:r>
          </w:p>
        </w:tc>
        <w:tc>
          <w:tcPr>
            <w:tcW w:w="631" w:type="dxa"/>
            <w:tcBorders>
              <w:top w:val="nil"/>
              <w:left w:val="nil"/>
              <w:bottom w:val="single" w:sz="4" w:space="0" w:color="auto"/>
              <w:right w:val="single" w:sz="4" w:space="0" w:color="auto"/>
            </w:tcBorders>
            <w:shd w:val="clear" w:color="auto" w:fill="auto"/>
            <w:vAlign w:val="center"/>
            <w:hideMark/>
          </w:tcPr>
          <w:p w14:paraId="119575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2DC049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4DD36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583F9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316CB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C8959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C40E3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068BB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CEA2F3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F213D4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93965F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A0ADC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DB248B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B9B9C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580783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82467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79D85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VK-2</w:t>
            </w:r>
          </w:p>
        </w:tc>
        <w:tc>
          <w:tcPr>
            <w:tcW w:w="631" w:type="dxa"/>
            <w:tcBorders>
              <w:top w:val="nil"/>
              <w:left w:val="nil"/>
              <w:bottom w:val="single" w:sz="4" w:space="0" w:color="auto"/>
              <w:right w:val="single" w:sz="4" w:space="0" w:color="auto"/>
            </w:tcBorders>
            <w:shd w:val="clear" w:color="auto" w:fill="auto"/>
            <w:vAlign w:val="center"/>
            <w:hideMark/>
          </w:tcPr>
          <w:p w14:paraId="010C7E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575FAC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C67D8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6D83D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0CE25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F7C4B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E6B80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D302F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CA62E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E54ACB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172CB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C0864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90F05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04581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A40EF6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C91C9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FF976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auto" w:fill="auto"/>
            <w:vAlign w:val="center"/>
            <w:hideMark/>
          </w:tcPr>
          <w:p w14:paraId="70378F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1E7DF5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14FF00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2B8AE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20219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58AEA3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D4746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2694B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C8B49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67D9AA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BA32ED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E47F79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9F168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D38E1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4FAD4F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82E4C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329F5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auto" w:fill="auto"/>
            <w:vAlign w:val="center"/>
            <w:hideMark/>
          </w:tcPr>
          <w:p w14:paraId="2BB1C15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5D52BF1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A7A57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2895FB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B2A1D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A7F0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AAF30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DD90C9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AC3C9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41DCC9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63F952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049C5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91CFD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82F2D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95CBD30"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5CA27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76BBC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auto" w:fill="auto"/>
            <w:vAlign w:val="center"/>
            <w:hideMark/>
          </w:tcPr>
          <w:p w14:paraId="6B263E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352E66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026D8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D4275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9A750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2C121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62ED8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E35B99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E1E9E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7B5F50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A8695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811808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27B616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25386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78671B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5D2B3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lastRenderedPageBreak/>
              <w:t> </w:t>
            </w:r>
          </w:p>
        </w:tc>
        <w:tc>
          <w:tcPr>
            <w:tcW w:w="1488" w:type="dxa"/>
            <w:tcBorders>
              <w:top w:val="nil"/>
              <w:left w:val="nil"/>
              <w:bottom w:val="single" w:sz="4" w:space="0" w:color="auto"/>
              <w:right w:val="single" w:sz="4" w:space="0" w:color="auto"/>
            </w:tcBorders>
            <w:shd w:val="clear" w:color="auto" w:fill="auto"/>
            <w:vAlign w:val="center"/>
            <w:hideMark/>
          </w:tcPr>
          <w:p w14:paraId="0F4111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auto" w:fill="auto"/>
            <w:vAlign w:val="center"/>
            <w:hideMark/>
          </w:tcPr>
          <w:p w14:paraId="4E4E42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2B6963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51EA9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45CEAD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BAACE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2B03B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DE158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90AA6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8AB89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7CBF80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6F7C9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AF1E9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D86C1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5C8E8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0BD3B2AC"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BC5CC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E4DD0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4A5103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20EDC4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CA70BC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F7BF7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1C985A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B18457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D2E714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9BC72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D7BE48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4F9DB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06448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24AD1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B53BE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6CE1A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4E68038"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37A3A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12.3</w:t>
            </w:r>
          </w:p>
        </w:tc>
        <w:tc>
          <w:tcPr>
            <w:tcW w:w="1488" w:type="dxa"/>
            <w:tcBorders>
              <w:top w:val="nil"/>
              <w:left w:val="nil"/>
              <w:bottom w:val="single" w:sz="4" w:space="0" w:color="auto"/>
              <w:right w:val="single" w:sz="4" w:space="0" w:color="auto"/>
            </w:tcBorders>
            <w:shd w:val="clear" w:color="auto" w:fill="auto"/>
            <w:vAlign w:val="center"/>
            <w:hideMark/>
          </w:tcPr>
          <w:p w14:paraId="1331FE78"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Biokuras</w:t>
            </w:r>
          </w:p>
        </w:tc>
        <w:tc>
          <w:tcPr>
            <w:tcW w:w="631" w:type="dxa"/>
            <w:tcBorders>
              <w:top w:val="nil"/>
              <w:left w:val="nil"/>
              <w:bottom w:val="single" w:sz="4" w:space="0" w:color="auto"/>
              <w:right w:val="single" w:sz="4" w:space="0" w:color="auto"/>
            </w:tcBorders>
            <w:shd w:val="clear" w:color="auto" w:fill="auto"/>
            <w:vAlign w:val="center"/>
            <w:hideMark/>
          </w:tcPr>
          <w:p w14:paraId="7FFBF9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00A1FD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18513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94DA0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220F9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61B29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B1A98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650D21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599286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FAEF1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57464D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D4C76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95E646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53F9F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398C39F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9D19E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9B159D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GK-4</w:t>
            </w:r>
          </w:p>
        </w:tc>
        <w:tc>
          <w:tcPr>
            <w:tcW w:w="631" w:type="dxa"/>
            <w:tcBorders>
              <w:top w:val="nil"/>
              <w:left w:val="nil"/>
              <w:bottom w:val="single" w:sz="4" w:space="0" w:color="auto"/>
              <w:right w:val="single" w:sz="4" w:space="0" w:color="auto"/>
            </w:tcBorders>
            <w:shd w:val="clear" w:color="auto" w:fill="auto"/>
            <w:vAlign w:val="center"/>
            <w:hideMark/>
          </w:tcPr>
          <w:p w14:paraId="13D05D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3B9A34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5CF18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4FA346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DB809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83F87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82BA21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CF6D7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4A9AC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C4675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62509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5EAB9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8CB5A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C544F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03A4B29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39818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CE5AF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GK-4</w:t>
            </w:r>
          </w:p>
        </w:tc>
        <w:tc>
          <w:tcPr>
            <w:tcW w:w="631" w:type="dxa"/>
            <w:tcBorders>
              <w:top w:val="nil"/>
              <w:left w:val="nil"/>
              <w:bottom w:val="single" w:sz="4" w:space="0" w:color="auto"/>
              <w:right w:val="single" w:sz="4" w:space="0" w:color="auto"/>
            </w:tcBorders>
            <w:shd w:val="clear" w:color="auto" w:fill="auto"/>
            <w:vAlign w:val="center"/>
            <w:hideMark/>
          </w:tcPr>
          <w:p w14:paraId="6299F40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47348D5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61EE4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A2A13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B4C3C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6B131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6D646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55741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F7D3BC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26AA1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FB7EB7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DCFF8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E7B99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6B75E2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C18E038"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0637D2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12.4</w:t>
            </w:r>
          </w:p>
        </w:tc>
        <w:tc>
          <w:tcPr>
            <w:tcW w:w="1488" w:type="dxa"/>
            <w:tcBorders>
              <w:top w:val="nil"/>
              <w:left w:val="nil"/>
              <w:bottom w:val="single" w:sz="4" w:space="0" w:color="auto"/>
              <w:right w:val="single" w:sz="4" w:space="0" w:color="auto"/>
            </w:tcBorders>
            <w:shd w:val="clear" w:color="auto" w:fill="auto"/>
            <w:vAlign w:val="center"/>
            <w:hideMark/>
          </w:tcPr>
          <w:p w14:paraId="63C53382"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Mazutas</w:t>
            </w:r>
          </w:p>
        </w:tc>
        <w:tc>
          <w:tcPr>
            <w:tcW w:w="631" w:type="dxa"/>
            <w:tcBorders>
              <w:top w:val="nil"/>
              <w:left w:val="nil"/>
              <w:bottom w:val="single" w:sz="4" w:space="0" w:color="auto"/>
              <w:right w:val="single" w:sz="4" w:space="0" w:color="auto"/>
            </w:tcBorders>
            <w:shd w:val="clear" w:color="auto" w:fill="auto"/>
            <w:vAlign w:val="center"/>
            <w:hideMark/>
          </w:tcPr>
          <w:p w14:paraId="1F55E31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3CF67DB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740C4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AD042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2A6E4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78FBE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079C4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A6C62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B0A34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185CD0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517A24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6B9F0C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6572B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9206D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BDDE16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15E9E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5E742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GK-3</w:t>
            </w:r>
          </w:p>
        </w:tc>
        <w:tc>
          <w:tcPr>
            <w:tcW w:w="631" w:type="dxa"/>
            <w:tcBorders>
              <w:top w:val="nil"/>
              <w:left w:val="nil"/>
              <w:bottom w:val="single" w:sz="4" w:space="0" w:color="auto"/>
              <w:right w:val="single" w:sz="4" w:space="0" w:color="auto"/>
            </w:tcBorders>
            <w:shd w:val="clear" w:color="auto" w:fill="auto"/>
            <w:vAlign w:val="center"/>
            <w:hideMark/>
          </w:tcPr>
          <w:p w14:paraId="23F872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0D5DCA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2252F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7A98A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E4359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8D02E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584684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3A1D3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23A94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C67D61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68D37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29AE3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B1801B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307C3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0FDC5E8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A1D35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DA731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GK-4</w:t>
            </w:r>
          </w:p>
        </w:tc>
        <w:tc>
          <w:tcPr>
            <w:tcW w:w="631" w:type="dxa"/>
            <w:tcBorders>
              <w:top w:val="nil"/>
              <w:left w:val="nil"/>
              <w:bottom w:val="single" w:sz="4" w:space="0" w:color="auto"/>
              <w:right w:val="single" w:sz="4" w:space="0" w:color="auto"/>
            </w:tcBorders>
            <w:shd w:val="clear" w:color="auto" w:fill="auto"/>
            <w:vAlign w:val="center"/>
            <w:hideMark/>
          </w:tcPr>
          <w:p w14:paraId="2223D9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5455BB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80799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6A37D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921BE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E8DFF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894F9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634123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6AABD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F29B18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D8CA4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7899A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4E826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91398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9B14FA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4225D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56000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GK-5</w:t>
            </w:r>
          </w:p>
        </w:tc>
        <w:tc>
          <w:tcPr>
            <w:tcW w:w="631" w:type="dxa"/>
            <w:tcBorders>
              <w:top w:val="nil"/>
              <w:left w:val="nil"/>
              <w:bottom w:val="single" w:sz="4" w:space="0" w:color="auto"/>
              <w:right w:val="single" w:sz="4" w:space="0" w:color="auto"/>
            </w:tcBorders>
            <w:shd w:val="clear" w:color="auto" w:fill="auto"/>
            <w:vAlign w:val="center"/>
            <w:hideMark/>
          </w:tcPr>
          <w:p w14:paraId="4EF919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455D3A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48FC9B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B3A5AF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8C11F6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3DFAD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70C3E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BC99EC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0DC87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741E38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C2D6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E9AEE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8C5BB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4A6AF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DF39780"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249EA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8B03E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GK-6</w:t>
            </w:r>
          </w:p>
        </w:tc>
        <w:tc>
          <w:tcPr>
            <w:tcW w:w="631" w:type="dxa"/>
            <w:tcBorders>
              <w:top w:val="nil"/>
              <w:left w:val="nil"/>
              <w:bottom w:val="single" w:sz="4" w:space="0" w:color="auto"/>
              <w:right w:val="single" w:sz="4" w:space="0" w:color="auto"/>
            </w:tcBorders>
            <w:shd w:val="clear" w:color="auto" w:fill="auto"/>
            <w:vAlign w:val="center"/>
            <w:hideMark/>
          </w:tcPr>
          <w:p w14:paraId="0C47BF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377FC8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C2E16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F21E4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25802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57646F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58C98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DD146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07D27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C5891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CE047D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330CF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28DD91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6CF68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70E3D11"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507D0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7E911F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VK-1</w:t>
            </w:r>
          </w:p>
        </w:tc>
        <w:tc>
          <w:tcPr>
            <w:tcW w:w="631" w:type="dxa"/>
            <w:tcBorders>
              <w:top w:val="nil"/>
              <w:left w:val="nil"/>
              <w:bottom w:val="single" w:sz="4" w:space="0" w:color="auto"/>
              <w:right w:val="single" w:sz="4" w:space="0" w:color="auto"/>
            </w:tcBorders>
            <w:shd w:val="clear" w:color="auto" w:fill="auto"/>
            <w:vAlign w:val="center"/>
            <w:hideMark/>
          </w:tcPr>
          <w:p w14:paraId="0362EF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059CE2A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EAECC5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2E148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7A605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7400E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F6FA39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8E29D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8CFC7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620E4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6DB89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F3E39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13A243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E8B0A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3619E87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84983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6735E2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VK-2</w:t>
            </w:r>
          </w:p>
        </w:tc>
        <w:tc>
          <w:tcPr>
            <w:tcW w:w="631" w:type="dxa"/>
            <w:tcBorders>
              <w:top w:val="nil"/>
              <w:left w:val="nil"/>
              <w:bottom w:val="single" w:sz="4" w:space="0" w:color="auto"/>
              <w:right w:val="single" w:sz="4" w:space="0" w:color="auto"/>
            </w:tcBorders>
            <w:shd w:val="clear" w:color="auto" w:fill="auto"/>
            <w:vAlign w:val="center"/>
            <w:hideMark/>
          </w:tcPr>
          <w:p w14:paraId="1948D1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19999E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559B2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D23C4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02BF2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10A08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906495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1385A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9E6A7C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0BFB74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E67F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6A6C2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67873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5F07D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7CD81AC"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AF730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81575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auto" w:fill="auto"/>
            <w:vAlign w:val="center"/>
            <w:hideMark/>
          </w:tcPr>
          <w:p w14:paraId="0A4AEF6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77CFD6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B5A60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53B1B5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793F0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173E0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570ADC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EC7BA4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F413F5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527730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57585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87D26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42A7A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C9CD6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690241B"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1F49D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049D3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auto" w:fill="auto"/>
            <w:vAlign w:val="center"/>
            <w:hideMark/>
          </w:tcPr>
          <w:p w14:paraId="6B3DAD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3827ED3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EC3ED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D87ED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2B221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6BC2A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BB76C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6BC22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A95B2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BFBF2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B9C6C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AED8A8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5E740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39497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4811E6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2C606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1E451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auto" w:fill="auto"/>
            <w:vAlign w:val="center"/>
            <w:hideMark/>
          </w:tcPr>
          <w:p w14:paraId="4F17C80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5E62CD8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F7290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91D5E2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6B1E3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162034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823D84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22C61A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BAAF8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91D15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BBBD7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03F7C3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E8C27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1DE341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340F190"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8797E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7FC05D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auto" w:fill="auto"/>
            <w:vAlign w:val="center"/>
            <w:hideMark/>
          </w:tcPr>
          <w:p w14:paraId="6A79B0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59686D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63859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ACAD5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2753B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6899F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8C3B8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79A9D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19E56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2778E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FB561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C7A3E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8B5DAC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39702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E42E93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D7FD8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CAB74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5895ADA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w:t>
            </w:r>
          </w:p>
        </w:tc>
        <w:tc>
          <w:tcPr>
            <w:tcW w:w="708" w:type="dxa"/>
            <w:tcBorders>
              <w:top w:val="nil"/>
              <w:left w:val="nil"/>
              <w:bottom w:val="single" w:sz="4" w:space="0" w:color="auto"/>
              <w:right w:val="single" w:sz="4" w:space="0" w:color="auto"/>
            </w:tcBorders>
            <w:shd w:val="clear" w:color="000000" w:fill="FFFFFF"/>
            <w:vAlign w:val="center"/>
            <w:hideMark/>
          </w:tcPr>
          <w:p w14:paraId="0134CE7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1E0A3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1FCF9D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10964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04F3F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B5180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0C868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34FCA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721FE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E3C54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B7663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7CEF4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97D12B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FD8E8A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7FABA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8CA00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GK-3</w:t>
            </w:r>
          </w:p>
        </w:tc>
        <w:tc>
          <w:tcPr>
            <w:tcW w:w="631" w:type="dxa"/>
            <w:tcBorders>
              <w:top w:val="nil"/>
              <w:left w:val="nil"/>
              <w:bottom w:val="single" w:sz="4" w:space="0" w:color="auto"/>
              <w:right w:val="single" w:sz="4" w:space="0" w:color="auto"/>
            </w:tcBorders>
            <w:shd w:val="clear" w:color="auto" w:fill="auto"/>
            <w:vAlign w:val="center"/>
            <w:hideMark/>
          </w:tcPr>
          <w:p w14:paraId="08802B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381FD9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8EE05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E5423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CF263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D79F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00E72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54D53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28A46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DC8F9A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21E8D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937AC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7E2219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9305FD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06A6B8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F6362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2D636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GK-4</w:t>
            </w:r>
          </w:p>
        </w:tc>
        <w:tc>
          <w:tcPr>
            <w:tcW w:w="631" w:type="dxa"/>
            <w:tcBorders>
              <w:top w:val="nil"/>
              <w:left w:val="nil"/>
              <w:bottom w:val="single" w:sz="4" w:space="0" w:color="auto"/>
              <w:right w:val="single" w:sz="4" w:space="0" w:color="auto"/>
            </w:tcBorders>
            <w:shd w:val="clear" w:color="auto" w:fill="auto"/>
            <w:vAlign w:val="center"/>
            <w:hideMark/>
          </w:tcPr>
          <w:p w14:paraId="2EEBF2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2CB628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34DB7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77790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0FA250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76BEF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2CC75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8D2D2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AE168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462899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34633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721BD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46776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03A1CA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112DF5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DAB84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816D6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GK-5</w:t>
            </w:r>
          </w:p>
        </w:tc>
        <w:tc>
          <w:tcPr>
            <w:tcW w:w="631" w:type="dxa"/>
            <w:tcBorders>
              <w:top w:val="nil"/>
              <w:left w:val="nil"/>
              <w:bottom w:val="single" w:sz="4" w:space="0" w:color="auto"/>
              <w:right w:val="single" w:sz="4" w:space="0" w:color="auto"/>
            </w:tcBorders>
            <w:shd w:val="clear" w:color="auto" w:fill="auto"/>
            <w:vAlign w:val="center"/>
            <w:hideMark/>
          </w:tcPr>
          <w:p w14:paraId="1F2E0A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446866A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436C6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47827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088FA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20C98D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84F946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FFCB3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C9008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CAEA2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28A9C3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A96DF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9122A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8FD1B7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0EA845A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C101C1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113BE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GK-6</w:t>
            </w:r>
          </w:p>
        </w:tc>
        <w:tc>
          <w:tcPr>
            <w:tcW w:w="631" w:type="dxa"/>
            <w:tcBorders>
              <w:top w:val="nil"/>
              <w:left w:val="nil"/>
              <w:bottom w:val="single" w:sz="4" w:space="0" w:color="auto"/>
              <w:right w:val="single" w:sz="4" w:space="0" w:color="auto"/>
            </w:tcBorders>
            <w:shd w:val="clear" w:color="auto" w:fill="auto"/>
            <w:vAlign w:val="center"/>
            <w:hideMark/>
          </w:tcPr>
          <w:p w14:paraId="1D8334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4D81A2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13117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36204A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259082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C9AC0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7CA2E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2697C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3E544D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D8F0F2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44508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759C1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9503F6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69E36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1B4BA57"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88453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78F0A2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VK-1</w:t>
            </w:r>
          </w:p>
        </w:tc>
        <w:tc>
          <w:tcPr>
            <w:tcW w:w="631" w:type="dxa"/>
            <w:tcBorders>
              <w:top w:val="nil"/>
              <w:left w:val="nil"/>
              <w:bottom w:val="single" w:sz="4" w:space="0" w:color="auto"/>
              <w:right w:val="single" w:sz="4" w:space="0" w:color="auto"/>
            </w:tcBorders>
            <w:shd w:val="clear" w:color="auto" w:fill="auto"/>
            <w:vAlign w:val="center"/>
            <w:hideMark/>
          </w:tcPr>
          <w:p w14:paraId="058472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451A08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2BDE0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94ADC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7F238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27A37F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5C0CA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02F1C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A61E1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80A5C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08364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BA58A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8AEE2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82C97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34AFAD0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D5D67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63671F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VK-2</w:t>
            </w:r>
          </w:p>
        </w:tc>
        <w:tc>
          <w:tcPr>
            <w:tcW w:w="631" w:type="dxa"/>
            <w:tcBorders>
              <w:top w:val="nil"/>
              <w:left w:val="nil"/>
              <w:bottom w:val="single" w:sz="4" w:space="0" w:color="auto"/>
              <w:right w:val="single" w:sz="4" w:space="0" w:color="auto"/>
            </w:tcBorders>
            <w:shd w:val="clear" w:color="auto" w:fill="auto"/>
            <w:vAlign w:val="center"/>
            <w:hideMark/>
          </w:tcPr>
          <w:p w14:paraId="06300F2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7CC2E21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B69C8F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45019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FF404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F508E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075F8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8BC7A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1A244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925C4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8F63A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9264FC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DCFF9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EAB82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91DB93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28CF9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54F39B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auto" w:fill="auto"/>
            <w:vAlign w:val="center"/>
            <w:hideMark/>
          </w:tcPr>
          <w:p w14:paraId="4B652B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034171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0A0FD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B2C21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716D80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26B18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18F46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08D3C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558EA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F2C05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6CFC4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BA1EB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DCA50F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58FCFA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5E77497"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4576F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96669B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auto" w:fill="auto"/>
            <w:vAlign w:val="center"/>
            <w:hideMark/>
          </w:tcPr>
          <w:p w14:paraId="78F1A8C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69E5CA3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F8A8E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17FD5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030C4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9EFAF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B2420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40EAC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1FAF86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418FA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D5409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C0D59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73E00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0B75F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80E0BE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B70A3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B4B3B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VK-5</w:t>
            </w:r>
          </w:p>
        </w:tc>
        <w:tc>
          <w:tcPr>
            <w:tcW w:w="631" w:type="dxa"/>
            <w:tcBorders>
              <w:top w:val="nil"/>
              <w:left w:val="nil"/>
              <w:bottom w:val="single" w:sz="4" w:space="0" w:color="auto"/>
              <w:right w:val="single" w:sz="4" w:space="0" w:color="auto"/>
            </w:tcBorders>
            <w:shd w:val="clear" w:color="auto" w:fill="auto"/>
            <w:vAlign w:val="center"/>
            <w:hideMark/>
          </w:tcPr>
          <w:p w14:paraId="30331B1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33A3031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FB988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BB5A05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1D4F2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15FBB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0B0B26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5B99E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CFE554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41A03F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5171B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273F4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5728F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6F4CA9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34545DA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DEC7F1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4D4F9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auto" w:fill="auto"/>
            <w:vAlign w:val="center"/>
            <w:hideMark/>
          </w:tcPr>
          <w:p w14:paraId="6983537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6E2568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C305E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6B56C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91441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9344B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6515B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A2B46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92A06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C5AAA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D59DED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BC6AF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057FE6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AC861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15AF51B"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398D4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92801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4EBD4E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4F73AB7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38697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D655EF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4F93F7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90382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6B362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AE583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1E8C7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A2EDC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2BBAC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4DA0C7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C1C9C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0BD18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623488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979D53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1F47E1D"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RK-8</w:t>
            </w:r>
          </w:p>
        </w:tc>
        <w:tc>
          <w:tcPr>
            <w:tcW w:w="631" w:type="dxa"/>
            <w:tcBorders>
              <w:top w:val="nil"/>
              <w:left w:val="nil"/>
              <w:bottom w:val="single" w:sz="4" w:space="0" w:color="auto"/>
              <w:right w:val="single" w:sz="4" w:space="0" w:color="auto"/>
            </w:tcBorders>
            <w:shd w:val="clear" w:color="auto" w:fill="auto"/>
            <w:vAlign w:val="center"/>
            <w:hideMark/>
          </w:tcPr>
          <w:p w14:paraId="1B96D2B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041D6D9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80278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1CBF7C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8ED86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B5D1E3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E5C02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ACDA5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E48E3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D5C37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D5FC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D3388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D0BEB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D4689D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6D4D146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2A28F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12.5</w:t>
            </w:r>
          </w:p>
        </w:tc>
        <w:tc>
          <w:tcPr>
            <w:tcW w:w="1488" w:type="dxa"/>
            <w:tcBorders>
              <w:top w:val="nil"/>
              <w:left w:val="nil"/>
              <w:bottom w:val="single" w:sz="4" w:space="0" w:color="auto"/>
              <w:right w:val="single" w:sz="4" w:space="0" w:color="auto"/>
            </w:tcBorders>
            <w:shd w:val="clear" w:color="auto" w:fill="auto"/>
            <w:vAlign w:val="center"/>
            <w:hideMark/>
          </w:tcPr>
          <w:p w14:paraId="21690D21"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Gamtinės dujos</w:t>
            </w:r>
          </w:p>
        </w:tc>
        <w:tc>
          <w:tcPr>
            <w:tcW w:w="631" w:type="dxa"/>
            <w:tcBorders>
              <w:top w:val="nil"/>
              <w:left w:val="nil"/>
              <w:bottom w:val="single" w:sz="4" w:space="0" w:color="auto"/>
              <w:right w:val="single" w:sz="4" w:space="0" w:color="auto"/>
            </w:tcBorders>
            <w:shd w:val="clear" w:color="auto" w:fill="auto"/>
            <w:vAlign w:val="center"/>
            <w:hideMark/>
          </w:tcPr>
          <w:p w14:paraId="562971B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0EFC8B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986E1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67A90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6F484A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D92F82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A45D9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4BB1F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9ABB1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AB9B3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11B30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B2404F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FE072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0A677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22AB75C"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115C0B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A8DFC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auto" w:fill="auto"/>
            <w:vAlign w:val="center"/>
            <w:hideMark/>
          </w:tcPr>
          <w:p w14:paraId="341014D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67FBD1C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2AB5AB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2C40AC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5DD53A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6DED0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CEC37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D0CDC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16BC5F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E959E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CE2B0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F94D5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BD230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99DB4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740FC95"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BC906F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A1CCA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auto" w:fill="auto"/>
            <w:vAlign w:val="center"/>
            <w:hideMark/>
          </w:tcPr>
          <w:p w14:paraId="7D8722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4442BB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F2D54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917C5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FED66A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18793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2000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BCBBE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255EC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611F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9FCFE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9BAE0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13969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284446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C919470"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326BF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09966A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auto" w:fill="auto"/>
            <w:vAlign w:val="center"/>
            <w:hideMark/>
          </w:tcPr>
          <w:p w14:paraId="3804EC1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2FE10D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7C688F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680A2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FDF3D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247A6C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1D4FD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312AF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EF118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233E3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B98F0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55B25D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4C69C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2817C7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B9B9F2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7F85C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DEFACD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5EC5CF2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65A9D7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FCA8C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8736D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F2CA5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EE1AE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2E67BA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F21BA0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BEAD05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A47C17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DD507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08BF39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40BAF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F6833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9918035"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C354F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42B00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auto" w:fill="auto"/>
            <w:vAlign w:val="center"/>
            <w:hideMark/>
          </w:tcPr>
          <w:p w14:paraId="50C702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7DBDDE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803C9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468C4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23DC7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711FA0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7B2C5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03F60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A66700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6E4D91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4684C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03F1C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0358F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1E141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E270C24"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DF035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3308F6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auto" w:fill="auto"/>
            <w:vAlign w:val="center"/>
            <w:hideMark/>
          </w:tcPr>
          <w:p w14:paraId="78FA9E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41AD57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20105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C4B9B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BA896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DA2A5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3B453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7F354D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D0AE7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65BCA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A61911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C08A59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2C5FB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044E58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5CAACA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B09AA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CE1C0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auto" w:fill="auto"/>
            <w:vAlign w:val="center"/>
            <w:hideMark/>
          </w:tcPr>
          <w:p w14:paraId="0B9021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336354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4B029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53B94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9A9F9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8D494C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E5BD5B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42244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1AD30F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C3D2A3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18A0E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86866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83174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C52F6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CD4AE9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B4DC2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129C2C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7A22B9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213C79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804742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DE9B9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A8673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30518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57D11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A227E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863CD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7D0A3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A2A22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D88FF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BB65C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E0A51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0709D3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63B10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30728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VK-3</w:t>
            </w:r>
          </w:p>
        </w:tc>
        <w:tc>
          <w:tcPr>
            <w:tcW w:w="631" w:type="dxa"/>
            <w:tcBorders>
              <w:top w:val="nil"/>
              <w:left w:val="nil"/>
              <w:bottom w:val="single" w:sz="4" w:space="0" w:color="auto"/>
              <w:right w:val="single" w:sz="4" w:space="0" w:color="auto"/>
            </w:tcBorders>
            <w:shd w:val="clear" w:color="auto" w:fill="auto"/>
            <w:vAlign w:val="center"/>
            <w:hideMark/>
          </w:tcPr>
          <w:p w14:paraId="449C382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382253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17EF522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33090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9326C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E7AC6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71BD4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1C1E6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6C1CE1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40C88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FEDAF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C7384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6AF97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962DA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D81E40A"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B4B86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6B69D4C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VK-4</w:t>
            </w:r>
          </w:p>
        </w:tc>
        <w:tc>
          <w:tcPr>
            <w:tcW w:w="631" w:type="dxa"/>
            <w:tcBorders>
              <w:top w:val="nil"/>
              <w:left w:val="nil"/>
              <w:bottom w:val="single" w:sz="4" w:space="0" w:color="auto"/>
              <w:right w:val="single" w:sz="4" w:space="0" w:color="auto"/>
            </w:tcBorders>
            <w:shd w:val="clear" w:color="auto" w:fill="auto"/>
            <w:vAlign w:val="center"/>
            <w:hideMark/>
          </w:tcPr>
          <w:p w14:paraId="561407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59699D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3CDC5A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82437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066FE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A3ED7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7CB45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C31C2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C0EEC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3A299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FE9B5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3DD27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6360D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2A420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C8C9A48"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B1648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0E8FDF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VK-6</w:t>
            </w:r>
          </w:p>
        </w:tc>
        <w:tc>
          <w:tcPr>
            <w:tcW w:w="631" w:type="dxa"/>
            <w:tcBorders>
              <w:top w:val="nil"/>
              <w:left w:val="nil"/>
              <w:bottom w:val="single" w:sz="4" w:space="0" w:color="auto"/>
              <w:right w:val="single" w:sz="4" w:space="0" w:color="auto"/>
            </w:tcBorders>
            <w:shd w:val="clear" w:color="auto" w:fill="auto"/>
            <w:vAlign w:val="center"/>
            <w:hideMark/>
          </w:tcPr>
          <w:p w14:paraId="0562E8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3E7AC0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62ADD3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574516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A64BE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5E86B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07B71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AB5B5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80630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0776D5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0A955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B3490C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AA254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09B2F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5AF3BB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9079D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43D1BD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776299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1CAFF6A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596DB4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76644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958EE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3B76C5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EC39CC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1620B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965061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3A687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69DA5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8D8FC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763AD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5F0E5D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CD469AC"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E9262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0CF0BE2"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RK-7</w:t>
            </w:r>
          </w:p>
        </w:tc>
        <w:tc>
          <w:tcPr>
            <w:tcW w:w="631" w:type="dxa"/>
            <w:tcBorders>
              <w:top w:val="nil"/>
              <w:left w:val="nil"/>
              <w:bottom w:val="single" w:sz="4" w:space="0" w:color="auto"/>
              <w:right w:val="single" w:sz="4" w:space="0" w:color="auto"/>
            </w:tcBorders>
            <w:shd w:val="clear" w:color="auto" w:fill="auto"/>
            <w:vAlign w:val="center"/>
            <w:hideMark/>
          </w:tcPr>
          <w:p w14:paraId="3207BB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6DB445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7CFC25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85E82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CD2A9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8B1EC3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CBF8F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BF346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EEF14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4ED05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40B51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1552E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BEB8B0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641FEA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FAE2898"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BE6CD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12.7</w:t>
            </w:r>
          </w:p>
        </w:tc>
        <w:tc>
          <w:tcPr>
            <w:tcW w:w="1488" w:type="dxa"/>
            <w:tcBorders>
              <w:top w:val="nil"/>
              <w:left w:val="nil"/>
              <w:bottom w:val="single" w:sz="4" w:space="0" w:color="auto"/>
              <w:right w:val="single" w:sz="4" w:space="0" w:color="auto"/>
            </w:tcBorders>
            <w:shd w:val="clear" w:color="auto" w:fill="auto"/>
            <w:vAlign w:val="center"/>
            <w:hideMark/>
          </w:tcPr>
          <w:p w14:paraId="4057C560"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Gamtinės dujos</w:t>
            </w:r>
          </w:p>
        </w:tc>
        <w:tc>
          <w:tcPr>
            <w:tcW w:w="631" w:type="dxa"/>
            <w:tcBorders>
              <w:top w:val="nil"/>
              <w:left w:val="nil"/>
              <w:bottom w:val="single" w:sz="4" w:space="0" w:color="auto"/>
              <w:right w:val="single" w:sz="4" w:space="0" w:color="auto"/>
            </w:tcBorders>
            <w:shd w:val="clear" w:color="auto" w:fill="auto"/>
            <w:vAlign w:val="center"/>
            <w:hideMark/>
          </w:tcPr>
          <w:p w14:paraId="023BC6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4A4183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E574A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5DEDC1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1AF45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C1236A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1C76E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AF44D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95E67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5C3A9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E4F7A9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A1F3C1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B51FA0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2F1C20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065D838"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75807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72CCF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5D27CB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t>
            </w:r>
            <w:r w:rsidRPr="00723472">
              <w:rPr>
                <w:rFonts w:asciiTheme="minorHAnsi" w:eastAsia="Times New Roman" w:hAnsiTheme="minorHAnsi" w:cstheme="minorHAnsi"/>
                <w:sz w:val="16"/>
                <w:szCs w:val="16"/>
                <w:vertAlign w:val="superscript"/>
                <w:lang w:eastAsia="lt-LT"/>
              </w:rPr>
              <w:t>3</w:t>
            </w:r>
          </w:p>
        </w:tc>
        <w:tc>
          <w:tcPr>
            <w:tcW w:w="708" w:type="dxa"/>
            <w:tcBorders>
              <w:top w:val="nil"/>
              <w:left w:val="nil"/>
              <w:bottom w:val="single" w:sz="4" w:space="0" w:color="auto"/>
              <w:right w:val="single" w:sz="4" w:space="0" w:color="auto"/>
            </w:tcBorders>
            <w:shd w:val="clear" w:color="000000" w:fill="FFFFFF"/>
            <w:vAlign w:val="center"/>
            <w:hideMark/>
          </w:tcPr>
          <w:p w14:paraId="5AB236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1E2E7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8DCFEB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1250D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57DEFC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B6403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6DE82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14CBB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7BA681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538228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590A6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956FF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98E3A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4231AF7"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E24D9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6AF3E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7BF5BF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t.n.e</w:t>
            </w:r>
            <w:proofErr w:type="spellEnd"/>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1DBF8B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84FFD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FAB29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475F7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CB4D0A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FB49DA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F1128D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057E4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6EA63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8FA16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D3D22A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D6672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E3BB8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4E818F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1CE3C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FE9C7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VK-7</w:t>
            </w:r>
          </w:p>
        </w:tc>
        <w:tc>
          <w:tcPr>
            <w:tcW w:w="631" w:type="dxa"/>
            <w:tcBorders>
              <w:top w:val="nil"/>
              <w:left w:val="nil"/>
              <w:bottom w:val="single" w:sz="4" w:space="0" w:color="auto"/>
              <w:right w:val="single" w:sz="4" w:space="0" w:color="auto"/>
            </w:tcBorders>
            <w:shd w:val="clear" w:color="auto" w:fill="auto"/>
            <w:vAlign w:val="center"/>
            <w:hideMark/>
          </w:tcPr>
          <w:p w14:paraId="468718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47CC05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8F0D58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A3DD3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0DC15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64233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4BD143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4BCDC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C6A546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635BE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6D26E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1EA19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3CF2AA3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477D9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F901395"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1713CE7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lastRenderedPageBreak/>
              <w:t>13</w:t>
            </w:r>
          </w:p>
        </w:tc>
        <w:tc>
          <w:tcPr>
            <w:tcW w:w="1488" w:type="dxa"/>
            <w:tcBorders>
              <w:top w:val="nil"/>
              <w:left w:val="nil"/>
              <w:bottom w:val="single" w:sz="4" w:space="0" w:color="auto"/>
              <w:right w:val="single" w:sz="4" w:space="0" w:color="auto"/>
            </w:tcBorders>
            <w:shd w:val="clear" w:color="auto" w:fill="auto"/>
            <w:vAlign w:val="center"/>
            <w:hideMark/>
          </w:tcPr>
          <w:p w14:paraId="6DE4B7A5"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Elektros energijos gamyba E-2</w:t>
            </w:r>
          </w:p>
        </w:tc>
        <w:tc>
          <w:tcPr>
            <w:tcW w:w="631" w:type="dxa"/>
            <w:tcBorders>
              <w:top w:val="nil"/>
              <w:left w:val="nil"/>
              <w:bottom w:val="single" w:sz="4" w:space="0" w:color="auto"/>
              <w:right w:val="single" w:sz="4" w:space="0" w:color="auto"/>
            </w:tcBorders>
            <w:shd w:val="clear" w:color="auto" w:fill="auto"/>
            <w:vAlign w:val="center"/>
            <w:hideMark/>
          </w:tcPr>
          <w:p w14:paraId="7A661DE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3A9686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BAA3DC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D1058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71582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F4076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71BB34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CB891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FAC90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A2E37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A0420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B5B1D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196F9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7F3D06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47307E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54C0C2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17A0F0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TG-4</w:t>
            </w:r>
          </w:p>
        </w:tc>
        <w:tc>
          <w:tcPr>
            <w:tcW w:w="631" w:type="dxa"/>
            <w:tcBorders>
              <w:top w:val="nil"/>
              <w:left w:val="nil"/>
              <w:bottom w:val="single" w:sz="4" w:space="0" w:color="auto"/>
              <w:right w:val="single" w:sz="4" w:space="0" w:color="auto"/>
            </w:tcBorders>
            <w:shd w:val="clear" w:color="auto" w:fill="auto"/>
            <w:vAlign w:val="center"/>
            <w:hideMark/>
          </w:tcPr>
          <w:p w14:paraId="429F4C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4466C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CBDFB1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F5674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2AD0B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3957BA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8B4A01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46F3D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A87A3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09281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F7247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E3E52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7E5299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D79CB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3C6DD8C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C0240D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D7E6CD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TG-5</w:t>
            </w:r>
          </w:p>
        </w:tc>
        <w:tc>
          <w:tcPr>
            <w:tcW w:w="631" w:type="dxa"/>
            <w:tcBorders>
              <w:top w:val="nil"/>
              <w:left w:val="nil"/>
              <w:bottom w:val="single" w:sz="4" w:space="0" w:color="auto"/>
              <w:right w:val="single" w:sz="4" w:space="0" w:color="auto"/>
            </w:tcBorders>
            <w:shd w:val="clear" w:color="auto" w:fill="auto"/>
            <w:vAlign w:val="center"/>
            <w:hideMark/>
          </w:tcPr>
          <w:p w14:paraId="662274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52D4CC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8B131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0D439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8A10C3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55DA6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4BB941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B2DD8A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8DC65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A3DA7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A55AAF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38D15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681CA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C301A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70FF3B3"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D23590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01C88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Iš viso</w:t>
            </w:r>
          </w:p>
        </w:tc>
        <w:tc>
          <w:tcPr>
            <w:tcW w:w="631" w:type="dxa"/>
            <w:tcBorders>
              <w:top w:val="nil"/>
              <w:left w:val="nil"/>
              <w:bottom w:val="single" w:sz="4" w:space="0" w:color="auto"/>
              <w:right w:val="single" w:sz="4" w:space="0" w:color="auto"/>
            </w:tcBorders>
            <w:shd w:val="clear" w:color="auto" w:fill="auto"/>
            <w:vAlign w:val="center"/>
            <w:hideMark/>
          </w:tcPr>
          <w:p w14:paraId="51B970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5228344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B6A1AD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093EF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660EC7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F5C84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B4198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E76A5A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8BE96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29A862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D19A4B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BD0E7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859B62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4AEF5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BEEBC58"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A04F8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14</w:t>
            </w:r>
          </w:p>
        </w:tc>
        <w:tc>
          <w:tcPr>
            <w:tcW w:w="1488" w:type="dxa"/>
            <w:tcBorders>
              <w:top w:val="nil"/>
              <w:left w:val="nil"/>
              <w:bottom w:val="single" w:sz="4" w:space="0" w:color="auto"/>
              <w:right w:val="single" w:sz="4" w:space="0" w:color="auto"/>
            </w:tcBorders>
            <w:shd w:val="clear" w:color="auto" w:fill="auto"/>
            <w:vAlign w:val="center"/>
            <w:hideMark/>
          </w:tcPr>
          <w:p w14:paraId="3BAD5614"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Elektros energijos gamyba E-2</w:t>
            </w:r>
          </w:p>
        </w:tc>
        <w:tc>
          <w:tcPr>
            <w:tcW w:w="631" w:type="dxa"/>
            <w:tcBorders>
              <w:top w:val="nil"/>
              <w:left w:val="nil"/>
              <w:bottom w:val="single" w:sz="4" w:space="0" w:color="auto"/>
              <w:right w:val="single" w:sz="4" w:space="0" w:color="auto"/>
            </w:tcBorders>
            <w:shd w:val="clear" w:color="auto" w:fill="auto"/>
            <w:vAlign w:val="center"/>
            <w:hideMark/>
          </w:tcPr>
          <w:p w14:paraId="03CC160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4776FA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A6CD59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C4B64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35341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C07846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76E97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8BD3C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EC53D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FCE9D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487A24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2684B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629A22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263D62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54E3D7B7"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0BC2A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DC881D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TG-4</w:t>
            </w:r>
          </w:p>
        </w:tc>
        <w:tc>
          <w:tcPr>
            <w:tcW w:w="631" w:type="dxa"/>
            <w:tcBorders>
              <w:top w:val="nil"/>
              <w:left w:val="nil"/>
              <w:bottom w:val="single" w:sz="4" w:space="0" w:color="auto"/>
              <w:right w:val="single" w:sz="4" w:space="0" w:color="auto"/>
            </w:tcBorders>
            <w:shd w:val="clear" w:color="auto" w:fill="auto"/>
            <w:vAlign w:val="center"/>
            <w:hideMark/>
          </w:tcPr>
          <w:p w14:paraId="502A25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MW </w:t>
            </w:r>
          </w:p>
        </w:tc>
        <w:tc>
          <w:tcPr>
            <w:tcW w:w="708" w:type="dxa"/>
            <w:tcBorders>
              <w:top w:val="nil"/>
              <w:left w:val="nil"/>
              <w:bottom w:val="single" w:sz="4" w:space="0" w:color="auto"/>
              <w:right w:val="single" w:sz="4" w:space="0" w:color="auto"/>
            </w:tcBorders>
            <w:shd w:val="clear" w:color="000000" w:fill="FFFFFF"/>
            <w:vAlign w:val="center"/>
            <w:hideMark/>
          </w:tcPr>
          <w:p w14:paraId="7BFE6CA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A9B6EA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7EFEB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A2020F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D9E22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6953F8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6B2FA0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B2FC7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2F306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03FB8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7A501E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046FD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E78A1C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C6463B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3D761B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8CBB7D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TG-5</w:t>
            </w:r>
          </w:p>
        </w:tc>
        <w:tc>
          <w:tcPr>
            <w:tcW w:w="631" w:type="dxa"/>
            <w:tcBorders>
              <w:top w:val="nil"/>
              <w:left w:val="nil"/>
              <w:bottom w:val="single" w:sz="4" w:space="0" w:color="auto"/>
              <w:right w:val="single" w:sz="4" w:space="0" w:color="auto"/>
            </w:tcBorders>
            <w:shd w:val="clear" w:color="auto" w:fill="auto"/>
            <w:vAlign w:val="center"/>
            <w:hideMark/>
          </w:tcPr>
          <w:p w14:paraId="7A5791B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w:t>
            </w:r>
          </w:p>
        </w:tc>
        <w:tc>
          <w:tcPr>
            <w:tcW w:w="708" w:type="dxa"/>
            <w:tcBorders>
              <w:top w:val="nil"/>
              <w:left w:val="nil"/>
              <w:bottom w:val="single" w:sz="4" w:space="0" w:color="auto"/>
              <w:right w:val="single" w:sz="4" w:space="0" w:color="auto"/>
            </w:tcBorders>
            <w:shd w:val="clear" w:color="000000" w:fill="FFFFFF"/>
            <w:vAlign w:val="center"/>
            <w:hideMark/>
          </w:tcPr>
          <w:p w14:paraId="0C7DC3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FB6F59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8F774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83653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73E27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68F7D5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9C8CB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72088A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6275D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F42F0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609840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619DF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9A0E45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A1DB73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25392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B29B7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Iš viso</w:t>
            </w:r>
          </w:p>
        </w:tc>
        <w:tc>
          <w:tcPr>
            <w:tcW w:w="631" w:type="dxa"/>
            <w:tcBorders>
              <w:top w:val="nil"/>
              <w:left w:val="nil"/>
              <w:bottom w:val="single" w:sz="4" w:space="0" w:color="auto"/>
              <w:right w:val="single" w:sz="4" w:space="0" w:color="auto"/>
            </w:tcBorders>
            <w:shd w:val="clear" w:color="auto" w:fill="auto"/>
            <w:vAlign w:val="center"/>
            <w:hideMark/>
          </w:tcPr>
          <w:p w14:paraId="1A74CE3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w:t>
            </w:r>
          </w:p>
        </w:tc>
        <w:tc>
          <w:tcPr>
            <w:tcW w:w="708" w:type="dxa"/>
            <w:tcBorders>
              <w:top w:val="nil"/>
              <w:left w:val="nil"/>
              <w:bottom w:val="single" w:sz="4" w:space="0" w:color="auto"/>
              <w:right w:val="single" w:sz="4" w:space="0" w:color="auto"/>
            </w:tcBorders>
            <w:shd w:val="clear" w:color="000000" w:fill="FFFFFF"/>
            <w:vAlign w:val="center"/>
            <w:hideMark/>
          </w:tcPr>
          <w:p w14:paraId="0E17A3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BE7E3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A05FD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2D027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68A671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6A215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31548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28C69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FC80E0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8CFCC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6E945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E2A8DF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1955D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5F050CB"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10AC09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15</w:t>
            </w:r>
          </w:p>
        </w:tc>
        <w:tc>
          <w:tcPr>
            <w:tcW w:w="1488" w:type="dxa"/>
            <w:tcBorders>
              <w:top w:val="nil"/>
              <w:left w:val="nil"/>
              <w:bottom w:val="single" w:sz="4" w:space="0" w:color="auto"/>
              <w:right w:val="single" w:sz="4" w:space="0" w:color="auto"/>
            </w:tcBorders>
            <w:shd w:val="clear" w:color="auto" w:fill="auto"/>
            <w:vAlign w:val="center"/>
            <w:hideMark/>
          </w:tcPr>
          <w:p w14:paraId="148BA4F2"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Elektros energijos pardavimasE-2</w:t>
            </w:r>
          </w:p>
        </w:tc>
        <w:tc>
          <w:tcPr>
            <w:tcW w:w="631" w:type="dxa"/>
            <w:tcBorders>
              <w:top w:val="nil"/>
              <w:left w:val="nil"/>
              <w:bottom w:val="single" w:sz="4" w:space="0" w:color="auto"/>
              <w:right w:val="single" w:sz="4" w:space="0" w:color="auto"/>
            </w:tcBorders>
            <w:shd w:val="clear" w:color="auto" w:fill="auto"/>
            <w:vAlign w:val="center"/>
            <w:hideMark/>
          </w:tcPr>
          <w:p w14:paraId="4C4398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8" w:type="dxa"/>
            <w:tcBorders>
              <w:top w:val="nil"/>
              <w:left w:val="nil"/>
              <w:bottom w:val="single" w:sz="4" w:space="0" w:color="auto"/>
              <w:right w:val="single" w:sz="4" w:space="0" w:color="auto"/>
            </w:tcBorders>
            <w:shd w:val="clear" w:color="000000" w:fill="FFFFFF"/>
            <w:vAlign w:val="center"/>
            <w:hideMark/>
          </w:tcPr>
          <w:p w14:paraId="584FA1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1E3EC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FFFB7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02BE93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F9E20E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060C31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B2911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18905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0AE3D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773FA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770813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21A1B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EAB8A9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2B1493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F584D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99BFB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Iš gamtinių dujų</w:t>
            </w:r>
          </w:p>
        </w:tc>
        <w:tc>
          <w:tcPr>
            <w:tcW w:w="631" w:type="dxa"/>
            <w:tcBorders>
              <w:top w:val="nil"/>
              <w:left w:val="nil"/>
              <w:bottom w:val="single" w:sz="4" w:space="0" w:color="auto"/>
              <w:right w:val="single" w:sz="4" w:space="0" w:color="auto"/>
            </w:tcBorders>
            <w:shd w:val="clear" w:color="auto" w:fill="auto"/>
            <w:vAlign w:val="center"/>
            <w:hideMark/>
          </w:tcPr>
          <w:p w14:paraId="0007FDA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4D9BA1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684FD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700A6C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F0BDB5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4EB774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84B6E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0EA6F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CCF19A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0181F3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87365D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E17AF0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DA3181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4DFA4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6975937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653B7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4C5AD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Iš biokuro</w:t>
            </w:r>
          </w:p>
        </w:tc>
        <w:tc>
          <w:tcPr>
            <w:tcW w:w="631" w:type="dxa"/>
            <w:tcBorders>
              <w:top w:val="nil"/>
              <w:left w:val="nil"/>
              <w:bottom w:val="single" w:sz="4" w:space="0" w:color="auto"/>
              <w:right w:val="single" w:sz="4" w:space="0" w:color="auto"/>
            </w:tcBorders>
            <w:shd w:val="clear" w:color="auto" w:fill="auto"/>
            <w:vAlign w:val="center"/>
            <w:hideMark/>
          </w:tcPr>
          <w:p w14:paraId="6E93D8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38E849F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26A0B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94DE2B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BFFEA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3CDCD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94A81B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A5FAC9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36CE58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3AE99F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C54EF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717E3E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33116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D3586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384556E2"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EA855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7AE19B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Iš viso</w:t>
            </w:r>
          </w:p>
        </w:tc>
        <w:tc>
          <w:tcPr>
            <w:tcW w:w="631" w:type="dxa"/>
            <w:tcBorders>
              <w:top w:val="nil"/>
              <w:left w:val="nil"/>
              <w:bottom w:val="single" w:sz="4" w:space="0" w:color="auto"/>
              <w:right w:val="single" w:sz="4" w:space="0" w:color="auto"/>
            </w:tcBorders>
            <w:shd w:val="clear" w:color="auto" w:fill="auto"/>
            <w:vAlign w:val="center"/>
            <w:hideMark/>
          </w:tcPr>
          <w:p w14:paraId="3C0515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2A03FA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75A2FFE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940E8D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A3032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61128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B4748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8C40E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45AC2B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8EBB0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4EC90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25D7D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79FFE9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FF655C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CB09BA" w:rsidRPr="00723472" w14:paraId="18A62D19"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572300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16</w:t>
            </w:r>
          </w:p>
        </w:tc>
        <w:tc>
          <w:tcPr>
            <w:tcW w:w="2119" w:type="dxa"/>
            <w:gridSpan w:val="2"/>
            <w:tcBorders>
              <w:top w:val="single" w:sz="4" w:space="0" w:color="auto"/>
              <w:left w:val="nil"/>
              <w:bottom w:val="single" w:sz="4" w:space="0" w:color="auto"/>
              <w:right w:val="single" w:sz="4" w:space="0" w:color="auto"/>
            </w:tcBorders>
            <w:shd w:val="clear" w:color="auto" w:fill="auto"/>
            <w:vAlign w:val="center"/>
            <w:hideMark/>
          </w:tcPr>
          <w:p w14:paraId="74DCFDBA"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INTEGRUOTO TINKLO ŠILUMOS GAMYBOS BALANSAS</w:t>
            </w:r>
          </w:p>
        </w:tc>
        <w:tc>
          <w:tcPr>
            <w:tcW w:w="708" w:type="dxa"/>
            <w:tcBorders>
              <w:top w:val="nil"/>
              <w:left w:val="nil"/>
              <w:bottom w:val="single" w:sz="4" w:space="0" w:color="auto"/>
              <w:right w:val="single" w:sz="4" w:space="0" w:color="auto"/>
            </w:tcBorders>
            <w:shd w:val="clear" w:color="auto" w:fill="auto"/>
            <w:vAlign w:val="center"/>
            <w:hideMark/>
          </w:tcPr>
          <w:p w14:paraId="5CFEBA76"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709" w:type="dxa"/>
            <w:tcBorders>
              <w:top w:val="nil"/>
              <w:left w:val="nil"/>
              <w:bottom w:val="single" w:sz="4" w:space="0" w:color="auto"/>
              <w:right w:val="single" w:sz="4" w:space="0" w:color="auto"/>
            </w:tcBorders>
            <w:shd w:val="clear" w:color="auto" w:fill="auto"/>
            <w:vAlign w:val="center"/>
            <w:hideMark/>
          </w:tcPr>
          <w:p w14:paraId="33441E4E"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auto" w:fill="auto"/>
            <w:vAlign w:val="center"/>
            <w:hideMark/>
          </w:tcPr>
          <w:p w14:paraId="574B5D38"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6" w:type="dxa"/>
            <w:tcBorders>
              <w:top w:val="nil"/>
              <w:left w:val="nil"/>
              <w:bottom w:val="single" w:sz="4" w:space="0" w:color="auto"/>
              <w:right w:val="single" w:sz="4" w:space="0" w:color="auto"/>
            </w:tcBorders>
            <w:shd w:val="clear" w:color="auto" w:fill="auto"/>
            <w:vAlign w:val="center"/>
            <w:hideMark/>
          </w:tcPr>
          <w:p w14:paraId="014400BE"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auto" w:fill="auto"/>
            <w:vAlign w:val="center"/>
            <w:hideMark/>
          </w:tcPr>
          <w:p w14:paraId="28DD32DF"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auto" w:fill="auto"/>
            <w:vAlign w:val="center"/>
            <w:hideMark/>
          </w:tcPr>
          <w:p w14:paraId="48F5512E"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auto" w:fill="auto"/>
            <w:vAlign w:val="center"/>
            <w:hideMark/>
          </w:tcPr>
          <w:p w14:paraId="06383196"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425" w:type="dxa"/>
            <w:tcBorders>
              <w:top w:val="nil"/>
              <w:left w:val="nil"/>
              <w:bottom w:val="single" w:sz="4" w:space="0" w:color="auto"/>
              <w:right w:val="single" w:sz="4" w:space="0" w:color="auto"/>
            </w:tcBorders>
            <w:shd w:val="clear" w:color="auto" w:fill="auto"/>
            <w:vAlign w:val="center"/>
            <w:hideMark/>
          </w:tcPr>
          <w:p w14:paraId="34D2F773"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auto" w:fill="auto"/>
            <w:vAlign w:val="center"/>
            <w:hideMark/>
          </w:tcPr>
          <w:p w14:paraId="1C6BB3D9"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67" w:type="dxa"/>
            <w:tcBorders>
              <w:top w:val="nil"/>
              <w:left w:val="nil"/>
              <w:bottom w:val="single" w:sz="4" w:space="0" w:color="auto"/>
              <w:right w:val="single" w:sz="4" w:space="0" w:color="auto"/>
            </w:tcBorders>
            <w:shd w:val="clear" w:color="auto" w:fill="auto"/>
            <w:vAlign w:val="center"/>
            <w:hideMark/>
          </w:tcPr>
          <w:p w14:paraId="6ADF40B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57" w:type="dxa"/>
            <w:tcBorders>
              <w:top w:val="nil"/>
              <w:left w:val="nil"/>
              <w:bottom w:val="single" w:sz="4" w:space="0" w:color="auto"/>
              <w:right w:val="single" w:sz="4" w:space="0" w:color="auto"/>
            </w:tcBorders>
            <w:shd w:val="clear" w:color="auto" w:fill="auto"/>
            <w:vAlign w:val="center"/>
            <w:hideMark/>
          </w:tcPr>
          <w:p w14:paraId="11C328EB"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719" w:type="dxa"/>
            <w:tcBorders>
              <w:top w:val="nil"/>
              <w:left w:val="nil"/>
              <w:bottom w:val="single" w:sz="4" w:space="0" w:color="auto"/>
              <w:right w:val="single" w:sz="4" w:space="0" w:color="auto"/>
            </w:tcBorders>
            <w:shd w:val="clear" w:color="auto" w:fill="auto"/>
            <w:vAlign w:val="center"/>
            <w:hideMark/>
          </w:tcPr>
          <w:p w14:paraId="070570E7"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c>
          <w:tcPr>
            <w:tcW w:w="521" w:type="dxa"/>
            <w:tcBorders>
              <w:top w:val="nil"/>
              <w:left w:val="nil"/>
              <w:bottom w:val="single" w:sz="4" w:space="0" w:color="auto"/>
              <w:right w:val="single" w:sz="4" w:space="0" w:color="auto"/>
            </w:tcBorders>
            <w:shd w:val="clear" w:color="auto" w:fill="auto"/>
            <w:vAlign w:val="center"/>
            <w:hideMark/>
          </w:tcPr>
          <w:p w14:paraId="76C903DD"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 </w:t>
            </w:r>
          </w:p>
        </w:tc>
      </w:tr>
      <w:tr w:rsidR="008B5D9A" w:rsidRPr="00723472" w14:paraId="38CA3C4B"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A1CDC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04961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Patiekta šilumos į tinklą</w:t>
            </w:r>
          </w:p>
        </w:tc>
        <w:tc>
          <w:tcPr>
            <w:tcW w:w="631" w:type="dxa"/>
            <w:tcBorders>
              <w:top w:val="nil"/>
              <w:left w:val="nil"/>
              <w:bottom w:val="single" w:sz="4" w:space="0" w:color="auto"/>
              <w:right w:val="single" w:sz="4" w:space="0" w:color="auto"/>
            </w:tcBorders>
            <w:shd w:val="clear" w:color="auto" w:fill="auto"/>
            <w:vAlign w:val="center"/>
            <w:hideMark/>
          </w:tcPr>
          <w:p w14:paraId="1A2042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62995BA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05CE5F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6EE324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B0BC4E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D8EB1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62D400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0FF64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0D1A96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65BD11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B70696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2890B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E895C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6A7A74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6217BC90" w14:textId="77777777" w:rsidTr="00970932">
        <w:trPr>
          <w:trHeight w:val="72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177E4B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F8ED1D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Patiekta šilumos į tinklą VŠT šaltiniais</w:t>
            </w:r>
          </w:p>
        </w:tc>
        <w:tc>
          <w:tcPr>
            <w:tcW w:w="631" w:type="dxa"/>
            <w:tcBorders>
              <w:top w:val="nil"/>
              <w:left w:val="nil"/>
              <w:bottom w:val="single" w:sz="4" w:space="0" w:color="auto"/>
              <w:right w:val="single" w:sz="4" w:space="0" w:color="auto"/>
            </w:tcBorders>
            <w:shd w:val="clear" w:color="auto" w:fill="auto"/>
            <w:vAlign w:val="center"/>
            <w:hideMark/>
          </w:tcPr>
          <w:p w14:paraId="151430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429EBF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5F250F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BDB18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F4098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C32748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6ACE4C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1D2D8E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0D6F6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1CE648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5F2C1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CF018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1F9F3C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D0ACA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366ED91"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43A9D1A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64DDD33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Atleista šilumos į tinklą E-2</w:t>
            </w:r>
          </w:p>
        </w:tc>
        <w:tc>
          <w:tcPr>
            <w:tcW w:w="631" w:type="dxa"/>
            <w:tcBorders>
              <w:top w:val="nil"/>
              <w:left w:val="nil"/>
              <w:bottom w:val="single" w:sz="4" w:space="0" w:color="auto"/>
              <w:right w:val="single" w:sz="4" w:space="0" w:color="auto"/>
            </w:tcBorders>
            <w:shd w:val="clear" w:color="auto" w:fill="auto"/>
            <w:vAlign w:val="center"/>
            <w:hideMark/>
          </w:tcPr>
          <w:p w14:paraId="2CFD62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0FABB60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973236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121FF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05C96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B0895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35A9BA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610EE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2A3A98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BAC0E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2A2851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FD8DB2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D5C8DE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52BC0D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6D87CA29"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6EB47D1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D30862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Atleista šilumos į tinklą RK-7</w:t>
            </w:r>
          </w:p>
        </w:tc>
        <w:tc>
          <w:tcPr>
            <w:tcW w:w="631" w:type="dxa"/>
            <w:tcBorders>
              <w:top w:val="nil"/>
              <w:left w:val="nil"/>
              <w:bottom w:val="single" w:sz="4" w:space="0" w:color="auto"/>
              <w:right w:val="single" w:sz="4" w:space="0" w:color="auto"/>
            </w:tcBorders>
            <w:shd w:val="clear" w:color="auto" w:fill="auto"/>
            <w:vAlign w:val="center"/>
            <w:hideMark/>
          </w:tcPr>
          <w:p w14:paraId="699808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087D5C3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C469B1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BB8B2A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7AA56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CBFC8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48B630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26373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C4028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44BC0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923DA7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F7FFDE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C3BC95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CA7698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304B911"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D63859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E091E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Atleista šilumos į tinklą RK-8</w:t>
            </w:r>
          </w:p>
        </w:tc>
        <w:tc>
          <w:tcPr>
            <w:tcW w:w="631" w:type="dxa"/>
            <w:tcBorders>
              <w:top w:val="nil"/>
              <w:left w:val="nil"/>
              <w:bottom w:val="single" w:sz="4" w:space="0" w:color="auto"/>
              <w:right w:val="single" w:sz="4" w:space="0" w:color="auto"/>
            </w:tcBorders>
            <w:shd w:val="clear" w:color="auto" w:fill="auto"/>
            <w:vAlign w:val="center"/>
            <w:hideMark/>
          </w:tcPr>
          <w:p w14:paraId="7EE0AE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0C958C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04C260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45AE04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0D5A336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872875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CBF637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558531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87807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FC850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2C6EE4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4B068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E98366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06CA50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01FBEFDF"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73C96B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A6FE1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proofErr w:type="spellStart"/>
            <w:r w:rsidRPr="00723472">
              <w:rPr>
                <w:rFonts w:asciiTheme="minorHAnsi" w:eastAsia="Times New Roman" w:hAnsiTheme="minorHAnsi" w:cstheme="minorHAnsi"/>
                <w:sz w:val="16"/>
                <w:szCs w:val="16"/>
                <w:lang w:eastAsia="lt-LT"/>
              </w:rPr>
              <w:t>Mob.katilinė</w:t>
            </w:r>
            <w:proofErr w:type="spellEnd"/>
          </w:p>
        </w:tc>
        <w:tc>
          <w:tcPr>
            <w:tcW w:w="631" w:type="dxa"/>
            <w:tcBorders>
              <w:top w:val="nil"/>
              <w:left w:val="nil"/>
              <w:bottom w:val="single" w:sz="4" w:space="0" w:color="auto"/>
              <w:right w:val="single" w:sz="4" w:space="0" w:color="auto"/>
            </w:tcBorders>
            <w:shd w:val="clear" w:color="auto" w:fill="auto"/>
            <w:vAlign w:val="center"/>
            <w:hideMark/>
          </w:tcPr>
          <w:p w14:paraId="712AA33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0BC5872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3DD85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44461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E6D0CB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88DF0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8494ED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F62217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2A99A4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F9098C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94184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5185FA0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BD6716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CC879F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2F4B5D29"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92DEA2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317C66C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Nupirkta šiluma iš NŠG</w:t>
            </w:r>
          </w:p>
        </w:tc>
        <w:tc>
          <w:tcPr>
            <w:tcW w:w="631" w:type="dxa"/>
            <w:tcBorders>
              <w:top w:val="nil"/>
              <w:left w:val="nil"/>
              <w:bottom w:val="single" w:sz="4" w:space="0" w:color="auto"/>
              <w:right w:val="single" w:sz="4" w:space="0" w:color="auto"/>
            </w:tcBorders>
            <w:shd w:val="clear" w:color="auto" w:fill="auto"/>
            <w:vAlign w:val="center"/>
            <w:hideMark/>
          </w:tcPr>
          <w:p w14:paraId="0C7EFE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EFF5F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25FE4B0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790E32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7C66E49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25C99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578935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DB96F6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DF2E95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AEE16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AE413A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3AD31EB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04E815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EC5A4A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0FCED843"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7941BF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6A56577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Šilumos pardavimas</w:t>
            </w:r>
          </w:p>
        </w:tc>
        <w:tc>
          <w:tcPr>
            <w:tcW w:w="631" w:type="dxa"/>
            <w:tcBorders>
              <w:top w:val="nil"/>
              <w:left w:val="nil"/>
              <w:bottom w:val="single" w:sz="4" w:space="0" w:color="auto"/>
              <w:right w:val="single" w:sz="4" w:space="0" w:color="auto"/>
            </w:tcBorders>
            <w:shd w:val="clear" w:color="auto" w:fill="auto"/>
            <w:vAlign w:val="center"/>
            <w:hideMark/>
          </w:tcPr>
          <w:p w14:paraId="0D65D7E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1717AB4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02139D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59348F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E61E70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CE9894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64370E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44F5C8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39CB41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DB6313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18B212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18315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6CEA39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70B5F6E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77275EC7"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0D4B470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BF186DB" w14:textId="743F336A" w:rsidR="00F836DF" w:rsidRPr="00723472" w:rsidRDefault="00F836DF" w:rsidP="003A6695">
            <w:pPr>
              <w:spacing w:before="0"/>
              <w:ind w:left="0"/>
              <w:jc w:val="both"/>
              <w:rPr>
                <w:rFonts w:asciiTheme="minorHAnsi" w:eastAsia="Times New Roman" w:hAnsiTheme="minorHAnsi" w:cstheme="minorHAnsi"/>
                <w:sz w:val="16"/>
                <w:szCs w:val="16"/>
                <w:lang w:eastAsia="lt-LT"/>
              </w:rPr>
            </w:pPr>
          </w:p>
        </w:tc>
        <w:tc>
          <w:tcPr>
            <w:tcW w:w="631" w:type="dxa"/>
            <w:tcBorders>
              <w:top w:val="nil"/>
              <w:left w:val="nil"/>
              <w:bottom w:val="single" w:sz="4" w:space="0" w:color="auto"/>
              <w:right w:val="single" w:sz="4" w:space="0" w:color="auto"/>
            </w:tcBorders>
            <w:shd w:val="clear" w:color="auto" w:fill="auto"/>
            <w:vAlign w:val="center"/>
            <w:hideMark/>
          </w:tcPr>
          <w:p w14:paraId="1BCF3DD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78839F5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C83D43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870600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A219D2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695BCA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97224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AED90A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6D2D24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0D89F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16F427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24569F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A20E0A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4A56988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1E37BB8C"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3C6C031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6BE3F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Šilumos patiekta įvade </w:t>
            </w:r>
          </w:p>
        </w:tc>
        <w:tc>
          <w:tcPr>
            <w:tcW w:w="631" w:type="dxa"/>
            <w:tcBorders>
              <w:top w:val="nil"/>
              <w:left w:val="nil"/>
              <w:bottom w:val="single" w:sz="4" w:space="0" w:color="auto"/>
              <w:right w:val="single" w:sz="4" w:space="0" w:color="auto"/>
            </w:tcBorders>
            <w:shd w:val="clear" w:color="auto" w:fill="auto"/>
            <w:vAlign w:val="center"/>
            <w:hideMark/>
          </w:tcPr>
          <w:p w14:paraId="1B99BE2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74217AA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36BE66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D7320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64AE526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E9CFEF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7EEC5C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E26B1B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D7CC9C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756447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38C78C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0F01EF9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8522F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640490E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7F8B95F0"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bottom"/>
            <w:hideMark/>
          </w:tcPr>
          <w:p w14:paraId="5B22A43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5B03320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Faktiniai  bendri nuostoliai</w:t>
            </w:r>
          </w:p>
        </w:tc>
        <w:tc>
          <w:tcPr>
            <w:tcW w:w="631" w:type="dxa"/>
            <w:tcBorders>
              <w:top w:val="nil"/>
              <w:left w:val="nil"/>
              <w:bottom w:val="single" w:sz="4" w:space="0" w:color="auto"/>
              <w:right w:val="single" w:sz="4" w:space="0" w:color="auto"/>
            </w:tcBorders>
            <w:shd w:val="clear" w:color="auto" w:fill="auto"/>
            <w:vAlign w:val="center"/>
            <w:hideMark/>
          </w:tcPr>
          <w:p w14:paraId="24A2A15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0E1450F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C71C1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326D10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332D53D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CF6C4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1DBBCC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5E61D4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7FEC1E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360A37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D6CC89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157AB4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7B51E67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003DEE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0C4E2AA3" w14:textId="77777777" w:rsidTr="00970932">
        <w:trPr>
          <w:trHeight w:val="720"/>
        </w:trPr>
        <w:tc>
          <w:tcPr>
            <w:tcW w:w="570" w:type="dxa"/>
            <w:tcBorders>
              <w:top w:val="nil"/>
              <w:left w:val="single" w:sz="4" w:space="0" w:color="auto"/>
              <w:bottom w:val="single" w:sz="4" w:space="0" w:color="auto"/>
              <w:right w:val="single" w:sz="4" w:space="0" w:color="auto"/>
            </w:tcBorders>
            <w:shd w:val="clear" w:color="000000" w:fill="FFFFFF"/>
            <w:vAlign w:val="bottom"/>
            <w:hideMark/>
          </w:tcPr>
          <w:p w14:paraId="29041DB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DF49CF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Faktiniai technologiniai nuostoliai</w:t>
            </w:r>
          </w:p>
        </w:tc>
        <w:tc>
          <w:tcPr>
            <w:tcW w:w="631" w:type="dxa"/>
            <w:tcBorders>
              <w:top w:val="nil"/>
              <w:left w:val="nil"/>
              <w:bottom w:val="single" w:sz="4" w:space="0" w:color="auto"/>
              <w:right w:val="single" w:sz="4" w:space="0" w:color="auto"/>
            </w:tcBorders>
            <w:shd w:val="clear" w:color="auto" w:fill="auto"/>
            <w:vAlign w:val="center"/>
            <w:hideMark/>
          </w:tcPr>
          <w:p w14:paraId="4C36A5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6772E7B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E30CFF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1A636A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08C7AC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84F7F9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CDF50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E21F2C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76BE06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08C07D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5716713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1302333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5673452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F2FEAC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8B5D9A" w:rsidRPr="00723472" w14:paraId="4FB7BA6C"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center"/>
            <w:hideMark/>
          </w:tcPr>
          <w:p w14:paraId="2DC662F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2ED071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631" w:type="dxa"/>
            <w:tcBorders>
              <w:top w:val="nil"/>
              <w:left w:val="nil"/>
              <w:bottom w:val="single" w:sz="4" w:space="0" w:color="auto"/>
              <w:right w:val="single" w:sz="4" w:space="0" w:color="auto"/>
            </w:tcBorders>
            <w:shd w:val="clear" w:color="auto" w:fill="auto"/>
            <w:vAlign w:val="center"/>
            <w:hideMark/>
          </w:tcPr>
          <w:p w14:paraId="0D9D5E6A" w14:textId="77777777" w:rsidR="00F836DF" w:rsidRPr="00723472" w:rsidRDefault="00F836DF" w:rsidP="003A6695">
            <w:pPr>
              <w:spacing w:before="0"/>
              <w:ind w:left="0"/>
              <w:jc w:val="both"/>
              <w:rPr>
                <w:rFonts w:asciiTheme="minorHAnsi" w:eastAsia="Times New Roman" w:hAnsiTheme="minorHAnsi" w:cstheme="minorHAnsi"/>
                <w:b/>
                <w:bCs/>
                <w:sz w:val="16"/>
                <w:szCs w:val="16"/>
                <w:lang w:eastAsia="lt-LT"/>
              </w:rPr>
            </w:pPr>
            <w:r w:rsidRPr="00723472">
              <w:rPr>
                <w:rFonts w:asciiTheme="minorHAnsi" w:eastAsia="Times New Roman" w:hAnsiTheme="minorHAnsi" w:cstheme="minorHAnsi"/>
                <w:b/>
                <w:bCs/>
                <w:sz w:val="16"/>
                <w:szCs w:val="16"/>
                <w:lang w:eastAsia="lt-LT"/>
              </w:rPr>
              <w:t>%</w:t>
            </w:r>
          </w:p>
        </w:tc>
        <w:tc>
          <w:tcPr>
            <w:tcW w:w="708" w:type="dxa"/>
            <w:tcBorders>
              <w:top w:val="nil"/>
              <w:left w:val="nil"/>
              <w:bottom w:val="single" w:sz="4" w:space="0" w:color="auto"/>
              <w:right w:val="single" w:sz="4" w:space="0" w:color="auto"/>
            </w:tcBorders>
            <w:shd w:val="clear" w:color="000000" w:fill="FFFFFF"/>
            <w:vAlign w:val="center"/>
            <w:hideMark/>
          </w:tcPr>
          <w:p w14:paraId="693BB1D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322375A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5665A7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12AA7C2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169989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B10C4E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0D5FCF0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2F952C7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8D76F3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BD1EA8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4F1FA95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0CB150F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097B0692"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7AD23FE"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bottom"/>
            <w:hideMark/>
          </w:tcPr>
          <w:p w14:paraId="5677A1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467F0E5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xml:space="preserve">t.sk .per </w:t>
            </w:r>
            <w:proofErr w:type="spellStart"/>
            <w:r w:rsidRPr="00723472">
              <w:rPr>
                <w:rFonts w:asciiTheme="minorHAnsi" w:eastAsia="Times New Roman" w:hAnsiTheme="minorHAnsi" w:cstheme="minorHAnsi"/>
                <w:sz w:val="16"/>
                <w:szCs w:val="16"/>
                <w:lang w:eastAsia="lt-LT"/>
              </w:rPr>
              <w:t>izol</w:t>
            </w:r>
            <w:proofErr w:type="spellEnd"/>
            <w:r w:rsidRPr="00723472">
              <w:rPr>
                <w:rFonts w:asciiTheme="minorHAnsi" w:eastAsia="Times New Roman" w:hAnsiTheme="minorHAnsi" w:cstheme="minorHAnsi"/>
                <w:sz w:val="16"/>
                <w:szCs w:val="16"/>
                <w:lang w:eastAsia="lt-LT"/>
              </w:rPr>
              <w:t>.</w:t>
            </w:r>
          </w:p>
        </w:tc>
        <w:tc>
          <w:tcPr>
            <w:tcW w:w="631" w:type="dxa"/>
            <w:tcBorders>
              <w:top w:val="nil"/>
              <w:left w:val="nil"/>
              <w:bottom w:val="single" w:sz="4" w:space="0" w:color="auto"/>
              <w:right w:val="single" w:sz="4" w:space="0" w:color="auto"/>
            </w:tcBorders>
            <w:shd w:val="clear" w:color="auto" w:fill="auto"/>
            <w:vAlign w:val="center"/>
            <w:hideMark/>
          </w:tcPr>
          <w:p w14:paraId="1355524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4B425C9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BE7BF5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4A3367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546CEA8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16E874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8486BC9"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D5BD27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56A5EDE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6A4AC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679C44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86C7AB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24AD8A6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30A3D19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7583A2C6" w14:textId="77777777" w:rsidTr="00970932">
        <w:trPr>
          <w:trHeight w:val="300"/>
        </w:trPr>
        <w:tc>
          <w:tcPr>
            <w:tcW w:w="570" w:type="dxa"/>
            <w:tcBorders>
              <w:top w:val="nil"/>
              <w:left w:val="single" w:sz="4" w:space="0" w:color="auto"/>
              <w:bottom w:val="single" w:sz="4" w:space="0" w:color="auto"/>
              <w:right w:val="single" w:sz="4" w:space="0" w:color="auto"/>
            </w:tcBorders>
            <w:shd w:val="clear" w:color="000000" w:fill="FFFFFF"/>
            <w:vAlign w:val="bottom"/>
            <w:hideMark/>
          </w:tcPr>
          <w:p w14:paraId="684A845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0DC3D8D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t.sk su nutek.</w:t>
            </w:r>
          </w:p>
        </w:tc>
        <w:tc>
          <w:tcPr>
            <w:tcW w:w="631" w:type="dxa"/>
            <w:tcBorders>
              <w:top w:val="nil"/>
              <w:left w:val="nil"/>
              <w:bottom w:val="single" w:sz="4" w:space="0" w:color="auto"/>
              <w:right w:val="single" w:sz="4" w:space="0" w:color="auto"/>
            </w:tcBorders>
            <w:shd w:val="clear" w:color="auto" w:fill="auto"/>
            <w:vAlign w:val="center"/>
            <w:hideMark/>
          </w:tcPr>
          <w:p w14:paraId="2D639FA1"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61EFBB4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44F174AE"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E160CC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2EF518C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0BC3F56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77A9BD2A"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45CAEB2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14ACB4A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409B30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1CB1C2A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A855B7B"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19135D38"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6EBF78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r w:rsidR="00A63925" w:rsidRPr="00723472" w14:paraId="151601A8" w14:textId="77777777" w:rsidTr="00970932">
        <w:trPr>
          <w:trHeight w:val="480"/>
        </w:trPr>
        <w:tc>
          <w:tcPr>
            <w:tcW w:w="570" w:type="dxa"/>
            <w:tcBorders>
              <w:top w:val="nil"/>
              <w:left w:val="single" w:sz="4" w:space="0" w:color="auto"/>
              <w:bottom w:val="single" w:sz="4" w:space="0" w:color="auto"/>
              <w:right w:val="single" w:sz="4" w:space="0" w:color="auto"/>
            </w:tcBorders>
            <w:shd w:val="clear" w:color="000000" w:fill="FFFFFF"/>
            <w:vAlign w:val="bottom"/>
            <w:hideMark/>
          </w:tcPr>
          <w:p w14:paraId="560870A0"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1488" w:type="dxa"/>
            <w:tcBorders>
              <w:top w:val="nil"/>
              <w:left w:val="nil"/>
              <w:bottom w:val="single" w:sz="4" w:space="0" w:color="auto"/>
              <w:right w:val="single" w:sz="4" w:space="0" w:color="auto"/>
            </w:tcBorders>
            <w:shd w:val="clear" w:color="auto" w:fill="auto"/>
            <w:vAlign w:val="center"/>
            <w:hideMark/>
          </w:tcPr>
          <w:p w14:paraId="1CD59D24"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Komerciniai nuostoliai</w:t>
            </w:r>
          </w:p>
        </w:tc>
        <w:tc>
          <w:tcPr>
            <w:tcW w:w="631" w:type="dxa"/>
            <w:tcBorders>
              <w:top w:val="nil"/>
              <w:left w:val="nil"/>
              <w:bottom w:val="single" w:sz="4" w:space="0" w:color="auto"/>
              <w:right w:val="single" w:sz="4" w:space="0" w:color="auto"/>
            </w:tcBorders>
            <w:shd w:val="clear" w:color="auto" w:fill="auto"/>
            <w:vAlign w:val="center"/>
            <w:hideMark/>
          </w:tcPr>
          <w:p w14:paraId="49FA40F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MWh</w:t>
            </w:r>
          </w:p>
        </w:tc>
        <w:tc>
          <w:tcPr>
            <w:tcW w:w="708" w:type="dxa"/>
            <w:tcBorders>
              <w:top w:val="nil"/>
              <w:left w:val="nil"/>
              <w:bottom w:val="single" w:sz="4" w:space="0" w:color="auto"/>
              <w:right w:val="single" w:sz="4" w:space="0" w:color="auto"/>
            </w:tcBorders>
            <w:shd w:val="clear" w:color="000000" w:fill="FFFFFF"/>
            <w:vAlign w:val="center"/>
            <w:hideMark/>
          </w:tcPr>
          <w:p w14:paraId="209A801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09" w:type="dxa"/>
            <w:tcBorders>
              <w:top w:val="nil"/>
              <w:left w:val="nil"/>
              <w:bottom w:val="single" w:sz="4" w:space="0" w:color="auto"/>
              <w:right w:val="single" w:sz="4" w:space="0" w:color="auto"/>
            </w:tcBorders>
            <w:shd w:val="clear" w:color="000000" w:fill="FFFFFF"/>
            <w:vAlign w:val="center"/>
            <w:hideMark/>
          </w:tcPr>
          <w:p w14:paraId="62300B8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6838185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6" w:type="dxa"/>
            <w:tcBorders>
              <w:top w:val="nil"/>
              <w:left w:val="nil"/>
              <w:bottom w:val="single" w:sz="4" w:space="0" w:color="auto"/>
              <w:right w:val="single" w:sz="4" w:space="0" w:color="auto"/>
            </w:tcBorders>
            <w:shd w:val="clear" w:color="000000" w:fill="FFFFFF"/>
            <w:vAlign w:val="center"/>
            <w:hideMark/>
          </w:tcPr>
          <w:p w14:paraId="4B0A553D"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6674CF43"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2A402F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7B77C6D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425" w:type="dxa"/>
            <w:tcBorders>
              <w:top w:val="nil"/>
              <w:left w:val="nil"/>
              <w:bottom w:val="single" w:sz="4" w:space="0" w:color="auto"/>
              <w:right w:val="single" w:sz="4" w:space="0" w:color="auto"/>
            </w:tcBorders>
            <w:shd w:val="clear" w:color="000000" w:fill="FFFFFF"/>
            <w:vAlign w:val="center"/>
            <w:hideMark/>
          </w:tcPr>
          <w:p w14:paraId="3D13CC0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B86B25C"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67" w:type="dxa"/>
            <w:tcBorders>
              <w:top w:val="nil"/>
              <w:left w:val="nil"/>
              <w:bottom w:val="single" w:sz="4" w:space="0" w:color="auto"/>
              <w:right w:val="single" w:sz="4" w:space="0" w:color="auto"/>
            </w:tcBorders>
            <w:shd w:val="clear" w:color="000000" w:fill="FFFFFF"/>
            <w:vAlign w:val="center"/>
            <w:hideMark/>
          </w:tcPr>
          <w:p w14:paraId="39754565"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57" w:type="dxa"/>
            <w:tcBorders>
              <w:top w:val="nil"/>
              <w:left w:val="nil"/>
              <w:bottom w:val="single" w:sz="4" w:space="0" w:color="auto"/>
              <w:right w:val="single" w:sz="4" w:space="0" w:color="auto"/>
            </w:tcBorders>
            <w:shd w:val="clear" w:color="000000" w:fill="FFFFFF"/>
            <w:vAlign w:val="center"/>
            <w:hideMark/>
          </w:tcPr>
          <w:p w14:paraId="62F40297"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719" w:type="dxa"/>
            <w:tcBorders>
              <w:top w:val="nil"/>
              <w:left w:val="nil"/>
              <w:bottom w:val="single" w:sz="4" w:space="0" w:color="auto"/>
              <w:right w:val="single" w:sz="4" w:space="0" w:color="auto"/>
            </w:tcBorders>
            <w:shd w:val="clear" w:color="000000" w:fill="FFFFFF"/>
            <w:vAlign w:val="center"/>
            <w:hideMark/>
          </w:tcPr>
          <w:p w14:paraId="46143EF6"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c>
          <w:tcPr>
            <w:tcW w:w="521" w:type="dxa"/>
            <w:tcBorders>
              <w:top w:val="nil"/>
              <w:left w:val="nil"/>
              <w:bottom w:val="single" w:sz="4" w:space="0" w:color="auto"/>
              <w:right w:val="single" w:sz="4" w:space="0" w:color="auto"/>
            </w:tcBorders>
            <w:shd w:val="clear" w:color="000000" w:fill="FFFFFF"/>
            <w:vAlign w:val="center"/>
            <w:hideMark/>
          </w:tcPr>
          <w:p w14:paraId="11C0309F" w14:textId="77777777" w:rsidR="00F836DF" w:rsidRPr="00723472" w:rsidRDefault="00F836DF" w:rsidP="003A6695">
            <w:pPr>
              <w:spacing w:before="0"/>
              <w:ind w:left="0"/>
              <w:jc w:val="both"/>
              <w:rPr>
                <w:rFonts w:asciiTheme="minorHAnsi" w:eastAsia="Times New Roman" w:hAnsiTheme="minorHAnsi" w:cstheme="minorHAnsi"/>
                <w:sz w:val="16"/>
                <w:szCs w:val="16"/>
                <w:lang w:eastAsia="lt-LT"/>
              </w:rPr>
            </w:pPr>
            <w:r w:rsidRPr="00723472">
              <w:rPr>
                <w:rFonts w:asciiTheme="minorHAnsi" w:eastAsia="Times New Roman" w:hAnsiTheme="minorHAnsi" w:cstheme="minorHAnsi"/>
                <w:sz w:val="16"/>
                <w:szCs w:val="16"/>
                <w:lang w:eastAsia="lt-LT"/>
              </w:rPr>
              <w:t> </w:t>
            </w:r>
          </w:p>
        </w:tc>
      </w:tr>
    </w:tbl>
    <w:p w14:paraId="4902DDA5" w14:textId="77777777" w:rsidR="00903442" w:rsidRPr="00723472" w:rsidRDefault="00903442" w:rsidP="00AF5E8D">
      <w:pPr>
        <w:pStyle w:val="Sraopastraipa"/>
        <w:ind w:left="432"/>
        <w:rPr>
          <w:rFonts w:cstheme="minorHAnsi"/>
          <w:sz w:val="20"/>
          <w:szCs w:val="20"/>
        </w:rPr>
      </w:pPr>
    </w:p>
    <w:sectPr w:rsidR="00903442" w:rsidRPr="00723472" w:rsidSect="00E01B3D">
      <w:pgSz w:w="11906" w:h="16838" w:code="9"/>
      <w:pgMar w:top="1134"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6AABB2" w14:textId="77777777" w:rsidR="00B24BE0" w:rsidRDefault="00B24BE0" w:rsidP="00256429">
      <w:pPr>
        <w:spacing w:before="0"/>
      </w:pPr>
      <w:r>
        <w:separator/>
      </w:r>
    </w:p>
  </w:endnote>
  <w:endnote w:type="continuationSeparator" w:id="0">
    <w:p w14:paraId="2EE14B44" w14:textId="77777777" w:rsidR="00B24BE0" w:rsidRDefault="00B24BE0" w:rsidP="00256429">
      <w:pPr>
        <w:spacing w:before="0"/>
      </w:pPr>
      <w:r>
        <w:continuationSeparator/>
      </w:r>
    </w:p>
  </w:endnote>
  <w:endnote w:type="continuationNotice" w:id="1">
    <w:p w14:paraId="75FFEE03" w14:textId="77777777" w:rsidR="00B24BE0" w:rsidRDefault="00B24BE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4111789"/>
      <w:docPartObj>
        <w:docPartGallery w:val="Page Numbers (Bottom of Page)"/>
        <w:docPartUnique/>
      </w:docPartObj>
    </w:sdtPr>
    <w:sdtContent>
      <w:p w14:paraId="6B9A4955" w14:textId="1A580F42" w:rsidR="00021BCB" w:rsidRDefault="00021BCB">
        <w:pPr>
          <w:pStyle w:val="Porat"/>
          <w:jc w:val="right"/>
        </w:pPr>
        <w:r>
          <w:fldChar w:fldCharType="begin"/>
        </w:r>
        <w:r>
          <w:instrText>PAGE   \* MERGEFORMAT</w:instrText>
        </w:r>
        <w:r>
          <w:fldChar w:fldCharType="separate"/>
        </w:r>
        <w:r>
          <w:t>2</w:t>
        </w:r>
        <w:r>
          <w:fldChar w:fldCharType="end"/>
        </w:r>
      </w:p>
    </w:sdtContent>
  </w:sdt>
  <w:p w14:paraId="7A4FB0CC" w14:textId="77777777" w:rsidR="00021BCB" w:rsidRDefault="00021BCB">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9279840"/>
      <w:docPartObj>
        <w:docPartGallery w:val="Page Numbers (Bottom of Page)"/>
        <w:docPartUnique/>
      </w:docPartObj>
    </w:sdtPr>
    <w:sdtContent>
      <w:p w14:paraId="6D57A13B" w14:textId="22AAD20C" w:rsidR="00BC6F0B" w:rsidRDefault="00BC6F0B">
        <w:pPr>
          <w:pStyle w:val="Porat"/>
          <w:jc w:val="right"/>
        </w:pPr>
        <w:r>
          <w:fldChar w:fldCharType="begin"/>
        </w:r>
        <w:r>
          <w:instrText>PAGE   \* MERGEFORMAT</w:instrText>
        </w:r>
        <w:r>
          <w:fldChar w:fldCharType="separate"/>
        </w:r>
        <w:r>
          <w:t>2</w:t>
        </w:r>
        <w:r>
          <w:fldChar w:fldCharType="end"/>
        </w:r>
      </w:p>
    </w:sdtContent>
  </w:sdt>
  <w:p w14:paraId="4E60A99C" w14:textId="77777777" w:rsidR="00BC6F0B" w:rsidRDefault="00BC6F0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9C4315" w14:textId="77777777" w:rsidR="00B24BE0" w:rsidRDefault="00B24BE0" w:rsidP="00256429">
      <w:pPr>
        <w:spacing w:before="0"/>
      </w:pPr>
      <w:r>
        <w:separator/>
      </w:r>
    </w:p>
  </w:footnote>
  <w:footnote w:type="continuationSeparator" w:id="0">
    <w:p w14:paraId="5544158E" w14:textId="77777777" w:rsidR="00B24BE0" w:rsidRDefault="00B24BE0" w:rsidP="00256429">
      <w:pPr>
        <w:spacing w:before="0"/>
      </w:pPr>
      <w:r>
        <w:continuationSeparator/>
      </w:r>
    </w:p>
  </w:footnote>
  <w:footnote w:type="continuationNotice" w:id="1">
    <w:p w14:paraId="690839A3" w14:textId="77777777" w:rsidR="00B24BE0" w:rsidRDefault="00B24BE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433CE0B2"/>
    <w:lvl w:ilvl="0">
      <w:start w:val="1"/>
      <w:numFmt w:val="bullet"/>
      <w:pStyle w:val="Sraassuenkleliais2"/>
      <w:lvlText w:val=""/>
      <w:lvlJc w:val="left"/>
      <w:pPr>
        <w:tabs>
          <w:tab w:val="num" w:pos="720"/>
        </w:tabs>
        <w:ind w:left="720" w:hanging="360"/>
      </w:pPr>
      <w:rPr>
        <w:rFonts w:ascii="Symbol" w:hAnsi="Symbol" w:hint="default"/>
      </w:rPr>
    </w:lvl>
  </w:abstractNum>
  <w:abstractNum w:abstractNumId="1" w15:restartNumberingAfterBreak="0">
    <w:nsid w:val="0A1E428C"/>
    <w:multiLevelType w:val="hybridMultilevel"/>
    <w:tmpl w:val="FFC27858"/>
    <w:lvl w:ilvl="0" w:tplc="6C9C20D6">
      <w:start w:val="1"/>
      <w:numFmt w:val="bullet"/>
      <w:pStyle w:val="BULLETLENTELE"/>
      <w:lvlText w:val=""/>
      <w:lvlJc w:val="left"/>
      <w:pPr>
        <w:ind w:left="720" w:hanging="360"/>
      </w:pPr>
      <w:rPr>
        <w:rFonts w:ascii="Wingdings" w:hAnsi="Wingdings" w:hint="default"/>
        <w:b/>
        <w:color w:val="808080"/>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 w15:restartNumberingAfterBreak="0">
    <w:nsid w:val="2251386F"/>
    <w:multiLevelType w:val="hybridMultilevel"/>
    <w:tmpl w:val="47AAD83C"/>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F70084E"/>
    <w:multiLevelType w:val="hybridMultilevel"/>
    <w:tmpl w:val="79620C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376E44CF"/>
    <w:multiLevelType w:val="hybridMultilevel"/>
    <w:tmpl w:val="14BCC016"/>
    <w:lvl w:ilvl="0" w:tplc="C61A6EDC">
      <w:start w:val="1"/>
      <w:numFmt w:val="decimal"/>
      <w:lvlText w:val="%1."/>
      <w:lvlJc w:val="left"/>
      <w:pPr>
        <w:ind w:left="1020" w:hanging="360"/>
      </w:pPr>
    </w:lvl>
    <w:lvl w:ilvl="1" w:tplc="4F70D2B0">
      <w:start w:val="1"/>
      <w:numFmt w:val="decimal"/>
      <w:lvlText w:val="%2."/>
      <w:lvlJc w:val="left"/>
      <w:pPr>
        <w:ind w:left="1020" w:hanging="360"/>
      </w:pPr>
    </w:lvl>
    <w:lvl w:ilvl="2" w:tplc="5DFC04E2">
      <w:start w:val="1"/>
      <w:numFmt w:val="decimal"/>
      <w:lvlText w:val="%3."/>
      <w:lvlJc w:val="left"/>
      <w:pPr>
        <w:ind w:left="1020" w:hanging="360"/>
      </w:pPr>
    </w:lvl>
    <w:lvl w:ilvl="3" w:tplc="99A4BD34">
      <w:start w:val="1"/>
      <w:numFmt w:val="decimal"/>
      <w:lvlText w:val="%4."/>
      <w:lvlJc w:val="left"/>
      <w:pPr>
        <w:ind w:left="1020" w:hanging="360"/>
      </w:pPr>
    </w:lvl>
    <w:lvl w:ilvl="4" w:tplc="2BA2531C">
      <w:start w:val="1"/>
      <w:numFmt w:val="decimal"/>
      <w:lvlText w:val="%5."/>
      <w:lvlJc w:val="left"/>
      <w:pPr>
        <w:ind w:left="1020" w:hanging="360"/>
      </w:pPr>
    </w:lvl>
    <w:lvl w:ilvl="5" w:tplc="EBC4715E">
      <w:start w:val="1"/>
      <w:numFmt w:val="decimal"/>
      <w:lvlText w:val="%6."/>
      <w:lvlJc w:val="left"/>
      <w:pPr>
        <w:ind w:left="1020" w:hanging="360"/>
      </w:pPr>
    </w:lvl>
    <w:lvl w:ilvl="6" w:tplc="7EE82C60">
      <w:start w:val="1"/>
      <w:numFmt w:val="decimal"/>
      <w:lvlText w:val="%7."/>
      <w:lvlJc w:val="left"/>
      <w:pPr>
        <w:ind w:left="1020" w:hanging="360"/>
      </w:pPr>
    </w:lvl>
    <w:lvl w:ilvl="7" w:tplc="B296D848">
      <w:start w:val="1"/>
      <w:numFmt w:val="decimal"/>
      <w:lvlText w:val="%8."/>
      <w:lvlJc w:val="left"/>
      <w:pPr>
        <w:ind w:left="1020" w:hanging="360"/>
      </w:pPr>
    </w:lvl>
    <w:lvl w:ilvl="8" w:tplc="EC5626F6">
      <w:start w:val="1"/>
      <w:numFmt w:val="decimal"/>
      <w:lvlText w:val="%9."/>
      <w:lvlJc w:val="left"/>
      <w:pPr>
        <w:ind w:left="1020" w:hanging="360"/>
      </w:pPr>
    </w:lvl>
  </w:abstractNum>
  <w:abstractNum w:abstractNumId="5" w15:restartNumberingAfterBreak="0">
    <w:nsid w:val="3C2B047B"/>
    <w:multiLevelType w:val="hybridMultilevel"/>
    <w:tmpl w:val="C6506B36"/>
    <w:lvl w:ilvl="0" w:tplc="90C458A6">
      <w:start w:val="2018"/>
      <w:numFmt w:val="bullet"/>
      <w:pStyle w:val="Lentelsbullets"/>
      <w:lvlText w:val="-"/>
      <w:lvlJc w:val="left"/>
      <w:pPr>
        <w:ind w:left="121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4C551AFE"/>
    <w:multiLevelType w:val="hybridMultilevel"/>
    <w:tmpl w:val="560C608C"/>
    <w:lvl w:ilvl="0" w:tplc="03DED778">
      <w:start w:val="1"/>
      <w:numFmt w:val="decimal"/>
      <w:lvlText w:val="%1.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 w15:restartNumberingAfterBreak="0">
    <w:nsid w:val="5EB05CB7"/>
    <w:multiLevelType w:val="hybridMultilevel"/>
    <w:tmpl w:val="15DAACD4"/>
    <w:lvl w:ilvl="0" w:tplc="DD9085B2">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6E76B88"/>
    <w:multiLevelType w:val="multilevel"/>
    <w:tmpl w:val="965276EC"/>
    <w:lvl w:ilvl="0">
      <w:start w:val="1"/>
      <w:numFmt w:val="decimal"/>
      <w:pStyle w:val="Antrat1"/>
      <w:lvlText w:val="%1."/>
      <w:lvlJc w:val="left"/>
      <w:pPr>
        <w:ind w:left="587" w:hanging="360"/>
      </w:pPr>
      <w:rPr>
        <w:rFonts w:hint="default"/>
      </w:rPr>
    </w:lvl>
    <w:lvl w:ilvl="1">
      <w:start w:val="1"/>
      <w:numFmt w:val="decimal"/>
      <w:pStyle w:val="Antrat2"/>
      <w:lvlText w:val="%1.%2."/>
      <w:lvlJc w:val="left"/>
      <w:pPr>
        <w:ind w:left="227" w:firstLine="0"/>
      </w:pPr>
      <w:rPr>
        <w:rFonts w:hint="default"/>
        <w:b w:val="0"/>
        <w:bCs/>
      </w:rPr>
    </w:lvl>
    <w:lvl w:ilvl="2">
      <w:start w:val="1"/>
      <w:numFmt w:val="decimal"/>
      <w:pStyle w:val="Antrat3"/>
      <w:isLgl/>
      <w:lvlText w:val="%1.%2.%3."/>
      <w:lvlJc w:val="left"/>
      <w:pPr>
        <w:ind w:left="568" w:firstLine="0"/>
      </w:pPr>
      <w:rPr>
        <w:rFonts w:ascii="Calibri" w:hAnsi="Calibri" w:hint="default"/>
        <w:b w:val="0"/>
        <w:bCs/>
      </w:rPr>
    </w:lvl>
    <w:lvl w:ilvl="3">
      <w:start w:val="1"/>
      <w:numFmt w:val="decimal"/>
      <w:lvlText w:val="%1.%2.%3.%4."/>
      <w:lvlJc w:val="left"/>
      <w:pPr>
        <w:ind w:left="4112" w:hanging="1134"/>
      </w:pPr>
      <w:rPr>
        <w:rFonts w:hint="default"/>
        <w:b w:val="0"/>
        <w:bCs w:val="0"/>
        <w:strike w:val="0"/>
        <w:sz w:val="22"/>
        <w:szCs w:val="22"/>
      </w:rPr>
    </w:lvl>
    <w:lvl w:ilvl="4">
      <w:start w:val="1"/>
      <w:numFmt w:val="decimal"/>
      <w:lvlText w:val="%1.%2.%3.%4.%5."/>
      <w:lvlJc w:val="left"/>
      <w:pPr>
        <w:ind w:left="1701" w:hanging="567"/>
      </w:pPr>
      <w:rPr>
        <w:rFonts w:hint="default"/>
      </w:rPr>
    </w:lvl>
    <w:lvl w:ilvl="5">
      <w:start w:val="1"/>
      <w:numFmt w:val="decimal"/>
      <w:lvlText w:val="%1.%2.%3.%4.%5.%6."/>
      <w:lvlJc w:val="left"/>
      <w:pPr>
        <w:ind w:left="2268" w:hanging="850"/>
      </w:pPr>
      <w:rPr>
        <w:rFonts w:hint="default"/>
      </w:rPr>
    </w:lvl>
    <w:lvl w:ilvl="6">
      <w:start w:val="1"/>
      <w:numFmt w:val="decimal"/>
      <w:lvlText w:val="%1.%2.%3.%4.%5.%6.%7."/>
      <w:lvlJc w:val="left"/>
      <w:pPr>
        <w:ind w:left="1304" w:hanging="227"/>
      </w:pPr>
      <w:rPr>
        <w:rFonts w:hint="default"/>
      </w:rPr>
    </w:lvl>
    <w:lvl w:ilvl="7">
      <w:start w:val="1"/>
      <w:numFmt w:val="decimal"/>
      <w:lvlText w:val="%1.%2.%3.%4.%5.%6.%7.%8."/>
      <w:lvlJc w:val="left"/>
      <w:pPr>
        <w:ind w:left="1474" w:hanging="227"/>
      </w:pPr>
      <w:rPr>
        <w:rFonts w:hint="default"/>
      </w:rPr>
    </w:lvl>
    <w:lvl w:ilvl="8">
      <w:start w:val="1"/>
      <w:numFmt w:val="decimal"/>
      <w:lvlText w:val="%1.%2.%3.%4.%5.%6.%7.%8.%9."/>
      <w:lvlJc w:val="left"/>
      <w:pPr>
        <w:ind w:left="1644" w:hanging="227"/>
      </w:pPr>
      <w:rPr>
        <w:rFonts w:hint="default"/>
      </w:rPr>
    </w:lvl>
  </w:abstractNum>
  <w:abstractNum w:abstractNumId="9" w15:restartNumberingAfterBreak="0">
    <w:nsid w:val="68AC692A"/>
    <w:multiLevelType w:val="multilevel"/>
    <w:tmpl w:val="C19AAA9E"/>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6D286543"/>
    <w:multiLevelType w:val="multilevel"/>
    <w:tmpl w:val="45F41202"/>
    <w:lvl w:ilvl="0">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Antrat4"/>
      <w:lvlText w:val="%1.%2.%3.%4"/>
      <w:lvlJc w:val="left"/>
      <w:pPr>
        <w:ind w:left="864" w:hanging="864"/>
      </w:pPr>
      <w:rPr>
        <w:rFonts w:hint="default"/>
      </w:rPr>
    </w:lvl>
    <w:lvl w:ilvl="4">
      <w:start w:val="1"/>
      <w:numFmt w:val="decimal"/>
      <w:pStyle w:val="Antrat5"/>
      <w:lvlText w:val="%1.%2.%3.%4.%5"/>
      <w:lvlJc w:val="left"/>
      <w:pPr>
        <w:ind w:left="1008" w:hanging="1008"/>
      </w:pPr>
      <w:rPr>
        <w:rFonts w:hint="default"/>
      </w:rPr>
    </w:lvl>
    <w:lvl w:ilvl="5">
      <w:start w:val="1"/>
      <w:numFmt w:val="decimal"/>
      <w:pStyle w:val="Antrat6"/>
      <w:lvlText w:val="%1.%2.%3.%4.%5.%6"/>
      <w:lvlJc w:val="left"/>
      <w:pPr>
        <w:ind w:left="1152" w:hanging="1152"/>
      </w:pPr>
      <w:rPr>
        <w:rFonts w:hint="default"/>
      </w:rPr>
    </w:lvl>
    <w:lvl w:ilvl="6">
      <w:start w:val="1"/>
      <w:numFmt w:val="decimal"/>
      <w:pStyle w:val="Antrat7"/>
      <w:lvlText w:val="%1.%2.%3.%4.%5.%6.%7"/>
      <w:lvlJc w:val="left"/>
      <w:pPr>
        <w:ind w:left="1296" w:hanging="1296"/>
      </w:pPr>
      <w:rPr>
        <w:rFonts w:hint="default"/>
      </w:rPr>
    </w:lvl>
    <w:lvl w:ilvl="7">
      <w:start w:val="1"/>
      <w:numFmt w:val="decimal"/>
      <w:pStyle w:val="Antrat8"/>
      <w:lvlText w:val="%1.%2.%3.%4.%5.%6.%7.%8"/>
      <w:lvlJc w:val="left"/>
      <w:pPr>
        <w:ind w:left="1440" w:hanging="1440"/>
      </w:pPr>
      <w:rPr>
        <w:rFonts w:hint="default"/>
      </w:rPr>
    </w:lvl>
    <w:lvl w:ilvl="8">
      <w:start w:val="1"/>
      <w:numFmt w:val="decimal"/>
      <w:pStyle w:val="Antrat9"/>
      <w:lvlText w:val="%1.%2.%3.%4.%5.%6.%7.%8.%9"/>
      <w:lvlJc w:val="left"/>
      <w:pPr>
        <w:ind w:left="1584" w:hanging="1584"/>
      </w:pPr>
      <w:rPr>
        <w:rFonts w:hint="default"/>
      </w:rPr>
    </w:lvl>
  </w:abstractNum>
  <w:num w:numId="1" w16cid:durableId="78019813">
    <w:abstractNumId w:val="8"/>
  </w:num>
  <w:num w:numId="2" w16cid:durableId="254095416">
    <w:abstractNumId w:val="10"/>
  </w:num>
  <w:num w:numId="3" w16cid:durableId="614410035">
    <w:abstractNumId w:val="1"/>
  </w:num>
  <w:num w:numId="4" w16cid:durableId="255990037">
    <w:abstractNumId w:val="2"/>
  </w:num>
  <w:num w:numId="5" w16cid:durableId="1721633918">
    <w:abstractNumId w:val="0"/>
  </w:num>
  <w:num w:numId="6" w16cid:durableId="1748069098">
    <w:abstractNumId w:val="5"/>
  </w:num>
  <w:num w:numId="7" w16cid:durableId="392773018">
    <w:abstractNumId w:val="9"/>
  </w:num>
  <w:num w:numId="8" w16cid:durableId="2005695374">
    <w:abstractNumId w:val="3"/>
  </w:num>
  <w:num w:numId="9" w16cid:durableId="103392486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35967113">
    <w:abstractNumId w:val="6"/>
  </w:num>
  <w:num w:numId="11" w16cid:durableId="975720979">
    <w:abstractNumId w:val="7"/>
  </w:num>
  <w:num w:numId="12" w16cid:durableId="59050707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41827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754403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09580582">
    <w:abstractNumId w:val="8"/>
  </w:num>
  <w:num w:numId="16" w16cid:durableId="1058553629">
    <w:abstractNumId w:val="8"/>
  </w:num>
  <w:num w:numId="17" w16cid:durableId="1684286570">
    <w:abstractNumId w:val="8"/>
  </w:num>
  <w:num w:numId="18" w16cid:durableId="1804226827">
    <w:abstractNumId w:val="8"/>
  </w:num>
  <w:num w:numId="19" w16cid:durableId="1932424172">
    <w:abstractNumId w:val="8"/>
  </w:num>
  <w:num w:numId="20" w16cid:durableId="692268934">
    <w:abstractNumId w:val="8"/>
  </w:num>
  <w:num w:numId="21" w16cid:durableId="362681012">
    <w:abstractNumId w:val="8"/>
  </w:num>
  <w:num w:numId="22" w16cid:durableId="1180199978">
    <w:abstractNumId w:val="8"/>
  </w:num>
  <w:num w:numId="23" w16cid:durableId="2000111830">
    <w:abstractNumId w:val="8"/>
  </w:num>
  <w:num w:numId="24" w16cid:durableId="1988825926">
    <w:abstractNumId w:val="8"/>
  </w:num>
  <w:num w:numId="25" w16cid:durableId="1868592525">
    <w:abstractNumId w:val="8"/>
  </w:num>
  <w:num w:numId="26" w16cid:durableId="1104226318">
    <w:abstractNumId w:val="8"/>
  </w:num>
  <w:num w:numId="27" w16cid:durableId="1620721254">
    <w:abstractNumId w:val="8"/>
  </w:num>
  <w:num w:numId="28" w16cid:durableId="503470262">
    <w:abstractNumId w:val="8"/>
    <w:lvlOverride w:ilvl="0">
      <w:lvl w:ilvl="0">
        <w:start w:val="1"/>
        <w:numFmt w:val="decimal"/>
        <w:pStyle w:val="Antrat1"/>
        <w:lvlText w:val="%1."/>
        <w:lvlJc w:val="left"/>
        <w:pPr>
          <w:ind w:left="587" w:hanging="360"/>
        </w:pPr>
        <w:rPr>
          <w:rFonts w:hint="default"/>
        </w:rPr>
      </w:lvl>
    </w:lvlOverride>
    <w:lvlOverride w:ilvl="1">
      <w:lvl w:ilvl="1">
        <w:start w:val="1"/>
        <w:numFmt w:val="decimal"/>
        <w:pStyle w:val="Antrat2"/>
        <w:lvlText w:val="%1.%2."/>
        <w:lvlJc w:val="left"/>
        <w:pPr>
          <w:ind w:left="227" w:firstLine="0"/>
        </w:pPr>
        <w:rPr>
          <w:rFonts w:hint="default"/>
          <w:b w:val="0"/>
          <w:bCs/>
        </w:rPr>
      </w:lvl>
    </w:lvlOverride>
    <w:lvlOverride w:ilvl="2">
      <w:lvl w:ilvl="2">
        <w:start w:val="1"/>
        <w:numFmt w:val="decimal"/>
        <w:lvlRestart w:val="0"/>
        <w:pStyle w:val="Antrat3"/>
        <w:isLgl/>
        <w:lvlText w:val="%1.%2.%3."/>
        <w:lvlJc w:val="left"/>
        <w:pPr>
          <w:ind w:left="1418" w:firstLine="0"/>
        </w:pPr>
        <w:rPr>
          <w:rFonts w:ascii="Calibri" w:hAnsi="Calibri" w:hint="default"/>
          <w:b w:val="0"/>
          <w:bCs/>
        </w:rPr>
      </w:lvl>
    </w:lvlOverride>
    <w:lvlOverride w:ilvl="3">
      <w:lvl w:ilvl="3">
        <w:start w:val="1"/>
        <w:numFmt w:val="decimal"/>
        <w:lvlText w:val="%1.%2.%3.%4."/>
        <w:lvlJc w:val="left"/>
        <w:pPr>
          <w:ind w:left="4253" w:hanging="1134"/>
        </w:pPr>
        <w:rPr>
          <w:rFonts w:hint="default"/>
          <w:b w:val="0"/>
          <w:bCs w:val="0"/>
          <w:sz w:val="22"/>
          <w:szCs w:val="22"/>
        </w:rPr>
      </w:lvl>
    </w:lvlOverride>
    <w:lvlOverride w:ilvl="4">
      <w:lvl w:ilvl="4">
        <w:start w:val="1"/>
        <w:numFmt w:val="decimal"/>
        <w:lvlText w:val="%1.%2.%3.%4.%5."/>
        <w:lvlJc w:val="left"/>
        <w:pPr>
          <w:ind w:left="1701" w:hanging="567"/>
        </w:pPr>
        <w:rPr>
          <w:rFonts w:hint="default"/>
        </w:rPr>
      </w:lvl>
    </w:lvlOverride>
    <w:lvlOverride w:ilvl="5">
      <w:lvl w:ilvl="5">
        <w:start w:val="1"/>
        <w:numFmt w:val="decimal"/>
        <w:lvlText w:val="%1.%2.%3.%4.%5.%6."/>
        <w:lvlJc w:val="left"/>
        <w:pPr>
          <w:ind w:left="2268" w:hanging="850"/>
        </w:pPr>
        <w:rPr>
          <w:rFonts w:hint="default"/>
        </w:rPr>
      </w:lvl>
    </w:lvlOverride>
    <w:lvlOverride w:ilvl="6">
      <w:lvl w:ilvl="6">
        <w:start w:val="1"/>
        <w:numFmt w:val="decimal"/>
        <w:lvlText w:val="%1.%2.%3.%4.%5.%6.%7."/>
        <w:lvlJc w:val="left"/>
        <w:pPr>
          <w:ind w:left="1304" w:hanging="227"/>
        </w:pPr>
        <w:rPr>
          <w:rFonts w:hint="default"/>
        </w:rPr>
      </w:lvl>
    </w:lvlOverride>
    <w:lvlOverride w:ilvl="7">
      <w:lvl w:ilvl="7">
        <w:start w:val="1"/>
        <w:numFmt w:val="decimal"/>
        <w:lvlText w:val="%1.%2.%3.%4.%5.%6.%7.%8."/>
        <w:lvlJc w:val="left"/>
        <w:pPr>
          <w:ind w:left="1474" w:hanging="227"/>
        </w:pPr>
        <w:rPr>
          <w:rFonts w:hint="default"/>
        </w:rPr>
      </w:lvl>
    </w:lvlOverride>
    <w:lvlOverride w:ilvl="8">
      <w:lvl w:ilvl="8">
        <w:start w:val="1"/>
        <w:numFmt w:val="decimal"/>
        <w:lvlText w:val="%1.%2.%3.%4.%5.%6.%7.%8.%9."/>
        <w:lvlJc w:val="left"/>
        <w:pPr>
          <w:ind w:left="1644" w:hanging="227"/>
        </w:pPr>
        <w:rPr>
          <w:rFonts w:hint="default"/>
        </w:rPr>
      </w:lvl>
    </w:lvlOverride>
  </w:num>
  <w:num w:numId="29" w16cid:durableId="325209827">
    <w:abstractNumId w:val="8"/>
  </w:num>
  <w:num w:numId="30" w16cid:durableId="1708875712">
    <w:abstractNumId w:val="8"/>
  </w:num>
  <w:num w:numId="31" w16cid:durableId="776020293">
    <w:abstractNumId w:val="8"/>
  </w:num>
  <w:num w:numId="32" w16cid:durableId="1260873654">
    <w:abstractNumId w:val="8"/>
  </w:num>
  <w:num w:numId="33" w16cid:durableId="383067377">
    <w:abstractNumId w:val="8"/>
  </w:num>
  <w:num w:numId="34" w16cid:durableId="999574860">
    <w:abstractNumId w:val="8"/>
  </w:num>
  <w:num w:numId="35" w16cid:durableId="2128234872">
    <w:abstractNumId w:val="8"/>
  </w:num>
  <w:num w:numId="36" w16cid:durableId="2066097838">
    <w:abstractNumId w:val="8"/>
  </w:num>
  <w:num w:numId="37" w16cid:durableId="264509291">
    <w:abstractNumId w:val="8"/>
  </w:num>
  <w:num w:numId="38" w16cid:durableId="488178318">
    <w:abstractNumId w:val="8"/>
  </w:num>
  <w:num w:numId="39" w16cid:durableId="1606619745">
    <w:abstractNumId w:val="8"/>
  </w:num>
  <w:num w:numId="40" w16cid:durableId="2122337332">
    <w:abstractNumId w:val="8"/>
  </w:num>
  <w:num w:numId="41" w16cid:durableId="995501034">
    <w:abstractNumId w:val="8"/>
  </w:num>
  <w:num w:numId="42" w16cid:durableId="1147740159">
    <w:abstractNumId w:val="8"/>
  </w:num>
  <w:num w:numId="43" w16cid:durableId="1346781865">
    <w:abstractNumId w:val="8"/>
  </w:num>
  <w:num w:numId="44" w16cid:durableId="452940947">
    <w:abstractNumId w:val="8"/>
  </w:num>
  <w:num w:numId="45" w16cid:durableId="1487936388">
    <w:abstractNumId w:val="8"/>
  </w:num>
  <w:num w:numId="46" w16cid:durableId="71437840">
    <w:abstractNumId w:val="8"/>
  </w:num>
  <w:num w:numId="47" w16cid:durableId="955218263">
    <w:abstractNumId w:val="8"/>
  </w:num>
  <w:num w:numId="48" w16cid:durableId="59450084">
    <w:abstractNumId w:val="8"/>
  </w:num>
  <w:num w:numId="49" w16cid:durableId="1886015928">
    <w:abstractNumId w:val="8"/>
  </w:num>
  <w:num w:numId="50" w16cid:durableId="2042825548">
    <w:abstractNumId w:val="8"/>
  </w:num>
  <w:num w:numId="51" w16cid:durableId="1549606433">
    <w:abstractNumId w:val="8"/>
  </w:num>
  <w:num w:numId="52" w16cid:durableId="627011325">
    <w:abstractNumId w:val="8"/>
  </w:num>
  <w:num w:numId="53" w16cid:durableId="447160919">
    <w:abstractNumId w:val="8"/>
  </w:num>
  <w:num w:numId="54" w16cid:durableId="928660125">
    <w:abstractNumId w:val="8"/>
  </w:num>
  <w:num w:numId="55" w16cid:durableId="110251695">
    <w:abstractNumId w:val="8"/>
  </w:num>
  <w:num w:numId="56" w16cid:durableId="1295916042">
    <w:abstractNumId w:val="8"/>
  </w:num>
  <w:num w:numId="57" w16cid:durableId="75441755">
    <w:abstractNumId w:val="8"/>
  </w:num>
  <w:num w:numId="58" w16cid:durableId="1306348627">
    <w:abstractNumId w:val="8"/>
  </w:num>
  <w:num w:numId="59" w16cid:durableId="725372671">
    <w:abstractNumId w:val="8"/>
  </w:num>
  <w:num w:numId="60" w16cid:durableId="530728944">
    <w:abstractNumId w:val="8"/>
  </w:num>
  <w:num w:numId="61" w16cid:durableId="1936940650">
    <w:abstractNumId w:val="8"/>
  </w:num>
  <w:num w:numId="62" w16cid:durableId="1919442468">
    <w:abstractNumId w:val="8"/>
  </w:num>
  <w:num w:numId="63" w16cid:durableId="1267932480">
    <w:abstractNumId w:val="8"/>
  </w:num>
  <w:num w:numId="64" w16cid:durableId="980503675">
    <w:abstractNumId w:val="8"/>
  </w:num>
  <w:num w:numId="65" w16cid:durableId="407962422">
    <w:abstractNumId w:val="8"/>
  </w:num>
  <w:num w:numId="66" w16cid:durableId="1971084371">
    <w:abstractNumId w:val="8"/>
  </w:num>
  <w:num w:numId="67" w16cid:durableId="145440394">
    <w:abstractNumId w:val="8"/>
  </w:num>
  <w:num w:numId="68" w16cid:durableId="400180752">
    <w:abstractNumId w:val="8"/>
  </w:num>
  <w:num w:numId="69" w16cid:durableId="177041606">
    <w:abstractNumId w:val="8"/>
  </w:num>
  <w:num w:numId="70" w16cid:durableId="2082748631">
    <w:abstractNumId w:val="8"/>
  </w:num>
  <w:num w:numId="71" w16cid:durableId="1502620611">
    <w:abstractNumId w:val="8"/>
  </w:num>
  <w:num w:numId="72" w16cid:durableId="1936665788">
    <w:abstractNumId w:val="8"/>
  </w:num>
  <w:num w:numId="73" w16cid:durableId="691301847">
    <w:abstractNumId w:val="8"/>
  </w:num>
  <w:num w:numId="74" w16cid:durableId="317736078">
    <w:abstractNumId w:val="8"/>
  </w:num>
  <w:num w:numId="75" w16cid:durableId="56361652">
    <w:abstractNumId w:val="8"/>
  </w:num>
  <w:num w:numId="76" w16cid:durableId="2130316835">
    <w:abstractNumId w:val="8"/>
  </w:num>
  <w:num w:numId="77" w16cid:durableId="1292439578">
    <w:abstractNumId w:val="8"/>
  </w:num>
  <w:num w:numId="78" w16cid:durableId="669522282">
    <w:abstractNumId w:val="8"/>
  </w:num>
  <w:num w:numId="79" w16cid:durableId="365255753">
    <w:abstractNumId w:val="8"/>
  </w:num>
  <w:num w:numId="80" w16cid:durableId="259607422">
    <w:abstractNumId w:val="8"/>
  </w:num>
  <w:num w:numId="81" w16cid:durableId="2052655365">
    <w:abstractNumId w:val="8"/>
  </w:num>
  <w:num w:numId="82" w16cid:durableId="1330324692">
    <w:abstractNumId w:val="8"/>
  </w:num>
  <w:num w:numId="83" w16cid:durableId="26682281">
    <w:abstractNumId w:val="8"/>
  </w:num>
  <w:num w:numId="84" w16cid:durableId="1038777425">
    <w:abstractNumId w:val="8"/>
  </w:num>
  <w:num w:numId="85" w16cid:durableId="347953367">
    <w:abstractNumId w:val="4"/>
  </w:num>
  <w:num w:numId="86" w16cid:durableId="1217162789">
    <w:abstractNumId w:val="8"/>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trackRevisions/>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6B26"/>
    <w:rsid w:val="00000E64"/>
    <w:rsid w:val="00001483"/>
    <w:rsid w:val="00001793"/>
    <w:rsid w:val="00001C07"/>
    <w:rsid w:val="00002569"/>
    <w:rsid w:val="00002C63"/>
    <w:rsid w:val="00002F39"/>
    <w:rsid w:val="00002FFE"/>
    <w:rsid w:val="00004335"/>
    <w:rsid w:val="000047B5"/>
    <w:rsid w:val="000048CD"/>
    <w:rsid w:val="000048DD"/>
    <w:rsid w:val="00004D6F"/>
    <w:rsid w:val="00004E6E"/>
    <w:rsid w:val="00004EB2"/>
    <w:rsid w:val="000052D4"/>
    <w:rsid w:val="00005CBD"/>
    <w:rsid w:val="00006566"/>
    <w:rsid w:val="0000677D"/>
    <w:rsid w:val="00006E9A"/>
    <w:rsid w:val="00006EB3"/>
    <w:rsid w:val="0000759C"/>
    <w:rsid w:val="00007A2F"/>
    <w:rsid w:val="0001084A"/>
    <w:rsid w:val="00010C18"/>
    <w:rsid w:val="00010CC0"/>
    <w:rsid w:val="000123D8"/>
    <w:rsid w:val="000123EF"/>
    <w:rsid w:val="000127D4"/>
    <w:rsid w:val="00012CCE"/>
    <w:rsid w:val="000131A2"/>
    <w:rsid w:val="00013490"/>
    <w:rsid w:val="0001398D"/>
    <w:rsid w:val="00014BDB"/>
    <w:rsid w:val="0001585A"/>
    <w:rsid w:val="00015D9B"/>
    <w:rsid w:val="00016686"/>
    <w:rsid w:val="00016D4E"/>
    <w:rsid w:val="00016D95"/>
    <w:rsid w:val="00017130"/>
    <w:rsid w:val="0001738D"/>
    <w:rsid w:val="000177EB"/>
    <w:rsid w:val="0001780E"/>
    <w:rsid w:val="00017919"/>
    <w:rsid w:val="00017A85"/>
    <w:rsid w:val="00017E40"/>
    <w:rsid w:val="00017F9A"/>
    <w:rsid w:val="00020777"/>
    <w:rsid w:val="00021A65"/>
    <w:rsid w:val="00021BCB"/>
    <w:rsid w:val="00021CB1"/>
    <w:rsid w:val="000222C1"/>
    <w:rsid w:val="000223FF"/>
    <w:rsid w:val="00022594"/>
    <w:rsid w:val="000225F7"/>
    <w:rsid w:val="00022894"/>
    <w:rsid w:val="00022C4F"/>
    <w:rsid w:val="00023476"/>
    <w:rsid w:val="000239A7"/>
    <w:rsid w:val="00023DDB"/>
    <w:rsid w:val="00024814"/>
    <w:rsid w:val="00024AB6"/>
    <w:rsid w:val="0002501C"/>
    <w:rsid w:val="00025499"/>
    <w:rsid w:val="000264FA"/>
    <w:rsid w:val="000268E8"/>
    <w:rsid w:val="00026E61"/>
    <w:rsid w:val="0002703A"/>
    <w:rsid w:val="000278DA"/>
    <w:rsid w:val="00027B74"/>
    <w:rsid w:val="00027FF0"/>
    <w:rsid w:val="00030B6E"/>
    <w:rsid w:val="00031387"/>
    <w:rsid w:val="000320BE"/>
    <w:rsid w:val="000326F6"/>
    <w:rsid w:val="00033740"/>
    <w:rsid w:val="00033976"/>
    <w:rsid w:val="00034BC7"/>
    <w:rsid w:val="00034C79"/>
    <w:rsid w:val="00034D72"/>
    <w:rsid w:val="00034D86"/>
    <w:rsid w:val="00035352"/>
    <w:rsid w:val="00035F01"/>
    <w:rsid w:val="00036055"/>
    <w:rsid w:val="000364A9"/>
    <w:rsid w:val="00036B2D"/>
    <w:rsid w:val="00036D43"/>
    <w:rsid w:val="00036ED5"/>
    <w:rsid w:val="0003766C"/>
    <w:rsid w:val="000401BF"/>
    <w:rsid w:val="00040414"/>
    <w:rsid w:val="00040639"/>
    <w:rsid w:val="00040AB5"/>
    <w:rsid w:val="00042517"/>
    <w:rsid w:val="000428EA"/>
    <w:rsid w:val="00042B5D"/>
    <w:rsid w:val="00043162"/>
    <w:rsid w:val="0004355A"/>
    <w:rsid w:val="00046399"/>
    <w:rsid w:val="0004736A"/>
    <w:rsid w:val="00047821"/>
    <w:rsid w:val="00047EE4"/>
    <w:rsid w:val="0005026E"/>
    <w:rsid w:val="000507D7"/>
    <w:rsid w:val="00050C5A"/>
    <w:rsid w:val="00050FA7"/>
    <w:rsid w:val="00051B24"/>
    <w:rsid w:val="00052526"/>
    <w:rsid w:val="000529AD"/>
    <w:rsid w:val="00052B6E"/>
    <w:rsid w:val="00052B95"/>
    <w:rsid w:val="00052C2D"/>
    <w:rsid w:val="00053748"/>
    <w:rsid w:val="00053C3F"/>
    <w:rsid w:val="000540CC"/>
    <w:rsid w:val="000541F2"/>
    <w:rsid w:val="00054637"/>
    <w:rsid w:val="000568DC"/>
    <w:rsid w:val="00056B07"/>
    <w:rsid w:val="00056DC2"/>
    <w:rsid w:val="00060525"/>
    <w:rsid w:val="00060A08"/>
    <w:rsid w:val="000610D7"/>
    <w:rsid w:val="00061229"/>
    <w:rsid w:val="00062E64"/>
    <w:rsid w:val="00062EF3"/>
    <w:rsid w:val="000634B3"/>
    <w:rsid w:val="00063C24"/>
    <w:rsid w:val="000640EB"/>
    <w:rsid w:val="00064553"/>
    <w:rsid w:val="0006499E"/>
    <w:rsid w:val="00064A0E"/>
    <w:rsid w:val="00065B6D"/>
    <w:rsid w:val="000660F9"/>
    <w:rsid w:val="00066194"/>
    <w:rsid w:val="000665B2"/>
    <w:rsid w:val="00066E24"/>
    <w:rsid w:val="000679BB"/>
    <w:rsid w:val="00067C1A"/>
    <w:rsid w:val="00070A79"/>
    <w:rsid w:val="00070EF1"/>
    <w:rsid w:val="000729DE"/>
    <w:rsid w:val="00072AAF"/>
    <w:rsid w:val="000735BB"/>
    <w:rsid w:val="00074135"/>
    <w:rsid w:val="000742B5"/>
    <w:rsid w:val="000748EC"/>
    <w:rsid w:val="00074953"/>
    <w:rsid w:val="00075541"/>
    <w:rsid w:val="000759D3"/>
    <w:rsid w:val="00075B65"/>
    <w:rsid w:val="000761DA"/>
    <w:rsid w:val="0007658A"/>
    <w:rsid w:val="000768C5"/>
    <w:rsid w:val="0008007F"/>
    <w:rsid w:val="00080C79"/>
    <w:rsid w:val="000823A6"/>
    <w:rsid w:val="0008284E"/>
    <w:rsid w:val="000828F4"/>
    <w:rsid w:val="00082F22"/>
    <w:rsid w:val="000836A4"/>
    <w:rsid w:val="00083B6B"/>
    <w:rsid w:val="00083C5D"/>
    <w:rsid w:val="00083D68"/>
    <w:rsid w:val="00083EE9"/>
    <w:rsid w:val="000841D9"/>
    <w:rsid w:val="0008467D"/>
    <w:rsid w:val="00084AA1"/>
    <w:rsid w:val="000850EF"/>
    <w:rsid w:val="00085406"/>
    <w:rsid w:val="00085AEE"/>
    <w:rsid w:val="00085C94"/>
    <w:rsid w:val="00086823"/>
    <w:rsid w:val="00086B5B"/>
    <w:rsid w:val="00086EA8"/>
    <w:rsid w:val="0008703C"/>
    <w:rsid w:val="000876B4"/>
    <w:rsid w:val="000876FB"/>
    <w:rsid w:val="00090EF6"/>
    <w:rsid w:val="000910A8"/>
    <w:rsid w:val="0009138C"/>
    <w:rsid w:val="00091F21"/>
    <w:rsid w:val="000921AE"/>
    <w:rsid w:val="0009281B"/>
    <w:rsid w:val="00092B6D"/>
    <w:rsid w:val="000932A9"/>
    <w:rsid w:val="00093949"/>
    <w:rsid w:val="00094063"/>
    <w:rsid w:val="000947FB"/>
    <w:rsid w:val="00094F71"/>
    <w:rsid w:val="0009558A"/>
    <w:rsid w:val="0009595B"/>
    <w:rsid w:val="000965CF"/>
    <w:rsid w:val="00096BC0"/>
    <w:rsid w:val="000970F5"/>
    <w:rsid w:val="00097782"/>
    <w:rsid w:val="00097C28"/>
    <w:rsid w:val="000A006A"/>
    <w:rsid w:val="000A097E"/>
    <w:rsid w:val="000A125A"/>
    <w:rsid w:val="000A13C5"/>
    <w:rsid w:val="000A15B0"/>
    <w:rsid w:val="000A24F7"/>
    <w:rsid w:val="000A2B59"/>
    <w:rsid w:val="000A2F33"/>
    <w:rsid w:val="000A3290"/>
    <w:rsid w:val="000A3355"/>
    <w:rsid w:val="000A33D0"/>
    <w:rsid w:val="000A3427"/>
    <w:rsid w:val="000A3ED6"/>
    <w:rsid w:val="000A4180"/>
    <w:rsid w:val="000A4994"/>
    <w:rsid w:val="000A4BE7"/>
    <w:rsid w:val="000A5523"/>
    <w:rsid w:val="000A5D0D"/>
    <w:rsid w:val="000A6AA7"/>
    <w:rsid w:val="000A6F02"/>
    <w:rsid w:val="000A768A"/>
    <w:rsid w:val="000B02E4"/>
    <w:rsid w:val="000B16DA"/>
    <w:rsid w:val="000B1C14"/>
    <w:rsid w:val="000B27EB"/>
    <w:rsid w:val="000B2E9E"/>
    <w:rsid w:val="000B38CB"/>
    <w:rsid w:val="000B39DC"/>
    <w:rsid w:val="000B3A4B"/>
    <w:rsid w:val="000B3B74"/>
    <w:rsid w:val="000B495F"/>
    <w:rsid w:val="000B4F7A"/>
    <w:rsid w:val="000B5413"/>
    <w:rsid w:val="000B556C"/>
    <w:rsid w:val="000B577C"/>
    <w:rsid w:val="000B5A7F"/>
    <w:rsid w:val="000B5B58"/>
    <w:rsid w:val="000B64EB"/>
    <w:rsid w:val="000B6BD1"/>
    <w:rsid w:val="000B6DC2"/>
    <w:rsid w:val="000B77A5"/>
    <w:rsid w:val="000B7B01"/>
    <w:rsid w:val="000B7CA6"/>
    <w:rsid w:val="000C0375"/>
    <w:rsid w:val="000C09C8"/>
    <w:rsid w:val="000C10AB"/>
    <w:rsid w:val="000C1F3F"/>
    <w:rsid w:val="000C23CB"/>
    <w:rsid w:val="000C3051"/>
    <w:rsid w:val="000C30FC"/>
    <w:rsid w:val="000C37B5"/>
    <w:rsid w:val="000C39D0"/>
    <w:rsid w:val="000C4361"/>
    <w:rsid w:val="000C46AF"/>
    <w:rsid w:val="000C5074"/>
    <w:rsid w:val="000C5ED2"/>
    <w:rsid w:val="000C611D"/>
    <w:rsid w:val="000C6374"/>
    <w:rsid w:val="000C6948"/>
    <w:rsid w:val="000C7398"/>
    <w:rsid w:val="000C7917"/>
    <w:rsid w:val="000C7A18"/>
    <w:rsid w:val="000C7C05"/>
    <w:rsid w:val="000C7C95"/>
    <w:rsid w:val="000D001B"/>
    <w:rsid w:val="000D02A0"/>
    <w:rsid w:val="000D0343"/>
    <w:rsid w:val="000D092B"/>
    <w:rsid w:val="000D09EA"/>
    <w:rsid w:val="000D1953"/>
    <w:rsid w:val="000D1A2B"/>
    <w:rsid w:val="000D2190"/>
    <w:rsid w:val="000D29A1"/>
    <w:rsid w:val="000D2AFB"/>
    <w:rsid w:val="000D3734"/>
    <w:rsid w:val="000D59A9"/>
    <w:rsid w:val="000D6353"/>
    <w:rsid w:val="000D68B8"/>
    <w:rsid w:val="000D6D6D"/>
    <w:rsid w:val="000D6E73"/>
    <w:rsid w:val="000D705F"/>
    <w:rsid w:val="000D719F"/>
    <w:rsid w:val="000D79C3"/>
    <w:rsid w:val="000E0305"/>
    <w:rsid w:val="000E05B2"/>
    <w:rsid w:val="000E09DE"/>
    <w:rsid w:val="000E0C7B"/>
    <w:rsid w:val="000E1BA0"/>
    <w:rsid w:val="000E1D9A"/>
    <w:rsid w:val="000E1DC7"/>
    <w:rsid w:val="000E23E6"/>
    <w:rsid w:val="000E2685"/>
    <w:rsid w:val="000E2BA7"/>
    <w:rsid w:val="000E2F49"/>
    <w:rsid w:val="000E3B73"/>
    <w:rsid w:val="000E4A03"/>
    <w:rsid w:val="000E6491"/>
    <w:rsid w:val="000E6CEA"/>
    <w:rsid w:val="000E76B4"/>
    <w:rsid w:val="000E775E"/>
    <w:rsid w:val="000E7EF4"/>
    <w:rsid w:val="000F03B8"/>
    <w:rsid w:val="000F0BD6"/>
    <w:rsid w:val="000F0EF1"/>
    <w:rsid w:val="000F2195"/>
    <w:rsid w:val="000F2D2E"/>
    <w:rsid w:val="000F33AC"/>
    <w:rsid w:val="000F363D"/>
    <w:rsid w:val="000F36FF"/>
    <w:rsid w:val="000F378C"/>
    <w:rsid w:val="000F3EDB"/>
    <w:rsid w:val="000F4026"/>
    <w:rsid w:val="000F47C0"/>
    <w:rsid w:val="000F4E08"/>
    <w:rsid w:val="000F4FFA"/>
    <w:rsid w:val="000F5951"/>
    <w:rsid w:val="000F5D6B"/>
    <w:rsid w:val="000F6D27"/>
    <w:rsid w:val="00101240"/>
    <w:rsid w:val="001013AE"/>
    <w:rsid w:val="00102C9F"/>
    <w:rsid w:val="00103413"/>
    <w:rsid w:val="0010452C"/>
    <w:rsid w:val="0010465F"/>
    <w:rsid w:val="00104CF8"/>
    <w:rsid w:val="001058EF"/>
    <w:rsid w:val="00105AE3"/>
    <w:rsid w:val="001063CE"/>
    <w:rsid w:val="00106DFD"/>
    <w:rsid w:val="00106F5F"/>
    <w:rsid w:val="001072BE"/>
    <w:rsid w:val="0010768D"/>
    <w:rsid w:val="00107691"/>
    <w:rsid w:val="00107936"/>
    <w:rsid w:val="00107B7B"/>
    <w:rsid w:val="00110463"/>
    <w:rsid w:val="00110DA8"/>
    <w:rsid w:val="001118D9"/>
    <w:rsid w:val="0011234D"/>
    <w:rsid w:val="0011257F"/>
    <w:rsid w:val="001126AB"/>
    <w:rsid w:val="00112D10"/>
    <w:rsid w:val="00113810"/>
    <w:rsid w:val="0011394A"/>
    <w:rsid w:val="001142E2"/>
    <w:rsid w:val="00114A56"/>
    <w:rsid w:val="0011539D"/>
    <w:rsid w:val="00115DCD"/>
    <w:rsid w:val="00116BBC"/>
    <w:rsid w:val="0011701E"/>
    <w:rsid w:val="00117196"/>
    <w:rsid w:val="0011733E"/>
    <w:rsid w:val="00117483"/>
    <w:rsid w:val="00117811"/>
    <w:rsid w:val="00117971"/>
    <w:rsid w:val="00117F48"/>
    <w:rsid w:val="00120BDC"/>
    <w:rsid w:val="00121224"/>
    <w:rsid w:val="00121C38"/>
    <w:rsid w:val="00121CB8"/>
    <w:rsid w:val="0012210C"/>
    <w:rsid w:val="001222A1"/>
    <w:rsid w:val="00122B03"/>
    <w:rsid w:val="00122FFC"/>
    <w:rsid w:val="00123045"/>
    <w:rsid w:val="001241C0"/>
    <w:rsid w:val="00124C21"/>
    <w:rsid w:val="00124FD2"/>
    <w:rsid w:val="00126613"/>
    <w:rsid w:val="00126B6A"/>
    <w:rsid w:val="00126B6D"/>
    <w:rsid w:val="00126C49"/>
    <w:rsid w:val="00126DFA"/>
    <w:rsid w:val="001300CC"/>
    <w:rsid w:val="0013045B"/>
    <w:rsid w:val="001304A1"/>
    <w:rsid w:val="00130695"/>
    <w:rsid w:val="00130BAD"/>
    <w:rsid w:val="00131CC5"/>
    <w:rsid w:val="001320A3"/>
    <w:rsid w:val="00132487"/>
    <w:rsid w:val="0013406F"/>
    <w:rsid w:val="00135448"/>
    <w:rsid w:val="00135620"/>
    <w:rsid w:val="001356FE"/>
    <w:rsid w:val="001367A9"/>
    <w:rsid w:val="0013686D"/>
    <w:rsid w:val="00136F3F"/>
    <w:rsid w:val="001376BB"/>
    <w:rsid w:val="00140A2A"/>
    <w:rsid w:val="00140E8F"/>
    <w:rsid w:val="00140FA0"/>
    <w:rsid w:val="001413AC"/>
    <w:rsid w:val="00141479"/>
    <w:rsid w:val="0014249D"/>
    <w:rsid w:val="00143229"/>
    <w:rsid w:val="001434CE"/>
    <w:rsid w:val="001447C2"/>
    <w:rsid w:val="00144CD9"/>
    <w:rsid w:val="00144CF4"/>
    <w:rsid w:val="0014548A"/>
    <w:rsid w:val="0014599A"/>
    <w:rsid w:val="001465FC"/>
    <w:rsid w:val="001477FA"/>
    <w:rsid w:val="00150740"/>
    <w:rsid w:val="00151919"/>
    <w:rsid w:val="00152435"/>
    <w:rsid w:val="001526C9"/>
    <w:rsid w:val="0015390C"/>
    <w:rsid w:val="001542D0"/>
    <w:rsid w:val="00154845"/>
    <w:rsid w:val="00154B9E"/>
    <w:rsid w:val="00154F36"/>
    <w:rsid w:val="001554CD"/>
    <w:rsid w:val="0015584F"/>
    <w:rsid w:val="00155C24"/>
    <w:rsid w:val="00156459"/>
    <w:rsid w:val="0015676F"/>
    <w:rsid w:val="00157475"/>
    <w:rsid w:val="00157B3C"/>
    <w:rsid w:val="00157F0C"/>
    <w:rsid w:val="00157FD6"/>
    <w:rsid w:val="0016058F"/>
    <w:rsid w:val="00161AB9"/>
    <w:rsid w:val="00162834"/>
    <w:rsid w:val="001633DC"/>
    <w:rsid w:val="0016421D"/>
    <w:rsid w:val="0016466C"/>
    <w:rsid w:val="0016478E"/>
    <w:rsid w:val="001653D5"/>
    <w:rsid w:val="00165566"/>
    <w:rsid w:val="00166A90"/>
    <w:rsid w:val="0016702C"/>
    <w:rsid w:val="001676CF"/>
    <w:rsid w:val="00167CC7"/>
    <w:rsid w:val="001706A9"/>
    <w:rsid w:val="001717AC"/>
    <w:rsid w:val="0017220F"/>
    <w:rsid w:val="0017243B"/>
    <w:rsid w:val="001739CC"/>
    <w:rsid w:val="00173A25"/>
    <w:rsid w:val="001741FC"/>
    <w:rsid w:val="00174D9D"/>
    <w:rsid w:val="00175920"/>
    <w:rsid w:val="0017598F"/>
    <w:rsid w:val="001765B5"/>
    <w:rsid w:val="00176CEB"/>
    <w:rsid w:val="0017736F"/>
    <w:rsid w:val="0017790A"/>
    <w:rsid w:val="00177C8D"/>
    <w:rsid w:val="001804FA"/>
    <w:rsid w:val="00180716"/>
    <w:rsid w:val="00181128"/>
    <w:rsid w:val="00181C56"/>
    <w:rsid w:val="00181DA1"/>
    <w:rsid w:val="00181EDB"/>
    <w:rsid w:val="00182293"/>
    <w:rsid w:val="0018278A"/>
    <w:rsid w:val="00182E9C"/>
    <w:rsid w:val="0018339E"/>
    <w:rsid w:val="0018354C"/>
    <w:rsid w:val="00183F5A"/>
    <w:rsid w:val="00185235"/>
    <w:rsid w:val="001860C9"/>
    <w:rsid w:val="00186769"/>
    <w:rsid w:val="0018683C"/>
    <w:rsid w:val="00186A91"/>
    <w:rsid w:val="00186B44"/>
    <w:rsid w:val="00186F4E"/>
    <w:rsid w:val="00187D50"/>
    <w:rsid w:val="00187D90"/>
    <w:rsid w:val="00187E0A"/>
    <w:rsid w:val="00187EF9"/>
    <w:rsid w:val="001902C8"/>
    <w:rsid w:val="00190E11"/>
    <w:rsid w:val="001913F8"/>
    <w:rsid w:val="00191999"/>
    <w:rsid w:val="00192C60"/>
    <w:rsid w:val="00193185"/>
    <w:rsid w:val="00193412"/>
    <w:rsid w:val="001938EF"/>
    <w:rsid w:val="0019394D"/>
    <w:rsid w:val="00194AA4"/>
    <w:rsid w:val="00194BA7"/>
    <w:rsid w:val="0019556C"/>
    <w:rsid w:val="00195BA0"/>
    <w:rsid w:val="001963C8"/>
    <w:rsid w:val="001971F7"/>
    <w:rsid w:val="0019729F"/>
    <w:rsid w:val="001972F3"/>
    <w:rsid w:val="00197636"/>
    <w:rsid w:val="001A018C"/>
    <w:rsid w:val="001A03ED"/>
    <w:rsid w:val="001A085A"/>
    <w:rsid w:val="001A0891"/>
    <w:rsid w:val="001A12F4"/>
    <w:rsid w:val="001A18CE"/>
    <w:rsid w:val="001A2726"/>
    <w:rsid w:val="001A2FC4"/>
    <w:rsid w:val="001A37B3"/>
    <w:rsid w:val="001A39FD"/>
    <w:rsid w:val="001A3B88"/>
    <w:rsid w:val="001A3B89"/>
    <w:rsid w:val="001A3C77"/>
    <w:rsid w:val="001A4031"/>
    <w:rsid w:val="001A41E6"/>
    <w:rsid w:val="001A46F6"/>
    <w:rsid w:val="001A4868"/>
    <w:rsid w:val="001A4C87"/>
    <w:rsid w:val="001A4ED0"/>
    <w:rsid w:val="001A5458"/>
    <w:rsid w:val="001A678D"/>
    <w:rsid w:val="001A6AEF"/>
    <w:rsid w:val="001A6AFF"/>
    <w:rsid w:val="001A705D"/>
    <w:rsid w:val="001A71F1"/>
    <w:rsid w:val="001A76BD"/>
    <w:rsid w:val="001B05DE"/>
    <w:rsid w:val="001B0D5B"/>
    <w:rsid w:val="001B0F5D"/>
    <w:rsid w:val="001B1D47"/>
    <w:rsid w:val="001B1EF2"/>
    <w:rsid w:val="001B252B"/>
    <w:rsid w:val="001B25C2"/>
    <w:rsid w:val="001B2710"/>
    <w:rsid w:val="001B2F4F"/>
    <w:rsid w:val="001B315E"/>
    <w:rsid w:val="001B382F"/>
    <w:rsid w:val="001B3A41"/>
    <w:rsid w:val="001B3B4D"/>
    <w:rsid w:val="001B3C8F"/>
    <w:rsid w:val="001B4453"/>
    <w:rsid w:val="001B45E1"/>
    <w:rsid w:val="001B4780"/>
    <w:rsid w:val="001B4B84"/>
    <w:rsid w:val="001B5959"/>
    <w:rsid w:val="001B5A6D"/>
    <w:rsid w:val="001B65E7"/>
    <w:rsid w:val="001B6BD8"/>
    <w:rsid w:val="001B7ACF"/>
    <w:rsid w:val="001C05FD"/>
    <w:rsid w:val="001C0607"/>
    <w:rsid w:val="001C07CA"/>
    <w:rsid w:val="001C0D86"/>
    <w:rsid w:val="001C106C"/>
    <w:rsid w:val="001C1775"/>
    <w:rsid w:val="001C20C2"/>
    <w:rsid w:val="001C286F"/>
    <w:rsid w:val="001C2D1D"/>
    <w:rsid w:val="001C3717"/>
    <w:rsid w:val="001C37A4"/>
    <w:rsid w:val="001C387E"/>
    <w:rsid w:val="001C3AC5"/>
    <w:rsid w:val="001C4052"/>
    <w:rsid w:val="001C446F"/>
    <w:rsid w:val="001C4AA7"/>
    <w:rsid w:val="001C4C38"/>
    <w:rsid w:val="001C4D62"/>
    <w:rsid w:val="001C4FE0"/>
    <w:rsid w:val="001C5265"/>
    <w:rsid w:val="001C546E"/>
    <w:rsid w:val="001C5E2E"/>
    <w:rsid w:val="001C67D3"/>
    <w:rsid w:val="001C783C"/>
    <w:rsid w:val="001D012E"/>
    <w:rsid w:val="001D0AA7"/>
    <w:rsid w:val="001D127B"/>
    <w:rsid w:val="001D2545"/>
    <w:rsid w:val="001D2CBC"/>
    <w:rsid w:val="001D30E8"/>
    <w:rsid w:val="001D47C0"/>
    <w:rsid w:val="001D4EA2"/>
    <w:rsid w:val="001D55B1"/>
    <w:rsid w:val="001D59DB"/>
    <w:rsid w:val="001D5FAE"/>
    <w:rsid w:val="001D6F78"/>
    <w:rsid w:val="001D7C68"/>
    <w:rsid w:val="001E03BA"/>
    <w:rsid w:val="001E0400"/>
    <w:rsid w:val="001E04C5"/>
    <w:rsid w:val="001E0D2D"/>
    <w:rsid w:val="001E173B"/>
    <w:rsid w:val="001E1FD0"/>
    <w:rsid w:val="001E2630"/>
    <w:rsid w:val="001E280F"/>
    <w:rsid w:val="001E2CBB"/>
    <w:rsid w:val="001E32C1"/>
    <w:rsid w:val="001E3BBC"/>
    <w:rsid w:val="001E3E6C"/>
    <w:rsid w:val="001E3EBF"/>
    <w:rsid w:val="001E488A"/>
    <w:rsid w:val="001E492E"/>
    <w:rsid w:val="001E4A3B"/>
    <w:rsid w:val="001E50D1"/>
    <w:rsid w:val="001E5649"/>
    <w:rsid w:val="001E6571"/>
    <w:rsid w:val="001E6A09"/>
    <w:rsid w:val="001E6FA0"/>
    <w:rsid w:val="001E6FD7"/>
    <w:rsid w:val="001E77A9"/>
    <w:rsid w:val="001F0284"/>
    <w:rsid w:val="001F0729"/>
    <w:rsid w:val="001F1658"/>
    <w:rsid w:val="001F1837"/>
    <w:rsid w:val="001F19E9"/>
    <w:rsid w:val="001F1F42"/>
    <w:rsid w:val="001F2E9B"/>
    <w:rsid w:val="001F3277"/>
    <w:rsid w:val="001F32FC"/>
    <w:rsid w:val="001F3486"/>
    <w:rsid w:val="001F349F"/>
    <w:rsid w:val="001F4280"/>
    <w:rsid w:val="001F4C74"/>
    <w:rsid w:val="001F517A"/>
    <w:rsid w:val="001F5828"/>
    <w:rsid w:val="001F5D4A"/>
    <w:rsid w:val="001F643A"/>
    <w:rsid w:val="001F7129"/>
    <w:rsid w:val="001F7749"/>
    <w:rsid w:val="001F77C2"/>
    <w:rsid w:val="001F77D4"/>
    <w:rsid w:val="001F7D67"/>
    <w:rsid w:val="002008BA"/>
    <w:rsid w:val="00200F87"/>
    <w:rsid w:val="00201376"/>
    <w:rsid w:val="0020199B"/>
    <w:rsid w:val="00202D13"/>
    <w:rsid w:val="00203CB9"/>
    <w:rsid w:val="002041E4"/>
    <w:rsid w:val="00204442"/>
    <w:rsid w:val="00204A15"/>
    <w:rsid w:val="00204FFB"/>
    <w:rsid w:val="00205075"/>
    <w:rsid w:val="00205158"/>
    <w:rsid w:val="00205C87"/>
    <w:rsid w:val="002060E0"/>
    <w:rsid w:val="0020610E"/>
    <w:rsid w:val="00206878"/>
    <w:rsid w:val="00206AAF"/>
    <w:rsid w:val="00206EE9"/>
    <w:rsid w:val="00206FC8"/>
    <w:rsid w:val="002073D4"/>
    <w:rsid w:val="002073F2"/>
    <w:rsid w:val="00207AAD"/>
    <w:rsid w:val="002101E9"/>
    <w:rsid w:val="00211C8D"/>
    <w:rsid w:val="0021341D"/>
    <w:rsid w:val="00213602"/>
    <w:rsid w:val="00213DDB"/>
    <w:rsid w:val="0021478B"/>
    <w:rsid w:val="00214BD1"/>
    <w:rsid w:val="00215596"/>
    <w:rsid w:val="002158B1"/>
    <w:rsid w:val="00215DF7"/>
    <w:rsid w:val="00217203"/>
    <w:rsid w:val="00217CA1"/>
    <w:rsid w:val="002200F3"/>
    <w:rsid w:val="002201A6"/>
    <w:rsid w:val="0022050F"/>
    <w:rsid w:val="00220D43"/>
    <w:rsid w:val="00221025"/>
    <w:rsid w:val="0022140B"/>
    <w:rsid w:val="00221B8F"/>
    <w:rsid w:val="00221C4B"/>
    <w:rsid w:val="00221E7F"/>
    <w:rsid w:val="0022207A"/>
    <w:rsid w:val="00222129"/>
    <w:rsid w:val="00223CD9"/>
    <w:rsid w:val="00224737"/>
    <w:rsid w:val="002247AF"/>
    <w:rsid w:val="002253FC"/>
    <w:rsid w:val="002256F8"/>
    <w:rsid w:val="00225918"/>
    <w:rsid w:val="00225C19"/>
    <w:rsid w:val="002266A1"/>
    <w:rsid w:val="002266AB"/>
    <w:rsid w:val="0022756B"/>
    <w:rsid w:val="00227670"/>
    <w:rsid w:val="0022768D"/>
    <w:rsid w:val="0022780F"/>
    <w:rsid w:val="00227B82"/>
    <w:rsid w:val="00227CAC"/>
    <w:rsid w:val="00230EDF"/>
    <w:rsid w:val="002310E2"/>
    <w:rsid w:val="00231769"/>
    <w:rsid w:val="00231DF0"/>
    <w:rsid w:val="0023307B"/>
    <w:rsid w:val="002330D2"/>
    <w:rsid w:val="0023457E"/>
    <w:rsid w:val="0023460C"/>
    <w:rsid w:val="002352E5"/>
    <w:rsid w:val="0023585E"/>
    <w:rsid w:val="00235891"/>
    <w:rsid w:val="0023624B"/>
    <w:rsid w:val="00236269"/>
    <w:rsid w:val="002363F8"/>
    <w:rsid w:val="002366DA"/>
    <w:rsid w:val="0023778D"/>
    <w:rsid w:val="0023793B"/>
    <w:rsid w:val="00237B7D"/>
    <w:rsid w:val="002405EC"/>
    <w:rsid w:val="00240937"/>
    <w:rsid w:val="00241158"/>
    <w:rsid w:val="0024133F"/>
    <w:rsid w:val="00241594"/>
    <w:rsid w:val="002415F2"/>
    <w:rsid w:val="00241986"/>
    <w:rsid w:val="00242AE7"/>
    <w:rsid w:val="002430C4"/>
    <w:rsid w:val="00243275"/>
    <w:rsid w:val="00243600"/>
    <w:rsid w:val="00243C47"/>
    <w:rsid w:val="00243F44"/>
    <w:rsid w:val="00244458"/>
    <w:rsid w:val="00244CFB"/>
    <w:rsid w:val="0024544E"/>
    <w:rsid w:val="00245CC3"/>
    <w:rsid w:val="00245F9E"/>
    <w:rsid w:val="002460A6"/>
    <w:rsid w:val="002463E8"/>
    <w:rsid w:val="002463EF"/>
    <w:rsid w:val="00247177"/>
    <w:rsid w:val="0024759A"/>
    <w:rsid w:val="00247925"/>
    <w:rsid w:val="002503B7"/>
    <w:rsid w:val="00250408"/>
    <w:rsid w:val="002507B8"/>
    <w:rsid w:val="00250D49"/>
    <w:rsid w:val="002512B0"/>
    <w:rsid w:val="002515C0"/>
    <w:rsid w:val="002518C5"/>
    <w:rsid w:val="002522B9"/>
    <w:rsid w:val="00252460"/>
    <w:rsid w:val="00252DE1"/>
    <w:rsid w:val="00253063"/>
    <w:rsid w:val="002531C7"/>
    <w:rsid w:val="00253E4B"/>
    <w:rsid w:val="00254388"/>
    <w:rsid w:val="00254A6F"/>
    <w:rsid w:val="00254E65"/>
    <w:rsid w:val="00255474"/>
    <w:rsid w:val="0025555B"/>
    <w:rsid w:val="00255654"/>
    <w:rsid w:val="002557AE"/>
    <w:rsid w:val="00255A35"/>
    <w:rsid w:val="00256429"/>
    <w:rsid w:val="00256490"/>
    <w:rsid w:val="00256D79"/>
    <w:rsid w:val="00257686"/>
    <w:rsid w:val="00257911"/>
    <w:rsid w:val="00260030"/>
    <w:rsid w:val="0026004E"/>
    <w:rsid w:val="00260A05"/>
    <w:rsid w:val="00260C77"/>
    <w:rsid w:val="00261397"/>
    <w:rsid w:val="00261E33"/>
    <w:rsid w:val="00261E9B"/>
    <w:rsid w:val="00262040"/>
    <w:rsid w:val="002622FC"/>
    <w:rsid w:val="0026268E"/>
    <w:rsid w:val="00262C43"/>
    <w:rsid w:val="00262F6F"/>
    <w:rsid w:val="0026382F"/>
    <w:rsid w:val="00264B7E"/>
    <w:rsid w:val="0026527F"/>
    <w:rsid w:val="00265A4C"/>
    <w:rsid w:val="00265AA7"/>
    <w:rsid w:val="0026663B"/>
    <w:rsid w:val="0026675F"/>
    <w:rsid w:val="00266DE7"/>
    <w:rsid w:val="00267252"/>
    <w:rsid w:val="0026733D"/>
    <w:rsid w:val="00267CF8"/>
    <w:rsid w:val="00270464"/>
    <w:rsid w:val="0027046F"/>
    <w:rsid w:val="00270586"/>
    <w:rsid w:val="00270A45"/>
    <w:rsid w:val="00270AA6"/>
    <w:rsid w:val="00270C90"/>
    <w:rsid w:val="00271310"/>
    <w:rsid w:val="00271A3C"/>
    <w:rsid w:val="00271AE2"/>
    <w:rsid w:val="00271BF4"/>
    <w:rsid w:val="00271ED3"/>
    <w:rsid w:val="002723D3"/>
    <w:rsid w:val="00272EA4"/>
    <w:rsid w:val="00273887"/>
    <w:rsid w:val="00273D93"/>
    <w:rsid w:val="00274075"/>
    <w:rsid w:val="002740C4"/>
    <w:rsid w:val="002742AD"/>
    <w:rsid w:val="00274BCD"/>
    <w:rsid w:val="00274DC1"/>
    <w:rsid w:val="00275210"/>
    <w:rsid w:val="0027562E"/>
    <w:rsid w:val="00275B64"/>
    <w:rsid w:val="00275DB8"/>
    <w:rsid w:val="00275E22"/>
    <w:rsid w:val="00275EB9"/>
    <w:rsid w:val="002767C2"/>
    <w:rsid w:val="00276C82"/>
    <w:rsid w:val="00276D90"/>
    <w:rsid w:val="00276E5C"/>
    <w:rsid w:val="00280170"/>
    <w:rsid w:val="002801F0"/>
    <w:rsid w:val="00280834"/>
    <w:rsid w:val="00280A84"/>
    <w:rsid w:val="00281907"/>
    <w:rsid w:val="00281946"/>
    <w:rsid w:val="0028195E"/>
    <w:rsid w:val="00281B4F"/>
    <w:rsid w:val="0028355A"/>
    <w:rsid w:val="0028543D"/>
    <w:rsid w:val="0028617C"/>
    <w:rsid w:val="0028647D"/>
    <w:rsid w:val="00287244"/>
    <w:rsid w:val="002874DF"/>
    <w:rsid w:val="00287683"/>
    <w:rsid w:val="00287766"/>
    <w:rsid w:val="00290167"/>
    <w:rsid w:val="00290942"/>
    <w:rsid w:val="002909E9"/>
    <w:rsid w:val="00290A16"/>
    <w:rsid w:val="002911EC"/>
    <w:rsid w:val="00291512"/>
    <w:rsid w:val="00292013"/>
    <w:rsid w:val="002921C2"/>
    <w:rsid w:val="002926C7"/>
    <w:rsid w:val="00292774"/>
    <w:rsid w:val="00292C25"/>
    <w:rsid w:val="00293D35"/>
    <w:rsid w:val="00294013"/>
    <w:rsid w:val="00294194"/>
    <w:rsid w:val="00294724"/>
    <w:rsid w:val="00294A5F"/>
    <w:rsid w:val="00294B9B"/>
    <w:rsid w:val="00294EEA"/>
    <w:rsid w:val="00295CD1"/>
    <w:rsid w:val="00297E2A"/>
    <w:rsid w:val="00297FE6"/>
    <w:rsid w:val="002A01F6"/>
    <w:rsid w:val="002A1668"/>
    <w:rsid w:val="002A16A2"/>
    <w:rsid w:val="002A1894"/>
    <w:rsid w:val="002A1F1F"/>
    <w:rsid w:val="002A236A"/>
    <w:rsid w:val="002A282D"/>
    <w:rsid w:val="002A2A82"/>
    <w:rsid w:val="002A36C3"/>
    <w:rsid w:val="002A39FB"/>
    <w:rsid w:val="002A45BA"/>
    <w:rsid w:val="002A503D"/>
    <w:rsid w:val="002A5FB4"/>
    <w:rsid w:val="002A62CD"/>
    <w:rsid w:val="002A6433"/>
    <w:rsid w:val="002A70CF"/>
    <w:rsid w:val="002A7A6B"/>
    <w:rsid w:val="002B0BA4"/>
    <w:rsid w:val="002B0C09"/>
    <w:rsid w:val="002B1254"/>
    <w:rsid w:val="002B1566"/>
    <w:rsid w:val="002B1A6D"/>
    <w:rsid w:val="002B2A3E"/>
    <w:rsid w:val="002B3532"/>
    <w:rsid w:val="002B3886"/>
    <w:rsid w:val="002B4027"/>
    <w:rsid w:val="002B48B3"/>
    <w:rsid w:val="002B4B90"/>
    <w:rsid w:val="002B4C84"/>
    <w:rsid w:val="002B5426"/>
    <w:rsid w:val="002B597F"/>
    <w:rsid w:val="002B5B18"/>
    <w:rsid w:val="002B5E05"/>
    <w:rsid w:val="002B651D"/>
    <w:rsid w:val="002B6AF3"/>
    <w:rsid w:val="002B79C0"/>
    <w:rsid w:val="002C001C"/>
    <w:rsid w:val="002C0305"/>
    <w:rsid w:val="002C0D7A"/>
    <w:rsid w:val="002C0EA8"/>
    <w:rsid w:val="002C10C0"/>
    <w:rsid w:val="002C1479"/>
    <w:rsid w:val="002C2284"/>
    <w:rsid w:val="002C327B"/>
    <w:rsid w:val="002C3378"/>
    <w:rsid w:val="002C33C2"/>
    <w:rsid w:val="002C3C55"/>
    <w:rsid w:val="002C3DD3"/>
    <w:rsid w:val="002C47FA"/>
    <w:rsid w:val="002C4CF3"/>
    <w:rsid w:val="002C5048"/>
    <w:rsid w:val="002C6035"/>
    <w:rsid w:val="002C6224"/>
    <w:rsid w:val="002C627C"/>
    <w:rsid w:val="002C63FD"/>
    <w:rsid w:val="002C64EA"/>
    <w:rsid w:val="002C659D"/>
    <w:rsid w:val="002C666A"/>
    <w:rsid w:val="002C7A76"/>
    <w:rsid w:val="002C7CE2"/>
    <w:rsid w:val="002C7DA2"/>
    <w:rsid w:val="002C7F63"/>
    <w:rsid w:val="002C7F91"/>
    <w:rsid w:val="002D10D9"/>
    <w:rsid w:val="002D111D"/>
    <w:rsid w:val="002D28FC"/>
    <w:rsid w:val="002D2C31"/>
    <w:rsid w:val="002D3D69"/>
    <w:rsid w:val="002D499B"/>
    <w:rsid w:val="002D5188"/>
    <w:rsid w:val="002D5C7F"/>
    <w:rsid w:val="002D5DA4"/>
    <w:rsid w:val="002D60DF"/>
    <w:rsid w:val="002D6771"/>
    <w:rsid w:val="002D6856"/>
    <w:rsid w:val="002D696B"/>
    <w:rsid w:val="002D756A"/>
    <w:rsid w:val="002D7682"/>
    <w:rsid w:val="002E06BC"/>
    <w:rsid w:val="002E0989"/>
    <w:rsid w:val="002E0FD1"/>
    <w:rsid w:val="002E2836"/>
    <w:rsid w:val="002E3B62"/>
    <w:rsid w:val="002E4085"/>
    <w:rsid w:val="002E4754"/>
    <w:rsid w:val="002E4763"/>
    <w:rsid w:val="002E49F1"/>
    <w:rsid w:val="002E52CE"/>
    <w:rsid w:val="002E5EC8"/>
    <w:rsid w:val="002E6A3A"/>
    <w:rsid w:val="002E6CCA"/>
    <w:rsid w:val="002E6CE4"/>
    <w:rsid w:val="002E7307"/>
    <w:rsid w:val="002E774C"/>
    <w:rsid w:val="002E7943"/>
    <w:rsid w:val="002E7A2A"/>
    <w:rsid w:val="002E7D56"/>
    <w:rsid w:val="002E7E7C"/>
    <w:rsid w:val="002F0D61"/>
    <w:rsid w:val="002F15D9"/>
    <w:rsid w:val="002F16F7"/>
    <w:rsid w:val="002F1895"/>
    <w:rsid w:val="002F1918"/>
    <w:rsid w:val="002F1DC4"/>
    <w:rsid w:val="002F23DD"/>
    <w:rsid w:val="002F26FF"/>
    <w:rsid w:val="002F2DD3"/>
    <w:rsid w:val="002F3738"/>
    <w:rsid w:val="002F373A"/>
    <w:rsid w:val="002F3FEC"/>
    <w:rsid w:val="002F47E9"/>
    <w:rsid w:val="002F484E"/>
    <w:rsid w:val="002F5223"/>
    <w:rsid w:val="002F5986"/>
    <w:rsid w:val="002F6039"/>
    <w:rsid w:val="002F623F"/>
    <w:rsid w:val="002F62FF"/>
    <w:rsid w:val="002F6F8D"/>
    <w:rsid w:val="002F70FC"/>
    <w:rsid w:val="002F76A7"/>
    <w:rsid w:val="002F7826"/>
    <w:rsid w:val="002F7967"/>
    <w:rsid w:val="0030027D"/>
    <w:rsid w:val="00300CC1"/>
    <w:rsid w:val="00301528"/>
    <w:rsid w:val="00301943"/>
    <w:rsid w:val="00301997"/>
    <w:rsid w:val="00301AC8"/>
    <w:rsid w:val="00301C21"/>
    <w:rsid w:val="003030E3"/>
    <w:rsid w:val="00303DD4"/>
    <w:rsid w:val="00303F52"/>
    <w:rsid w:val="00304790"/>
    <w:rsid w:val="003049CE"/>
    <w:rsid w:val="00304B1B"/>
    <w:rsid w:val="00304BC6"/>
    <w:rsid w:val="00305281"/>
    <w:rsid w:val="00305418"/>
    <w:rsid w:val="00306C17"/>
    <w:rsid w:val="00307575"/>
    <w:rsid w:val="003101FE"/>
    <w:rsid w:val="0031042E"/>
    <w:rsid w:val="003104F8"/>
    <w:rsid w:val="003107A7"/>
    <w:rsid w:val="00311FCB"/>
    <w:rsid w:val="003121A3"/>
    <w:rsid w:val="00313423"/>
    <w:rsid w:val="003135C7"/>
    <w:rsid w:val="003139F4"/>
    <w:rsid w:val="00314BD2"/>
    <w:rsid w:val="00314F7E"/>
    <w:rsid w:val="003174D1"/>
    <w:rsid w:val="003174DB"/>
    <w:rsid w:val="00317678"/>
    <w:rsid w:val="00317829"/>
    <w:rsid w:val="00317E03"/>
    <w:rsid w:val="00320E5C"/>
    <w:rsid w:val="00321037"/>
    <w:rsid w:val="00321599"/>
    <w:rsid w:val="00321D96"/>
    <w:rsid w:val="00323167"/>
    <w:rsid w:val="003232BB"/>
    <w:rsid w:val="00323555"/>
    <w:rsid w:val="00323744"/>
    <w:rsid w:val="00323805"/>
    <w:rsid w:val="003240BD"/>
    <w:rsid w:val="003240CF"/>
    <w:rsid w:val="00325236"/>
    <w:rsid w:val="00325DE3"/>
    <w:rsid w:val="00326F38"/>
    <w:rsid w:val="003270CB"/>
    <w:rsid w:val="00327AA7"/>
    <w:rsid w:val="00327C7E"/>
    <w:rsid w:val="0033037E"/>
    <w:rsid w:val="00331180"/>
    <w:rsid w:val="003312BB"/>
    <w:rsid w:val="003322E1"/>
    <w:rsid w:val="00332996"/>
    <w:rsid w:val="00332C51"/>
    <w:rsid w:val="00332C95"/>
    <w:rsid w:val="00334416"/>
    <w:rsid w:val="00334586"/>
    <w:rsid w:val="00334E2E"/>
    <w:rsid w:val="00335E1A"/>
    <w:rsid w:val="00336156"/>
    <w:rsid w:val="003368E2"/>
    <w:rsid w:val="003368F3"/>
    <w:rsid w:val="0033693F"/>
    <w:rsid w:val="0033746E"/>
    <w:rsid w:val="0033753B"/>
    <w:rsid w:val="00337994"/>
    <w:rsid w:val="003407C1"/>
    <w:rsid w:val="00341C87"/>
    <w:rsid w:val="00341F75"/>
    <w:rsid w:val="003433B0"/>
    <w:rsid w:val="00343A2E"/>
    <w:rsid w:val="00343BC5"/>
    <w:rsid w:val="0034443D"/>
    <w:rsid w:val="00345178"/>
    <w:rsid w:val="003463E3"/>
    <w:rsid w:val="0034658D"/>
    <w:rsid w:val="00346ADA"/>
    <w:rsid w:val="00346DA4"/>
    <w:rsid w:val="00350E7D"/>
    <w:rsid w:val="0035107A"/>
    <w:rsid w:val="00351B6C"/>
    <w:rsid w:val="00352194"/>
    <w:rsid w:val="003533FA"/>
    <w:rsid w:val="00353682"/>
    <w:rsid w:val="0035396E"/>
    <w:rsid w:val="003542F9"/>
    <w:rsid w:val="00354A3E"/>
    <w:rsid w:val="0035566A"/>
    <w:rsid w:val="00355EFD"/>
    <w:rsid w:val="00356EB4"/>
    <w:rsid w:val="003571BB"/>
    <w:rsid w:val="00357717"/>
    <w:rsid w:val="00357813"/>
    <w:rsid w:val="00360487"/>
    <w:rsid w:val="0036077D"/>
    <w:rsid w:val="00360E7D"/>
    <w:rsid w:val="00360F2D"/>
    <w:rsid w:val="00362F01"/>
    <w:rsid w:val="0036357D"/>
    <w:rsid w:val="003639EB"/>
    <w:rsid w:val="00363DAA"/>
    <w:rsid w:val="00363F23"/>
    <w:rsid w:val="00364080"/>
    <w:rsid w:val="0036472E"/>
    <w:rsid w:val="00364CDF"/>
    <w:rsid w:val="00366288"/>
    <w:rsid w:val="003665A7"/>
    <w:rsid w:val="00366CC6"/>
    <w:rsid w:val="00367A42"/>
    <w:rsid w:val="00370BA5"/>
    <w:rsid w:val="00370CAC"/>
    <w:rsid w:val="00371125"/>
    <w:rsid w:val="003714B0"/>
    <w:rsid w:val="00371C3C"/>
    <w:rsid w:val="00372333"/>
    <w:rsid w:val="0037267C"/>
    <w:rsid w:val="00372DA2"/>
    <w:rsid w:val="00372E52"/>
    <w:rsid w:val="0037385A"/>
    <w:rsid w:val="0037387E"/>
    <w:rsid w:val="00373AB0"/>
    <w:rsid w:val="00373CCA"/>
    <w:rsid w:val="0037402C"/>
    <w:rsid w:val="003741EA"/>
    <w:rsid w:val="00374791"/>
    <w:rsid w:val="00374DCF"/>
    <w:rsid w:val="00374E59"/>
    <w:rsid w:val="003755F8"/>
    <w:rsid w:val="00375EEB"/>
    <w:rsid w:val="003766A8"/>
    <w:rsid w:val="003768D4"/>
    <w:rsid w:val="00376C5F"/>
    <w:rsid w:val="00376ED8"/>
    <w:rsid w:val="00377701"/>
    <w:rsid w:val="00377939"/>
    <w:rsid w:val="003800C2"/>
    <w:rsid w:val="0038082F"/>
    <w:rsid w:val="00380BA4"/>
    <w:rsid w:val="00380BEA"/>
    <w:rsid w:val="00381107"/>
    <w:rsid w:val="0038155E"/>
    <w:rsid w:val="003817AD"/>
    <w:rsid w:val="003823AE"/>
    <w:rsid w:val="003823D0"/>
    <w:rsid w:val="003823F8"/>
    <w:rsid w:val="00382414"/>
    <w:rsid w:val="00382432"/>
    <w:rsid w:val="0038255C"/>
    <w:rsid w:val="0038270E"/>
    <w:rsid w:val="00382818"/>
    <w:rsid w:val="003829A3"/>
    <w:rsid w:val="00382A05"/>
    <w:rsid w:val="00383608"/>
    <w:rsid w:val="003838B1"/>
    <w:rsid w:val="003840D1"/>
    <w:rsid w:val="00386DE4"/>
    <w:rsid w:val="00387714"/>
    <w:rsid w:val="003877B0"/>
    <w:rsid w:val="00387890"/>
    <w:rsid w:val="0039023D"/>
    <w:rsid w:val="003907DC"/>
    <w:rsid w:val="00390884"/>
    <w:rsid w:val="00390B0B"/>
    <w:rsid w:val="00391022"/>
    <w:rsid w:val="0039186C"/>
    <w:rsid w:val="003919A8"/>
    <w:rsid w:val="003927C3"/>
    <w:rsid w:val="00392F78"/>
    <w:rsid w:val="0039335D"/>
    <w:rsid w:val="00393593"/>
    <w:rsid w:val="003936AC"/>
    <w:rsid w:val="0039411D"/>
    <w:rsid w:val="0039458C"/>
    <w:rsid w:val="003949AC"/>
    <w:rsid w:val="00394CBC"/>
    <w:rsid w:val="00394FC1"/>
    <w:rsid w:val="003950B1"/>
    <w:rsid w:val="0039665A"/>
    <w:rsid w:val="003A041A"/>
    <w:rsid w:val="003A1DDC"/>
    <w:rsid w:val="003A2CF1"/>
    <w:rsid w:val="003A3652"/>
    <w:rsid w:val="003A372F"/>
    <w:rsid w:val="003A4743"/>
    <w:rsid w:val="003A49EF"/>
    <w:rsid w:val="003A4ED2"/>
    <w:rsid w:val="003A5101"/>
    <w:rsid w:val="003A5250"/>
    <w:rsid w:val="003A5953"/>
    <w:rsid w:val="003A5B09"/>
    <w:rsid w:val="003A655A"/>
    <w:rsid w:val="003A6695"/>
    <w:rsid w:val="003A701E"/>
    <w:rsid w:val="003A70E3"/>
    <w:rsid w:val="003A7536"/>
    <w:rsid w:val="003A7F86"/>
    <w:rsid w:val="003B0193"/>
    <w:rsid w:val="003B036C"/>
    <w:rsid w:val="003B0EB9"/>
    <w:rsid w:val="003B0FFA"/>
    <w:rsid w:val="003B1222"/>
    <w:rsid w:val="003B23B4"/>
    <w:rsid w:val="003B23CA"/>
    <w:rsid w:val="003B2439"/>
    <w:rsid w:val="003B2B74"/>
    <w:rsid w:val="003B372E"/>
    <w:rsid w:val="003B3F14"/>
    <w:rsid w:val="003B42D1"/>
    <w:rsid w:val="003B4D86"/>
    <w:rsid w:val="003B54A4"/>
    <w:rsid w:val="003B56E7"/>
    <w:rsid w:val="003B5D59"/>
    <w:rsid w:val="003B616E"/>
    <w:rsid w:val="003B752F"/>
    <w:rsid w:val="003C021E"/>
    <w:rsid w:val="003C04E8"/>
    <w:rsid w:val="003C0A5E"/>
    <w:rsid w:val="003C10FB"/>
    <w:rsid w:val="003C1471"/>
    <w:rsid w:val="003C15E1"/>
    <w:rsid w:val="003C1FA0"/>
    <w:rsid w:val="003C2379"/>
    <w:rsid w:val="003C26A2"/>
    <w:rsid w:val="003C27A2"/>
    <w:rsid w:val="003C2B15"/>
    <w:rsid w:val="003C2F64"/>
    <w:rsid w:val="003C30B6"/>
    <w:rsid w:val="003C3598"/>
    <w:rsid w:val="003C374C"/>
    <w:rsid w:val="003C374D"/>
    <w:rsid w:val="003C378A"/>
    <w:rsid w:val="003C3FDF"/>
    <w:rsid w:val="003C4280"/>
    <w:rsid w:val="003C4F1C"/>
    <w:rsid w:val="003C5184"/>
    <w:rsid w:val="003C53B6"/>
    <w:rsid w:val="003C554B"/>
    <w:rsid w:val="003C5A2F"/>
    <w:rsid w:val="003C61C5"/>
    <w:rsid w:val="003C7486"/>
    <w:rsid w:val="003D0141"/>
    <w:rsid w:val="003D02E4"/>
    <w:rsid w:val="003D0889"/>
    <w:rsid w:val="003D0A17"/>
    <w:rsid w:val="003D0A40"/>
    <w:rsid w:val="003D1CE5"/>
    <w:rsid w:val="003D308E"/>
    <w:rsid w:val="003D38C7"/>
    <w:rsid w:val="003D3E51"/>
    <w:rsid w:val="003D4836"/>
    <w:rsid w:val="003D4D94"/>
    <w:rsid w:val="003D4DCA"/>
    <w:rsid w:val="003D51DC"/>
    <w:rsid w:val="003D62B6"/>
    <w:rsid w:val="003D6530"/>
    <w:rsid w:val="003D6CC9"/>
    <w:rsid w:val="003D7192"/>
    <w:rsid w:val="003D720E"/>
    <w:rsid w:val="003D7A97"/>
    <w:rsid w:val="003D7C82"/>
    <w:rsid w:val="003D7CC6"/>
    <w:rsid w:val="003E04B8"/>
    <w:rsid w:val="003E08B8"/>
    <w:rsid w:val="003E0BD9"/>
    <w:rsid w:val="003E0FC0"/>
    <w:rsid w:val="003E159B"/>
    <w:rsid w:val="003E1E8C"/>
    <w:rsid w:val="003E24E5"/>
    <w:rsid w:val="003E3183"/>
    <w:rsid w:val="003E33D4"/>
    <w:rsid w:val="003E366D"/>
    <w:rsid w:val="003E3744"/>
    <w:rsid w:val="003E37BE"/>
    <w:rsid w:val="003E3973"/>
    <w:rsid w:val="003E40CD"/>
    <w:rsid w:val="003E4185"/>
    <w:rsid w:val="003E560A"/>
    <w:rsid w:val="003E5858"/>
    <w:rsid w:val="003E59B2"/>
    <w:rsid w:val="003E5AD9"/>
    <w:rsid w:val="003E6109"/>
    <w:rsid w:val="003E6586"/>
    <w:rsid w:val="003E6B3A"/>
    <w:rsid w:val="003E6BA3"/>
    <w:rsid w:val="003E6D12"/>
    <w:rsid w:val="003E6DE3"/>
    <w:rsid w:val="003E76DE"/>
    <w:rsid w:val="003E78F4"/>
    <w:rsid w:val="003F0088"/>
    <w:rsid w:val="003F022A"/>
    <w:rsid w:val="003F0AE9"/>
    <w:rsid w:val="003F0BBA"/>
    <w:rsid w:val="003F14CD"/>
    <w:rsid w:val="003F1856"/>
    <w:rsid w:val="003F1A39"/>
    <w:rsid w:val="003F3631"/>
    <w:rsid w:val="003F3A97"/>
    <w:rsid w:val="003F46E9"/>
    <w:rsid w:val="003F470F"/>
    <w:rsid w:val="003F487E"/>
    <w:rsid w:val="003F51B4"/>
    <w:rsid w:val="003F6A25"/>
    <w:rsid w:val="003F6BFC"/>
    <w:rsid w:val="003F7111"/>
    <w:rsid w:val="003F7BA2"/>
    <w:rsid w:val="0040110B"/>
    <w:rsid w:val="004012E0"/>
    <w:rsid w:val="004013D1"/>
    <w:rsid w:val="004017A8"/>
    <w:rsid w:val="00401861"/>
    <w:rsid w:val="00401C60"/>
    <w:rsid w:val="0040216C"/>
    <w:rsid w:val="0040233C"/>
    <w:rsid w:val="00402F29"/>
    <w:rsid w:val="0040324C"/>
    <w:rsid w:val="00403341"/>
    <w:rsid w:val="00403A6D"/>
    <w:rsid w:val="0040461B"/>
    <w:rsid w:val="00405D8B"/>
    <w:rsid w:val="004060B7"/>
    <w:rsid w:val="00406B13"/>
    <w:rsid w:val="00410066"/>
    <w:rsid w:val="004102FB"/>
    <w:rsid w:val="0041141D"/>
    <w:rsid w:val="00412D28"/>
    <w:rsid w:val="004149B3"/>
    <w:rsid w:val="004149CA"/>
    <w:rsid w:val="00414ED4"/>
    <w:rsid w:val="00415F23"/>
    <w:rsid w:val="00416589"/>
    <w:rsid w:val="00417414"/>
    <w:rsid w:val="004178FC"/>
    <w:rsid w:val="0042020C"/>
    <w:rsid w:val="0042048E"/>
    <w:rsid w:val="0042067B"/>
    <w:rsid w:val="0042112E"/>
    <w:rsid w:val="0042124F"/>
    <w:rsid w:val="0042174D"/>
    <w:rsid w:val="00422001"/>
    <w:rsid w:val="00422089"/>
    <w:rsid w:val="00422EF0"/>
    <w:rsid w:val="00424424"/>
    <w:rsid w:val="00424D77"/>
    <w:rsid w:val="00424E41"/>
    <w:rsid w:val="004250F7"/>
    <w:rsid w:val="0042514E"/>
    <w:rsid w:val="004254AB"/>
    <w:rsid w:val="00425C38"/>
    <w:rsid w:val="00425C5C"/>
    <w:rsid w:val="00425D71"/>
    <w:rsid w:val="00425F5B"/>
    <w:rsid w:val="00426954"/>
    <w:rsid w:val="00426A37"/>
    <w:rsid w:val="004276C9"/>
    <w:rsid w:val="00427830"/>
    <w:rsid w:val="00430073"/>
    <w:rsid w:val="00431045"/>
    <w:rsid w:val="00431289"/>
    <w:rsid w:val="004322B4"/>
    <w:rsid w:val="0043268A"/>
    <w:rsid w:val="00432998"/>
    <w:rsid w:val="00432E77"/>
    <w:rsid w:val="00432E7E"/>
    <w:rsid w:val="00432F5D"/>
    <w:rsid w:val="0043302A"/>
    <w:rsid w:val="00433AB9"/>
    <w:rsid w:val="0043450E"/>
    <w:rsid w:val="004349D3"/>
    <w:rsid w:val="00434A3D"/>
    <w:rsid w:val="00434B93"/>
    <w:rsid w:val="00434EC8"/>
    <w:rsid w:val="00435654"/>
    <w:rsid w:val="004359A0"/>
    <w:rsid w:val="004361FE"/>
    <w:rsid w:val="0043645F"/>
    <w:rsid w:val="00436A33"/>
    <w:rsid w:val="00436B74"/>
    <w:rsid w:val="00437B84"/>
    <w:rsid w:val="00437C48"/>
    <w:rsid w:val="00440590"/>
    <w:rsid w:val="00440C4C"/>
    <w:rsid w:val="004416E4"/>
    <w:rsid w:val="00441855"/>
    <w:rsid w:val="00441C20"/>
    <w:rsid w:val="00441D06"/>
    <w:rsid w:val="0044212F"/>
    <w:rsid w:val="00442324"/>
    <w:rsid w:val="00442562"/>
    <w:rsid w:val="0044269E"/>
    <w:rsid w:val="00442964"/>
    <w:rsid w:val="0044298E"/>
    <w:rsid w:val="00442C4B"/>
    <w:rsid w:val="004434D8"/>
    <w:rsid w:val="00443664"/>
    <w:rsid w:val="00443BBC"/>
    <w:rsid w:val="004448C0"/>
    <w:rsid w:val="00444BA8"/>
    <w:rsid w:val="00445460"/>
    <w:rsid w:val="00445B25"/>
    <w:rsid w:val="00445CD6"/>
    <w:rsid w:val="00445F4C"/>
    <w:rsid w:val="00446066"/>
    <w:rsid w:val="00446858"/>
    <w:rsid w:val="00446C97"/>
    <w:rsid w:val="00446E3A"/>
    <w:rsid w:val="00447A93"/>
    <w:rsid w:val="004500A6"/>
    <w:rsid w:val="004501A7"/>
    <w:rsid w:val="00450313"/>
    <w:rsid w:val="00450E3F"/>
    <w:rsid w:val="00451DF6"/>
    <w:rsid w:val="00452183"/>
    <w:rsid w:val="0045231F"/>
    <w:rsid w:val="00452477"/>
    <w:rsid w:val="004532A3"/>
    <w:rsid w:val="00453CEA"/>
    <w:rsid w:val="004541ED"/>
    <w:rsid w:val="004545E5"/>
    <w:rsid w:val="004548CA"/>
    <w:rsid w:val="0045562C"/>
    <w:rsid w:val="00455BAC"/>
    <w:rsid w:val="00455F13"/>
    <w:rsid w:val="004564BA"/>
    <w:rsid w:val="004569A7"/>
    <w:rsid w:val="00456AAD"/>
    <w:rsid w:val="0045764F"/>
    <w:rsid w:val="0045773D"/>
    <w:rsid w:val="00457871"/>
    <w:rsid w:val="00460086"/>
    <w:rsid w:val="00460220"/>
    <w:rsid w:val="0046063B"/>
    <w:rsid w:val="00460B87"/>
    <w:rsid w:val="004613A0"/>
    <w:rsid w:val="0046187C"/>
    <w:rsid w:val="004618DC"/>
    <w:rsid w:val="004622EB"/>
    <w:rsid w:val="004630DA"/>
    <w:rsid w:val="0046345E"/>
    <w:rsid w:val="004636B3"/>
    <w:rsid w:val="004638F8"/>
    <w:rsid w:val="00464D6B"/>
    <w:rsid w:val="004671F7"/>
    <w:rsid w:val="004677A1"/>
    <w:rsid w:val="00467F65"/>
    <w:rsid w:val="00467FD4"/>
    <w:rsid w:val="00470379"/>
    <w:rsid w:val="004704E3"/>
    <w:rsid w:val="00470D64"/>
    <w:rsid w:val="00471626"/>
    <w:rsid w:val="004721B4"/>
    <w:rsid w:val="004723D8"/>
    <w:rsid w:val="00472B6E"/>
    <w:rsid w:val="004732E4"/>
    <w:rsid w:val="00473714"/>
    <w:rsid w:val="00473951"/>
    <w:rsid w:val="00474993"/>
    <w:rsid w:val="00474B61"/>
    <w:rsid w:val="00475EBD"/>
    <w:rsid w:val="00476D0E"/>
    <w:rsid w:val="00477086"/>
    <w:rsid w:val="00477326"/>
    <w:rsid w:val="004775CA"/>
    <w:rsid w:val="00477DF1"/>
    <w:rsid w:val="00477E6D"/>
    <w:rsid w:val="004800E4"/>
    <w:rsid w:val="004805D1"/>
    <w:rsid w:val="00480B7D"/>
    <w:rsid w:val="00480CF1"/>
    <w:rsid w:val="004815E4"/>
    <w:rsid w:val="0048233E"/>
    <w:rsid w:val="004834BA"/>
    <w:rsid w:val="00483594"/>
    <w:rsid w:val="00484DDA"/>
    <w:rsid w:val="00485168"/>
    <w:rsid w:val="00485E0A"/>
    <w:rsid w:val="00485E17"/>
    <w:rsid w:val="0048649E"/>
    <w:rsid w:val="00490ADE"/>
    <w:rsid w:val="00490DF1"/>
    <w:rsid w:val="00491B93"/>
    <w:rsid w:val="004921BF"/>
    <w:rsid w:val="0049222C"/>
    <w:rsid w:val="00492480"/>
    <w:rsid w:val="00492F85"/>
    <w:rsid w:val="00494235"/>
    <w:rsid w:val="00494DE3"/>
    <w:rsid w:val="00495628"/>
    <w:rsid w:val="0049591F"/>
    <w:rsid w:val="00495BA7"/>
    <w:rsid w:val="00495E04"/>
    <w:rsid w:val="00496348"/>
    <w:rsid w:val="0049635C"/>
    <w:rsid w:val="00496719"/>
    <w:rsid w:val="00496E05"/>
    <w:rsid w:val="00497591"/>
    <w:rsid w:val="004975A9"/>
    <w:rsid w:val="00497C57"/>
    <w:rsid w:val="00497ED0"/>
    <w:rsid w:val="004A02DA"/>
    <w:rsid w:val="004A0CF9"/>
    <w:rsid w:val="004A0D45"/>
    <w:rsid w:val="004A103F"/>
    <w:rsid w:val="004A1328"/>
    <w:rsid w:val="004A1441"/>
    <w:rsid w:val="004A1E58"/>
    <w:rsid w:val="004A29C9"/>
    <w:rsid w:val="004A2D8E"/>
    <w:rsid w:val="004A3208"/>
    <w:rsid w:val="004A41B0"/>
    <w:rsid w:val="004A444C"/>
    <w:rsid w:val="004A5109"/>
    <w:rsid w:val="004A51C8"/>
    <w:rsid w:val="004A577B"/>
    <w:rsid w:val="004A57A5"/>
    <w:rsid w:val="004A5B42"/>
    <w:rsid w:val="004A5F45"/>
    <w:rsid w:val="004A608C"/>
    <w:rsid w:val="004A6810"/>
    <w:rsid w:val="004A6EEB"/>
    <w:rsid w:val="004A7084"/>
    <w:rsid w:val="004A7877"/>
    <w:rsid w:val="004B010A"/>
    <w:rsid w:val="004B0B97"/>
    <w:rsid w:val="004B0DFF"/>
    <w:rsid w:val="004B1712"/>
    <w:rsid w:val="004B3DB3"/>
    <w:rsid w:val="004B4301"/>
    <w:rsid w:val="004B4B18"/>
    <w:rsid w:val="004B4CB1"/>
    <w:rsid w:val="004B4DD4"/>
    <w:rsid w:val="004B5BA7"/>
    <w:rsid w:val="004B5D0B"/>
    <w:rsid w:val="004B74CA"/>
    <w:rsid w:val="004B7A1E"/>
    <w:rsid w:val="004C001E"/>
    <w:rsid w:val="004C0229"/>
    <w:rsid w:val="004C030C"/>
    <w:rsid w:val="004C06C4"/>
    <w:rsid w:val="004C081A"/>
    <w:rsid w:val="004C0A22"/>
    <w:rsid w:val="004C18CF"/>
    <w:rsid w:val="004C1D97"/>
    <w:rsid w:val="004C1FB9"/>
    <w:rsid w:val="004C2125"/>
    <w:rsid w:val="004C25D8"/>
    <w:rsid w:val="004C3494"/>
    <w:rsid w:val="004C4293"/>
    <w:rsid w:val="004C44FC"/>
    <w:rsid w:val="004C4ADE"/>
    <w:rsid w:val="004C4AEA"/>
    <w:rsid w:val="004C56BD"/>
    <w:rsid w:val="004C56FC"/>
    <w:rsid w:val="004C6716"/>
    <w:rsid w:val="004C7396"/>
    <w:rsid w:val="004C779B"/>
    <w:rsid w:val="004C7F52"/>
    <w:rsid w:val="004D1985"/>
    <w:rsid w:val="004D1A9B"/>
    <w:rsid w:val="004D1BF6"/>
    <w:rsid w:val="004D2078"/>
    <w:rsid w:val="004D262E"/>
    <w:rsid w:val="004D2B11"/>
    <w:rsid w:val="004D34CE"/>
    <w:rsid w:val="004D36BD"/>
    <w:rsid w:val="004D3914"/>
    <w:rsid w:val="004D454F"/>
    <w:rsid w:val="004D4691"/>
    <w:rsid w:val="004D4A62"/>
    <w:rsid w:val="004D4C39"/>
    <w:rsid w:val="004D5AB1"/>
    <w:rsid w:val="004D64BB"/>
    <w:rsid w:val="004D6CEA"/>
    <w:rsid w:val="004D7356"/>
    <w:rsid w:val="004D73B7"/>
    <w:rsid w:val="004E01D8"/>
    <w:rsid w:val="004E06B8"/>
    <w:rsid w:val="004E0818"/>
    <w:rsid w:val="004E1B18"/>
    <w:rsid w:val="004E1D2D"/>
    <w:rsid w:val="004E21E7"/>
    <w:rsid w:val="004E26DF"/>
    <w:rsid w:val="004E2BBF"/>
    <w:rsid w:val="004E2D21"/>
    <w:rsid w:val="004E34FA"/>
    <w:rsid w:val="004E3FE1"/>
    <w:rsid w:val="004E4E7F"/>
    <w:rsid w:val="004E4EAC"/>
    <w:rsid w:val="004E512C"/>
    <w:rsid w:val="004E5235"/>
    <w:rsid w:val="004E562C"/>
    <w:rsid w:val="004E5AD6"/>
    <w:rsid w:val="004E5D04"/>
    <w:rsid w:val="004E613C"/>
    <w:rsid w:val="004E63B4"/>
    <w:rsid w:val="004E6F58"/>
    <w:rsid w:val="004E723C"/>
    <w:rsid w:val="004E7A2A"/>
    <w:rsid w:val="004E7D6D"/>
    <w:rsid w:val="004F082C"/>
    <w:rsid w:val="004F0909"/>
    <w:rsid w:val="004F114E"/>
    <w:rsid w:val="004F1574"/>
    <w:rsid w:val="004F2155"/>
    <w:rsid w:val="004F2343"/>
    <w:rsid w:val="004F26DD"/>
    <w:rsid w:val="004F2BB5"/>
    <w:rsid w:val="004F34E3"/>
    <w:rsid w:val="004F3731"/>
    <w:rsid w:val="004F4912"/>
    <w:rsid w:val="004F4A6E"/>
    <w:rsid w:val="004F4D76"/>
    <w:rsid w:val="004F4EFF"/>
    <w:rsid w:val="004F55AA"/>
    <w:rsid w:val="004F5C86"/>
    <w:rsid w:val="004F6104"/>
    <w:rsid w:val="004F6F3C"/>
    <w:rsid w:val="004F702F"/>
    <w:rsid w:val="004F70BD"/>
    <w:rsid w:val="004F7738"/>
    <w:rsid w:val="00501CE3"/>
    <w:rsid w:val="00502874"/>
    <w:rsid w:val="00502AA8"/>
    <w:rsid w:val="00503093"/>
    <w:rsid w:val="0050321C"/>
    <w:rsid w:val="005032CF"/>
    <w:rsid w:val="0050335A"/>
    <w:rsid w:val="00503BA3"/>
    <w:rsid w:val="00504123"/>
    <w:rsid w:val="005041E3"/>
    <w:rsid w:val="0050445C"/>
    <w:rsid w:val="0050517B"/>
    <w:rsid w:val="0050574E"/>
    <w:rsid w:val="005057D6"/>
    <w:rsid w:val="00505A50"/>
    <w:rsid w:val="00505E1D"/>
    <w:rsid w:val="00505E5A"/>
    <w:rsid w:val="005075CE"/>
    <w:rsid w:val="00507A1F"/>
    <w:rsid w:val="00507A3D"/>
    <w:rsid w:val="00510395"/>
    <w:rsid w:val="00510586"/>
    <w:rsid w:val="00510727"/>
    <w:rsid w:val="00510B41"/>
    <w:rsid w:val="0051249F"/>
    <w:rsid w:val="0051310E"/>
    <w:rsid w:val="0051349D"/>
    <w:rsid w:val="00513604"/>
    <w:rsid w:val="00513AB0"/>
    <w:rsid w:val="00513BEA"/>
    <w:rsid w:val="00514380"/>
    <w:rsid w:val="005147B5"/>
    <w:rsid w:val="005151CB"/>
    <w:rsid w:val="00515626"/>
    <w:rsid w:val="005165D8"/>
    <w:rsid w:val="005165EB"/>
    <w:rsid w:val="00516BE6"/>
    <w:rsid w:val="0051770E"/>
    <w:rsid w:val="005178B7"/>
    <w:rsid w:val="00522929"/>
    <w:rsid w:val="00522D32"/>
    <w:rsid w:val="005239AD"/>
    <w:rsid w:val="00523C33"/>
    <w:rsid w:val="00523CCD"/>
    <w:rsid w:val="00523E20"/>
    <w:rsid w:val="005244A0"/>
    <w:rsid w:val="005244C1"/>
    <w:rsid w:val="00525249"/>
    <w:rsid w:val="00525913"/>
    <w:rsid w:val="00525B74"/>
    <w:rsid w:val="005262E5"/>
    <w:rsid w:val="00530887"/>
    <w:rsid w:val="00530B3B"/>
    <w:rsid w:val="005314D7"/>
    <w:rsid w:val="00531D0C"/>
    <w:rsid w:val="00532109"/>
    <w:rsid w:val="0053267D"/>
    <w:rsid w:val="00532C40"/>
    <w:rsid w:val="00532D00"/>
    <w:rsid w:val="00532D8F"/>
    <w:rsid w:val="00532F0C"/>
    <w:rsid w:val="00533ADC"/>
    <w:rsid w:val="00533E42"/>
    <w:rsid w:val="00534445"/>
    <w:rsid w:val="0053481F"/>
    <w:rsid w:val="00535628"/>
    <w:rsid w:val="0053649D"/>
    <w:rsid w:val="005364BA"/>
    <w:rsid w:val="005369E0"/>
    <w:rsid w:val="00536BAF"/>
    <w:rsid w:val="005371CD"/>
    <w:rsid w:val="00537301"/>
    <w:rsid w:val="00537C68"/>
    <w:rsid w:val="00540A37"/>
    <w:rsid w:val="00540C14"/>
    <w:rsid w:val="00540FC0"/>
    <w:rsid w:val="0054113A"/>
    <w:rsid w:val="00542002"/>
    <w:rsid w:val="005422F0"/>
    <w:rsid w:val="00542FCF"/>
    <w:rsid w:val="00543AA2"/>
    <w:rsid w:val="00543B26"/>
    <w:rsid w:val="00543C3D"/>
    <w:rsid w:val="005441FF"/>
    <w:rsid w:val="005443C2"/>
    <w:rsid w:val="005444B3"/>
    <w:rsid w:val="00544B6B"/>
    <w:rsid w:val="0054657A"/>
    <w:rsid w:val="00546DBB"/>
    <w:rsid w:val="0054753C"/>
    <w:rsid w:val="005479E4"/>
    <w:rsid w:val="00550741"/>
    <w:rsid w:val="005508EB"/>
    <w:rsid w:val="00550D6D"/>
    <w:rsid w:val="00550F25"/>
    <w:rsid w:val="00550FB9"/>
    <w:rsid w:val="0055170C"/>
    <w:rsid w:val="00551732"/>
    <w:rsid w:val="00551DB7"/>
    <w:rsid w:val="00551E1D"/>
    <w:rsid w:val="005520C9"/>
    <w:rsid w:val="00552BA4"/>
    <w:rsid w:val="00552D05"/>
    <w:rsid w:val="00552D9E"/>
    <w:rsid w:val="00552DEC"/>
    <w:rsid w:val="00552E31"/>
    <w:rsid w:val="00553DA8"/>
    <w:rsid w:val="00553F72"/>
    <w:rsid w:val="00554224"/>
    <w:rsid w:val="00554841"/>
    <w:rsid w:val="00554C8E"/>
    <w:rsid w:val="005552E1"/>
    <w:rsid w:val="0055536E"/>
    <w:rsid w:val="00555E78"/>
    <w:rsid w:val="005567B3"/>
    <w:rsid w:val="005572DC"/>
    <w:rsid w:val="00560621"/>
    <w:rsid w:val="00560AA1"/>
    <w:rsid w:val="00560DCD"/>
    <w:rsid w:val="005610B3"/>
    <w:rsid w:val="00561AA6"/>
    <w:rsid w:val="00561C53"/>
    <w:rsid w:val="00561C60"/>
    <w:rsid w:val="0056266D"/>
    <w:rsid w:val="00562BE1"/>
    <w:rsid w:val="00562EA4"/>
    <w:rsid w:val="00562F98"/>
    <w:rsid w:val="005634BF"/>
    <w:rsid w:val="00563890"/>
    <w:rsid w:val="00563C01"/>
    <w:rsid w:val="005641A1"/>
    <w:rsid w:val="0056481D"/>
    <w:rsid w:val="00564E3F"/>
    <w:rsid w:val="0056540F"/>
    <w:rsid w:val="00567659"/>
    <w:rsid w:val="00567854"/>
    <w:rsid w:val="005678C8"/>
    <w:rsid w:val="00567C28"/>
    <w:rsid w:val="00567D8D"/>
    <w:rsid w:val="00570165"/>
    <w:rsid w:val="005704B2"/>
    <w:rsid w:val="00570BF9"/>
    <w:rsid w:val="005716FD"/>
    <w:rsid w:val="00571A2A"/>
    <w:rsid w:val="005721CF"/>
    <w:rsid w:val="00572DB1"/>
    <w:rsid w:val="00573254"/>
    <w:rsid w:val="00573A9E"/>
    <w:rsid w:val="00573E50"/>
    <w:rsid w:val="0057431E"/>
    <w:rsid w:val="00574FAF"/>
    <w:rsid w:val="00575851"/>
    <w:rsid w:val="0057623E"/>
    <w:rsid w:val="0057725A"/>
    <w:rsid w:val="00577437"/>
    <w:rsid w:val="00577639"/>
    <w:rsid w:val="005779D2"/>
    <w:rsid w:val="00577F89"/>
    <w:rsid w:val="005807D7"/>
    <w:rsid w:val="00581539"/>
    <w:rsid w:val="00581568"/>
    <w:rsid w:val="00581B6E"/>
    <w:rsid w:val="00581D0E"/>
    <w:rsid w:val="00582A54"/>
    <w:rsid w:val="00582DCE"/>
    <w:rsid w:val="0058400C"/>
    <w:rsid w:val="005840B8"/>
    <w:rsid w:val="00584BB4"/>
    <w:rsid w:val="005859D0"/>
    <w:rsid w:val="00585C4A"/>
    <w:rsid w:val="00585EF8"/>
    <w:rsid w:val="00585F59"/>
    <w:rsid w:val="0058610B"/>
    <w:rsid w:val="00586C6D"/>
    <w:rsid w:val="00586CBC"/>
    <w:rsid w:val="005870FF"/>
    <w:rsid w:val="00587428"/>
    <w:rsid w:val="00590ACF"/>
    <w:rsid w:val="005910B7"/>
    <w:rsid w:val="005911E2"/>
    <w:rsid w:val="00591B47"/>
    <w:rsid w:val="00591C08"/>
    <w:rsid w:val="00591CA0"/>
    <w:rsid w:val="00591CC2"/>
    <w:rsid w:val="00591EDC"/>
    <w:rsid w:val="005921B6"/>
    <w:rsid w:val="005928CD"/>
    <w:rsid w:val="00592AD3"/>
    <w:rsid w:val="00593B8A"/>
    <w:rsid w:val="00593F23"/>
    <w:rsid w:val="00594390"/>
    <w:rsid w:val="00594AC6"/>
    <w:rsid w:val="00596057"/>
    <w:rsid w:val="00596197"/>
    <w:rsid w:val="005963B1"/>
    <w:rsid w:val="00596C35"/>
    <w:rsid w:val="00596D64"/>
    <w:rsid w:val="00596D9A"/>
    <w:rsid w:val="00597453"/>
    <w:rsid w:val="00597716"/>
    <w:rsid w:val="005978CD"/>
    <w:rsid w:val="00597EF6"/>
    <w:rsid w:val="005A0005"/>
    <w:rsid w:val="005A001A"/>
    <w:rsid w:val="005A05DF"/>
    <w:rsid w:val="005A0ECE"/>
    <w:rsid w:val="005A1366"/>
    <w:rsid w:val="005A1622"/>
    <w:rsid w:val="005A2C07"/>
    <w:rsid w:val="005A334E"/>
    <w:rsid w:val="005A3D8A"/>
    <w:rsid w:val="005A4217"/>
    <w:rsid w:val="005A4400"/>
    <w:rsid w:val="005A46C2"/>
    <w:rsid w:val="005A4947"/>
    <w:rsid w:val="005A53B6"/>
    <w:rsid w:val="005A55A6"/>
    <w:rsid w:val="005A6225"/>
    <w:rsid w:val="005A6691"/>
    <w:rsid w:val="005A67AB"/>
    <w:rsid w:val="005A6C76"/>
    <w:rsid w:val="005A6D9D"/>
    <w:rsid w:val="005A6F9C"/>
    <w:rsid w:val="005A7444"/>
    <w:rsid w:val="005A78B8"/>
    <w:rsid w:val="005B008F"/>
    <w:rsid w:val="005B04B0"/>
    <w:rsid w:val="005B1587"/>
    <w:rsid w:val="005B17AA"/>
    <w:rsid w:val="005B2840"/>
    <w:rsid w:val="005B3420"/>
    <w:rsid w:val="005B3BE3"/>
    <w:rsid w:val="005B3D29"/>
    <w:rsid w:val="005B3D8C"/>
    <w:rsid w:val="005B3EE9"/>
    <w:rsid w:val="005B43B8"/>
    <w:rsid w:val="005B4B43"/>
    <w:rsid w:val="005B508B"/>
    <w:rsid w:val="005B5313"/>
    <w:rsid w:val="005B5B04"/>
    <w:rsid w:val="005B622B"/>
    <w:rsid w:val="005B6C7D"/>
    <w:rsid w:val="005B6E59"/>
    <w:rsid w:val="005B6F28"/>
    <w:rsid w:val="005C0171"/>
    <w:rsid w:val="005C07D2"/>
    <w:rsid w:val="005C09F2"/>
    <w:rsid w:val="005C1502"/>
    <w:rsid w:val="005C1927"/>
    <w:rsid w:val="005C1F8A"/>
    <w:rsid w:val="005C218A"/>
    <w:rsid w:val="005C244A"/>
    <w:rsid w:val="005C261D"/>
    <w:rsid w:val="005C2C02"/>
    <w:rsid w:val="005C469B"/>
    <w:rsid w:val="005C5134"/>
    <w:rsid w:val="005C549E"/>
    <w:rsid w:val="005C5517"/>
    <w:rsid w:val="005C5626"/>
    <w:rsid w:val="005C5ECC"/>
    <w:rsid w:val="005C61A6"/>
    <w:rsid w:val="005C63F0"/>
    <w:rsid w:val="005C6804"/>
    <w:rsid w:val="005C6E9A"/>
    <w:rsid w:val="005C72A9"/>
    <w:rsid w:val="005C7640"/>
    <w:rsid w:val="005C79B4"/>
    <w:rsid w:val="005D0502"/>
    <w:rsid w:val="005D1039"/>
    <w:rsid w:val="005D15D4"/>
    <w:rsid w:val="005D1A0F"/>
    <w:rsid w:val="005D27B9"/>
    <w:rsid w:val="005D32EE"/>
    <w:rsid w:val="005D3901"/>
    <w:rsid w:val="005D408A"/>
    <w:rsid w:val="005D4375"/>
    <w:rsid w:val="005D541C"/>
    <w:rsid w:val="005D5784"/>
    <w:rsid w:val="005D58E9"/>
    <w:rsid w:val="005D5AEC"/>
    <w:rsid w:val="005D5B18"/>
    <w:rsid w:val="005D5D62"/>
    <w:rsid w:val="005D626C"/>
    <w:rsid w:val="005D6320"/>
    <w:rsid w:val="005D692B"/>
    <w:rsid w:val="005D718D"/>
    <w:rsid w:val="005D7424"/>
    <w:rsid w:val="005D74D7"/>
    <w:rsid w:val="005E0669"/>
    <w:rsid w:val="005E1094"/>
    <w:rsid w:val="005E1FDB"/>
    <w:rsid w:val="005E21C5"/>
    <w:rsid w:val="005E353E"/>
    <w:rsid w:val="005E364F"/>
    <w:rsid w:val="005E383D"/>
    <w:rsid w:val="005E3C80"/>
    <w:rsid w:val="005E3C8C"/>
    <w:rsid w:val="005E41D7"/>
    <w:rsid w:val="005E48C4"/>
    <w:rsid w:val="005E4DEC"/>
    <w:rsid w:val="005E57BD"/>
    <w:rsid w:val="005E5E06"/>
    <w:rsid w:val="005E6D89"/>
    <w:rsid w:val="005E6EFA"/>
    <w:rsid w:val="005E7307"/>
    <w:rsid w:val="005E7DEF"/>
    <w:rsid w:val="005F0C20"/>
    <w:rsid w:val="005F1043"/>
    <w:rsid w:val="005F184F"/>
    <w:rsid w:val="005F231F"/>
    <w:rsid w:val="005F26AF"/>
    <w:rsid w:val="005F2837"/>
    <w:rsid w:val="005F3758"/>
    <w:rsid w:val="005F38EE"/>
    <w:rsid w:val="005F4057"/>
    <w:rsid w:val="005F423D"/>
    <w:rsid w:val="005F427B"/>
    <w:rsid w:val="005F44B4"/>
    <w:rsid w:val="005F4ED4"/>
    <w:rsid w:val="005F51CC"/>
    <w:rsid w:val="005F51EC"/>
    <w:rsid w:val="005F571D"/>
    <w:rsid w:val="005F578D"/>
    <w:rsid w:val="005F5B22"/>
    <w:rsid w:val="005F5F87"/>
    <w:rsid w:val="005F632A"/>
    <w:rsid w:val="005F6949"/>
    <w:rsid w:val="005F69A1"/>
    <w:rsid w:val="005F69E6"/>
    <w:rsid w:val="005F785A"/>
    <w:rsid w:val="00600398"/>
    <w:rsid w:val="00600C8D"/>
    <w:rsid w:val="00601A28"/>
    <w:rsid w:val="00601E6B"/>
    <w:rsid w:val="006026C0"/>
    <w:rsid w:val="0060292C"/>
    <w:rsid w:val="00602E41"/>
    <w:rsid w:val="006031F4"/>
    <w:rsid w:val="00603C5D"/>
    <w:rsid w:val="00603F41"/>
    <w:rsid w:val="006042FE"/>
    <w:rsid w:val="006043D1"/>
    <w:rsid w:val="006045E1"/>
    <w:rsid w:val="006050AC"/>
    <w:rsid w:val="006053BD"/>
    <w:rsid w:val="006073D2"/>
    <w:rsid w:val="00607D26"/>
    <w:rsid w:val="00611A19"/>
    <w:rsid w:val="00611EC0"/>
    <w:rsid w:val="0061201F"/>
    <w:rsid w:val="00612452"/>
    <w:rsid w:val="006125C8"/>
    <w:rsid w:val="0061262D"/>
    <w:rsid w:val="00612B68"/>
    <w:rsid w:val="00612D43"/>
    <w:rsid w:val="00613D5A"/>
    <w:rsid w:val="00613F30"/>
    <w:rsid w:val="0061459C"/>
    <w:rsid w:val="00614FB9"/>
    <w:rsid w:val="006153B5"/>
    <w:rsid w:val="006153DA"/>
    <w:rsid w:val="00615A50"/>
    <w:rsid w:val="006161A4"/>
    <w:rsid w:val="00616255"/>
    <w:rsid w:val="00616843"/>
    <w:rsid w:val="00616C50"/>
    <w:rsid w:val="00616E38"/>
    <w:rsid w:val="00617671"/>
    <w:rsid w:val="006176B4"/>
    <w:rsid w:val="00617ED0"/>
    <w:rsid w:val="00621CAA"/>
    <w:rsid w:val="00622A24"/>
    <w:rsid w:val="00622F30"/>
    <w:rsid w:val="006230ED"/>
    <w:rsid w:val="006234CB"/>
    <w:rsid w:val="0062387D"/>
    <w:rsid w:val="00623BD4"/>
    <w:rsid w:val="00623CE7"/>
    <w:rsid w:val="00623E04"/>
    <w:rsid w:val="00624E42"/>
    <w:rsid w:val="00624F63"/>
    <w:rsid w:val="00625AEE"/>
    <w:rsid w:val="0062631A"/>
    <w:rsid w:val="0062646A"/>
    <w:rsid w:val="00626BC7"/>
    <w:rsid w:val="00626C5B"/>
    <w:rsid w:val="00626D4D"/>
    <w:rsid w:val="00627174"/>
    <w:rsid w:val="00627A82"/>
    <w:rsid w:val="006306BE"/>
    <w:rsid w:val="006312E6"/>
    <w:rsid w:val="00632335"/>
    <w:rsid w:val="00632377"/>
    <w:rsid w:val="00632C93"/>
    <w:rsid w:val="0063329A"/>
    <w:rsid w:val="006335B0"/>
    <w:rsid w:val="00633676"/>
    <w:rsid w:val="00634523"/>
    <w:rsid w:val="00634646"/>
    <w:rsid w:val="006349A3"/>
    <w:rsid w:val="00634BEF"/>
    <w:rsid w:val="006351D8"/>
    <w:rsid w:val="00635389"/>
    <w:rsid w:val="006355CF"/>
    <w:rsid w:val="00635E67"/>
    <w:rsid w:val="00636348"/>
    <w:rsid w:val="006363E2"/>
    <w:rsid w:val="00637285"/>
    <w:rsid w:val="006374F3"/>
    <w:rsid w:val="0063771C"/>
    <w:rsid w:val="006405F6"/>
    <w:rsid w:val="00640991"/>
    <w:rsid w:val="00640B47"/>
    <w:rsid w:val="00640E14"/>
    <w:rsid w:val="00641279"/>
    <w:rsid w:val="006418A6"/>
    <w:rsid w:val="006427A5"/>
    <w:rsid w:val="00642BAF"/>
    <w:rsid w:val="006434E8"/>
    <w:rsid w:val="0064350F"/>
    <w:rsid w:val="0064460D"/>
    <w:rsid w:val="00644EEF"/>
    <w:rsid w:val="00644F9B"/>
    <w:rsid w:val="006454B7"/>
    <w:rsid w:val="006454E3"/>
    <w:rsid w:val="00645994"/>
    <w:rsid w:val="00646239"/>
    <w:rsid w:val="006462AA"/>
    <w:rsid w:val="00646D3C"/>
    <w:rsid w:val="006503B8"/>
    <w:rsid w:val="006510CD"/>
    <w:rsid w:val="00651430"/>
    <w:rsid w:val="00651DF7"/>
    <w:rsid w:val="00652A9B"/>
    <w:rsid w:val="00652CDC"/>
    <w:rsid w:val="00652E3D"/>
    <w:rsid w:val="006534B5"/>
    <w:rsid w:val="00653FEF"/>
    <w:rsid w:val="006542E6"/>
    <w:rsid w:val="00655314"/>
    <w:rsid w:val="00655790"/>
    <w:rsid w:val="00655864"/>
    <w:rsid w:val="006559F1"/>
    <w:rsid w:val="00655FEE"/>
    <w:rsid w:val="006560D7"/>
    <w:rsid w:val="006562EC"/>
    <w:rsid w:val="00656630"/>
    <w:rsid w:val="00656A1F"/>
    <w:rsid w:val="00657BDE"/>
    <w:rsid w:val="006601FA"/>
    <w:rsid w:val="006617BE"/>
    <w:rsid w:val="00661A1E"/>
    <w:rsid w:val="00661A5B"/>
    <w:rsid w:val="006622C2"/>
    <w:rsid w:val="0066266A"/>
    <w:rsid w:val="0066339B"/>
    <w:rsid w:val="00663BE7"/>
    <w:rsid w:val="006642E5"/>
    <w:rsid w:val="00664BB9"/>
    <w:rsid w:val="00664FA3"/>
    <w:rsid w:val="006652F3"/>
    <w:rsid w:val="00665BC5"/>
    <w:rsid w:val="00665C08"/>
    <w:rsid w:val="006661E4"/>
    <w:rsid w:val="0066657D"/>
    <w:rsid w:val="006670CB"/>
    <w:rsid w:val="0066788B"/>
    <w:rsid w:val="00667D5A"/>
    <w:rsid w:val="0067040F"/>
    <w:rsid w:val="00670DD9"/>
    <w:rsid w:val="006711D9"/>
    <w:rsid w:val="00671A63"/>
    <w:rsid w:val="0067248B"/>
    <w:rsid w:val="00672BAC"/>
    <w:rsid w:val="006734C3"/>
    <w:rsid w:val="00673765"/>
    <w:rsid w:val="0067392D"/>
    <w:rsid w:val="00673FAA"/>
    <w:rsid w:val="0067421E"/>
    <w:rsid w:val="00675078"/>
    <w:rsid w:val="00675235"/>
    <w:rsid w:val="00675262"/>
    <w:rsid w:val="00675C83"/>
    <w:rsid w:val="00675F43"/>
    <w:rsid w:val="00675FA0"/>
    <w:rsid w:val="006769BF"/>
    <w:rsid w:val="00676CE0"/>
    <w:rsid w:val="00676E6C"/>
    <w:rsid w:val="0067729F"/>
    <w:rsid w:val="006778DC"/>
    <w:rsid w:val="00677FAF"/>
    <w:rsid w:val="006805BF"/>
    <w:rsid w:val="006805F2"/>
    <w:rsid w:val="00680978"/>
    <w:rsid w:val="0068108E"/>
    <w:rsid w:val="00681CCD"/>
    <w:rsid w:val="006825B7"/>
    <w:rsid w:val="00682CB3"/>
    <w:rsid w:val="00682E26"/>
    <w:rsid w:val="0068413F"/>
    <w:rsid w:val="006842FA"/>
    <w:rsid w:val="006843DC"/>
    <w:rsid w:val="00684589"/>
    <w:rsid w:val="00684F6D"/>
    <w:rsid w:val="00685176"/>
    <w:rsid w:val="006854FF"/>
    <w:rsid w:val="006856CD"/>
    <w:rsid w:val="0068574F"/>
    <w:rsid w:val="006863C7"/>
    <w:rsid w:val="00686CB7"/>
    <w:rsid w:val="00686D48"/>
    <w:rsid w:val="00687175"/>
    <w:rsid w:val="006872C6"/>
    <w:rsid w:val="00687830"/>
    <w:rsid w:val="00687B86"/>
    <w:rsid w:val="00687BB7"/>
    <w:rsid w:val="00687BBA"/>
    <w:rsid w:val="0069015E"/>
    <w:rsid w:val="00690847"/>
    <w:rsid w:val="006924F3"/>
    <w:rsid w:val="00693757"/>
    <w:rsid w:val="00694490"/>
    <w:rsid w:val="00694C3C"/>
    <w:rsid w:val="00694D17"/>
    <w:rsid w:val="00695083"/>
    <w:rsid w:val="00695716"/>
    <w:rsid w:val="0069590C"/>
    <w:rsid w:val="00695A40"/>
    <w:rsid w:val="00695CAF"/>
    <w:rsid w:val="00695DB4"/>
    <w:rsid w:val="006A0191"/>
    <w:rsid w:val="006A095F"/>
    <w:rsid w:val="006A1108"/>
    <w:rsid w:val="006A1725"/>
    <w:rsid w:val="006A1FC0"/>
    <w:rsid w:val="006A224D"/>
    <w:rsid w:val="006A25E5"/>
    <w:rsid w:val="006A2704"/>
    <w:rsid w:val="006A30BB"/>
    <w:rsid w:val="006A4684"/>
    <w:rsid w:val="006A582F"/>
    <w:rsid w:val="006A6694"/>
    <w:rsid w:val="006A69AA"/>
    <w:rsid w:val="006B06D1"/>
    <w:rsid w:val="006B0932"/>
    <w:rsid w:val="006B0A89"/>
    <w:rsid w:val="006B0E2E"/>
    <w:rsid w:val="006B10D1"/>
    <w:rsid w:val="006B1CD1"/>
    <w:rsid w:val="006B21BC"/>
    <w:rsid w:val="006B21E7"/>
    <w:rsid w:val="006B2324"/>
    <w:rsid w:val="006B23B8"/>
    <w:rsid w:val="006B3D64"/>
    <w:rsid w:val="006B5303"/>
    <w:rsid w:val="006B5412"/>
    <w:rsid w:val="006B544E"/>
    <w:rsid w:val="006B57BA"/>
    <w:rsid w:val="006B7362"/>
    <w:rsid w:val="006B74F5"/>
    <w:rsid w:val="006B79FB"/>
    <w:rsid w:val="006C0C48"/>
    <w:rsid w:val="006C1609"/>
    <w:rsid w:val="006C1FAB"/>
    <w:rsid w:val="006C29A8"/>
    <w:rsid w:val="006C2ECB"/>
    <w:rsid w:val="006C323F"/>
    <w:rsid w:val="006C3418"/>
    <w:rsid w:val="006C343D"/>
    <w:rsid w:val="006C35C9"/>
    <w:rsid w:val="006C3DAB"/>
    <w:rsid w:val="006C4205"/>
    <w:rsid w:val="006C488B"/>
    <w:rsid w:val="006C5024"/>
    <w:rsid w:val="006C519A"/>
    <w:rsid w:val="006C62C9"/>
    <w:rsid w:val="006C682F"/>
    <w:rsid w:val="006C7425"/>
    <w:rsid w:val="006C76E8"/>
    <w:rsid w:val="006C7C97"/>
    <w:rsid w:val="006C7EC9"/>
    <w:rsid w:val="006D1C09"/>
    <w:rsid w:val="006D254A"/>
    <w:rsid w:val="006D3F17"/>
    <w:rsid w:val="006D6457"/>
    <w:rsid w:val="006D65AA"/>
    <w:rsid w:val="006D669F"/>
    <w:rsid w:val="006D6845"/>
    <w:rsid w:val="006D6DA8"/>
    <w:rsid w:val="006D750B"/>
    <w:rsid w:val="006E00E7"/>
    <w:rsid w:val="006E014E"/>
    <w:rsid w:val="006E0269"/>
    <w:rsid w:val="006E0785"/>
    <w:rsid w:val="006E0E66"/>
    <w:rsid w:val="006E101D"/>
    <w:rsid w:val="006E12B4"/>
    <w:rsid w:val="006E197B"/>
    <w:rsid w:val="006E1E0F"/>
    <w:rsid w:val="006E1E31"/>
    <w:rsid w:val="006E1EFA"/>
    <w:rsid w:val="006E214A"/>
    <w:rsid w:val="006E22BB"/>
    <w:rsid w:val="006E271D"/>
    <w:rsid w:val="006E274B"/>
    <w:rsid w:val="006E279C"/>
    <w:rsid w:val="006E2A59"/>
    <w:rsid w:val="006E3080"/>
    <w:rsid w:val="006E3157"/>
    <w:rsid w:val="006E331B"/>
    <w:rsid w:val="006E3652"/>
    <w:rsid w:val="006E39BD"/>
    <w:rsid w:val="006E3E21"/>
    <w:rsid w:val="006E410A"/>
    <w:rsid w:val="006E487A"/>
    <w:rsid w:val="006E5A67"/>
    <w:rsid w:val="006E5FDB"/>
    <w:rsid w:val="006F0BB0"/>
    <w:rsid w:val="006F1081"/>
    <w:rsid w:val="006F10AF"/>
    <w:rsid w:val="006F1322"/>
    <w:rsid w:val="006F1907"/>
    <w:rsid w:val="006F1ADB"/>
    <w:rsid w:val="006F2B58"/>
    <w:rsid w:val="006F2C88"/>
    <w:rsid w:val="006F2D4A"/>
    <w:rsid w:val="006F375D"/>
    <w:rsid w:val="006F387F"/>
    <w:rsid w:val="006F50AD"/>
    <w:rsid w:val="006F5D14"/>
    <w:rsid w:val="006F5D8B"/>
    <w:rsid w:val="006F6634"/>
    <w:rsid w:val="006F6728"/>
    <w:rsid w:val="007017A4"/>
    <w:rsid w:val="00702338"/>
    <w:rsid w:val="00702564"/>
    <w:rsid w:val="00702836"/>
    <w:rsid w:val="00702F8C"/>
    <w:rsid w:val="00702FF9"/>
    <w:rsid w:val="00703178"/>
    <w:rsid w:val="00703460"/>
    <w:rsid w:val="00703837"/>
    <w:rsid w:val="00704652"/>
    <w:rsid w:val="00704F98"/>
    <w:rsid w:val="00705888"/>
    <w:rsid w:val="00705B5A"/>
    <w:rsid w:val="00705C49"/>
    <w:rsid w:val="007077D1"/>
    <w:rsid w:val="0070797C"/>
    <w:rsid w:val="00707C91"/>
    <w:rsid w:val="00710AE9"/>
    <w:rsid w:val="007119F3"/>
    <w:rsid w:val="00711A19"/>
    <w:rsid w:val="00711DF4"/>
    <w:rsid w:val="0071222A"/>
    <w:rsid w:val="007123E2"/>
    <w:rsid w:val="007127E2"/>
    <w:rsid w:val="00712B8A"/>
    <w:rsid w:val="00712C75"/>
    <w:rsid w:val="0071357D"/>
    <w:rsid w:val="00713F47"/>
    <w:rsid w:val="007146A7"/>
    <w:rsid w:val="007148BA"/>
    <w:rsid w:val="00714BC0"/>
    <w:rsid w:val="00714C97"/>
    <w:rsid w:val="00714F4A"/>
    <w:rsid w:val="00715007"/>
    <w:rsid w:val="00715044"/>
    <w:rsid w:val="007162BD"/>
    <w:rsid w:val="0071634F"/>
    <w:rsid w:val="007168A2"/>
    <w:rsid w:val="00716B9C"/>
    <w:rsid w:val="0071789C"/>
    <w:rsid w:val="00717E4A"/>
    <w:rsid w:val="00717E94"/>
    <w:rsid w:val="007212DC"/>
    <w:rsid w:val="00721404"/>
    <w:rsid w:val="00721869"/>
    <w:rsid w:val="00721BD7"/>
    <w:rsid w:val="007222E3"/>
    <w:rsid w:val="00722E92"/>
    <w:rsid w:val="00723286"/>
    <w:rsid w:val="00723472"/>
    <w:rsid w:val="00723509"/>
    <w:rsid w:val="0072395A"/>
    <w:rsid w:val="00723B8D"/>
    <w:rsid w:val="0072455F"/>
    <w:rsid w:val="00724733"/>
    <w:rsid w:val="00724D14"/>
    <w:rsid w:val="007255D2"/>
    <w:rsid w:val="007256ED"/>
    <w:rsid w:val="007267EC"/>
    <w:rsid w:val="00726E5B"/>
    <w:rsid w:val="00727348"/>
    <w:rsid w:val="00727BB8"/>
    <w:rsid w:val="00727EA5"/>
    <w:rsid w:val="00730057"/>
    <w:rsid w:val="007300C6"/>
    <w:rsid w:val="00730A79"/>
    <w:rsid w:val="00730BAA"/>
    <w:rsid w:val="00730BE8"/>
    <w:rsid w:val="007311CD"/>
    <w:rsid w:val="00731255"/>
    <w:rsid w:val="00731467"/>
    <w:rsid w:val="0073173B"/>
    <w:rsid w:val="007317B4"/>
    <w:rsid w:val="00732A91"/>
    <w:rsid w:val="00732E8E"/>
    <w:rsid w:val="00732FFE"/>
    <w:rsid w:val="00733901"/>
    <w:rsid w:val="0073392A"/>
    <w:rsid w:val="00733B63"/>
    <w:rsid w:val="00734F11"/>
    <w:rsid w:val="00735404"/>
    <w:rsid w:val="007358F2"/>
    <w:rsid w:val="00735ED4"/>
    <w:rsid w:val="00736097"/>
    <w:rsid w:val="00736DF9"/>
    <w:rsid w:val="00736FFE"/>
    <w:rsid w:val="0073765E"/>
    <w:rsid w:val="0074037D"/>
    <w:rsid w:val="00740BFA"/>
    <w:rsid w:val="00740C7D"/>
    <w:rsid w:val="00741B6C"/>
    <w:rsid w:val="00741C4C"/>
    <w:rsid w:val="00741DF5"/>
    <w:rsid w:val="00741E32"/>
    <w:rsid w:val="00741ED3"/>
    <w:rsid w:val="00742DBB"/>
    <w:rsid w:val="00743C44"/>
    <w:rsid w:val="00744895"/>
    <w:rsid w:val="0074496D"/>
    <w:rsid w:val="00744970"/>
    <w:rsid w:val="00745120"/>
    <w:rsid w:val="00745297"/>
    <w:rsid w:val="00745723"/>
    <w:rsid w:val="00745C3B"/>
    <w:rsid w:val="0074600F"/>
    <w:rsid w:val="00746453"/>
    <w:rsid w:val="00746A1D"/>
    <w:rsid w:val="00746FF0"/>
    <w:rsid w:val="0074745D"/>
    <w:rsid w:val="00750099"/>
    <w:rsid w:val="0075047D"/>
    <w:rsid w:val="00750535"/>
    <w:rsid w:val="007509E8"/>
    <w:rsid w:val="00750FCD"/>
    <w:rsid w:val="00751718"/>
    <w:rsid w:val="00751924"/>
    <w:rsid w:val="00751C69"/>
    <w:rsid w:val="00751EA3"/>
    <w:rsid w:val="00751F61"/>
    <w:rsid w:val="00752A40"/>
    <w:rsid w:val="00753778"/>
    <w:rsid w:val="00753F0A"/>
    <w:rsid w:val="007541AC"/>
    <w:rsid w:val="00755A48"/>
    <w:rsid w:val="00755D34"/>
    <w:rsid w:val="0075620F"/>
    <w:rsid w:val="007562CF"/>
    <w:rsid w:val="00756E3C"/>
    <w:rsid w:val="007572BF"/>
    <w:rsid w:val="007572D1"/>
    <w:rsid w:val="0075746F"/>
    <w:rsid w:val="00760F09"/>
    <w:rsid w:val="00761416"/>
    <w:rsid w:val="00762CF7"/>
    <w:rsid w:val="00762D96"/>
    <w:rsid w:val="00762E2A"/>
    <w:rsid w:val="00763A78"/>
    <w:rsid w:val="00763DBC"/>
    <w:rsid w:val="00763FA3"/>
    <w:rsid w:val="007640B5"/>
    <w:rsid w:val="007644E8"/>
    <w:rsid w:val="007646FF"/>
    <w:rsid w:val="007647D8"/>
    <w:rsid w:val="00764AC2"/>
    <w:rsid w:val="0076580F"/>
    <w:rsid w:val="00765B0C"/>
    <w:rsid w:val="00765D5E"/>
    <w:rsid w:val="00765E8A"/>
    <w:rsid w:val="0076610C"/>
    <w:rsid w:val="0076663B"/>
    <w:rsid w:val="00766E7A"/>
    <w:rsid w:val="00767144"/>
    <w:rsid w:val="007676C0"/>
    <w:rsid w:val="00767861"/>
    <w:rsid w:val="007703D0"/>
    <w:rsid w:val="00770E1A"/>
    <w:rsid w:val="00770FBB"/>
    <w:rsid w:val="00770FE5"/>
    <w:rsid w:val="00771021"/>
    <w:rsid w:val="007710F2"/>
    <w:rsid w:val="007718C1"/>
    <w:rsid w:val="00771C25"/>
    <w:rsid w:val="00772298"/>
    <w:rsid w:val="00772D44"/>
    <w:rsid w:val="0077386F"/>
    <w:rsid w:val="00773FAE"/>
    <w:rsid w:val="007740EB"/>
    <w:rsid w:val="0077414E"/>
    <w:rsid w:val="00774587"/>
    <w:rsid w:val="00774605"/>
    <w:rsid w:val="00774956"/>
    <w:rsid w:val="00774D75"/>
    <w:rsid w:val="00774F06"/>
    <w:rsid w:val="00775878"/>
    <w:rsid w:val="00775BB9"/>
    <w:rsid w:val="00775C55"/>
    <w:rsid w:val="00775F7A"/>
    <w:rsid w:val="00775FE4"/>
    <w:rsid w:val="00776657"/>
    <w:rsid w:val="0077682D"/>
    <w:rsid w:val="00776EE6"/>
    <w:rsid w:val="00777FC2"/>
    <w:rsid w:val="0078043A"/>
    <w:rsid w:val="00780ADC"/>
    <w:rsid w:val="00780EF7"/>
    <w:rsid w:val="0078115B"/>
    <w:rsid w:val="00781430"/>
    <w:rsid w:val="00781584"/>
    <w:rsid w:val="007815E8"/>
    <w:rsid w:val="00781971"/>
    <w:rsid w:val="00781BB9"/>
    <w:rsid w:val="00781BE4"/>
    <w:rsid w:val="00782109"/>
    <w:rsid w:val="00782F3A"/>
    <w:rsid w:val="00783C1F"/>
    <w:rsid w:val="00784266"/>
    <w:rsid w:val="00784A5E"/>
    <w:rsid w:val="00784D3B"/>
    <w:rsid w:val="00785076"/>
    <w:rsid w:val="00785420"/>
    <w:rsid w:val="007857AE"/>
    <w:rsid w:val="00785C49"/>
    <w:rsid w:val="00786E6D"/>
    <w:rsid w:val="00787296"/>
    <w:rsid w:val="0078781A"/>
    <w:rsid w:val="00790031"/>
    <w:rsid w:val="0079038F"/>
    <w:rsid w:val="007905FA"/>
    <w:rsid w:val="00790A23"/>
    <w:rsid w:val="00790C7D"/>
    <w:rsid w:val="00791206"/>
    <w:rsid w:val="0079122E"/>
    <w:rsid w:val="00791D71"/>
    <w:rsid w:val="00791E01"/>
    <w:rsid w:val="0079345C"/>
    <w:rsid w:val="0079475D"/>
    <w:rsid w:val="0079534E"/>
    <w:rsid w:val="007956AC"/>
    <w:rsid w:val="00795838"/>
    <w:rsid w:val="00795FF9"/>
    <w:rsid w:val="00796FCF"/>
    <w:rsid w:val="0079708D"/>
    <w:rsid w:val="007973D3"/>
    <w:rsid w:val="00797559"/>
    <w:rsid w:val="007A010A"/>
    <w:rsid w:val="007A05F0"/>
    <w:rsid w:val="007A21F2"/>
    <w:rsid w:val="007A2860"/>
    <w:rsid w:val="007A2A2C"/>
    <w:rsid w:val="007A3027"/>
    <w:rsid w:val="007A39F7"/>
    <w:rsid w:val="007A42C3"/>
    <w:rsid w:val="007A517C"/>
    <w:rsid w:val="007A6DB1"/>
    <w:rsid w:val="007A73A0"/>
    <w:rsid w:val="007A73A2"/>
    <w:rsid w:val="007A73B6"/>
    <w:rsid w:val="007A74A7"/>
    <w:rsid w:val="007A76FA"/>
    <w:rsid w:val="007A7D5F"/>
    <w:rsid w:val="007B023D"/>
    <w:rsid w:val="007B04F4"/>
    <w:rsid w:val="007B0A02"/>
    <w:rsid w:val="007B0D43"/>
    <w:rsid w:val="007B0DB7"/>
    <w:rsid w:val="007B0F77"/>
    <w:rsid w:val="007B1180"/>
    <w:rsid w:val="007B1361"/>
    <w:rsid w:val="007B162D"/>
    <w:rsid w:val="007B19E3"/>
    <w:rsid w:val="007B19F3"/>
    <w:rsid w:val="007B1A9E"/>
    <w:rsid w:val="007B21E7"/>
    <w:rsid w:val="007B2EE2"/>
    <w:rsid w:val="007B2F6F"/>
    <w:rsid w:val="007B32C7"/>
    <w:rsid w:val="007B38C9"/>
    <w:rsid w:val="007B38CE"/>
    <w:rsid w:val="007B3C49"/>
    <w:rsid w:val="007B4E82"/>
    <w:rsid w:val="007B5FD4"/>
    <w:rsid w:val="007B5FE4"/>
    <w:rsid w:val="007B697D"/>
    <w:rsid w:val="007B7050"/>
    <w:rsid w:val="007B70F3"/>
    <w:rsid w:val="007B7EBE"/>
    <w:rsid w:val="007C0240"/>
    <w:rsid w:val="007C032F"/>
    <w:rsid w:val="007C0AAE"/>
    <w:rsid w:val="007C0F27"/>
    <w:rsid w:val="007C108A"/>
    <w:rsid w:val="007C15E4"/>
    <w:rsid w:val="007C19D6"/>
    <w:rsid w:val="007C1A92"/>
    <w:rsid w:val="007C212A"/>
    <w:rsid w:val="007C2875"/>
    <w:rsid w:val="007C2A78"/>
    <w:rsid w:val="007C30B3"/>
    <w:rsid w:val="007C33E7"/>
    <w:rsid w:val="007C55A3"/>
    <w:rsid w:val="007C5AF6"/>
    <w:rsid w:val="007C64EC"/>
    <w:rsid w:val="007C6992"/>
    <w:rsid w:val="007C6BDC"/>
    <w:rsid w:val="007C73A4"/>
    <w:rsid w:val="007C73E7"/>
    <w:rsid w:val="007C78D9"/>
    <w:rsid w:val="007D002C"/>
    <w:rsid w:val="007D18D5"/>
    <w:rsid w:val="007D1C93"/>
    <w:rsid w:val="007D2197"/>
    <w:rsid w:val="007D23F5"/>
    <w:rsid w:val="007D273F"/>
    <w:rsid w:val="007D293B"/>
    <w:rsid w:val="007D353B"/>
    <w:rsid w:val="007D3602"/>
    <w:rsid w:val="007D3849"/>
    <w:rsid w:val="007D3BAA"/>
    <w:rsid w:val="007D3EA3"/>
    <w:rsid w:val="007D4165"/>
    <w:rsid w:val="007D4E01"/>
    <w:rsid w:val="007D52AD"/>
    <w:rsid w:val="007D53A6"/>
    <w:rsid w:val="007D586A"/>
    <w:rsid w:val="007D5B07"/>
    <w:rsid w:val="007D5CB6"/>
    <w:rsid w:val="007D66EE"/>
    <w:rsid w:val="007D68D6"/>
    <w:rsid w:val="007D6BBF"/>
    <w:rsid w:val="007D7373"/>
    <w:rsid w:val="007D7684"/>
    <w:rsid w:val="007D7A3D"/>
    <w:rsid w:val="007E00AD"/>
    <w:rsid w:val="007E0DC9"/>
    <w:rsid w:val="007E1C80"/>
    <w:rsid w:val="007E2815"/>
    <w:rsid w:val="007E3356"/>
    <w:rsid w:val="007E374D"/>
    <w:rsid w:val="007E3AA3"/>
    <w:rsid w:val="007E4598"/>
    <w:rsid w:val="007E4F37"/>
    <w:rsid w:val="007E578A"/>
    <w:rsid w:val="007E57DA"/>
    <w:rsid w:val="007E58CE"/>
    <w:rsid w:val="007E67CA"/>
    <w:rsid w:val="007F0062"/>
    <w:rsid w:val="007F0985"/>
    <w:rsid w:val="007F0CBB"/>
    <w:rsid w:val="007F0D0F"/>
    <w:rsid w:val="007F1BEE"/>
    <w:rsid w:val="007F1E59"/>
    <w:rsid w:val="007F22CC"/>
    <w:rsid w:val="007F31F3"/>
    <w:rsid w:val="007F35E4"/>
    <w:rsid w:val="007F386B"/>
    <w:rsid w:val="007F3E8A"/>
    <w:rsid w:val="007F4169"/>
    <w:rsid w:val="007F4210"/>
    <w:rsid w:val="007F4B24"/>
    <w:rsid w:val="007F53DA"/>
    <w:rsid w:val="007F621A"/>
    <w:rsid w:val="007F6869"/>
    <w:rsid w:val="007F709B"/>
    <w:rsid w:val="007F7425"/>
    <w:rsid w:val="007F7D71"/>
    <w:rsid w:val="00800148"/>
    <w:rsid w:val="0080017E"/>
    <w:rsid w:val="008002E9"/>
    <w:rsid w:val="00800A9B"/>
    <w:rsid w:val="00801E94"/>
    <w:rsid w:val="00802263"/>
    <w:rsid w:val="008022DE"/>
    <w:rsid w:val="0080258E"/>
    <w:rsid w:val="00802E9B"/>
    <w:rsid w:val="00803677"/>
    <w:rsid w:val="00803738"/>
    <w:rsid w:val="008043FF"/>
    <w:rsid w:val="00804C63"/>
    <w:rsid w:val="00805140"/>
    <w:rsid w:val="008052BF"/>
    <w:rsid w:val="008069BF"/>
    <w:rsid w:val="00807339"/>
    <w:rsid w:val="00807DF7"/>
    <w:rsid w:val="008100F9"/>
    <w:rsid w:val="0081113D"/>
    <w:rsid w:val="00811448"/>
    <w:rsid w:val="00811621"/>
    <w:rsid w:val="008117E0"/>
    <w:rsid w:val="00811FA6"/>
    <w:rsid w:val="0081320E"/>
    <w:rsid w:val="008135F0"/>
    <w:rsid w:val="00813BC6"/>
    <w:rsid w:val="00813D20"/>
    <w:rsid w:val="00813FDF"/>
    <w:rsid w:val="0081471A"/>
    <w:rsid w:val="0081497C"/>
    <w:rsid w:val="00814C70"/>
    <w:rsid w:val="00814F82"/>
    <w:rsid w:val="008167C2"/>
    <w:rsid w:val="008169C3"/>
    <w:rsid w:val="00816F5E"/>
    <w:rsid w:val="0081720A"/>
    <w:rsid w:val="0081729A"/>
    <w:rsid w:val="0081739F"/>
    <w:rsid w:val="00817DD1"/>
    <w:rsid w:val="00817EE6"/>
    <w:rsid w:val="00817FC7"/>
    <w:rsid w:val="00820508"/>
    <w:rsid w:val="00820863"/>
    <w:rsid w:val="00820EB7"/>
    <w:rsid w:val="00820F6A"/>
    <w:rsid w:val="00821782"/>
    <w:rsid w:val="00821DF3"/>
    <w:rsid w:val="00822773"/>
    <w:rsid w:val="008229E9"/>
    <w:rsid w:val="0082322B"/>
    <w:rsid w:val="008234D1"/>
    <w:rsid w:val="008237FF"/>
    <w:rsid w:val="00824014"/>
    <w:rsid w:val="00824391"/>
    <w:rsid w:val="00824A0C"/>
    <w:rsid w:val="0082588F"/>
    <w:rsid w:val="008261E3"/>
    <w:rsid w:val="00826C10"/>
    <w:rsid w:val="00826C66"/>
    <w:rsid w:val="00826F50"/>
    <w:rsid w:val="00827131"/>
    <w:rsid w:val="00827245"/>
    <w:rsid w:val="00827593"/>
    <w:rsid w:val="00827602"/>
    <w:rsid w:val="008278DD"/>
    <w:rsid w:val="00827959"/>
    <w:rsid w:val="00827BC2"/>
    <w:rsid w:val="00827CA7"/>
    <w:rsid w:val="00830102"/>
    <w:rsid w:val="00830280"/>
    <w:rsid w:val="00830A38"/>
    <w:rsid w:val="00830B25"/>
    <w:rsid w:val="00830C9A"/>
    <w:rsid w:val="0083132C"/>
    <w:rsid w:val="00831C40"/>
    <w:rsid w:val="00831EF9"/>
    <w:rsid w:val="00832092"/>
    <w:rsid w:val="008321C6"/>
    <w:rsid w:val="0083315F"/>
    <w:rsid w:val="00833922"/>
    <w:rsid w:val="00833AA2"/>
    <w:rsid w:val="008340CA"/>
    <w:rsid w:val="008345F2"/>
    <w:rsid w:val="00834B7D"/>
    <w:rsid w:val="008350E7"/>
    <w:rsid w:val="0083551D"/>
    <w:rsid w:val="0083560A"/>
    <w:rsid w:val="00835D5F"/>
    <w:rsid w:val="00835F23"/>
    <w:rsid w:val="0083682D"/>
    <w:rsid w:val="00836E31"/>
    <w:rsid w:val="008375B8"/>
    <w:rsid w:val="008375E4"/>
    <w:rsid w:val="008375E6"/>
    <w:rsid w:val="00837817"/>
    <w:rsid w:val="00840871"/>
    <w:rsid w:val="008415F2"/>
    <w:rsid w:val="00841A35"/>
    <w:rsid w:val="00842AF7"/>
    <w:rsid w:val="0084309B"/>
    <w:rsid w:val="00843E61"/>
    <w:rsid w:val="00844242"/>
    <w:rsid w:val="00844EE4"/>
    <w:rsid w:val="00845C19"/>
    <w:rsid w:val="00845D83"/>
    <w:rsid w:val="00846905"/>
    <w:rsid w:val="008469E1"/>
    <w:rsid w:val="00846AC4"/>
    <w:rsid w:val="00846DF7"/>
    <w:rsid w:val="00846F7B"/>
    <w:rsid w:val="008471CE"/>
    <w:rsid w:val="00847FDE"/>
    <w:rsid w:val="00850420"/>
    <w:rsid w:val="00850CBC"/>
    <w:rsid w:val="00850FE5"/>
    <w:rsid w:val="008514C2"/>
    <w:rsid w:val="00851744"/>
    <w:rsid w:val="00851849"/>
    <w:rsid w:val="00852850"/>
    <w:rsid w:val="00853853"/>
    <w:rsid w:val="008538CD"/>
    <w:rsid w:val="00853AD8"/>
    <w:rsid w:val="00853EC9"/>
    <w:rsid w:val="00854C9B"/>
    <w:rsid w:val="00854D65"/>
    <w:rsid w:val="00855876"/>
    <w:rsid w:val="00856261"/>
    <w:rsid w:val="008563A0"/>
    <w:rsid w:val="00856C77"/>
    <w:rsid w:val="00856DF7"/>
    <w:rsid w:val="00856F49"/>
    <w:rsid w:val="008570C2"/>
    <w:rsid w:val="00857FE5"/>
    <w:rsid w:val="00857FFE"/>
    <w:rsid w:val="0086043D"/>
    <w:rsid w:val="008604F4"/>
    <w:rsid w:val="0086081D"/>
    <w:rsid w:val="008618F6"/>
    <w:rsid w:val="0086196D"/>
    <w:rsid w:val="00861D77"/>
    <w:rsid w:val="00862A29"/>
    <w:rsid w:val="00863793"/>
    <w:rsid w:val="00863C75"/>
    <w:rsid w:val="008641C9"/>
    <w:rsid w:val="0086520E"/>
    <w:rsid w:val="0086561F"/>
    <w:rsid w:val="00865C86"/>
    <w:rsid w:val="00865D76"/>
    <w:rsid w:val="00865E99"/>
    <w:rsid w:val="00866E73"/>
    <w:rsid w:val="00866E83"/>
    <w:rsid w:val="00866F59"/>
    <w:rsid w:val="00867010"/>
    <w:rsid w:val="00867661"/>
    <w:rsid w:val="00867DE2"/>
    <w:rsid w:val="008706E2"/>
    <w:rsid w:val="00870D99"/>
    <w:rsid w:val="00871CCB"/>
    <w:rsid w:val="00871F42"/>
    <w:rsid w:val="00872492"/>
    <w:rsid w:val="00872E08"/>
    <w:rsid w:val="00874117"/>
    <w:rsid w:val="00874E89"/>
    <w:rsid w:val="00875C60"/>
    <w:rsid w:val="00876504"/>
    <w:rsid w:val="00876F05"/>
    <w:rsid w:val="00877524"/>
    <w:rsid w:val="0088071C"/>
    <w:rsid w:val="00880731"/>
    <w:rsid w:val="00880733"/>
    <w:rsid w:val="0088086E"/>
    <w:rsid w:val="008812E8"/>
    <w:rsid w:val="00881A1A"/>
    <w:rsid w:val="00881C09"/>
    <w:rsid w:val="00883458"/>
    <w:rsid w:val="00883A77"/>
    <w:rsid w:val="00883ABD"/>
    <w:rsid w:val="008842A2"/>
    <w:rsid w:val="00884804"/>
    <w:rsid w:val="00884C92"/>
    <w:rsid w:val="00884D6E"/>
    <w:rsid w:val="0088589D"/>
    <w:rsid w:val="00885D73"/>
    <w:rsid w:val="00886354"/>
    <w:rsid w:val="00886830"/>
    <w:rsid w:val="008868BF"/>
    <w:rsid w:val="00886C9D"/>
    <w:rsid w:val="00886E63"/>
    <w:rsid w:val="008872C9"/>
    <w:rsid w:val="0088789E"/>
    <w:rsid w:val="00890D6A"/>
    <w:rsid w:val="00890E51"/>
    <w:rsid w:val="0089100D"/>
    <w:rsid w:val="00891360"/>
    <w:rsid w:val="0089167A"/>
    <w:rsid w:val="00891C6C"/>
    <w:rsid w:val="00892058"/>
    <w:rsid w:val="0089288A"/>
    <w:rsid w:val="0089292B"/>
    <w:rsid w:val="00892A58"/>
    <w:rsid w:val="00892DEA"/>
    <w:rsid w:val="00894014"/>
    <w:rsid w:val="0089414B"/>
    <w:rsid w:val="008942A6"/>
    <w:rsid w:val="00895190"/>
    <w:rsid w:val="008958A3"/>
    <w:rsid w:val="0089591B"/>
    <w:rsid w:val="00897344"/>
    <w:rsid w:val="008979DE"/>
    <w:rsid w:val="008A0F78"/>
    <w:rsid w:val="008A2462"/>
    <w:rsid w:val="008A29BB"/>
    <w:rsid w:val="008A2E93"/>
    <w:rsid w:val="008A37D0"/>
    <w:rsid w:val="008A4074"/>
    <w:rsid w:val="008A4AD5"/>
    <w:rsid w:val="008A503F"/>
    <w:rsid w:val="008A5952"/>
    <w:rsid w:val="008A5C9E"/>
    <w:rsid w:val="008A5F5F"/>
    <w:rsid w:val="008A608C"/>
    <w:rsid w:val="008A67D5"/>
    <w:rsid w:val="008A6DEB"/>
    <w:rsid w:val="008A6E7A"/>
    <w:rsid w:val="008B0061"/>
    <w:rsid w:val="008B0652"/>
    <w:rsid w:val="008B06BB"/>
    <w:rsid w:val="008B0E27"/>
    <w:rsid w:val="008B1D67"/>
    <w:rsid w:val="008B1EEA"/>
    <w:rsid w:val="008B23A1"/>
    <w:rsid w:val="008B359F"/>
    <w:rsid w:val="008B35A5"/>
    <w:rsid w:val="008B3ADE"/>
    <w:rsid w:val="008B4640"/>
    <w:rsid w:val="008B57CC"/>
    <w:rsid w:val="008B588F"/>
    <w:rsid w:val="008B5BB1"/>
    <w:rsid w:val="008B5D9A"/>
    <w:rsid w:val="008B5F65"/>
    <w:rsid w:val="008B6328"/>
    <w:rsid w:val="008B65E9"/>
    <w:rsid w:val="008B6715"/>
    <w:rsid w:val="008B6891"/>
    <w:rsid w:val="008B694F"/>
    <w:rsid w:val="008B7B25"/>
    <w:rsid w:val="008C00A9"/>
    <w:rsid w:val="008C0749"/>
    <w:rsid w:val="008C13B1"/>
    <w:rsid w:val="008C2012"/>
    <w:rsid w:val="008C2191"/>
    <w:rsid w:val="008C22C8"/>
    <w:rsid w:val="008C27E6"/>
    <w:rsid w:val="008C2D96"/>
    <w:rsid w:val="008C2E06"/>
    <w:rsid w:val="008C2EAB"/>
    <w:rsid w:val="008C3125"/>
    <w:rsid w:val="008C491E"/>
    <w:rsid w:val="008C4965"/>
    <w:rsid w:val="008C4A1A"/>
    <w:rsid w:val="008C52C4"/>
    <w:rsid w:val="008C6027"/>
    <w:rsid w:val="008C6112"/>
    <w:rsid w:val="008C611C"/>
    <w:rsid w:val="008C6674"/>
    <w:rsid w:val="008C673F"/>
    <w:rsid w:val="008C680B"/>
    <w:rsid w:val="008C6D14"/>
    <w:rsid w:val="008C73D7"/>
    <w:rsid w:val="008C7455"/>
    <w:rsid w:val="008C74FB"/>
    <w:rsid w:val="008D02BA"/>
    <w:rsid w:val="008D0C08"/>
    <w:rsid w:val="008D2147"/>
    <w:rsid w:val="008D2A20"/>
    <w:rsid w:val="008D30C4"/>
    <w:rsid w:val="008D3614"/>
    <w:rsid w:val="008D3788"/>
    <w:rsid w:val="008D3A24"/>
    <w:rsid w:val="008D418E"/>
    <w:rsid w:val="008D4222"/>
    <w:rsid w:val="008D540D"/>
    <w:rsid w:val="008D6186"/>
    <w:rsid w:val="008D6947"/>
    <w:rsid w:val="008D6F93"/>
    <w:rsid w:val="008D7217"/>
    <w:rsid w:val="008D7913"/>
    <w:rsid w:val="008D7D3E"/>
    <w:rsid w:val="008E02AF"/>
    <w:rsid w:val="008E05A4"/>
    <w:rsid w:val="008E0DB1"/>
    <w:rsid w:val="008E1764"/>
    <w:rsid w:val="008E17EE"/>
    <w:rsid w:val="008E1E6E"/>
    <w:rsid w:val="008E263F"/>
    <w:rsid w:val="008E2D55"/>
    <w:rsid w:val="008E3C70"/>
    <w:rsid w:val="008E4112"/>
    <w:rsid w:val="008E439F"/>
    <w:rsid w:val="008E48B9"/>
    <w:rsid w:val="008E4FF0"/>
    <w:rsid w:val="008E50DA"/>
    <w:rsid w:val="008E61EC"/>
    <w:rsid w:val="008E707A"/>
    <w:rsid w:val="008E716A"/>
    <w:rsid w:val="008E73B9"/>
    <w:rsid w:val="008E77B5"/>
    <w:rsid w:val="008E78CC"/>
    <w:rsid w:val="008E7995"/>
    <w:rsid w:val="008E7D86"/>
    <w:rsid w:val="008F0339"/>
    <w:rsid w:val="008F053B"/>
    <w:rsid w:val="008F08D8"/>
    <w:rsid w:val="008F0C8E"/>
    <w:rsid w:val="008F17D9"/>
    <w:rsid w:val="008F22E7"/>
    <w:rsid w:val="008F245F"/>
    <w:rsid w:val="008F2CD2"/>
    <w:rsid w:val="008F2FFC"/>
    <w:rsid w:val="008F33D1"/>
    <w:rsid w:val="008F3886"/>
    <w:rsid w:val="008F3C07"/>
    <w:rsid w:val="008F3DCD"/>
    <w:rsid w:val="008F51E4"/>
    <w:rsid w:val="008F58C5"/>
    <w:rsid w:val="008F5957"/>
    <w:rsid w:val="008F65E0"/>
    <w:rsid w:val="00900053"/>
    <w:rsid w:val="00900371"/>
    <w:rsid w:val="00900419"/>
    <w:rsid w:val="0090068B"/>
    <w:rsid w:val="00900997"/>
    <w:rsid w:val="0090148B"/>
    <w:rsid w:val="00901B31"/>
    <w:rsid w:val="00901DD5"/>
    <w:rsid w:val="00901E6D"/>
    <w:rsid w:val="00902003"/>
    <w:rsid w:val="00902207"/>
    <w:rsid w:val="0090229F"/>
    <w:rsid w:val="00902995"/>
    <w:rsid w:val="00902C7A"/>
    <w:rsid w:val="009031DA"/>
    <w:rsid w:val="00903442"/>
    <w:rsid w:val="00904089"/>
    <w:rsid w:val="0090428E"/>
    <w:rsid w:val="0090471A"/>
    <w:rsid w:val="00904868"/>
    <w:rsid w:val="0090577C"/>
    <w:rsid w:val="00905AC7"/>
    <w:rsid w:val="00906D2B"/>
    <w:rsid w:val="00906DCE"/>
    <w:rsid w:val="00907F9B"/>
    <w:rsid w:val="00910605"/>
    <w:rsid w:val="00910825"/>
    <w:rsid w:val="00910F5B"/>
    <w:rsid w:val="00914699"/>
    <w:rsid w:val="00914B4D"/>
    <w:rsid w:val="00914B78"/>
    <w:rsid w:val="00916AB4"/>
    <w:rsid w:val="00916D1D"/>
    <w:rsid w:val="009170BF"/>
    <w:rsid w:val="009171D1"/>
    <w:rsid w:val="00917484"/>
    <w:rsid w:val="00917579"/>
    <w:rsid w:val="00917891"/>
    <w:rsid w:val="00917CA8"/>
    <w:rsid w:val="00920286"/>
    <w:rsid w:val="00920615"/>
    <w:rsid w:val="00920B1F"/>
    <w:rsid w:val="0092262A"/>
    <w:rsid w:val="00922AAF"/>
    <w:rsid w:val="00922EE7"/>
    <w:rsid w:val="00923CFD"/>
    <w:rsid w:val="00923EFE"/>
    <w:rsid w:val="00923F75"/>
    <w:rsid w:val="00924B7D"/>
    <w:rsid w:val="009264F7"/>
    <w:rsid w:val="00926C41"/>
    <w:rsid w:val="00927130"/>
    <w:rsid w:val="00927417"/>
    <w:rsid w:val="00927497"/>
    <w:rsid w:val="009279F9"/>
    <w:rsid w:val="00930D5A"/>
    <w:rsid w:val="00931779"/>
    <w:rsid w:val="009319D7"/>
    <w:rsid w:val="00931C87"/>
    <w:rsid w:val="0093261F"/>
    <w:rsid w:val="00932E2B"/>
    <w:rsid w:val="009333B1"/>
    <w:rsid w:val="00933E14"/>
    <w:rsid w:val="00933EC1"/>
    <w:rsid w:val="0093424E"/>
    <w:rsid w:val="00934645"/>
    <w:rsid w:val="00934B89"/>
    <w:rsid w:val="009354BB"/>
    <w:rsid w:val="009357B2"/>
    <w:rsid w:val="00935F76"/>
    <w:rsid w:val="00936DEC"/>
    <w:rsid w:val="0093720C"/>
    <w:rsid w:val="00937476"/>
    <w:rsid w:val="00937ED7"/>
    <w:rsid w:val="00937F47"/>
    <w:rsid w:val="009407F4"/>
    <w:rsid w:val="00941651"/>
    <w:rsid w:val="00941968"/>
    <w:rsid w:val="0094211B"/>
    <w:rsid w:val="0094239B"/>
    <w:rsid w:val="009427FA"/>
    <w:rsid w:val="00942933"/>
    <w:rsid w:val="009441AC"/>
    <w:rsid w:val="0094428C"/>
    <w:rsid w:val="009449CB"/>
    <w:rsid w:val="00944BD7"/>
    <w:rsid w:val="00944EDA"/>
    <w:rsid w:val="0094563E"/>
    <w:rsid w:val="00945785"/>
    <w:rsid w:val="00945DE8"/>
    <w:rsid w:val="00946064"/>
    <w:rsid w:val="00946B96"/>
    <w:rsid w:val="009475F3"/>
    <w:rsid w:val="00947C6F"/>
    <w:rsid w:val="00950140"/>
    <w:rsid w:val="00950A79"/>
    <w:rsid w:val="009510B1"/>
    <w:rsid w:val="00951232"/>
    <w:rsid w:val="00951287"/>
    <w:rsid w:val="0095137F"/>
    <w:rsid w:val="00951F29"/>
    <w:rsid w:val="00951FD9"/>
    <w:rsid w:val="009520AB"/>
    <w:rsid w:val="00952468"/>
    <w:rsid w:val="009524EA"/>
    <w:rsid w:val="00952D84"/>
    <w:rsid w:val="00953EB6"/>
    <w:rsid w:val="00954161"/>
    <w:rsid w:val="00954DF7"/>
    <w:rsid w:val="00954F3E"/>
    <w:rsid w:val="00955AA4"/>
    <w:rsid w:val="00955CA2"/>
    <w:rsid w:val="009564FD"/>
    <w:rsid w:val="009569DD"/>
    <w:rsid w:val="00956CB7"/>
    <w:rsid w:val="00957D1C"/>
    <w:rsid w:val="0096011C"/>
    <w:rsid w:val="00960674"/>
    <w:rsid w:val="00960AD7"/>
    <w:rsid w:val="00961115"/>
    <w:rsid w:val="00961561"/>
    <w:rsid w:val="00961DDF"/>
    <w:rsid w:val="00961EE0"/>
    <w:rsid w:val="00962036"/>
    <w:rsid w:val="00962594"/>
    <w:rsid w:val="00962765"/>
    <w:rsid w:val="0096345E"/>
    <w:rsid w:val="0096351E"/>
    <w:rsid w:val="00963599"/>
    <w:rsid w:val="00963875"/>
    <w:rsid w:val="00963B53"/>
    <w:rsid w:val="0096486F"/>
    <w:rsid w:val="00964A4B"/>
    <w:rsid w:val="00964AF5"/>
    <w:rsid w:val="00964F4B"/>
    <w:rsid w:val="009655A4"/>
    <w:rsid w:val="00965694"/>
    <w:rsid w:val="00965BA2"/>
    <w:rsid w:val="0096615F"/>
    <w:rsid w:val="00966856"/>
    <w:rsid w:val="00967B43"/>
    <w:rsid w:val="00967D34"/>
    <w:rsid w:val="00970267"/>
    <w:rsid w:val="009703E8"/>
    <w:rsid w:val="00970625"/>
    <w:rsid w:val="00970932"/>
    <w:rsid w:val="009709D2"/>
    <w:rsid w:val="00971285"/>
    <w:rsid w:val="00971416"/>
    <w:rsid w:val="00971584"/>
    <w:rsid w:val="00972C14"/>
    <w:rsid w:val="00972C40"/>
    <w:rsid w:val="0097368B"/>
    <w:rsid w:val="0097395C"/>
    <w:rsid w:val="00973C17"/>
    <w:rsid w:val="00973EA0"/>
    <w:rsid w:val="0097417D"/>
    <w:rsid w:val="009743BD"/>
    <w:rsid w:val="00975875"/>
    <w:rsid w:val="00975C19"/>
    <w:rsid w:val="0097602E"/>
    <w:rsid w:val="00976BBC"/>
    <w:rsid w:val="00976F46"/>
    <w:rsid w:val="009770D6"/>
    <w:rsid w:val="00977226"/>
    <w:rsid w:val="00977833"/>
    <w:rsid w:val="00977CF0"/>
    <w:rsid w:val="00977E2A"/>
    <w:rsid w:val="009807B6"/>
    <w:rsid w:val="00980C33"/>
    <w:rsid w:val="0098111C"/>
    <w:rsid w:val="009815B5"/>
    <w:rsid w:val="00981FFA"/>
    <w:rsid w:val="00982588"/>
    <w:rsid w:val="00982964"/>
    <w:rsid w:val="00982FB1"/>
    <w:rsid w:val="00983184"/>
    <w:rsid w:val="009836B2"/>
    <w:rsid w:val="009838BE"/>
    <w:rsid w:val="009843CE"/>
    <w:rsid w:val="00984A27"/>
    <w:rsid w:val="00984B92"/>
    <w:rsid w:val="00984CC6"/>
    <w:rsid w:val="00985C0D"/>
    <w:rsid w:val="00985CB2"/>
    <w:rsid w:val="00986B6A"/>
    <w:rsid w:val="00986D66"/>
    <w:rsid w:val="009870F0"/>
    <w:rsid w:val="00987342"/>
    <w:rsid w:val="0098750A"/>
    <w:rsid w:val="00987D7E"/>
    <w:rsid w:val="00987FB7"/>
    <w:rsid w:val="00990424"/>
    <w:rsid w:val="00990644"/>
    <w:rsid w:val="00990B2E"/>
    <w:rsid w:val="00991C4E"/>
    <w:rsid w:val="0099218E"/>
    <w:rsid w:val="00992A9C"/>
    <w:rsid w:val="00993744"/>
    <w:rsid w:val="00993F8D"/>
    <w:rsid w:val="00994695"/>
    <w:rsid w:val="00994C0D"/>
    <w:rsid w:val="00994FF7"/>
    <w:rsid w:val="009950DA"/>
    <w:rsid w:val="00995415"/>
    <w:rsid w:val="0099637D"/>
    <w:rsid w:val="0099680E"/>
    <w:rsid w:val="00996FDF"/>
    <w:rsid w:val="00996FFE"/>
    <w:rsid w:val="00997526"/>
    <w:rsid w:val="00997641"/>
    <w:rsid w:val="009978ED"/>
    <w:rsid w:val="00997A19"/>
    <w:rsid w:val="009A0A3F"/>
    <w:rsid w:val="009A19EF"/>
    <w:rsid w:val="009A2E0C"/>
    <w:rsid w:val="009A320B"/>
    <w:rsid w:val="009A349B"/>
    <w:rsid w:val="009A3D2E"/>
    <w:rsid w:val="009A4313"/>
    <w:rsid w:val="009A43FC"/>
    <w:rsid w:val="009A4400"/>
    <w:rsid w:val="009A4612"/>
    <w:rsid w:val="009A4B1E"/>
    <w:rsid w:val="009A4C76"/>
    <w:rsid w:val="009A5141"/>
    <w:rsid w:val="009A59B0"/>
    <w:rsid w:val="009A607E"/>
    <w:rsid w:val="009A6261"/>
    <w:rsid w:val="009A77B9"/>
    <w:rsid w:val="009A7AC3"/>
    <w:rsid w:val="009B0053"/>
    <w:rsid w:val="009B06D6"/>
    <w:rsid w:val="009B0734"/>
    <w:rsid w:val="009B242E"/>
    <w:rsid w:val="009B2858"/>
    <w:rsid w:val="009B2A74"/>
    <w:rsid w:val="009B2DEA"/>
    <w:rsid w:val="009B354C"/>
    <w:rsid w:val="009B35FB"/>
    <w:rsid w:val="009B4269"/>
    <w:rsid w:val="009B4563"/>
    <w:rsid w:val="009B4B09"/>
    <w:rsid w:val="009B5911"/>
    <w:rsid w:val="009B597F"/>
    <w:rsid w:val="009B6768"/>
    <w:rsid w:val="009B6DBF"/>
    <w:rsid w:val="009B7334"/>
    <w:rsid w:val="009B7B6E"/>
    <w:rsid w:val="009C03AB"/>
    <w:rsid w:val="009C0C5C"/>
    <w:rsid w:val="009C1A8F"/>
    <w:rsid w:val="009C2196"/>
    <w:rsid w:val="009C21CB"/>
    <w:rsid w:val="009C2630"/>
    <w:rsid w:val="009C2657"/>
    <w:rsid w:val="009C2991"/>
    <w:rsid w:val="009C2B4F"/>
    <w:rsid w:val="009C3EE6"/>
    <w:rsid w:val="009C417F"/>
    <w:rsid w:val="009C460A"/>
    <w:rsid w:val="009C47FA"/>
    <w:rsid w:val="009C4F45"/>
    <w:rsid w:val="009C5CBF"/>
    <w:rsid w:val="009C5F30"/>
    <w:rsid w:val="009C79A1"/>
    <w:rsid w:val="009C7B1B"/>
    <w:rsid w:val="009D000F"/>
    <w:rsid w:val="009D0258"/>
    <w:rsid w:val="009D0E0E"/>
    <w:rsid w:val="009D0E46"/>
    <w:rsid w:val="009D2986"/>
    <w:rsid w:val="009D30EC"/>
    <w:rsid w:val="009D31D1"/>
    <w:rsid w:val="009D390F"/>
    <w:rsid w:val="009D3B0A"/>
    <w:rsid w:val="009D4092"/>
    <w:rsid w:val="009D5A9D"/>
    <w:rsid w:val="009D6C0B"/>
    <w:rsid w:val="009D6F19"/>
    <w:rsid w:val="009D7306"/>
    <w:rsid w:val="009D7353"/>
    <w:rsid w:val="009D737A"/>
    <w:rsid w:val="009E0334"/>
    <w:rsid w:val="009E06A5"/>
    <w:rsid w:val="009E0CE7"/>
    <w:rsid w:val="009E1347"/>
    <w:rsid w:val="009E22D9"/>
    <w:rsid w:val="009E24D6"/>
    <w:rsid w:val="009E2D74"/>
    <w:rsid w:val="009E30B7"/>
    <w:rsid w:val="009E3892"/>
    <w:rsid w:val="009E4226"/>
    <w:rsid w:val="009E483A"/>
    <w:rsid w:val="009E4D71"/>
    <w:rsid w:val="009E4FCD"/>
    <w:rsid w:val="009E51A3"/>
    <w:rsid w:val="009E526F"/>
    <w:rsid w:val="009E52B9"/>
    <w:rsid w:val="009E56BE"/>
    <w:rsid w:val="009E59D5"/>
    <w:rsid w:val="009E634E"/>
    <w:rsid w:val="009E6682"/>
    <w:rsid w:val="009F04FC"/>
    <w:rsid w:val="009F0563"/>
    <w:rsid w:val="009F102E"/>
    <w:rsid w:val="009F147C"/>
    <w:rsid w:val="009F1658"/>
    <w:rsid w:val="009F233A"/>
    <w:rsid w:val="009F2467"/>
    <w:rsid w:val="009F2C33"/>
    <w:rsid w:val="009F39F3"/>
    <w:rsid w:val="009F3C00"/>
    <w:rsid w:val="009F423E"/>
    <w:rsid w:val="009F4296"/>
    <w:rsid w:val="009F4F64"/>
    <w:rsid w:val="009F5794"/>
    <w:rsid w:val="009F7771"/>
    <w:rsid w:val="009F7B09"/>
    <w:rsid w:val="00A0018D"/>
    <w:rsid w:val="00A00345"/>
    <w:rsid w:val="00A009D6"/>
    <w:rsid w:val="00A01AC2"/>
    <w:rsid w:val="00A02011"/>
    <w:rsid w:val="00A02354"/>
    <w:rsid w:val="00A02475"/>
    <w:rsid w:val="00A029F8"/>
    <w:rsid w:val="00A033E5"/>
    <w:rsid w:val="00A03889"/>
    <w:rsid w:val="00A038C5"/>
    <w:rsid w:val="00A03E90"/>
    <w:rsid w:val="00A05CA6"/>
    <w:rsid w:val="00A06C78"/>
    <w:rsid w:val="00A06FDB"/>
    <w:rsid w:val="00A07284"/>
    <w:rsid w:val="00A0745F"/>
    <w:rsid w:val="00A0774F"/>
    <w:rsid w:val="00A07B81"/>
    <w:rsid w:val="00A07BD6"/>
    <w:rsid w:val="00A102BD"/>
    <w:rsid w:val="00A10653"/>
    <w:rsid w:val="00A109C3"/>
    <w:rsid w:val="00A10B7F"/>
    <w:rsid w:val="00A1195A"/>
    <w:rsid w:val="00A12ACF"/>
    <w:rsid w:val="00A12D47"/>
    <w:rsid w:val="00A12ECB"/>
    <w:rsid w:val="00A131C3"/>
    <w:rsid w:val="00A1357A"/>
    <w:rsid w:val="00A13EC8"/>
    <w:rsid w:val="00A14337"/>
    <w:rsid w:val="00A1453E"/>
    <w:rsid w:val="00A14D5F"/>
    <w:rsid w:val="00A16CF9"/>
    <w:rsid w:val="00A170A7"/>
    <w:rsid w:val="00A172DC"/>
    <w:rsid w:val="00A20703"/>
    <w:rsid w:val="00A20B38"/>
    <w:rsid w:val="00A21306"/>
    <w:rsid w:val="00A21455"/>
    <w:rsid w:val="00A22055"/>
    <w:rsid w:val="00A22715"/>
    <w:rsid w:val="00A2313F"/>
    <w:rsid w:val="00A236A2"/>
    <w:rsid w:val="00A239AB"/>
    <w:rsid w:val="00A254D5"/>
    <w:rsid w:val="00A26EA6"/>
    <w:rsid w:val="00A2772B"/>
    <w:rsid w:val="00A27C60"/>
    <w:rsid w:val="00A27CC1"/>
    <w:rsid w:val="00A30820"/>
    <w:rsid w:val="00A31076"/>
    <w:rsid w:val="00A3132F"/>
    <w:rsid w:val="00A314D3"/>
    <w:rsid w:val="00A31953"/>
    <w:rsid w:val="00A31AAE"/>
    <w:rsid w:val="00A32CFA"/>
    <w:rsid w:val="00A331E3"/>
    <w:rsid w:val="00A331E7"/>
    <w:rsid w:val="00A335E6"/>
    <w:rsid w:val="00A33F04"/>
    <w:rsid w:val="00A34C5D"/>
    <w:rsid w:val="00A352A4"/>
    <w:rsid w:val="00A36147"/>
    <w:rsid w:val="00A36253"/>
    <w:rsid w:val="00A3640D"/>
    <w:rsid w:val="00A364F0"/>
    <w:rsid w:val="00A36B4E"/>
    <w:rsid w:val="00A36FF2"/>
    <w:rsid w:val="00A3798A"/>
    <w:rsid w:val="00A37A75"/>
    <w:rsid w:val="00A37B74"/>
    <w:rsid w:val="00A40507"/>
    <w:rsid w:val="00A4087A"/>
    <w:rsid w:val="00A41242"/>
    <w:rsid w:val="00A4139F"/>
    <w:rsid w:val="00A416E3"/>
    <w:rsid w:val="00A41E36"/>
    <w:rsid w:val="00A42751"/>
    <w:rsid w:val="00A43049"/>
    <w:rsid w:val="00A43C56"/>
    <w:rsid w:val="00A4444D"/>
    <w:rsid w:val="00A44A90"/>
    <w:rsid w:val="00A44CAA"/>
    <w:rsid w:val="00A45412"/>
    <w:rsid w:val="00A4544C"/>
    <w:rsid w:val="00A45C90"/>
    <w:rsid w:val="00A463E5"/>
    <w:rsid w:val="00A4640F"/>
    <w:rsid w:val="00A4670A"/>
    <w:rsid w:val="00A4766E"/>
    <w:rsid w:val="00A479F8"/>
    <w:rsid w:val="00A47B63"/>
    <w:rsid w:val="00A47DA2"/>
    <w:rsid w:val="00A50822"/>
    <w:rsid w:val="00A50A5C"/>
    <w:rsid w:val="00A50D23"/>
    <w:rsid w:val="00A51BD1"/>
    <w:rsid w:val="00A51CBB"/>
    <w:rsid w:val="00A5238C"/>
    <w:rsid w:val="00A525F3"/>
    <w:rsid w:val="00A52D48"/>
    <w:rsid w:val="00A53581"/>
    <w:rsid w:val="00A549D5"/>
    <w:rsid w:val="00A557A8"/>
    <w:rsid w:val="00A55879"/>
    <w:rsid w:val="00A55953"/>
    <w:rsid w:val="00A55BCA"/>
    <w:rsid w:val="00A55FF9"/>
    <w:rsid w:val="00A56B5F"/>
    <w:rsid w:val="00A573CA"/>
    <w:rsid w:val="00A60650"/>
    <w:rsid w:val="00A6117E"/>
    <w:rsid w:val="00A61EA0"/>
    <w:rsid w:val="00A621C2"/>
    <w:rsid w:val="00A623C5"/>
    <w:rsid w:val="00A63925"/>
    <w:rsid w:val="00A640B5"/>
    <w:rsid w:val="00A64143"/>
    <w:rsid w:val="00A647A3"/>
    <w:rsid w:val="00A64C40"/>
    <w:rsid w:val="00A65762"/>
    <w:rsid w:val="00A6729D"/>
    <w:rsid w:val="00A67BBB"/>
    <w:rsid w:val="00A67E4F"/>
    <w:rsid w:val="00A70F57"/>
    <w:rsid w:val="00A71127"/>
    <w:rsid w:val="00A717FE"/>
    <w:rsid w:val="00A71B25"/>
    <w:rsid w:val="00A72023"/>
    <w:rsid w:val="00A729EF"/>
    <w:rsid w:val="00A73777"/>
    <w:rsid w:val="00A73F29"/>
    <w:rsid w:val="00A73F90"/>
    <w:rsid w:val="00A749EF"/>
    <w:rsid w:val="00A74F61"/>
    <w:rsid w:val="00A7523D"/>
    <w:rsid w:val="00A754AB"/>
    <w:rsid w:val="00A7578E"/>
    <w:rsid w:val="00A7704A"/>
    <w:rsid w:val="00A77184"/>
    <w:rsid w:val="00A77FB3"/>
    <w:rsid w:val="00A77FDE"/>
    <w:rsid w:val="00A80980"/>
    <w:rsid w:val="00A81A9C"/>
    <w:rsid w:val="00A832E5"/>
    <w:rsid w:val="00A83C92"/>
    <w:rsid w:val="00A84F0C"/>
    <w:rsid w:val="00A85234"/>
    <w:rsid w:val="00A8555E"/>
    <w:rsid w:val="00A86446"/>
    <w:rsid w:val="00A8679A"/>
    <w:rsid w:val="00A87598"/>
    <w:rsid w:val="00A90481"/>
    <w:rsid w:val="00A90906"/>
    <w:rsid w:val="00A909B9"/>
    <w:rsid w:val="00A910B8"/>
    <w:rsid w:val="00A91FA7"/>
    <w:rsid w:val="00A9249A"/>
    <w:rsid w:val="00A9259A"/>
    <w:rsid w:val="00A92A3F"/>
    <w:rsid w:val="00A92BEF"/>
    <w:rsid w:val="00A93047"/>
    <w:rsid w:val="00A93476"/>
    <w:rsid w:val="00A949A4"/>
    <w:rsid w:val="00A94B17"/>
    <w:rsid w:val="00A95AF3"/>
    <w:rsid w:val="00A95BF4"/>
    <w:rsid w:val="00A95DC6"/>
    <w:rsid w:val="00A962B9"/>
    <w:rsid w:val="00A9656E"/>
    <w:rsid w:val="00A96C40"/>
    <w:rsid w:val="00A96C55"/>
    <w:rsid w:val="00A97006"/>
    <w:rsid w:val="00A971B0"/>
    <w:rsid w:val="00A979FD"/>
    <w:rsid w:val="00A97FB7"/>
    <w:rsid w:val="00AA0392"/>
    <w:rsid w:val="00AA0A37"/>
    <w:rsid w:val="00AA0F73"/>
    <w:rsid w:val="00AA1623"/>
    <w:rsid w:val="00AA1F03"/>
    <w:rsid w:val="00AA2029"/>
    <w:rsid w:val="00AA2092"/>
    <w:rsid w:val="00AA217D"/>
    <w:rsid w:val="00AA2248"/>
    <w:rsid w:val="00AA31B8"/>
    <w:rsid w:val="00AA3758"/>
    <w:rsid w:val="00AA4A93"/>
    <w:rsid w:val="00AA505E"/>
    <w:rsid w:val="00AA60EF"/>
    <w:rsid w:val="00AA6808"/>
    <w:rsid w:val="00AA6B5B"/>
    <w:rsid w:val="00AA6C60"/>
    <w:rsid w:val="00AA7984"/>
    <w:rsid w:val="00AA7A88"/>
    <w:rsid w:val="00AA7C9C"/>
    <w:rsid w:val="00AB0515"/>
    <w:rsid w:val="00AB05E3"/>
    <w:rsid w:val="00AB0872"/>
    <w:rsid w:val="00AB0CD7"/>
    <w:rsid w:val="00AB0D84"/>
    <w:rsid w:val="00AB14DB"/>
    <w:rsid w:val="00AB173C"/>
    <w:rsid w:val="00AB19EC"/>
    <w:rsid w:val="00AB1DEA"/>
    <w:rsid w:val="00AB24D9"/>
    <w:rsid w:val="00AB2B64"/>
    <w:rsid w:val="00AB2F3D"/>
    <w:rsid w:val="00AB30B4"/>
    <w:rsid w:val="00AB35CD"/>
    <w:rsid w:val="00AB4140"/>
    <w:rsid w:val="00AB41D4"/>
    <w:rsid w:val="00AB5979"/>
    <w:rsid w:val="00AB6111"/>
    <w:rsid w:val="00AB66C4"/>
    <w:rsid w:val="00AB6738"/>
    <w:rsid w:val="00AB7139"/>
    <w:rsid w:val="00AB7173"/>
    <w:rsid w:val="00AB75A8"/>
    <w:rsid w:val="00AC0303"/>
    <w:rsid w:val="00AC047A"/>
    <w:rsid w:val="00AC0D50"/>
    <w:rsid w:val="00AC0EB2"/>
    <w:rsid w:val="00AC1269"/>
    <w:rsid w:val="00AC1A22"/>
    <w:rsid w:val="00AC23E9"/>
    <w:rsid w:val="00AC2B0C"/>
    <w:rsid w:val="00AC2EA2"/>
    <w:rsid w:val="00AC30B0"/>
    <w:rsid w:val="00AC32BA"/>
    <w:rsid w:val="00AC3BEF"/>
    <w:rsid w:val="00AC3CCB"/>
    <w:rsid w:val="00AC46CA"/>
    <w:rsid w:val="00AC46F1"/>
    <w:rsid w:val="00AC4D2B"/>
    <w:rsid w:val="00AC6369"/>
    <w:rsid w:val="00AC6A45"/>
    <w:rsid w:val="00AC71EC"/>
    <w:rsid w:val="00AC7810"/>
    <w:rsid w:val="00AD0FE8"/>
    <w:rsid w:val="00AD17B1"/>
    <w:rsid w:val="00AD234D"/>
    <w:rsid w:val="00AD2644"/>
    <w:rsid w:val="00AD34D8"/>
    <w:rsid w:val="00AD3A79"/>
    <w:rsid w:val="00AD4398"/>
    <w:rsid w:val="00AD43B1"/>
    <w:rsid w:val="00AD4FD7"/>
    <w:rsid w:val="00AD5242"/>
    <w:rsid w:val="00AD565E"/>
    <w:rsid w:val="00AD73B2"/>
    <w:rsid w:val="00AD74C7"/>
    <w:rsid w:val="00AE0466"/>
    <w:rsid w:val="00AE0BE4"/>
    <w:rsid w:val="00AE1186"/>
    <w:rsid w:val="00AE1428"/>
    <w:rsid w:val="00AE1C13"/>
    <w:rsid w:val="00AE1D13"/>
    <w:rsid w:val="00AE1F0F"/>
    <w:rsid w:val="00AE2182"/>
    <w:rsid w:val="00AE21F8"/>
    <w:rsid w:val="00AE30F5"/>
    <w:rsid w:val="00AE36BF"/>
    <w:rsid w:val="00AE3CDD"/>
    <w:rsid w:val="00AE40E6"/>
    <w:rsid w:val="00AE4A60"/>
    <w:rsid w:val="00AE4E2F"/>
    <w:rsid w:val="00AE4F6F"/>
    <w:rsid w:val="00AE584C"/>
    <w:rsid w:val="00AE6752"/>
    <w:rsid w:val="00AE72FD"/>
    <w:rsid w:val="00AE7373"/>
    <w:rsid w:val="00AE7718"/>
    <w:rsid w:val="00AE7D57"/>
    <w:rsid w:val="00AE7F72"/>
    <w:rsid w:val="00AF0378"/>
    <w:rsid w:val="00AF0C22"/>
    <w:rsid w:val="00AF0DD1"/>
    <w:rsid w:val="00AF1153"/>
    <w:rsid w:val="00AF1CCC"/>
    <w:rsid w:val="00AF2850"/>
    <w:rsid w:val="00AF3062"/>
    <w:rsid w:val="00AF332E"/>
    <w:rsid w:val="00AF355B"/>
    <w:rsid w:val="00AF3889"/>
    <w:rsid w:val="00AF4A89"/>
    <w:rsid w:val="00AF4EF8"/>
    <w:rsid w:val="00AF5061"/>
    <w:rsid w:val="00AF54D3"/>
    <w:rsid w:val="00AF5E8D"/>
    <w:rsid w:val="00AF7726"/>
    <w:rsid w:val="00AF7925"/>
    <w:rsid w:val="00B00020"/>
    <w:rsid w:val="00B01176"/>
    <w:rsid w:val="00B02110"/>
    <w:rsid w:val="00B02E50"/>
    <w:rsid w:val="00B03345"/>
    <w:rsid w:val="00B03D7D"/>
    <w:rsid w:val="00B03F4C"/>
    <w:rsid w:val="00B045CB"/>
    <w:rsid w:val="00B04AED"/>
    <w:rsid w:val="00B0532F"/>
    <w:rsid w:val="00B053CA"/>
    <w:rsid w:val="00B06072"/>
    <w:rsid w:val="00B100F9"/>
    <w:rsid w:val="00B1010F"/>
    <w:rsid w:val="00B10212"/>
    <w:rsid w:val="00B107D6"/>
    <w:rsid w:val="00B10C7E"/>
    <w:rsid w:val="00B11482"/>
    <w:rsid w:val="00B1151C"/>
    <w:rsid w:val="00B119A5"/>
    <w:rsid w:val="00B11DD1"/>
    <w:rsid w:val="00B12E25"/>
    <w:rsid w:val="00B13A25"/>
    <w:rsid w:val="00B13F9C"/>
    <w:rsid w:val="00B149D3"/>
    <w:rsid w:val="00B14AC0"/>
    <w:rsid w:val="00B14BEB"/>
    <w:rsid w:val="00B14D3F"/>
    <w:rsid w:val="00B16306"/>
    <w:rsid w:val="00B1631D"/>
    <w:rsid w:val="00B164B3"/>
    <w:rsid w:val="00B16929"/>
    <w:rsid w:val="00B16F80"/>
    <w:rsid w:val="00B173E5"/>
    <w:rsid w:val="00B175DA"/>
    <w:rsid w:val="00B17883"/>
    <w:rsid w:val="00B17A46"/>
    <w:rsid w:val="00B2012E"/>
    <w:rsid w:val="00B20BF4"/>
    <w:rsid w:val="00B21E80"/>
    <w:rsid w:val="00B227F6"/>
    <w:rsid w:val="00B232E6"/>
    <w:rsid w:val="00B24BE0"/>
    <w:rsid w:val="00B2609E"/>
    <w:rsid w:val="00B26453"/>
    <w:rsid w:val="00B26C56"/>
    <w:rsid w:val="00B26E30"/>
    <w:rsid w:val="00B30050"/>
    <w:rsid w:val="00B304D5"/>
    <w:rsid w:val="00B3054C"/>
    <w:rsid w:val="00B307F0"/>
    <w:rsid w:val="00B30861"/>
    <w:rsid w:val="00B31566"/>
    <w:rsid w:val="00B31F75"/>
    <w:rsid w:val="00B3201D"/>
    <w:rsid w:val="00B3209E"/>
    <w:rsid w:val="00B32293"/>
    <w:rsid w:val="00B32845"/>
    <w:rsid w:val="00B32BC0"/>
    <w:rsid w:val="00B32DA4"/>
    <w:rsid w:val="00B33661"/>
    <w:rsid w:val="00B34056"/>
    <w:rsid w:val="00B34AEB"/>
    <w:rsid w:val="00B34E23"/>
    <w:rsid w:val="00B358C3"/>
    <w:rsid w:val="00B36676"/>
    <w:rsid w:val="00B36C1C"/>
    <w:rsid w:val="00B37D2E"/>
    <w:rsid w:val="00B40D99"/>
    <w:rsid w:val="00B41531"/>
    <w:rsid w:val="00B41B96"/>
    <w:rsid w:val="00B41E3B"/>
    <w:rsid w:val="00B435EC"/>
    <w:rsid w:val="00B4377B"/>
    <w:rsid w:val="00B4379C"/>
    <w:rsid w:val="00B43CC5"/>
    <w:rsid w:val="00B43FFC"/>
    <w:rsid w:val="00B44207"/>
    <w:rsid w:val="00B444FE"/>
    <w:rsid w:val="00B44543"/>
    <w:rsid w:val="00B45498"/>
    <w:rsid w:val="00B45A45"/>
    <w:rsid w:val="00B45BCB"/>
    <w:rsid w:val="00B46183"/>
    <w:rsid w:val="00B463D3"/>
    <w:rsid w:val="00B47206"/>
    <w:rsid w:val="00B47934"/>
    <w:rsid w:val="00B47CD9"/>
    <w:rsid w:val="00B50FF8"/>
    <w:rsid w:val="00B51BD4"/>
    <w:rsid w:val="00B51F1F"/>
    <w:rsid w:val="00B526BA"/>
    <w:rsid w:val="00B5275A"/>
    <w:rsid w:val="00B52C8E"/>
    <w:rsid w:val="00B52DEF"/>
    <w:rsid w:val="00B53041"/>
    <w:rsid w:val="00B53BB9"/>
    <w:rsid w:val="00B55780"/>
    <w:rsid w:val="00B56491"/>
    <w:rsid w:val="00B57418"/>
    <w:rsid w:val="00B60222"/>
    <w:rsid w:val="00B603BD"/>
    <w:rsid w:val="00B60DB5"/>
    <w:rsid w:val="00B618CA"/>
    <w:rsid w:val="00B61AAE"/>
    <w:rsid w:val="00B61AC2"/>
    <w:rsid w:val="00B61C89"/>
    <w:rsid w:val="00B62261"/>
    <w:rsid w:val="00B62615"/>
    <w:rsid w:val="00B62B64"/>
    <w:rsid w:val="00B62CAE"/>
    <w:rsid w:val="00B62D0B"/>
    <w:rsid w:val="00B62FB8"/>
    <w:rsid w:val="00B63836"/>
    <w:rsid w:val="00B64085"/>
    <w:rsid w:val="00B642F1"/>
    <w:rsid w:val="00B64E8E"/>
    <w:rsid w:val="00B64EDE"/>
    <w:rsid w:val="00B65BEA"/>
    <w:rsid w:val="00B662C6"/>
    <w:rsid w:val="00B6645C"/>
    <w:rsid w:val="00B67E61"/>
    <w:rsid w:val="00B7019D"/>
    <w:rsid w:val="00B709BF"/>
    <w:rsid w:val="00B70D09"/>
    <w:rsid w:val="00B7140C"/>
    <w:rsid w:val="00B725D5"/>
    <w:rsid w:val="00B7333D"/>
    <w:rsid w:val="00B7395A"/>
    <w:rsid w:val="00B73A0C"/>
    <w:rsid w:val="00B73F57"/>
    <w:rsid w:val="00B7402A"/>
    <w:rsid w:val="00B740C3"/>
    <w:rsid w:val="00B743AA"/>
    <w:rsid w:val="00B74E33"/>
    <w:rsid w:val="00B74E5F"/>
    <w:rsid w:val="00B75868"/>
    <w:rsid w:val="00B760F1"/>
    <w:rsid w:val="00B763A4"/>
    <w:rsid w:val="00B7674B"/>
    <w:rsid w:val="00B7674F"/>
    <w:rsid w:val="00B76D72"/>
    <w:rsid w:val="00B77165"/>
    <w:rsid w:val="00B777D3"/>
    <w:rsid w:val="00B80E07"/>
    <w:rsid w:val="00B81339"/>
    <w:rsid w:val="00B824E3"/>
    <w:rsid w:val="00B825AE"/>
    <w:rsid w:val="00B82E5F"/>
    <w:rsid w:val="00B8391B"/>
    <w:rsid w:val="00B83C6A"/>
    <w:rsid w:val="00B84498"/>
    <w:rsid w:val="00B85000"/>
    <w:rsid w:val="00B851EF"/>
    <w:rsid w:val="00B8647C"/>
    <w:rsid w:val="00B86A4E"/>
    <w:rsid w:val="00B86A72"/>
    <w:rsid w:val="00B87090"/>
    <w:rsid w:val="00B87163"/>
    <w:rsid w:val="00B87620"/>
    <w:rsid w:val="00B878EF"/>
    <w:rsid w:val="00B87A5B"/>
    <w:rsid w:val="00B87F83"/>
    <w:rsid w:val="00B900C1"/>
    <w:rsid w:val="00B900E8"/>
    <w:rsid w:val="00B90F50"/>
    <w:rsid w:val="00B913EB"/>
    <w:rsid w:val="00B918A3"/>
    <w:rsid w:val="00B91DE7"/>
    <w:rsid w:val="00B9283B"/>
    <w:rsid w:val="00B92849"/>
    <w:rsid w:val="00B92CFE"/>
    <w:rsid w:val="00B93E87"/>
    <w:rsid w:val="00B94645"/>
    <w:rsid w:val="00B9526A"/>
    <w:rsid w:val="00B95792"/>
    <w:rsid w:val="00B9638F"/>
    <w:rsid w:val="00B967AE"/>
    <w:rsid w:val="00B968DF"/>
    <w:rsid w:val="00B96CAE"/>
    <w:rsid w:val="00B973EF"/>
    <w:rsid w:val="00B97F70"/>
    <w:rsid w:val="00BA0A69"/>
    <w:rsid w:val="00BA0A6F"/>
    <w:rsid w:val="00BA0D64"/>
    <w:rsid w:val="00BA1461"/>
    <w:rsid w:val="00BA17B6"/>
    <w:rsid w:val="00BA196B"/>
    <w:rsid w:val="00BA1A30"/>
    <w:rsid w:val="00BA3D97"/>
    <w:rsid w:val="00BA4C10"/>
    <w:rsid w:val="00BA5415"/>
    <w:rsid w:val="00BA596B"/>
    <w:rsid w:val="00BA5A14"/>
    <w:rsid w:val="00BA71C4"/>
    <w:rsid w:val="00BA7976"/>
    <w:rsid w:val="00BB04BF"/>
    <w:rsid w:val="00BB052F"/>
    <w:rsid w:val="00BB06E3"/>
    <w:rsid w:val="00BB0F0A"/>
    <w:rsid w:val="00BB2D5E"/>
    <w:rsid w:val="00BB2EFF"/>
    <w:rsid w:val="00BB312B"/>
    <w:rsid w:val="00BB336D"/>
    <w:rsid w:val="00BB35C5"/>
    <w:rsid w:val="00BB37F9"/>
    <w:rsid w:val="00BB410E"/>
    <w:rsid w:val="00BB4875"/>
    <w:rsid w:val="00BB497F"/>
    <w:rsid w:val="00BB576B"/>
    <w:rsid w:val="00BB5FC6"/>
    <w:rsid w:val="00BB60AF"/>
    <w:rsid w:val="00BB6D14"/>
    <w:rsid w:val="00BB7029"/>
    <w:rsid w:val="00BB756B"/>
    <w:rsid w:val="00BB7DC0"/>
    <w:rsid w:val="00BC02A9"/>
    <w:rsid w:val="00BC0D88"/>
    <w:rsid w:val="00BC0DA5"/>
    <w:rsid w:val="00BC1F12"/>
    <w:rsid w:val="00BC1F53"/>
    <w:rsid w:val="00BC314C"/>
    <w:rsid w:val="00BC320D"/>
    <w:rsid w:val="00BC390F"/>
    <w:rsid w:val="00BC46A8"/>
    <w:rsid w:val="00BC47AC"/>
    <w:rsid w:val="00BC4B9B"/>
    <w:rsid w:val="00BC4BE7"/>
    <w:rsid w:val="00BC4C97"/>
    <w:rsid w:val="00BC55AD"/>
    <w:rsid w:val="00BC5CF5"/>
    <w:rsid w:val="00BC6C4C"/>
    <w:rsid w:val="00BC6CAB"/>
    <w:rsid w:val="00BC6F0B"/>
    <w:rsid w:val="00BC6FBD"/>
    <w:rsid w:val="00BC75E6"/>
    <w:rsid w:val="00BC77C3"/>
    <w:rsid w:val="00BC7C82"/>
    <w:rsid w:val="00BC7E5B"/>
    <w:rsid w:val="00BD02BA"/>
    <w:rsid w:val="00BD0689"/>
    <w:rsid w:val="00BD09AB"/>
    <w:rsid w:val="00BD1386"/>
    <w:rsid w:val="00BD1881"/>
    <w:rsid w:val="00BD1A29"/>
    <w:rsid w:val="00BD1B08"/>
    <w:rsid w:val="00BD1FDE"/>
    <w:rsid w:val="00BD2045"/>
    <w:rsid w:val="00BD2237"/>
    <w:rsid w:val="00BD256D"/>
    <w:rsid w:val="00BD3377"/>
    <w:rsid w:val="00BD34D4"/>
    <w:rsid w:val="00BD3C72"/>
    <w:rsid w:val="00BD4A07"/>
    <w:rsid w:val="00BD4BE0"/>
    <w:rsid w:val="00BD6114"/>
    <w:rsid w:val="00BD61EF"/>
    <w:rsid w:val="00BD6579"/>
    <w:rsid w:val="00BD6B1D"/>
    <w:rsid w:val="00BD71A5"/>
    <w:rsid w:val="00BD7903"/>
    <w:rsid w:val="00BD7B13"/>
    <w:rsid w:val="00BE0555"/>
    <w:rsid w:val="00BE060E"/>
    <w:rsid w:val="00BE0CE9"/>
    <w:rsid w:val="00BE2A05"/>
    <w:rsid w:val="00BE2A7D"/>
    <w:rsid w:val="00BE3494"/>
    <w:rsid w:val="00BE365A"/>
    <w:rsid w:val="00BE3753"/>
    <w:rsid w:val="00BE3D79"/>
    <w:rsid w:val="00BE4AB7"/>
    <w:rsid w:val="00BE5BCC"/>
    <w:rsid w:val="00BE60FF"/>
    <w:rsid w:val="00BE6188"/>
    <w:rsid w:val="00BE6A91"/>
    <w:rsid w:val="00BE6E3F"/>
    <w:rsid w:val="00BE78F0"/>
    <w:rsid w:val="00BE7F55"/>
    <w:rsid w:val="00BF0173"/>
    <w:rsid w:val="00BF053F"/>
    <w:rsid w:val="00BF09C4"/>
    <w:rsid w:val="00BF0B68"/>
    <w:rsid w:val="00BF0C45"/>
    <w:rsid w:val="00BF1769"/>
    <w:rsid w:val="00BF1E2E"/>
    <w:rsid w:val="00BF2E80"/>
    <w:rsid w:val="00BF31EB"/>
    <w:rsid w:val="00BF32CF"/>
    <w:rsid w:val="00BF36BD"/>
    <w:rsid w:val="00BF37BA"/>
    <w:rsid w:val="00BF3881"/>
    <w:rsid w:val="00BF3C58"/>
    <w:rsid w:val="00BF41E3"/>
    <w:rsid w:val="00BF42CB"/>
    <w:rsid w:val="00BF522B"/>
    <w:rsid w:val="00BF5880"/>
    <w:rsid w:val="00BF5B51"/>
    <w:rsid w:val="00BF6868"/>
    <w:rsid w:val="00BF6E42"/>
    <w:rsid w:val="00BF7981"/>
    <w:rsid w:val="00BF7B3F"/>
    <w:rsid w:val="00BF7D63"/>
    <w:rsid w:val="00BF7F4F"/>
    <w:rsid w:val="00C004C8"/>
    <w:rsid w:val="00C009B8"/>
    <w:rsid w:val="00C012EB"/>
    <w:rsid w:val="00C01892"/>
    <w:rsid w:val="00C01F04"/>
    <w:rsid w:val="00C02163"/>
    <w:rsid w:val="00C028CB"/>
    <w:rsid w:val="00C02A21"/>
    <w:rsid w:val="00C02BA1"/>
    <w:rsid w:val="00C038BD"/>
    <w:rsid w:val="00C039A1"/>
    <w:rsid w:val="00C03D5F"/>
    <w:rsid w:val="00C03FEC"/>
    <w:rsid w:val="00C044D1"/>
    <w:rsid w:val="00C04ADD"/>
    <w:rsid w:val="00C04D27"/>
    <w:rsid w:val="00C04E31"/>
    <w:rsid w:val="00C04F2E"/>
    <w:rsid w:val="00C05A1A"/>
    <w:rsid w:val="00C05E0E"/>
    <w:rsid w:val="00C06DFA"/>
    <w:rsid w:val="00C06F1A"/>
    <w:rsid w:val="00C1093D"/>
    <w:rsid w:val="00C109E0"/>
    <w:rsid w:val="00C111E5"/>
    <w:rsid w:val="00C112F2"/>
    <w:rsid w:val="00C11572"/>
    <w:rsid w:val="00C11BDA"/>
    <w:rsid w:val="00C11C5D"/>
    <w:rsid w:val="00C12597"/>
    <w:rsid w:val="00C12A6A"/>
    <w:rsid w:val="00C12EF9"/>
    <w:rsid w:val="00C13EBE"/>
    <w:rsid w:val="00C143B0"/>
    <w:rsid w:val="00C14A44"/>
    <w:rsid w:val="00C14E9A"/>
    <w:rsid w:val="00C14FC5"/>
    <w:rsid w:val="00C15269"/>
    <w:rsid w:val="00C1544A"/>
    <w:rsid w:val="00C156EA"/>
    <w:rsid w:val="00C15A70"/>
    <w:rsid w:val="00C15C33"/>
    <w:rsid w:val="00C16440"/>
    <w:rsid w:val="00C16A5E"/>
    <w:rsid w:val="00C16FA7"/>
    <w:rsid w:val="00C17D1B"/>
    <w:rsid w:val="00C17E3C"/>
    <w:rsid w:val="00C204FB"/>
    <w:rsid w:val="00C20807"/>
    <w:rsid w:val="00C20827"/>
    <w:rsid w:val="00C21238"/>
    <w:rsid w:val="00C212DD"/>
    <w:rsid w:val="00C21B12"/>
    <w:rsid w:val="00C21F26"/>
    <w:rsid w:val="00C22998"/>
    <w:rsid w:val="00C23D76"/>
    <w:rsid w:val="00C24142"/>
    <w:rsid w:val="00C26215"/>
    <w:rsid w:val="00C269B3"/>
    <w:rsid w:val="00C26ABD"/>
    <w:rsid w:val="00C26F28"/>
    <w:rsid w:val="00C26F37"/>
    <w:rsid w:val="00C275BD"/>
    <w:rsid w:val="00C279A4"/>
    <w:rsid w:val="00C27A66"/>
    <w:rsid w:val="00C30052"/>
    <w:rsid w:val="00C30284"/>
    <w:rsid w:val="00C30315"/>
    <w:rsid w:val="00C303E1"/>
    <w:rsid w:val="00C30AE4"/>
    <w:rsid w:val="00C31DA3"/>
    <w:rsid w:val="00C32242"/>
    <w:rsid w:val="00C329AB"/>
    <w:rsid w:val="00C33D1C"/>
    <w:rsid w:val="00C33EB1"/>
    <w:rsid w:val="00C34208"/>
    <w:rsid w:val="00C345FB"/>
    <w:rsid w:val="00C35A03"/>
    <w:rsid w:val="00C35E1E"/>
    <w:rsid w:val="00C36447"/>
    <w:rsid w:val="00C409F0"/>
    <w:rsid w:val="00C41E26"/>
    <w:rsid w:val="00C42A93"/>
    <w:rsid w:val="00C42B04"/>
    <w:rsid w:val="00C42DC7"/>
    <w:rsid w:val="00C42F56"/>
    <w:rsid w:val="00C440F5"/>
    <w:rsid w:val="00C44680"/>
    <w:rsid w:val="00C4478C"/>
    <w:rsid w:val="00C45509"/>
    <w:rsid w:val="00C45725"/>
    <w:rsid w:val="00C457B4"/>
    <w:rsid w:val="00C45976"/>
    <w:rsid w:val="00C467CF"/>
    <w:rsid w:val="00C46EC2"/>
    <w:rsid w:val="00C473C4"/>
    <w:rsid w:val="00C4766A"/>
    <w:rsid w:val="00C47C41"/>
    <w:rsid w:val="00C50E67"/>
    <w:rsid w:val="00C51592"/>
    <w:rsid w:val="00C51890"/>
    <w:rsid w:val="00C51A6B"/>
    <w:rsid w:val="00C531F7"/>
    <w:rsid w:val="00C53607"/>
    <w:rsid w:val="00C53952"/>
    <w:rsid w:val="00C53DD1"/>
    <w:rsid w:val="00C543A3"/>
    <w:rsid w:val="00C543F2"/>
    <w:rsid w:val="00C54488"/>
    <w:rsid w:val="00C54A7F"/>
    <w:rsid w:val="00C5534C"/>
    <w:rsid w:val="00C5545E"/>
    <w:rsid w:val="00C5570C"/>
    <w:rsid w:val="00C5659F"/>
    <w:rsid w:val="00C569A9"/>
    <w:rsid w:val="00C56C34"/>
    <w:rsid w:val="00C56DF1"/>
    <w:rsid w:val="00C56EC0"/>
    <w:rsid w:val="00C57385"/>
    <w:rsid w:val="00C574E2"/>
    <w:rsid w:val="00C575A1"/>
    <w:rsid w:val="00C57D99"/>
    <w:rsid w:val="00C57F2D"/>
    <w:rsid w:val="00C600EC"/>
    <w:rsid w:val="00C60473"/>
    <w:rsid w:val="00C617A5"/>
    <w:rsid w:val="00C61B99"/>
    <w:rsid w:val="00C6296A"/>
    <w:rsid w:val="00C62B28"/>
    <w:rsid w:val="00C62B2B"/>
    <w:rsid w:val="00C632E6"/>
    <w:rsid w:val="00C6369F"/>
    <w:rsid w:val="00C63825"/>
    <w:rsid w:val="00C6382D"/>
    <w:rsid w:val="00C638AE"/>
    <w:rsid w:val="00C63F46"/>
    <w:rsid w:val="00C6409D"/>
    <w:rsid w:val="00C65139"/>
    <w:rsid w:val="00C65499"/>
    <w:rsid w:val="00C65586"/>
    <w:rsid w:val="00C65FBC"/>
    <w:rsid w:val="00C663D3"/>
    <w:rsid w:val="00C66721"/>
    <w:rsid w:val="00C66E76"/>
    <w:rsid w:val="00C67A75"/>
    <w:rsid w:val="00C67F1A"/>
    <w:rsid w:val="00C67F53"/>
    <w:rsid w:val="00C720CF"/>
    <w:rsid w:val="00C7248E"/>
    <w:rsid w:val="00C7274C"/>
    <w:rsid w:val="00C72A4D"/>
    <w:rsid w:val="00C72D2E"/>
    <w:rsid w:val="00C73E9A"/>
    <w:rsid w:val="00C73F70"/>
    <w:rsid w:val="00C74680"/>
    <w:rsid w:val="00C74CF4"/>
    <w:rsid w:val="00C7511B"/>
    <w:rsid w:val="00C75CBD"/>
    <w:rsid w:val="00C76421"/>
    <w:rsid w:val="00C766E4"/>
    <w:rsid w:val="00C76A15"/>
    <w:rsid w:val="00C76B3D"/>
    <w:rsid w:val="00C776B3"/>
    <w:rsid w:val="00C80C0D"/>
    <w:rsid w:val="00C80C56"/>
    <w:rsid w:val="00C8107B"/>
    <w:rsid w:val="00C82B6D"/>
    <w:rsid w:val="00C82C75"/>
    <w:rsid w:val="00C83774"/>
    <w:rsid w:val="00C83AD1"/>
    <w:rsid w:val="00C8416C"/>
    <w:rsid w:val="00C848D8"/>
    <w:rsid w:val="00C85BA4"/>
    <w:rsid w:val="00C862E5"/>
    <w:rsid w:val="00C874EC"/>
    <w:rsid w:val="00C87D35"/>
    <w:rsid w:val="00C87FDE"/>
    <w:rsid w:val="00C9065D"/>
    <w:rsid w:val="00C91665"/>
    <w:rsid w:val="00C926C5"/>
    <w:rsid w:val="00C935B3"/>
    <w:rsid w:val="00C935D0"/>
    <w:rsid w:val="00C945F3"/>
    <w:rsid w:val="00C94776"/>
    <w:rsid w:val="00C94AA7"/>
    <w:rsid w:val="00C94ACF"/>
    <w:rsid w:val="00C95768"/>
    <w:rsid w:val="00C9581C"/>
    <w:rsid w:val="00C95C1E"/>
    <w:rsid w:val="00C96D55"/>
    <w:rsid w:val="00C9701C"/>
    <w:rsid w:val="00C977A9"/>
    <w:rsid w:val="00C97DF6"/>
    <w:rsid w:val="00C97E9C"/>
    <w:rsid w:val="00CA0881"/>
    <w:rsid w:val="00CA1625"/>
    <w:rsid w:val="00CA28E8"/>
    <w:rsid w:val="00CA29AE"/>
    <w:rsid w:val="00CA318A"/>
    <w:rsid w:val="00CA3410"/>
    <w:rsid w:val="00CA34C6"/>
    <w:rsid w:val="00CA3CF2"/>
    <w:rsid w:val="00CA42EA"/>
    <w:rsid w:val="00CA4684"/>
    <w:rsid w:val="00CA4A3A"/>
    <w:rsid w:val="00CA4F77"/>
    <w:rsid w:val="00CA5448"/>
    <w:rsid w:val="00CA5E1C"/>
    <w:rsid w:val="00CA6016"/>
    <w:rsid w:val="00CA6673"/>
    <w:rsid w:val="00CA67FA"/>
    <w:rsid w:val="00CA6E43"/>
    <w:rsid w:val="00CA6EEC"/>
    <w:rsid w:val="00CA6FA3"/>
    <w:rsid w:val="00CA7005"/>
    <w:rsid w:val="00CA7676"/>
    <w:rsid w:val="00CB00F7"/>
    <w:rsid w:val="00CB09BA"/>
    <w:rsid w:val="00CB0D76"/>
    <w:rsid w:val="00CB1021"/>
    <w:rsid w:val="00CB178D"/>
    <w:rsid w:val="00CB280C"/>
    <w:rsid w:val="00CB2CBB"/>
    <w:rsid w:val="00CB44FB"/>
    <w:rsid w:val="00CB452F"/>
    <w:rsid w:val="00CB457F"/>
    <w:rsid w:val="00CB4A47"/>
    <w:rsid w:val="00CB563F"/>
    <w:rsid w:val="00CB5CDE"/>
    <w:rsid w:val="00CB5D64"/>
    <w:rsid w:val="00CB5EA8"/>
    <w:rsid w:val="00CB5FB5"/>
    <w:rsid w:val="00CB607B"/>
    <w:rsid w:val="00CB67F2"/>
    <w:rsid w:val="00CB682A"/>
    <w:rsid w:val="00CB6C86"/>
    <w:rsid w:val="00CB7136"/>
    <w:rsid w:val="00CB7549"/>
    <w:rsid w:val="00CB768F"/>
    <w:rsid w:val="00CB7F5F"/>
    <w:rsid w:val="00CC0EF2"/>
    <w:rsid w:val="00CC15D0"/>
    <w:rsid w:val="00CC1B76"/>
    <w:rsid w:val="00CC1CC9"/>
    <w:rsid w:val="00CC1DEC"/>
    <w:rsid w:val="00CC29F0"/>
    <w:rsid w:val="00CC2C76"/>
    <w:rsid w:val="00CC3278"/>
    <w:rsid w:val="00CC3CCC"/>
    <w:rsid w:val="00CC3E06"/>
    <w:rsid w:val="00CC444E"/>
    <w:rsid w:val="00CC446E"/>
    <w:rsid w:val="00CC502E"/>
    <w:rsid w:val="00CC51DB"/>
    <w:rsid w:val="00CC5CB9"/>
    <w:rsid w:val="00CC67A6"/>
    <w:rsid w:val="00CC6B32"/>
    <w:rsid w:val="00CC7136"/>
    <w:rsid w:val="00CC76E0"/>
    <w:rsid w:val="00CC76E6"/>
    <w:rsid w:val="00CD0292"/>
    <w:rsid w:val="00CD0941"/>
    <w:rsid w:val="00CD0D99"/>
    <w:rsid w:val="00CD139B"/>
    <w:rsid w:val="00CD18A4"/>
    <w:rsid w:val="00CD212B"/>
    <w:rsid w:val="00CD244B"/>
    <w:rsid w:val="00CD2FE0"/>
    <w:rsid w:val="00CD3001"/>
    <w:rsid w:val="00CD36E9"/>
    <w:rsid w:val="00CD4003"/>
    <w:rsid w:val="00CD44D8"/>
    <w:rsid w:val="00CD4CD2"/>
    <w:rsid w:val="00CD5772"/>
    <w:rsid w:val="00CD5CC5"/>
    <w:rsid w:val="00CD6B73"/>
    <w:rsid w:val="00CE0033"/>
    <w:rsid w:val="00CE00D7"/>
    <w:rsid w:val="00CE00DF"/>
    <w:rsid w:val="00CE0252"/>
    <w:rsid w:val="00CE043C"/>
    <w:rsid w:val="00CE0E4A"/>
    <w:rsid w:val="00CE1507"/>
    <w:rsid w:val="00CE17DE"/>
    <w:rsid w:val="00CE1999"/>
    <w:rsid w:val="00CE19EF"/>
    <w:rsid w:val="00CE2007"/>
    <w:rsid w:val="00CE2980"/>
    <w:rsid w:val="00CE2A5B"/>
    <w:rsid w:val="00CE3257"/>
    <w:rsid w:val="00CE37C8"/>
    <w:rsid w:val="00CE4915"/>
    <w:rsid w:val="00CE4B12"/>
    <w:rsid w:val="00CE5B5B"/>
    <w:rsid w:val="00CE5C01"/>
    <w:rsid w:val="00CE67CF"/>
    <w:rsid w:val="00CE6DB9"/>
    <w:rsid w:val="00CE7152"/>
    <w:rsid w:val="00CE7425"/>
    <w:rsid w:val="00CE7491"/>
    <w:rsid w:val="00CE7CBA"/>
    <w:rsid w:val="00CF0259"/>
    <w:rsid w:val="00CF0CD1"/>
    <w:rsid w:val="00CF1A08"/>
    <w:rsid w:val="00CF1B88"/>
    <w:rsid w:val="00CF1EA7"/>
    <w:rsid w:val="00CF29D9"/>
    <w:rsid w:val="00CF3BAF"/>
    <w:rsid w:val="00CF3FED"/>
    <w:rsid w:val="00CF556E"/>
    <w:rsid w:val="00CF6838"/>
    <w:rsid w:val="00CF6994"/>
    <w:rsid w:val="00CF72FB"/>
    <w:rsid w:val="00CF761E"/>
    <w:rsid w:val="00CF7874"/>
    <w:rsid w:val="00CF7AB5"/>
    <w:rsid w:val="00D000B3"/>
    <w:rsid w:val="00D0083F"/>
    <w:rsid w:val="00D00E1B"/>
    <w:rsid w:val="00D00F36"/>
    <w:rsid w:val="00D028BF"/>
    <w:rsid w:val="00D02FF8"/>
    <w:rsid w:val="00D0393A"/>
    <w:rsid w:val="00D04596"/>
    <w:rsid w:val="00D05399"/>
    <w:rsid w:val="00D05418"/>
    <w:rsid w:val="00D05787"/>
    <w:rsid w:val="00D058A0"/>
    <w:rsid w:val="00D0596A"/>
    <w:rsid w:val="00D05C08"/>
    <w:rsid w:val="00D06087"/>
    <w:rsid w:val="00D062F4"/>
    <w:rsid w:val="00D0674D"/>
    <w:rsid w:val="00D06D87"/>
    <w:rsid w:val="00D072C5"/>
    <w:rsid w:val="00D074B2"/>
    <w:rsid w:val="00D07649"/>
    <w:rsid w:val="00D07FCA"/>
    <w:rsid w:val="00D11381"/>
    <w:rsid w:val="00D116A6"/>
    <w:rsid w:val="00D119F9"/>
    <w:rsid w:val="00D1228C"/>
    <w:rsid w:val="00D12B9B"/>
    <w:rsid w:val="00D13340"/>
    <w:rsid w:val="00D1385E"/>
    <w:rsid w:val="00D14215"/>
    <w:rsid w:val="00D144AF"/>
    <w:rsid w:val="00D14CA1"/>
    <w:rsid w:val="00D15175"/>
    <w:rsid w:val="00D153E3"/>
    <w:rsid w:val="00D15522"/>
    <w:rsid w:val="00D15FF1"/>
    <w:rsid w:val="00D1671F"/>
    <w:rsid w:val="00D16831"/>
    <w:rsid w:val="00D16E2E"/>
    <w:rsid w:val="00D20DA2"/>
    <w:rsid w:val="00D20DC9"/>
    <w:rsid w:val="00D2108B"/>
    <w:rsid w:val="00D213DB"/>
    <w:rsid w:val="00D21455"/>
    <w:rsid w:val="00D21A2E"/>
    <w:rsid w:val="00D22281"/>
    <w:rsid w:val="00D224FD"/>
    <w:rsid w:val="00D226AE"/>
    <w:rsid w:val="00D23608"/>
    <w:rsid w:val="00D23B8C"/>
    <w:rsid w:val="00D23CAE"/>
    <w:rsid w:val="00D23CBA"/>
    <w:rsid w:val="00D24417"/>
    <w:rsid w:val="00D24EF1"/>
    <w:rsid w:val="00D252A6"/>
    <w:rsid w:val="00D258B9"/>
    <w:rsid w:val="00D25912"/>
    <w:rsid w:val="00D26B66"/>
    <w:rsid w:val="00D273E8"/>
    <w:rsid w:val="00D27699"/>
    <w:rsid w:val="00D278A1"/>
    <w:rsid w:val="00D27EB9"/>
    <w:rsid w:val="00D30768"/>
    <w:rsid w:val="00D308DD"/>
    <w:rsid w:val="00D30E53"/>
    <w:rsid w:val="00D3166F"/>
    <w:rsid w:val="00D316DE"/>
    <w:rsid w:val="00D3194B"/>
    <w:rsid w:val="00D32C41"/>
    <w:rsid w:val="00D331CB"/>
    <w:rsid w:val="00D33BD3"/>
    <w:rsid w:val="00D33FCC"/>
    <w:rsid w:val="00D344DC"/>
    <w:rsid w:val="00D349DB"/>
    <w:rsid w:val="00D349EA"/>
    <w:rsid w:val="00D34CD5"/>
    <w:rsid w:val="00D34D5A"/>
    <w:rsid w:val="00D34F20"/>
    <w:rsid w:val="00D351DB"/>
    <w:rsid w:val="00D35357"/>
    <w:rsid w:val="00D353B0"/>
    <w:rsid w:val="00D359C0"/>
    <w:rsid w:val="00D36222"/>
    <w:rsid w:val="00D36741"/>
    <w:rsid w:val="00D36C85"/>
    <w:rsid w:val="00D36E68"/>
    <w:rsid w:val="00D370C5"/>
    <w:rsid w:val="00D376DD"/>
    <w:rsid w:val="00D377BC"/>
    <w:rsid w:val="00D378C0"/>
    <w:rsid w:val="00D4002C"/>
    <w:rsid w:val="00D42A20"/>
    <w:rsid w:val="00D4328D"/>
    <w:rsid w:val="00D432C9"/>
    <w:rsid w:val="00D443DB"/>
    <w:rsid w:val="00D44CAB"/>
    <w:rsid w:val="00D464F7"/>
    <w:rsid w:val="00D475C2"/>
    <w:rsid w:val="00D50983"/>
    <w:rsid w:val="00D512E6"/>
    <w:rsid w:val="00D5154D"/>
    <w:rsid w:val="00D51C91"/>
    <w:rsid w:val="00D51E80"/>
    <w:rsid w:val="00D5223F"/>
    <w:rsid w:val="00D524FA"/>
    <w:rsid w:val="00D5251B"/>
    <w:rsid w:val="00D52680"/>
    <w:rsid w:val="00D52A1D"/>
    <w:rsid w:val="00D52E54"/>
    <w:rsid w:val="00D530C3"/>
    <w:rsid w:val="00D5340D"/>
    <w:rsid w:val="00D53622"/>
    <w:rsid w:val="00D5485B"/>
    <w:rsid w:val="00D557D1"/>
    <w:rsid w:val="00D5663A"/>
    <w:rsid w:val="00D56E3F"/>
    <w:rsid w:val="00D56FBA"/>
    <w:rsid w:val="00D57559"/>
    <w:rsid w:val="00D57D08"/>
    <w:rsid w:val="00D57D38"/>
    <w:rsid w:val="00D57D4E"/>
    <w:rsid w:val="00D607FC"/>
    <w:rsid w:val="00D60B3C"/>
    <w:rsid w:val="00D60EC4"/>
    <w:rsid w:val="00D614CA"/>
    <w:rsid w:val="00D61674"/>
    <w:rsid w:val="00D6176C"/>
    <w:rsid w:val="00D61F07"/>
    <w:rsid w:val="00D62139"/>
    <w:rsid w:val="00D62478"/>
    <w:rsid w:val="00D624E7"/>
    <w:rsid w:val="00D630F7"/>
    <w:rsid w:val="00D63A23"/>
    <w:rsid w:val="00D63E15"/>
    <w:rsid w:val="00D645B6"/>
    <w:rsid w:val="00D645B7"/>
    <w:rsid w:val="00D6527D"/>
    <w:rsid w:val="00D65EA1"/>
    <w:rsid w:val="00D66C41"/>
    <w:rsid w:val="00D66DB2"/>
    <w:rsid w:val="00D66E41"/>
    <w:rsid w:val="00D678BD"/>
    <w:rsid w:val="00D70502"/>
    <w:rsid w:val="00D71A17"/>
    <w:rsid w:val="00D71B03"/>
    <w:rsid w:val="00D71C83"/>
    <w:rsid w:val="00D71E4C"/>
    <w:rsid w:val="00D71F3A"/>
    <w:rsid w:val="00D71FAF"/>
    <w:rsid w:val="00D72087"/>
    <w:rsid w:val="00D72466"/>
    <w:rsid w:val="00D727F9"/>
    <w:rsid w:val="00D732F6"/>
    <w:rsid w:val="00D73690"/>
    <w:rsid w:val="00D7388B"/>
    <w:rsid w:val="00D746EF"/>
    <w:rsid w:val="00D74B2F"/>
    <w:rsid w:val="00D74D57"/>
    <w:rsid w:val="00D752BB"/>
    <w:rsid w:val="00D7551B"/>
    <w:rsid w:val="00D759D5"/>
    <w:rsid w:val="00D76245"/>
    <w:rsid w:val="00D772A6"/>
    <w:rsid w:val="00D772B1"/>
    <w:rsid w:val="00D7756D"/>
    <w:rsid w:val="00D77639"/>
    <w:rsid w:val="00D77B05"/>
    <w:rsid w:val="00D77B85"/>
    <w:rsid w:val="00D80B76"/>
    <w:rsid w:val="00D80C01"/>
    <w:rsid w:val="00D8117F"/>
    <w:rsid w:val="00D81482"/>
    <w:rsid w:val="00D82555"/>
    <w:rsid w:val="00D82802"/>
    <w:rsid w:val="00D82C60"/>
    <w:rsid w:val="00D83844"/>
    <w:rsid w:val="00D83904"/>
    <w:rsid w:val="00D83B6C"/>
    <w:rsid w:val="00D846E2"/>
    <w:rsid w:val="00D84A40"/>
    <w:rsid w:val="00D84D07"/>
    <w:rsid w:val="00D84E0D"/>
    <w:rsid w:val="00D85116"/>
    <w:rsid w:val="00D8550E"/>
    <w:rsid w:val="00D855A4"/>
    <w:rsid w:val="00D85617"/>
    <w:rsid w:val="00D86C4F"/>
    <w:rsid w:val="00D8731C"/>
    <w:rsid w:val="00D8785F"/>
    <w:rsid w:val="00D87B7F"/>
    <w:rsid w:val="00D87B8B"/>
    <w:rsid w:val="00D91A84"/>
    <w:rsid w:val="00D92AA1"/>
    <w:rsid w:val="00D9340F"/>
    <w:rsid w:val="00D93726"/>
    <w:rsid w:val="00D93967"/>
    <w:rsid w:val="00D93BAA"/>
    <w:rsid w:val="00D946A7"/>
    <w:rsid w:val="00D948EC"/>
    <w:rsid w:val="00D94F9E"/>
    <w:rsid w:val="00D94FDE"/>
    <w:rsid w:val="00D94FF6"/>
    <w:rsid w:val="00D956DE"/>
    <w:rsid w:val="00D95763"/>
    <w:rsid w:val="00D95F8F"/>
    <w:rsid w:val="00D96206"/>
    <w:rsid w:val="00D9649E"/>
    <w:rsid w:val="00D97765"/>
    <w:rsid w:val="00DA04B3"/>
    <w:rsid w:val="00DA0944"/>
    <w:rsid w:val="00DA1254"/>
    <w:rsid w:val="00DA1D80"/>
    <w:rsid w:val="00DA29B1"/>
    <w:rsid w:val="00DA29D9"/>
    <w:rsid w:val="00DA2A36"/>
    <w:rsid w:val="00DA2D07"/>
    <w:rsid w:val="00DA34A2"/>
    <w:rsid w:val="00DA3B85"/>
    <w:rsid w:val="00DA4CE3"/>
    <w:rsid w:val="00DA4E02"/>
    <w:rsid w:val="00DA4FE3"/>
    <w:rsid w:val="00DA60F2"/>
    <w:rsid w:val="00DA787D"/>
    <w:rsid w:val="00DB01D7"/>
    <w:rsid w:val="00DB0AF8"/>
    <w:rsid w:val="00DB0B92"/>
    <w:rsid w:val="00DB0BAD"/>
    <w:rsid w:val="00DB0CDE"/>
    <w:rsid w:val="00DB199C"/>
    <w:rsid w:val="00DB1D9D"/>
    <w:rsid w:val="00DB1FFD"/>
    <w:rsid w:val="00DB22AF"/>
    <w:rsid w:val="00DB23A6"/>
    <w:rsid w:val="00DB2524"/>
    <w:rsid w:val="00DB2DB0"/>
    <w:rsid w:val="00DB3512"/>
    <w:rsid w:val="00DB3799"/>
    <w:rsid w:val="00DB3855"/>
    <w:rsid w:val="00DB3A87"/>
    <w:rsid w:val="00DB3B68"/>
    <w:rsid w:val="00DB3EC7"/>
    <w:rsid w:val="00DB3ECE"/>
    <w:rsid w:val="00DB4633"/>
    <w:rsid w:val="00DB46B8"/>
    <w:rsid w:val="00DB4FBF"/>
    <w:rsid w:val="00DB519F"/>
    <w:rsid w:val="00DB5A6B"/>
    <w:rsid w:val="00DB5E32"/>
    <w:rsid w:val="00DB6AF6"/>
    <w:rsid w:val="00DB7164"/>
    <w:rsid w:val="00DB76B0"/>
    <w:rsid w:val="00DB7E9D"/>
    <w:rsid w:val="00DC01A6"/>
    <w:rsid w:val="00DC0B2B"/>
    <w:rsid w:val="00DC109F"/>
    <w:rsid w:val="00DC10CA"/>
    <w:rsid w:val="00DC1B2F"/>
    <w:rsid w:val="00DC1D6C"/>
    <w:rsid w:val="00DC2BA3"/>
    <w:rsid w:val="00DC2E33"/>
    <w:rsid w:val="00DC3D0C"/>
    <w:rsid w:val="00DC43B5"/>
    <w:rsid w:val="00DC4E01"/>
    <w:rsid w:val="00DC5752"/>
    <w:rsid w:val="00DC58D4"/>
    <w:rsid w:val="00DC5F81"/>
    <w:rsid w:val="00DC6095"/>
    <w:rsid w:val="00DC645F"/>
    <w:rsid w:val="00DC7420"/>
    <w:rsid w:val="00DC7C56"/>
    <w:rsid w:val="00DD0B78"/>
    <w:rsid w:val="00DD0D9C"/>
    <w:rsid w:val="00DD1016"/>
    <w:rsid w:val="00DD1592"/>
    <w:rsid w:val="00DD17ED"/>
    <w:rsid w:val="00DD1BE8"/>
    <w:rsid w:val="00DD296A"/>
    <w:rsid w:val="00DD2EE4"/>
    <w:rsid w:val="00DD33C9"/>
    <w:rsid w:val="00DD3D57"/>
    <w:rsid w:val="00DD4416"/>
    <w:rsid w:val="00DD48B0"/>
    <w:rsid w:val="00DD5176"/>
    <w:rsid w:val="00DD52E1"/>
    <w:rsid w:val="00DD5705"/>
    <w:rsid w:val="00DD5BA8"/>
    <w:rsid w:val="00DD5C13"/>
    <w:rsid w:val="00DD60A1"/>
    <w:rsid w:val="00DD63FE"/>
    <w:rsid w:val="00DD689D"/>
    <w:rsid w:val="00DD69B0"/>
    <w:rsid w:val="00DD6B15"/>
    <w:rsid w:val="00DD6B18"/>
    <w:rsid w:val="00DD6CBA"/>
    <w:rsid w:val="00DD70E4"/>
    <w:rsid w:val="00DD733A"/>
    <w:rsid w:val="00DD7D9F"/>
    <w:rsid w:val="00DE04F2"/>
    <w:rsid w:val="00DE0B62"/>
    <w:rsid w:val="00DE0BBB"/>
    <w:rsid w:val="00DE0FE1"/>
    <w:rsid w:val="00DE1FE0"/>
    <w:rsid w:val="00DE229E"/>
    <w:rsid w:val="00DE2B83"/>
    <w:rsid w:val="00DE2BC9"/>
    <w:rsid w:val="00DE2E4A"/>
    <w:rsid w:val="00DE3274"/>
    <w:rsid w:val="00DE3A24"/>
    <w:rsid w:val="00DE3B5D"/>
    <w:rsid w:val="00DE4234"/>
    <w:rsid w:val="00DE5786"/>
    <w:rsid w:val="00DE59DB"/>
    <w:rsid w:val="00DE5A03"/>
    <w:rsid w:val="00DE5BEA"/>
    <w:rsid w:val="00DE6137"/>
    <w:rsid w:val="00DE6987"/>
    <w:rsid w:val="00DE6D76"/>
    <w:rsid w:val="00DE6E93"/>
    <w:rsid w:val="00DE7009"/>
    <w:rsid w:val="00DE748A"/>
    <w:rsid w:val="00DE74F2"/>
    <w:rsid w:val="00DE7ACA"/>
    <w:rsid w:val="00DE7FD4"/>
    <w:rsid w:val="00DF051D"/>
    <w:rsid w:val="00DF22F8"/>
    <w:rsid w:val="00DF2347"/>
    <w:rsid w:val="00DF244A"/>
    <w:rsid w:val="00DF26D3"/>
    <w:rsid w:val="00DF32F9"/>
    <w:rsid w:val="00DF448C"/>
    <w:rsid w:val="00DF526C"/>
    <w:rsid w:val="00DF53CA"/>
    <w:rsid w:val="00DF5AAE"/>
    <w:rsid w:val="00DF5AE7"/>
    <w:rsid w:val="00DF5B2B"/>
    <w:rsid w:val="00DF5C53"/>
    <w:rsid w:val="00DF5DB9"/>
    <w:rsid w:val="00DF5F2E"/>
    <w:rsid w:val="00DF600B"/>
    <w:rsid w:val="00DF61C1"/>
    <w:rsid w:val="00DF73CE"/>
    <w:rsid w:val="00E00750"/>
    <w:rsid w:val="00E00FA8"/>
    <w:rsid w:val="00E011D4"/>
    <w:rsid w:val="00E013FA"/>
    <w:rsid w:val="00E01754"/>
    <w:rsid w:val="00E01B3D"/>
    <w:rsid w:val="00E01C89"/>
    <w:rsid w:val="00E01DB6"/>
    <w:rsid w:val="00E02193"/>
    <w:rsid w:val="00E02195"/>
    <w:rsid w:val="00E026C3"/>
    <w:rsid w:val="00E026EC"/>
    <w:rsid w:val="00E02A45"/>
    <w:rsid w:val="00E02CE5"/>
    <w:rsid w:val="00E032FD"/>
    <w:rsid w:val="00E03492"/>
    <w:rsid w:val="00E036B5"/>
    <w:rsid w:val="00E03753"/>
    <w:rsid w:val="00E03CCB"/>
    <w:rsid w:val="00E03CE5"/>
    <w:rsid w:val="00E04555"/>
    <w:rsid w:val="00E04637"/>
    <w:rsid w:val="00E04C03"/>
    <w:rsid w:val="00E05767"/>
    <w:rsid w:val="00E05A29"/>
    <w:rsid w:val="00E0602B"/>
    <w:rsid w:val="00E066E1"/>
    <w:rsid w:val="00E06B04"/>
    <w:rsid w:val="00E104CE"/>
    <w:rsid w:val="00E11560"/>
    <w:rsid w:val="00E117D9"/>
    <w:rsid w:val="00E11D99"/>
    <w:rsid w:val="00E12188"/>
    <w:rsid w:val="00E127A0"/>
    <w:rsid w:val="00E1292B"/>
    <w:rsid w:val="00E12CE7"/>
    <w:rsid w:val="00E12FC4"/>
    <w:rsid w:val="00E134FA"/>
    <w:rsid w:val="00E13910"/>
    <w:rsid w:val="00E13D7E"/>
    <w:rsid w:val="00E13DEE"/>
    <w:rsid w:val="00E13E66"/>
    <w:rsid w:val="00E14CEA"/>
    <w:rsid w:val="00E14E67"/>
    <w:rsid w:val="00E14F0E"/>
    <w:rsid w:val="00E15602"/>
    <w:rsid w:val="00E15D21"/>
    <w:rsid w:val="00E16170"/>
    <w:rsid w:val="00E162C5"/>
    <w:rsid w:val="00E16BD9"/>
    <w:rsid w:val="00E17332"/>
    <w:rsid w:val="00E178AB"/>
    <w:rsid w:val="00E17C75"/>
    <w:rsid w:val="00E20099"/>
    <w:rsid w:val="00E2012E"/>
    <w:rsid w:val="00E2013F"/>
    <w:rsid w:val="00E20A12"/>
    <w:rsid w:val="00E20A24"/>
    <w:rsid w:val="00E21463"/>
    <w:rsid w:val="00E216C6"/>
    <w:rsid w:val="00E225A1"/>
    <w:rsid w:val="00E226A0"/>
    <w:rsid w:val="00E22E90"/>
    <w:rsid w:val="00E23B54"/>
    <w:rsid w:val="00E23D77"/>
    <w:rsid w:val="00E23E79"/>
    <w:rsid w:val="00E23EFE"/>
    <w:rsid w:val="00E24584"/>
    <w:rsid w:val="00E24656"/>
    <w:rsid w:val="00E24F4E"/>
    <w:rsid w:val="00E25024"/>
    <w:rsid w:val="00E2546B"/>
    <w:rsid w:val="00E2604F"/>
    <w:rsid w:val="00E26177"/>
    <w:rsid w:val="00E2649D"/>
    <w:rsid w:val="00E27604"/>
    <w:rsid w:val="00E278FE"/>
    <w:rsid w:val="00E3014B"/>
    <w:rsid w:val="00E30166"/>
    <w:rsid w:val="00E30529"/>
    <w:rsid w:val="00E30D0F"/>
    <w:rsid w:val="00E31081"/>
    <w:rsid w:val="00E31A8B"/>
    <w:rsid w:val="00E31F21"/>
    <w:rsid w:val="00E3260B"/>
    <w:rsid w:val="00E3295A"/>
    <w:rsid w:val="00E33782"/>
    <w:rsid w:val="00E3457E"/>
    <w:rsid w:val="00E34ADC"/>
    <w:rsid w:val="00E35145"/>
    <w:rsid w:val="00E3525C"/>
    <w:rsid w:val="00E35BAA"/>
    <w:rsid w:val="00E36F98"/>
    <w:rsid w:val="00E37F2E"/>
    <w:rsid w:val="00E40434"/>
    <w:rsid w:val="00E40498"/>
    <w:rsid w:val="00E408B6"/>
    <w:rsid w:val="00E40AF6"/>
    <w:rsid w:val="00E40D1C"/>
    <w:rsid w:val="00E4122A"/>
    <w:rsid w:val="00E421FA"/>
    <w:rsid w:val="00E424C4"/>
    <w:rsid w:val="00E42C24"/>
    <w:rsid w:val="00E42D87"/>
    <w:rsid w:val="00E4312C"/>
    <w:rsid w:val="00E431AF"/>
    <w:rsid w:val="00E4363E"/>
    <w:rsid w:val="00E43712"/>
    <w:rsid w:val="00E43FC7"/>
    <w:rsid w:val="00E45795"/>
    <w:rsid w:val="00E45E39"/>
    <w:rsid w:val="00E46021"/>
    <w:rsid w:val="00E4649B"/>
    <w:rsid w:val="00E46911"/>
    <w:rsid w:val="00E469E2"/>
    <w:rsid w:val="00E46B01"/>
    <w:rsid w:val="00E474CD"/>
    <w:rsid w:val="00E47BAE"/>
    <w:rsid w:val="00E503C8"/>
    <w:rsid w:val="00E507DA"/>
    <w:rsid w:val="00E507F3"/>
    <w:rsid w:val="00E519F4"/>
    <w:rsid w:val="00E52396"/>
    <w:rsid w:val="00E52709"/>
    <w:rsid w:val="00E52D25"/>
    <w:rsid w:val="00E53364"/>
    <w:rsid w:val="00E536FE"/>
    <w:rsid w:val="00E5413D"/>
    <w:rsid w:val="00E542C3"/>
    <w:rsid w:val="00E5492D"/>
    <w:rsid w:val="00E54D7E"/>
    <w:rsid w:val="00E54D84"/>
    <w:rsid w:val="00E55939"/>
    <w:rsid w:val="00E560C6"/>
    <w:rsid w:val="00E5616F"/>
    <w:rsid w:val="00E567AE"/>
    <w:rsid w:val="00E57945"/>
    <w:rsid w:val="00E60863"/>
    <w:rsid w:val="00E6107D"/>
    <w:rsid w:val="00E62C2B"/>
    <w:rsid w:val="00E647AF"/>
    <w:rsid w:val="00E6534E"/>
    <w:rsid w:val="00E659E5"/>
    <w:rsid w:val="00E65AF0"/>
    <w:rsid w:val="00E6753F"/>
    <w:rsid w:val="00E675D3"/>
    <w:rsid w:val="00E679F3"/>
    <w:rsid w:val="00E67B0D"/>
    <w:rsid w:val="00E67D7F"/>
    <w:rsid w:val="00E67F0A"/>
    <w:rsid w:val="00E70FC1"/>
    <w:rsid w:val="00E712A4"/>
    <w:rsid w:val="00E713E4"/>
    <w:rsid w:val="00E713FD"/>
    <w:rsid w:val="00E71885"/>
    <w:rsid w:val="00E7199F"/>
    <w:rsid w:val="00E71B70"/>
    <w:rsid w:val="00E72014"/>
    <w:rsid w:val="00E72333"/>
    <w:rsid w:val="00E723BB"/>
    <w:rsid w:val="00E729E0"/>
    <w:rsid w:val="00E72D6F"/>
    <w:rsid w:val="00E73263"/>
    <w:rsid w:val="00E73E22"/>
    <w:rsid w:val="00E74245"/>
    <w:rsid w:val="00E7494B"/>
    <w:rsid w:val="00E7513C"/>
    <w:rsid w:val="00E76453"/>
    <w:rsid w:val="00E770D7"/>
    <w:rsid w:val="00E7717B"/>
    <w:rsid w:val="00E80A00"/>
    <w:rsid w:val="00E81424"/>
    <w:rsid w:val="00E8167C"/>
    <w:rsid w:val="00E81950"/>
    <w:rsid w:val="00E8195B"/>
    <w:rsid w:val="00E81D13"/>
    <w:rsid w:val="00E827A1"/>
    <w:rsid w:val="00E82B53"/>
    <w:rsid w:val="00E82BCF"/>
    <w:rsid w:val="00E82FAA"/>
    <w:rsid w:val="00E836A4"/>
    <w:rsid w:val="00E838D9"/>
    <w:rsid w:val="00E83B26"/>
    <w:rsid w:val="00E83E3F"/>
    <w:rsid w:val="00E84968"/>
    <w:rsid w:val="00E849EB"/>
    <w:rsid w:val="00E84D61"/>
    <w:rsid w:val="00E84D9A"/>
    <w:rsid w:val="00E857BC"/>
    <w:rsid w:val="00E86B26"/>
    <w:rsid w:val="00E8722A"/>
    <w:rsid w:val="00E87CA4"/>
    <w:rsid w:val="00E90188"/>
    <w:rsid w:val="00E90942"/>
    <w:rsid w:val="00E90BE3"/>
    <w:rsid w:val="00E92097"/>
    <w:rsid w:val="00E920DC"/>
    <w:rsid w:val="00E920E5"/>
    <w:rsid w:val="00E9271E"/>
    <w:rsid w:val="00E92F5F"/>
    <w:rsid w:val="00E93BEA"/>
    <w:rsid w:val="00E94D0C"/>
    <w:rsid w:val="00E94E39"/>
    <w:rsid w:val="00E94FE8"/>
    <w:rsid w:val="00E95B1E"/>
    <w:rsid w:val="00E95C3E"/>
    <w:rsid w:val="00E960D3"/>
    <w:rsid w:val="00E9676E"/>
    <w:rsid w:val="00E968F8"/>
    <w:rsid w:val="00EA0297"/>
    <w:rsid w:val="00EA05B0"/>
    <w:rsid w:val="00EA06C0"/>
    <w:rsid w:val="00EA1412"/>
    <w:rsid w:val="00EA2130"/>
    <w:rsid w:val="00EA2531"/>
    <w:rsid w:val="00EA2E76"/>
    <w:rsid w:val="00EA30B1"/>
    <w:rsid w:val="00EA3810"/>
    <w:rsid w:val="00EA3ADC"/>
    <w:rsid w:val="00EA4B47"/>
    <w:rsid w:val="00EA4FD0"/>
    <w:rsid w:val="00EA5DEE"/>
    <w:rsid w:val="00EA60E5"/>
    <w:rsid w:val="00EA6AB2"/>
    <w:rsid w:val="00EA6B1D"/>
    <w:rsid w:val="00EA7C7E"/>
    <w:rsid w:val="00EA7DB0"/>
    <w:rsid w:val="00EB073B"/>
    <w:rsid w:val="00EB0813"/>
    <w:rsid w:val="00EB0B8B"/>
    <w:rsid w:val="00EB17FB"/>
    <w:rsid w:val="00EB2685"/>
    <w:rsid w:val="00EB2E5A"/>
    <w:rsid w:val="00EB380E"/>
    <w:rsid w:val="00EB3F89"/>
    <w:rsid w:val="00EB473F"/>
    <w:rsid w:val="00EB4E5E"/>
    <w:rsid w:val="00EB57B6"/>
    <w:rsid w:val="00EB5D5C"/>
    <w:rsid w:val="00EB5DA7"/>
    <w:rsid w:val="00EB5F39"/>
    <w:rsid w:val="00EB61F9"/>
    <w:rsid w:val="00EB684F"/>
    <w:rsid w:val="00EB6955"/>
    <w:rsid w:val="00EB7417"/>
    <w:rsid w:val="00EB742B"/>
    <w:rsid w:val="00EB765D"/>
    <w:rsid w:val="00EB76E6"/>
    <w:rsid w:val="00EB79EA"/>
    <w:rsid w:val="00EC0AB6"/>
    <w:rsid w:val="00EC0E33"/>
    <w:rsid w:val="00EC142A"/>
    <w:rsid w:val="00EC152C"/>
    <w:rsid w:val="00EC19B7"/>
    <w:rsid w:val="00EC1C09"/>
    <w:rsid w:val="00EC22F2"/>
    <w:rsid w:val="00EC26B4"/>
    <w:rsid w:val="00EC3079"/>
    <w:rsid w:val="00EC364F"/>
    <w:rsid w:val="00EC3956"/>
    <w:rsid w:val="00EC43B6"/>
    <w:rsid w:val="00EC44B0"/>
    <w:rsid w:val="00EC4B55"/>
    <w:rsid w:val="00EC5091"/>
    <w:rsid w:val="00EC51EC"/>
    <w:rsid w:val="00EC53C4"/>
    <w:rsid w:val="00EC675F"/>
    <w:rsid w:val="00EC6CAA"/>
    <w:rsid w:val="00EC714F"/>
    <w:rsid w:val="00EC7502"/>
    <w:rsid w:val="00EC7613"/>
    <w:rsid w:val="00EC7A47"/>
    <w:rsid w:val="00EC7B1E"/>
    <w:rsid w:val="00EC7D8F"/>
    <w:rsid w:val="00ED0250"/>
    <w:rsid w:val="00ED0AE0"/>
    <w:rsid w:val="00ED0B37"/>
    <w:rsid w:val="00ED1328"/>
    <w:rsid w:val="00ED16AD"/>
    <w:rsid w:val="00ED1C2E"/>
    <w:rsid w:val="00ED270A"/>
    <w:rsid w:val="00ED2C05"/>
    <w:rsid w:val="00ED2D65"/>
    <w:rsid w:val="00ED2EA3"/>
    <w:rsid w:val="00ED31AA"/>
    <w:rsid w:val="00ED3ACA"/>
    <w:rsid w:val="00ED3CED"/>
    <w:rsid w:val="00ED4406"/>
    <w:rsid w:val="00ED46DC"/>
    <w:rsid w:val="00ED48D4"/>
    <w:rsid w:val="00ED4D56"/>
    <w:rsid w:val="00ED5088"/>
    <w:rsid w:val="00ED55BD"/>
    <w:rsid w:val="00ED55F7"/>
    <w:rsid w:val="00ED6A02"/>
    <w:rsid w:val="00ED70CD"/>
    <w:rsid w:val="00ED7525"/>
    <w:rsid w:val="00ED79B6"/>
    <w:rsid w:val="00ED7E7A"/>
    <w:rsid w:val="00EE0154"/>
    <w:rsid w:val="00EE0159"/>
    <w:rsid w:val="00EE18D3"/>
    <w:rsid w:val="00EE1DBE"/>
    <w:rsid w:val="00EE215F"/>
    <w:rsid w:val="00EE21C0"/>
    <w:rsid w:val="00EE2482"/>
    <w:rsid w:val="00EE2AD7"/>
    <w:rsid w:val="00EE3420"/>
    <w:rsid w:val="00EE35BE"/>
    <w:rsid w:val="00EE37A9"/>
    <w:rsid w:val="00EE3AC6"/>
    <w:rsid w:val="00EE3C64"/>
    <w:rsid w:val="00EE3EF4"/>
    <w:rsid w:val="00EE3FAE"/>
    <w:rsid w:val="00EE46F3"/>
    <w:rsid w:val="00EE4E54"/>
    <w:rsid w:val="00EE6142"/>
    <w:rsid w:val="00EE6287"/>
    <w:rsid w:val="00EE737A"/>
    <w:rsid w:val="00EE74BD"/>
    <w:rsid w:val="00EE7FEB"/>
    <w:rsid w:val="00EF037E"/>
    <w:rsid w:val="00EF069F"/>
    <w:rsid w:val="00EF095E"/>
    <w:rsid w:val="00EF101B"/>
    <w:rsid w:val="00EF19C1"/>
    <w:rsid w:val="00EF1AE9"/>
    <w:rsid w:val="00EF2374"/>
    <w:rsid w:val="00EF2449"/>
    <w:rsid w:val="00EF2C6C"/>
    <w:rsid w:val="00EF2F1F"/>
    <w:rsid w:val="00EF400A"/>
    <w:rsid w:val="00EF471F"/>
    <w:rsid w:val="00EF49F5"/>
    <w:rsid w:val="00EF4ECA"/>
    <w:rsid w:val="00EF5348"/>
    <w:rsid w:val="00EF5C3D"/>
    <w:rsid w:val="00EF5F68"/>
    <w:rsid w:val="00EF632B"/>
    <w:rsid w:val="00EF64A7"/>
    <w:rsid w:val="00EF64BD"/>
    <w:rsid w:val="00EF6539"/>
    <w:rsid w:val="00EF6DEB"/>
    <w:rsid w:val="00F00298"/>
    <w:rsid w:val="00F00DE8"/>
    <w:rsid w:val="00F00F56"/>
    <w:rsid w:val="00F016BB"/>
    <w:rsid w:val="00F01B63"/>
    <w:rsid w:val="00F01D06"/>
    <w:rsid w:val="00F02512"/>
    <w:rsid w:val="00F025DB"/>
    <w:rsid w:val="00F02B2E"/>
    <w:rsid w:val="00F0396D"/>
    <w:rsid w:val="00F03AC8"/>
    <w:rsid w:val="00F03C6E"/>
    <w:rsid w:val="00F044A3"/>
    <w:rsid w:val="00F04A53"/>
    <w:rsid w:val="00F04FC6"/>
    <w:rsid w:val="00F0552D"/>
    <w:rsid w:val="00F05859"/>
    <w:rsid w:val="00F058C1"/>
    <w:rsid w:val="00F05C84"/>
    <w:rsid w:val="00F06749"/>
    <w:rsid w:val="00F06972"/>
    <w:rsid w:val="00F10247"/>
    <w:rsid w:val="00F10273"/>
    <w:rsid w:val="00F108AB"/>
    <w:rsid w:val="00F108C6"/>
    <w:rsid w:val="00F119D2"/>
    <w:rsid w:val="00F11E8A"/>
    <w:rsid w:val="00F129CF"/>
    <w:rsid w:val="00F12C30"/>
    <w:rsid w:val="00F12FFB"/>
    <w:rsid w:val="00F13186"/>
    <w:rsid w:val="00F134E9"/>
    <w:rsid w:val="00F141E8"/>
    <w:rsid w:val="00F14999"/>
    <w:rsid w:val="00F14F5A"/>
    <w:rsid w:val="00F15D50"/>
    <w:rsid w:val="00F160A7"/>
    <w:rsid w:val="00F1626F"/>
    <w:rsid w:val="00F167C6"/>
    <w:rsid w:val="00F16B33"/>
    <w:rsid w:val="00F17980"/>
    <w:rsid w:val="00F20DBB"/>
    <w:rsid w:val="00F210B6"/>
    <w:rsid w:val="00F21889"/>
    <w:rsid w:val="00F219B1"/>
    <w:rsid w:val="00F21B0E"/>
    <w:rsid w:val="00F21DB9"/>
    <w:rsid w:val="00F22391"/>
    <w:rsid w:val="00F2287A"/>
    <w:rsid w:val="00F228E0"/>
    <w:rsid w:val="00F22CD4"/>
    <w:rsid w:val="00F23346"/>
    <w:rsid w:val="00F23418"/>
    <w:rsid w:val="00F235A6"/>
    <w:rsid w:val="00F23624"/>
    <w:rsid w:val="00F2403D"/>
    <w:rsid w:val="00F245B0"/>
    <w:rsid w:val="00F2472B"/>
    <w:rsid w:val="00F24765"/>
    <w:rsid w:val="00F24CC7"/>
    <w:rsid w:val="00F2549E"/>
    <w:rsid w:val="00F2561E"/>
    <w:rsid w:val="00F2576F"/>
    <w:rsid w:val="00F25CE1"/>
    <w:rsid w:val="00F26A9C"/>
    <w:rsid w:val="00F26F5A"/>
    <w:rsid w:val="00F27D6C"/>
    <w:rsid w:val="00F303F4"/>
    <w:rsid w:val="00F30AB9"/>
    <w:rsid w:val="00F30CB6"/>
    <w:rsid w:val="00F31384"/>
    <w:rsid w:val="00F32762"/>
    <w:rsid w:val="00F32A05"/>
    <w:rsid w:val="00F335CC"/>
    <w:rsid w:val="00F335EF"/>
    <w:rsid w:val="00F33698"/>
    <w:rsid w:val="00F33744"/>
    <w:rsid w:val="00F337E1"/>
    <w:rsid w:val="00F33C22"/>
    <w:rsid w:val="00F34521"/>
    <w:rsid w:val="00F34726"/>
    <w:rsid w:val="00F3615C"/>
    <w:rsid w:val="00F364ED"/>
    <w:rsid w:val="00F36F37"/>
    <w:rsid w:val="00F37458"/>
    <w:rsid w:val="00F37ED1"/>
    <w:rsid w:val="00F40091"/>
    <w:rsid w:val="00F4032C"/>
    <w:rsid w:val="00F404EF"/>
    <w:rsid w:val="00F40749"/>
    <w:rsid w:val="00F40AB1"/>
    <w:rsid w:val="00F40F8A"/>
    <w:rsid w:val="00F4196B"/>
    <w:rsid w:val="00F42CAB"/>
    <w:rsid w:val="00F42E6A"/>
    <w:rsid w:val="00F434E9"/>
    <w:rsid w:val="00F43A3A"/>
    <w:rsid w:val="00F43D64"/>
    <w:rsid w:val="00F43F0A"/>
    <w:rsid w:val="00F441D6"/>
    <w:rsid w:val="00F45C43"/>
    <w:rsid w:val="00F45DDE"/>
    <w:rsid w:val="00F46B00"/>
    <w:rsid w:val="00F46BC3"/>
    <w:rsid w:val="00F477E9"/>
    <w:rsid w:val="00F4787A"/>
    <w:rsid w:val="00F479EC"/>
    <w:rsid w:val="00F47E08"/>
    <w:rsid w:val="00F507A4"/>
    <w:rsid w:val="00F50CA5"/>
    <w:rsid w:val="00F50D15"/>
    <w:rsid w:val="00F50EE8"/>
    <w:rsid w:val="00F5119F"/>
    <w:rsid w:val="00F51803"/>
    <w:rsid w:val="00F524B0"/>
    <w:rsid w:val="00F524CC"/>
    <w:rsid w:val="00F52538"/>
    <w:rsid w:val="00F5265E"/>
    <w:rsid w:val="00F52B27"/>
    <w:rsid w:val="00F52B48"/>
    <w:rsid w:val="00F52F83"/>
    <w:rsid w:val="00F53042"/>
    <w:rsid w:val="00F532B1"/>
    <w:rsid w:val="00F53A93"/>
    <w:rsid w:val="00F5408B"/>
    <w:rsid w:val="00F54637"/>
    <w:rsid w:val="00F5483A"/>
    <w:rsid w:val="00F552D7"/>
    <w:rsid w:val="00F55900"/>
    <w:rsid w:val="00F575CF"/>
    <w:rsid w:val="00F600EC"/>
    <w:rsid w:val="00F60250"/>
    <w:rsid w:val="00F6094A"/>
    <w:rsid w:val="00F60F23"/>
    <w:rsid w:val="00F61C7A"/>
    <w:rsid w:val="00F621B9"/>
    <w:rsid w:val="00F623C5"/>
    <w:rsid w:val="00F62DB2"/>
    <w:rsid w:val="00F638F5"/>
    <w:rsid w:val="00F6526A"/>
    <w:rsid w:val="00F65683"/>
    <w:rsid w:val="00F65764"/>
    <w:rsid w:val="00F657D2"/>
    <w:rsid w:val="00F6585A"/>
    <w:rsid w:val="00F659F1"/>
    <w:rsid w:val="00F65DE3"/>
    <w:rsid w:val="00F65FA9"/>
    <w:rsid w:val="00F6637B"/>
    <w:rsid w:val="00F667C6"/>
    <w:rsid w:val="00F66D56"/>
    <w:rsid w:val="00F66E97"/>
    <w:rsid w:val="00F67134"/>
    <w:rsid w:val="00F672C3"/>
    <w:rsid w:val="00F67A83"/>
    <w:rsid w:val="00F701AE"/>
    <w:rsid w:val="00F70C4E"/>
    <w:rsid w:val="00F70D97"/>
    <w:rsid w:val="00F710B2"/>
    <w:rsid w:val="00F716D6"/>
    <w:rsid w:val="00F7196F"/>
    <w:rsid w:val="00F7232E"/>
    <w:rsid w:val="00F72449"/>
    <w:rsid w:val="00F72A1E"/>
    <w:rsid w:val="00F72AC1"/>
    <w:rsid w:val="00F72D05"/>
    <w:rsid w:val="00F72E88"/>
    <w:rsid w:val="00F73B05"/>
    <w:rsid w:val="00F73B9C"/>
    <w:rsid w:val="00F748B1"/>
    <w:rsid w:val="00F7497F"/>
    <w:rsid w:val="00F7554F"/>
    <w:rsid w:val="00F7625D"/>
    <w:rsid w:val="00F768EB"/>
    <w:rsid w:val="00F7762E"/>
    <w:rsid w:val="00F8056D"/>
    <w:rsid w:val="00F809E3"/>
    <w:rsid w:val="00F80AFE"/>
    <w:rsid w:val="00F80EF9"/>
    <w:rsid w:val="00F81395"/>
    <w:rsid w:val="00F831D3"/>
    <w:rsid w:val="00F836DF"/>
    <w:rsid w:val="00F83F91"/>
    <w:rsid w:val="00F85953"/>
    <w:rsid w:val="00F8619F"/>
    <w:rsid w:val="00F86839"/>
    <w:rsid w:val="00F8683A"/>
    <w:rsid w:val="00F869F1"/>
    <w:rsid w:val="00F91467"/>
    <w:rsid w:val="00F91691"/>
    <w:rsid w:val="00F91BF7"/>
    <w:rsid w:val="00F91BF9"/>
    <w:rsid w:val="00F91E7E"/>
    <w:rsid w:val="00F91FCD"/>
    <w:rsid w:val="00F920B5"/>
    <w:rsid w:val="00F93A41"/>
    <w:rsid w:val="00F93EB7"/>
    <w:rsid w:val="00F94A5C"/>
    <w:rsid w:val="00F95F43"/>
    <w:rsid w:val="00F96473"/>
    <w:rsid w:val="00F96BF4"/>
    <w:rsid w:val="00F9704D"/>
    <w:rsid w:val="00F97C9D"/>
    <w:rsid w:val="00FA14EA"/>
    <w:rsid w:val="00FA182B"/>
    <w:rsid w:val="00FA1B64"/>
    <w:rsid w:val="00FA30C1"/>
    <w:rsid w:val="00FA30E2"/>
    <w:rsid w:val="00FA337F"/>
    <w:rsid w:val="00FA3977"/>
    <w:rsid w:val="00FA39F0"/>
    <w:rsid w:val="00FA3B0D"/>
    <w:rsid w:val="00FA44A0"/>
    <w:rsid w:val="00FA495C"/>
    <w:rsid w:val="00FA4F91"/>
    <w:rsid w:val="00FA5285"/>
    <w:rsid w:val="00FA54EE"/>
    <w:rsid w:val="00FA5D17"/>
    <w:rsid w:val="00FA5D2B"/>
    <w:rsid w:val="00FA5D8F"/>
    <w:rsid w:val="00FA621E"/>
    <w:rsid w:val="00FA7FA8"/>
    <w:rsid w:val="00FB01D0"/>
    <w:rsid w:val="00FB02DE"/>
    <w:rsid w:val="00FB0D3D"/>
    <w:rsid w:val="00FB1F47"/>
    <w:rsid w:val="00FB2201"/>
    <w:rsid w:val="00FB2814"/>
    <w:rsid w:val="00FB28BB"/>
    <w:rsid w:val="00FB361D"/>
    <w:rsid w:val="00FB3DE8"/>
    <w:rsid w:val="00FB43C5"/>
    <w:rsid w:val="00FB4774"/>
    <w:rsid w:val="00FB4A93"/>
    <w:rsid w:val="00FB4FCC"/>
    <w:rsid w:val="00FB5536"/>
    <w:rsid w:val="00FB563C"/>
    <w:rsid w:val="00FB5D5B"/>
    <w:rsid w:val="00FB6F0B"/>
    <w:rsid w:val="00FB7B40"/>
    <w:rsid w:val="00FB7CAD"/>
    <w:rsid w:val="00FC0523"/>
    <w:rsid w:val="00FC0803"/>
    <w:rsid w:val="00FC0BB3"/>
    <w:rsid w:val="00FC1832"/>
    <w:rsid w:val="00FC1A68"/>
    <w:rsid w:val="00FC1E15"/>
    <w:rsid w:val="00FC2091"/>
    <w:rsid w:val="00FC21FA"/>
    <w:rsid w:val="00FC268B"/>
    <w:rsid w:val="00FC27AB"/>
    <w:rsid w:val="00FC2EEF"/>
    <w:rsid w:val="00FC38AF"/>
    <w:rsid w:val="00FC3A36"/>
    <w:rsid w:val="00FC3E9E"/>
    <w:rsid w:val="00FC40A6"/>
    <w:rsid w:val="00FC49F5"/>
    <w:rsid w:val="00FC4BB2"/>
    <w:rsid w:val="00FC4C71"/>
    <w:rsid w:val="00FC4EB4"/>
    <w:rsid w:val="00FC5BC7"/>
    <w:rsid w:val="00FC6939"/>
    <w:rsid w:val="00FC6DAD"/>
    <w:rsid w:val="00FC7339"/>
    <w:rsid w:val="00FC74FC"/>
    <w:rsid w:val="00FC761D"/>
    <w:rsid w:val="00FC7CB5"/>
    <w:rsid w:val="00FD0586"/>
    <w:rsid w:val="00FD069D"/>
    <w:rsid w:val="00FD10B3"/>
    <w:rsid w:val="00FD168E"/>
    <w:rsid w:val="00FD1C5A"/>
    <w:rsid w:val="00FD342C"/>
    <w:rsid w:val="00FD3E87"/>
    <w:rsid w:val="00FD3FAE"/>
    <w:rsid w:val="00FD4476"/>
    <w:rsid w:val="00FD4B14"/>
    <w:rsid w:val="00FD4E88"/>
    <w:rsid w:val="00FD57DC"/>
    <w:rsid w:val="00FD5B62"/>
    <w:rsid w:val="00FD69E1"/>
    <w:rsid w:val="00FD6D01"/>
    <w:rsid w:val="00FD7DEF"/>
    <w:rsid w:val="00FE0550"/>
    <w:rsid w:val="00FE1701"/>
    <w:rsid w:val="00FE1886"/>
    <w:rsid w:val="00FE2080"/>
    <w:rsid w:val="00FE21CA"/>
    <w:rsid w:val="00FE22F5"/>
    <w:rsid w:val="00FE23A1"/>
    <w:rsid w:val="00FE2CC1"/>
    <w:rsid w:val="00FE3AB7"/>
    <w:rsid w:val="00FE3D05"/>
    <w:rsid w:val="00FE4452"/>
    <w:rsid w:val="00FE468F"/>
    <w:rsid w:val="00FE50EE"/>
    <w:rsid w:val="00FE5202"/>
    <w:rsid w:val="00FE58A2"/>
    <w:rsid w:val="00FE5E12"/>
    <w:rsid w:val="00FE5EF0"/>
    <w:rsid w:val="00FE6406"/>
    <w:rsid w:val="00FE678E"/>
    <w:rsid w:val="00FE6D7B"/>
    <w:rsid w:val="00FE72DB"/>
    <w:rsid w:val="00FE79F3"/>
    <w:rsid w:val="00FF0284"/>
    <w:rsid w:val="00FF0CFA"/>
    <w:rsid w:val="00FF0D30"/>
    <w:rsid w:val="00FF13DC"/>
    <w:rsid w:val="00FF177A"/>
    <w:rsid w:val="00FF1A22"/>
    <w:rsid w:val="00FF1D81"/>
    <w:rsid w:val="00FF2447"/>
    <w:rsid w:val="00FF3C54"/>
    <w:rsid w:val="00FF3D72"/>
    <w:rsid w:val="00FF441E"/>
    <w:rsid w:val="00FF4500"/>
    <w:rsid w:val="00FF4EFA"/>
    <w:rsid w:val="00FF4F06"/>
    <w:rsid w:val="00FF512C"/>
    <w:rsid w:val="00FF5BAF"/>
    <w:rsid w:val="00FF5FEA"/>
    <w:rsid w:val="00FF74D3"/>
    <w:rsid w:val="01206D19"/>
    <w:rsid w:val="01B63BA0"/>
    <w:rsid w:val="0281724D"/>
    <w:rsid w:val="033347D0"/>
    <w:rsid w:val="0341934F"/>
    <w:rsid w:val="039C63EB"/>
    <w:rsid w:val="039D476B"/>
    <w:rsid w:val="0449D18E"/>
    <w:rsid w:val="04B721F7"/>
    <w:rsid w:val="0501A608"/>
    <w:rsid w:val="052B41FC"/>
    <w:rsid w:val="053498A2"/>
    <w:rsid w:val="0541DDF4"/>
    <w:rsid w:val="05638499"/>
    <w:rsid w:val="05F79D1F"/>
    <w:rsid w:val="06833581"/>
    <w:rsid w:val="06A054D4"/>
    <w:rsid w:val="06B7D265"/>
    <w:rsid w:val="06EDF910"/>
    <w:rsid w:val="07254C49"/>
    <w:rsid w:val="0791DC3F"/>
    <w:rsid w:val="09B05F91"/>
    <w:rsid w:val="09B56260"/>
    <w:rsid w:val="0B858ACD"/>
    <w:rsid w:val="0C3154E2"/>
    <w:rsid w:val="0CD59CDD"/>
    <w:rsid w:val="0E504D36"/>
    <w:rsid w:val="0EC54636"/>
    <w:rsid w:val="0F14153C"/>
    <w:rsid w:val="0FF6AE74"/>
    <w:rsid w:val="102C1C17"/>
    <w:rsid w:val="1033262F"/>
    <w:rsid w:val="10448472"/>
    <w:rsid w:val="114323FC"/>
    <w:rsid w:val="11FB14DE"/>
    <w:rsid w:val="121135AC"/>
    <w:rsid w:val="12555C63"/>
    <w:rsid w:val="140DF02A"/>
    <w:rsid w:val="14DF37E6"/>
    <w:rsid w:val="15ABD249"/>
    <w:rsid w:val="1775D7E3"/>
    <w:rsid w:val="1874644F"/>
    <w:rsid w:val="19CFEDE4"/>
    <w:rsid w:val="1A387605"/>
    <w:rsid w:val="1A878C19"/>
    <w:rsid w:val="1AF1756F"/>
    <w:rsid w:val="1B555702"/>
    <w:rsid w:val="1B725A27"/>
    <w:rsid w:val="1BA77ACF"/>
    <w:rsid w:val="1C1287A9"/>
    <w:rsid w:val="1C7CF45A"/>
    <w:rsid w:val="1C96CA49"/>
    <w:rsid w:val="1DA332EC"/>
    <w:rsid w:val="1E06CECD"/>
    <w:rsid w:val="1E3F798C"/>
    <w:rsid w:val="1EE9F49A"/>
    <w:rsid w:val="1FA017AE"/>
    <w:rsid w:val="1FE4E64C"/>
    <w:rsid w:val="1FE6801C"/>
    <w:rsid w:val="2069CB98"/>
    <w:rsid w:val="2086FDBA"/>
    <w:rsid w:val="20943E02"/>
    <w:rsid w:val="20BC27C3"/>
    <w:rsid w:val="20CDF5B5"/>
    <w:rsid w:val="21188B48"/>
    <w:rsid w:val="21A42143"/>
    <w:rsid w:val="21D58E84"/>
    <w:rsid w:val="2210EC84"/>
    <w:rsid w:val="225A19B3"/>
    <w:rsid w:val="227C1BEC"/>
    <w:rsid w:val="238B44FB"/>
    <w:rsid w:val="23E61794"/>
    <w:rsid w:val="243BF7D1"/>
    <w:rsid w:val="24C20B87"/>
    <w:rsid w:val="25037FAC"/>
    <w:rsid w:val="258D57B1"/>
    <w:rsid w:val="25F3430A"/>
    <w:rsid w:val="260A7B9C"/>
    <w:rsid w:val="26615E6B"/>
    <w:rsid w:val="26D7D3EC"/>
    <w:rsid w:val="26E737DD"/>
    <w:rsid w:val="2779A0AC"/>
    <w:rsid w:val="27B557BA"/>
    <w:rsid w:val="27FB3DEB"/>
    <w:rsid w:val="287F60E0"/>
    <w:rsid w:val="28923EFE"/>
    <w:rsid w:val="295A888B"/>
    <w:rsid w:val="2AABF17E"/>
    <w:rsid w:val="2AEC18EB"/>
    <w:rsid w:val="2B33F50B"/>
    <w:rsid w:val="2B6BCA11"/>
    <w:rsid w:val="2BEC46E6"/>
    <w:rsid w:val="2D719EAC"/>
    <w:rsid w:val="2DDCA5C4"/>
    <w:rsid w:val="2EBA9991"/>
    <w:rsid w:val="2EDAC3DA"/>
    <w:rsid w:val="2EE143CC"/>
    <w:rsid w:val="2F6A5A2F"/>
    <w:rsid w:val="2F9564D7"/>
    <w:rsid w:val="2FCAF120"/>
    <w:rsid w:val="308CBA8D"/>
    <w:rsid w:val="30C43AFE"/>
    <w:rsid w:val="31C352BB"/>
    <w:rsid w:val="31DB0693"/>
    <w:rsid w:val="32B85C6F"/>
    <w:rsid w:val="32F127EE"/>
    <w:rsid w:val="339979AA"/>
    <w:rsid w:val="33D6F6EB"/>
    <w:rsid w:val="33F57E6A"/>
    <w:rsid w:val="34553905"/>
    <w:rsid w:val="34A2557A"/>
    <w:rsid w:val="35268D03"/>
    <w:rsid w:val="353F38D0"/>
    <w:rsid w:val="3564EED2"/>
    <w:rsid w:val="362AE9B9"/>
    <w:rsid w:val="36438A95"/>
    <w:rsid w:val="36CDE53D"/>
    <w:rsid w:val="375E0998"/>
    <w:rsid w:val="394A7924"/>
    <w:rsid w:val="39B6D40A"/>
    <w:rsid w:val="3A55E533"/>
    <w:rsid w:val="3AAE7E10"/>
    <w:rsid w:val="3AB046AE"/>
    <w:rsid w:val="3B2C3601"/>
    <w:rsid w:val="3B6253F5"/>
    <w:rsid w:val="3BF57197"/>
    <w:rsid w:val="3BFFBE5E"/>
    <w:rsid w:val="3CD6C98C"/>
    <w:rsid w:val="3DE7D970"/>
    <w:rsid w:val="3DFD9235"/>
    <w:rsid w:val="3F6D9842"/>
    <w:rsid w:val="40094531"/>
    <w:rsid w:val="4056CCC2"/>
    <w:rsid w:val="40ABB8F4"/>
    <w:rsid w:val="416B44B8"/>
    <w:rsid w:val="42C12366"/>
    <w:rsid w:val="42DDF36E"/>
    <w:rsid w:val="436C977E"/>
    <w:rsid w:val="4400982B"/>
    <w:rsid w:val="44071248"/>
    <w:rsid w:val="44CE274B"/>
    <w:rsid w:val="45F34BDC"/>
    <w:rsid w:val="461CD318"/>
    <w:rsid w:val="467145A1"/>
    <w:rsid w:val="4780E2EF"/>
    <w:rsid w:val="47926CF8"/>
    <w:rsid w:val="47D392FD"/>
    <w:rsid w:val="482B5BBE"/>
    <w:rsid w:val="48687A9F"/>
    <w:rsid w:val="48B887B6"/>
    <w:rsid w:val="49681E8E"/>
    <w:rsid w:val="4B797ADD"/>
    <w:rsid w:val="4BBB99C7"/>
    <w:rsid w:val="4BCD7D5A"/>
    <w:rsid w:val="4C1F494C"/>
    <w:rsid w:val="4CB01708"/>
    <w:rsid w:val="4E69D34C"/>
    <w:rsid w:val="4EA26934"/>
    <w:rsid w:val="4EAF9FA5"/>
    <w:rsid w:val="4EC0AFB5"/>
    <w:rsid w:val="505E70EF"/>
    <w:rsid w:val="509A06A0"/>
    <w:rsid w:val="50C37998"/>
    <w:rsid w:val="50EA76C5"/>
    <w:rsid w:val="51709FF6"/>
    <w:rsid w:val="526778D7"/>
    <w:rsid w:val="52B57007"/>
    <w:rsid w:val="52D123CA"/>
    <w:rsid w:val="5330755A"/>
    <w:rsid w:val="536B870D"/>
    <w:rsid w:val="539DD591"/>
    <w:rsid w:val="53D99F55"/>
    <w:rsid w:val="541B164A"/>
    <w:rsid w:val="548C551C"/>
    <w:rsid w:val="54BC239F"/>
    <w:rsid w:val="54CA3932"/>
    <w:rsid w:val="54FBB25D"/>
    <w:rsid w:val="562FE26E"/>
    <w:rsid w:val="56AABE3F"/>
    <w:rsid w:val="5713BB8D"/>
    <w:rsid w:val="574AEC2E"/>
    <w:rsid w:val="5933591C"/>
    <w:rsid w:val="5948CCD8"/>
    <w:rsid w:val="59506B5F"/>
    <w:rsid w:val="59BA5D51"/>
    <w:rsid w:val="5ACEFD5A"/>
    <w:rsid w:val="5B2C12D6"/>
    <w:rsid w:val="5CBD779D"/>
    <w:rsid w:val="5D39E9CA"/>
    <w:rsid w:val="5D6725A9"/>
    <w:rsid w:val="5DCC25F2"/>
    <w:rsid w:val="5DD251BB"/>
    <w:rsid w:val="5DE34960"/>
    <w:rsid w:val="5E133816"/>
    <w:rsid w:val="5E97A292"/>
    <w:rsid w:val="5F6DB872"/>
    <w:rsid w:val="5FE88E41"/>
    <w:rsid w:val="6094F33C"/>
    <w:rsid w:val="61774965"/>
    <w:rsid w:val="6188097C"/>
    <w:rsid w:val="61EC39B8"/>
    <w:rsid w:val="63521513"/>
    <w:rsid w:val="64899D56"/>
    <w:rsid w:val="65892B7E"/>
    <w:rsid w:val="66A6EFBE"/>
    <w:rsid w:val="67214875"/>
    <w:rsid w:val="67A25C30"/>
    <w:rsid w:val="67CBC6C9"/>
    <w:rsid w:val="680D3C48"/>
    <w:rsid w:val="682E188B"/>
    <w:rsid w:val="6892AB19"/>
    <w:rsid w:val="69280072"/>
    <w:rsid w:val="6A799963"/>
    <w:rsid w:val="6AEA7B3E"/>
    <w:rsid w:val="6B7EE516"/>
    <w:rsid w:val="6B81F978"/>
    <w:rsid w:val="6BB4175D"/>
    <w:rsid w:val="6C3FD04A"/>
    <w:rsid w:val="6DB1EA53"/>
    <w:rsid w:val="6DEB6861"/>
    <w:rsid w:val="6E6C9819"/>
    <w:rsid w:val="6EF90BF7"/>
    <w:rsid w:val="6F6F742E"/>
    <w:rsid w:val="6F7C44AC"/>
    <w:rsid w:val="6FA4392B"/>
    <w:rsid w:val="6FFA6029"/>
    <w:rsid w:val="70C94BFD"/>
    <w:rsid w:val="7156FD27"/>
    <w:rsid w:val="71790786"/>
    <w:rsid w:val="71D6291F"/>
    <w:rsid w:val="7237B27C"/>
    <w:rsid w:val="72477EA2"/>
    <w:rsid w:val="72834AF1"/>
    <w:rsid w:val="72BEE6BA"/>
    <w:rsid w:val="72E8C3D3"/>
    <w:rsid w:val="733332AB"/>
    <w:rsid w:val="7403A959"/>
    <w:rsid w:val="742B934A"/>
    <w:rsid w:val="74A70EB3"/>
    <w:rsid w:val="75819BEB"/>
    <w:rsid w:val="75EA19DA"/>
    <w:rsid w:val="7601D3CA"/>
    <w:rsid w:val="76C403EF"/>
    <w:rsid w:val="76EA6110"/>
    <w:rsid w:val="7745EB01"/>
    <w:rsid w:val="777A0E5A"/>
    <w:rsid w:val="7796292D"/>
    <w:rsid w:val="77A2C992"/>
    <w:rsid w:val="77CC019B"/>
    <w:rsid w:val="78E76726"/>
    <w:rsid w:val="78F51A25"/>
    <w:rsid w:val="78FB7769"/>
    <w:rsid w:val="790062A2"/>
    <w:rsid w:val="798261D4"/>
    <w:rsid w:val="798303EE"/>
    <w:rsid w:val="79FCB777"/>
    <w:rsid w:val="7A1A9AF2"/>
    <w:rsid w:val="7A33EC1A"/>
    <w:rsid w:val="7A7B2518"/>
    <w:rsid w:val="7A8831F2"/>
    <w:rsid w:val="7B89FAFF"/>
    <w:rsid w:val="7C5301C5"/>
    <w:rsid w:val="7C544DF4"/>
    <w:rsid w:val="7DA5FA16"/>
    <w:rsid w:val="7E9D70C7"/>
    <w:rsid w:val="7EAE098F"/>
    <w:rsid w:val="7ECDDE7C"/>
    <w:rsid w:val="7F70FB25"/>
    <w:rsid w:val="7F915263"/>
    <w:rsid w:val="7FA38ED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B8508"/>
  <w15:chartTrackingRefBased/>
  <w15:docId w15:val="{873A05C7-9B32-41A3-9398-D9EABB6A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before="120"/>
        <w:ind w:left="907" w:hanging="68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E716A"/>
    <w:pPr>
      <w:ind w:left="227" w:firstLine="0"/>
    </w:pPr>
    <w:rPr>
      <w:rFonts w:ascii="Calibri" w:hAnsi="Calibri"/>
    </w:rPr>
  </w:style>
  <w:style w:type="paragraph" w:styleId="Antrat1">
    <w:name w:val="heading 1"/>
    <w:basedOn w:val="prastasis"/>
    <w:next w:val="prastasis"/>
    <w:link w:val="Antrat1Diagrama"/>
    <w:autoRedefine/>
    <w:qFormat/>
    <w:rsid w:val="00EB473F"/>
    <w:pPr>
      <w:keepNext/>
      <w:keepLines/>
      <w:numPr>
        <w:numId w:val="1"/>
      </w:numPr>
      <w:spacing w:before="240"/>
      <w:contextualSpacing/>
      <w:jc w:val="both"/>
      <w:outlineLvl w:val="0"/>
    </w:pPr>
    <w:rPr>
      <w:rFonts w:asciiTheme="minorHAnsi" w:eastAsiaTheme="majorEastAsia" w:hAnsiTheme="minorHAnsi" w:cstheme="majorBidi"/>
      <w:b/>
      <w:szCs w:val="32"/>
    </w:rPr>
  </w:style>
  <w:style w:type="paragraph" w:styleId="Antrat2">
    <w:name w:val="heading 2"/>
    <w:basedOn w:val="prastasis"/>
    <w:next w:val="prastasis"/>
    <w:link w:val="Antrat2Diagrama"/>
    <w:unhideWhenUsed/>
    <w:qFormat/>
    <w:rsid w:val="00F04A53"/>
    <w:pPr>
      <w:keepNext/>
      <w:keepLines/>
      <w:numPr>
        <w:ilvl w:val="1"/>
        <w:numId w:val="1"/>
      </w:numPr>
      <w:jc w:val="both"/>
      <w:outlineLvl w:val="1"/>
    </w:pPr>
    <w:rPr>
      <w:rFonts w:asciiTheme="minorHAnsi" w:eastAsiaTheme="majorEastAsia" w:hAnsiTheme="minorHAnsi" w:cstheme="majorBidi"/>
      <w:b/>
      <w:szCs w:val="26"/>
    </w:rPr>
  </w:style>
  <w:style w:type="paragraph" w:styleId="Antrat3">
    <w:name w:val="heading 3"/>
    <w:basedOn w:val="prastasis"/>
    <w:next w:val="prastasis"/>
    <w:link w:val="Antrat3Diagrama"/>
    <w:unhideWhenUsed/>
    <w:qFormat/>
    <w:rsid w:val="00DE2E4A"/>
    <w:pPr>
      <w:keepNext/>
      <w:keepLines/>
      <w:numPr>
        <w:ilvl w:val="2"/>
        <w:numId w:val="1"/>
      </w:numPr>
      <w:spacing w:before="0"/>
      <w:contextualSpacing/>
      <w:jc w:val="both"/>
      <w:outlineLvl w:val="2"/>
    </w:pPr>
    <w:rPr>
      <w:rFonts w:asciiTheme="minorHAnsi" w:eastAsiaTheme="majorEastAsia" w:hAnsiTheme="minorHAnsi" w:cstheme="majorBidi"/>
      <w:szCs w:val="24"/>
    </w:rPr>
  </w:style>
  <w:style w:type="paragraph" w:styleId="Antrat4">
    <w:name w:val="heading 4"/>
    <w:basedOn w:val="prastasis"/>
    <w:next w:val="prastasis"/>
    <w:link w:val="Antrat4Diagrama"/>
    <w:uiPriority w:val="9"/>
    <w:unhideWhenUsed/>
    <w:qFormat/>
    <w:rsid w:val="007F22CC"/>
    <w:pPr>
      <w:keepNext/>
      <w:keepLines/>
      <w:numPr>
        <w:ilvl w:val="3"/>
        <w:numId w:val="2"/>
      </w:numPr>
      <w:spacing w:before="40"/>
      <w:outlineLvl w:val="3"/>
    </w:pPr>
    <w:rPr>
      <w:rFonts w:asciiTheme="minorHAnsi" w:eastAsiaTheme="majorEastAsia" w:hAnsiTheme="minorHAnsi" w:cstheme="majorBidi"/>
      <w:iCs/>
    </w:rPr>
  </w:style>
  <w:style w:type="paragraph" w:styleId="Antrat5">
    <w:name w:val="heading 5"/>
    <w:basedOn w:val="prastasis"/>
    <w:next w:val="prastasis"/>
    <w:link w:val="Antrat5Diagrama"/>
    <w:uiPriority w:val="9"/>
    <w:unhideWhenUsed/>
    <w:qFormat/>
    <w:rsid w:val="000A4BE7"/>
    <w:pPr>
      <w:keepNext/>
      <w:keepLines/>
      <w:numPr>
        <w:ilvl w:val="4"/>
        <w:numId w:val="2"/>
      </w:numPr>
      <w:spacing w:before="40"/>
      <w:outlineLvl w:val="4"/>
    </w:pPr>
    <w:rPr>
      <w:rFonts w:asciiTheme="majorHAnsi" w:eastAsiaTheme="majorEastAsia" w:hAnsiTheme="majorHAnsi" w:cstheme="majorBidi"/>
      <w:color w:val="2F5496" w:themeColor="accent1" w:themeShade="BF"/>
    </w:rPr>
  </w:style>
  <w:style w:type="paragraph" w:styleId="Antrat6">
    <w:name w:val="heading 6"/>
    <w:basedOn w:val="prastasis"/>
    <w:next w:val="prastasis"/>
    <w:link w:val="Antrat6Diagrama"/>
    <w:uiPriority w:val="9"/>
    <w:unhideWhenUsed/>
    <w:qFormat/>
    <w:rsid w:val="000A4BE7"/>
    <w:pPr>
      <w:keepNext/>
      <w:keepLines/>
      <w:numPr>
        <w:ilvl w:val="5"/>
        <w:numId w:val="2"/>
      </w:numPr>
      <w:spacing w:before="40"/>
      <w:outlineLvl w:val="5"/>
    </w:pPr>
    <w:rPr>
      <w:rFonts w:asciiTheme="majorHAnsi" w:eastAsiaTheme="majorEastAsia" w:hAnsiTheme="majorHAnsi" w:cstheme="majorBidi"/>
      <w:color w:val="1F3763" w:themeColor="accent1" w:themeShade="7F"/>
    </w:rPr>
  </w:style>
  <w:style w:type="paragraph" w:styleId="Antrat7">
    <w:name w:val="heading 7"/>
    <w:basedOn w:val="prastasis"/>
    <w:next w:val="prastasis"/>
    <w:link w:val="Antrat7Diagrama"/>
    <w:uiPriority w:val="9"/>
    <w:unhideWhenUsed/>
    <w:qFormat/>
    <w:rsid w:val="000A4BE7"/>
    <w:pPr>
      <w:keepNext/>
      <w:keepLines/>
      <w:numPr>
        <w:ilvl w:val="6"/>
        <w:numId w:val="2"/>
      </w:numPr>
      <w:spacing w:before="40"/>
      <w:outlineLvl w:val="6"/>
    </w:pPr>
    <w:rPr>
      <w:rFonts w:asciiTheme="majorHAnsi" w:eastAsiaTheme="majorEastAsia" w:hAnsiTheme="majorHAnsi" w:cstheme="majorBidi"/>
      <w:i/>
      <w:iCs/>
      <w:color w:val="1F3763" w:themeColor="accent1" w:themeShade="7F"/>
    </w:rPr>
  </w:style>
  <w:style w:type="paragraph" w:styleId="Antrat8">
    <w:name w:val="heading 8"/>
    <w:basedOn w:val="prastasis"/>
    <w:next w:val="prastasis"/>
    <w:link w:val="Antrat8Diagrama"/>
    <w:uiPriority w:val="9"/>
    <w:unhideWhenUsed/>
    <w:qFormat/>
    <w:rsid w:val="000A4BE7"/>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Antrat9">
    <w:name w:val="heading 9"/>
    <w:basedOn w:val="prastasis"/>
    <w:next w:val="prastasis"/>
    <w:link w:val="Antrat9Diagrama"/>
    <w:uiPriority w:val="9"/>
    <w:unhideWhenUsed/>
    <w:qFormat/>
    <w:rsid w:val="000A4BE7"/>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link w:val="BetarpDiagrama"/>
    <w:uiPriority w:val="1"/>
    <w:qFormat/>
    <w:rsid w:val="00B7395A"/>
    <w:rPr>
      <w:rFonts w:ascii="Times New Roman" w:hAnsi="Times New Roman"/>
      <w:sz w:val="20"/>
    </w:rPr>
  </w:style>
  <w:style w:type="character" w:customStyle="1" w:styleId="Antrat1Diagrama">
    <w:name w:val="Antraštė 1 Diagrama"/>
    <w:basedOn w:val="Numatytasispastraiposriftas"/>
    <w:link w:val="Antrat1"/>
    <w:rsid w:val="00EB473F"/>
    <w:rPr>
      <w:rFonts w:eastAsiaTheme="majorEastAsia" w:cstheme="majorBidi"/>
      <w:b/>
      <w:szCs w:val="32"/>
    </w:rPr>
  </w:style>
  <w:style w:type="paragraph" w:styleId="Sraopastraipa">
    <w:name w:val="List Paragraph"/>
    <w:aliases w:val="NORMAL+X.X,ERP-List Paragraph,List Paragraph11,Bullet EY,List Paragraph1,VARNELES,List Paragraph Red,List Paragraph21,Numbering,List Paragraph2,Paragraph,Buletai,lp1,Use Case List Paragraph,List Paragraph111,Sąrašo pastraipa1,Lentele"/>
    <w:basedOn w:val="prastasis"/>
    <w:next w:val="prastasis"/>
    <w:link w:val="SraopastraipaDiagrama"/>
    <w:uiPriority w:val="34"/>
    <w:qFormat/>
    <w:rsid w:val="001902C8"/>
    <w:pPr>
      <w:spacing w:before="0"/>
      <w:ind w:left="680"/>
      <w:contextualSpacing/>
      <w:jc w:val="both"/>
    </w:pPr>
    <w:rPr>
      <w:rFonts w:asciiTheme="minorHAnsi" w:hAnsiTheme="minorHAnsi"/>
    </w:rPr>
  </w:style>
  <w:style w:type="character" w:customStyle="1" w:styleId="Antrat2Diagrama">
    <w:name w:val="Antraštė 2 Diagrama"/>
    <w:basedOn w:val="Numatytasispastraiposriftas"/>
    <w:link w:val="Antrat2"/>
    <w:rsid w:val="00F04A53"/>
    <w:rPr>
      <w:rFonts w:eastAsiaTheme="majorEastAsia" w:cstheme="majorBidi"/>
      <w:b/>
      <w:szCs w:val="26"/>
    </w:rPr>
  </w:style>
  <w:style w:type="character" w:customStyle="1" w:styleId="Antrat3Diagrama">
    <w:name w:val="Antraštė 3 Diagrama"/>
    <w:basedOn w:val="Numatytasispastraiposriftas"/>
    <w:link w:val="Antrat3"/>
    <w:rsid w:val="00DE2E4A"/>
    <w:rPr>
      <w:rFonts w:eastAsiaTheme="majorEastAsia" w:cstheme="majorBidi"/>
      <w:szCs w:val="24"/>
    </w:rPr>
  </w:style>
  <w:style w:type="character" w:customStyle="1" w:styleId="Antrat4Diagrama">
    <w:name w:val="Antraštė 4 Diagrama"/>
    <w:basedOn w:val="Numatytasispastraiposriftas"/>
    <w:link w:val="Antrat4"/>
    <w:uiPriority w:val="9"/>
    <w:rsid w:val="007F22CC"/>
    <w:rPr>
      <w:rFonts w:eastAsiaTheme="majorEastAsia" w:cstheme="majorBidi"/>
      <w:iCs/>
    </w:rPr>
  </w:style>
  <w:style w:type="character" w:customStyle="1" w:styleId="Antrat5Diagrama">
    <w:name w:val="Antraštė 5 Diagrama"/>
    <w:basedOn w:val="Numatytasispastraiposriftas"/>
    <w:link w:val="Antrat5"/>
    <w:uiPriority w:val="9"/>
    <w:rsid w:val="000A4BE7"/>
    <w:rPr>
      <w:rFonts w:asciiTheme="majorHAnsi" w:eastAsiaTheme="majorEastAsia" w:hAnsiTheme="majorHAnsi" w:cstheme="majorBidi"/>
      <w:color w:val="2F5496" w:themeColor="accent1" w:themeShade="BF"/>
    </w:rPr>
  </w:style>
  <w:style w:type="character" w:customStyle="1" w:styleId="Antrat6Diagrama">
    <w:name w:val="Antraštė 6 Diagrama"/>
    <w:basedOn w:val="Numatytasispastraiposriftas"/>
    <w:link w:val="Antrat6"/>
    <w:uiPriority w:val="9"/>
    <w:rsid w:val="000A4BE7"/>
    <w:rPr>
      <w:rFonts w:asciiTheme="majorHAnsi" w:eastAsiaTheme="majorEastAsia" w:hAnsiTheme="majorHAnsi" w:cstheme="majorBidi"/>
      <w:color w:val="1F3763" w:themeColor="accent1" w:themeShade="7F"/>
    </w:rPr>
  </w:style>
  <w:style w:type="character" w:customStyle="1" w:styleId="Antrat7Diagrama">
    <w:name w:val="Antraštė 7 Diagrama"/>
    <w:basedOn w:val="Numatytasispastraiposriftas"/>
    <w:link w:val="Antrat7"/>
    <w:uiPriority w:val="9"/>
    <w:rsid w:val="000A4BE7"/>
    <w:rPr>
      <w:rFonts w:asciiTheme="majorHAnsi" w:eastAsiaTheme="majorEastAsia" w:hAnsiTheme="majorHAnsi" w:cstheme="majorBidi"/>
      <w:i/>
      <w:iCs/>
      <w:color w:val="1F3763" w:themeColor="accent1" w:themeShade="7F"/>
    </w:rPr>
  </w:style>
  <w:style w:type="character" w:customStyle="1" w:styleId="Antrat8Diagrama">
    <w:name w:val="Antraštė 8 Diagrama"/>
    <w:basedOn w:val="Numatytasispastraiposriftas"/>
    <w:link w:val="Antrat8"/>
    <w:uiPriority w:val="9"/>
    <w:rsid w:val="000A4BE7"/>
    <w:rPr>
      <w:rFonts w:asciiTheme="majorHAnsi" w:eastAsiaTheme="majorEastAsia" w:hAnsiTheme="majorHAnsi" w:cstheme="majorBidi"/>
      <w:color w:val="272727" w:themeColor="text1" w:themeTint="D8"/>
      <w:sz w:val="21"/>
      <w:szCs w:val="21"/>
    </w:rPr>
  </w:style>
  <w:style w:type="character" w:customStyle="1" w:styleId="Antrat9Diagrama">
    <w:name w:val="Antraštė 9 Diagrama"/>
    <w:basedOn w:val="Numatytasispastraiposriftas"/>
    <w:link w:val="Antrat9"/>
    <w:uiPriority w:val="9"/>
    <w:rsid w:val="000A4BE7"/>
    <w:rPr>
      <w:rFonts w:asciiTheme="majorHAnsi" w:eastAsiaTheme="majorEastAsia" w:hAnsiTheme="majorHAnsi" w:cstheme="majorBidi"/>
      <w:i/>
      <w:iCs/>
      <w:color w:val="272727" w:themeColor="text1" w:themeTint="D8"/>
      <w:sz w:val="21"/>
      <w:szCs w:val="21"/>
    </w:rPr>
  </w:style>
  <w:style w:type="paragraph" w:customStyle="1" w:styleId="Komentarotekstas1">
    <w:name w:val="Komentaro tekstas1"/>
    <w:aliases w:val="Diagrama,Diagrama Diagrama Diagrama Diagrama,Diagrama Diagrama Diagrama,Diagrama Diagrama Char Char,Diagrama Diagrama Char,Diagrama Diagrama"/>
    <w:basedOn w:val="prastasis"/>
    <w:uiPriority w:val="99"/>
    <w:rsid w:val="004D4C39"/>
    <w:pPr>
      <w:spacing w:before="0"/>
      <w:ind w:firstLine="720"/>
      <w:jc w:val="both"/>
    </w:pPr>
    <w:rPr>
      <w:rFonts w:eastAsia="Times New Roman" w:cs="Times New Roman"/>
      <w:sz w:val="20"/>
      <w:szCs w:val="20"/>
    </w:rPr>
  </w:style>
  <w:style w:type="character" w:customStyle="1" w:styleId="PagrindinistekstasChar">
    <w:name w:val="_Pagrindinis tekstas Char"/>
    <w:basedOn w:val="Numatytasispastraiposriftas"/>
    <w:link w:val="Pagrindinistekstas"/>
    <w:locked/>
    <w:rsid w:val="004D4C39"/>
    <w:rPr>
      <w:rFonts w:ascii="Times New Roman" w:eastAsia="Times New Roman" w:hAnsi="Times New Roman" w:cs="Times New Roman"/>
      <w:color w:val="000000" w:themeColor="text1"/>
      <w:sz w:val="24"/>
      <w:lang w:eastAsia="lt-LT"/>
    </w:rPr>
  </w:style>
  <w:style w:type="paragraph" w:customStyle="1" w:styleId="Pagrindinistekstas">
    <w:name w:val="_Pagrindinis tekstas"/>
    <w:basedOn w:val="prastasis"/>
    <w:link w:val="PagrindinistekstasChar"/>
    <w:rsid w:val="004D4C39"/>
    <w:pPr>
      <w:spacing w:before="0"/>
      <w:ind w:firstLine="1298"/>
      <w:jc w:val="both"/>
    </w:pPr>
    <w:rPr>
      <w:rFonts w:eastAsia="Times New Roman" w:cs="Times New Roman"/>
      <w:color w:val="000000" w:themeColor="text1"/>
      <w:lang w:eastAsia="lt-LT"/>
    </w:rPr>
  </w:style>
  <w:style w:type="character" w:styleId="Komentaronuoroda">
    <w:name w:val="annotation reference"/>
    <w:uiPriority w:val="99"/>
    <w:unhideWhenUsed/>
    <w:rsid w:val="004D4C39"/>
    <w:rPr>
      <w:sz w:val="16"/>
      <w:szCs w:val="16"/>
    </w:rPr>
  </w:style>
  <w:style w:type="table" w:customStyle="1" w:styleId="ForIT">
    <w:name w:val="ForIT"/>
    <w:basedOn w:val="prastojilentel"/>
    <w:uiPriority w:val="99"/>
    <w:rsid w:val="004D4C39"/>
    <w:rPr>
      <w:rFonts w:ascii="Arial" w:eastAsia="Calibri" w:hAnsi="Arial" w:cs="Arial"/>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color w:val="FFFFFF"/>
      </w:rPr>
      <w:tblPr/>
      <w:tcPr>
        <w:shd w:val="clear" w:color="auto" w:fill="6BA28C"/>
      </w:tcPr>
    </w:tblStylePr>
  </w:style>
  <w:style w:type="paragraph" w:styleId="Komentarotekstas">
    <w:name w:val="annotation text"/>
    <w:aliases w:val=" Diagrama Diagrama Diagrama, Diagrama Diagrama, Diagrama Diagrama Diagrama Diagrama, Diagrama Diagrama Char Char"/>
    <w:basedOn w:val="prastasis"/>
    <w:link w:val="KomentarotekstasDiagrama"/>
    <w:uiPriority w:val="99"/>
    <w:unhideWhenUsed/>
    <w:rsid w:val="00DD7D9F"/>
    <w:rPr>
      <w:sz w:val="20"/>
      <w:szCs w:val="20"/>
    </w:rPr>
  </w:style>
  <w:style w:type="character" w:customStyle="1" w:styleId="KomentarotekstasDiagrama">
    <w:name w:val="Komentaro tekstas Diagrama"/>
    <w:aliases w:val=" Diagrama Diagrama Diagrama Diagrama1, Diagrama Diagrama Diagrama1, Diagrama Diagrama Diagrama Diagrama Diagrama, Diagrama Diagrama Char Char Diagrama"/>
    <w:basedOn w:val="Numatytasispastraiposriftas"/>
    <w:link w:val="Komentarotekstas"/>
    <w:uiPriority w:val="99"/>
    <w:rsid w:val="00DD7D9F"/>
    <w:rPr>
      <w:rFonts w:ascii="Times New Roman" w:hAnsi="Times New Roman"/>
      <w:sz w:val="20"/>
      <w:szCs w:val="20"/>
    </w:rPr>
  </w:style>
  <w:style w:type="paragraph" w:styleId="Komentarotema">
    <w:name w:val="annotation subject"/>
    <w:basedOn w:val="Komentarotekstas"/>
    <w:next w:val="Komentarotekstas"/>
    <w:link w:val="KomentarotemaDiagrama"/>
    <w:uiPriority w:val="99"/>
    <w:semiHidden/>
    <w:unhideWhenUsed/>
    <w:rsid w:val="00DD7D9F"/>
    <w:rPr>
      <w:b/>
      <w:bCs/>
    </w:rPr>
  </w:style>
  <w:style w:type="character" w:customStyle="1" w:styleId="KomentarotemaDiagrama">
    <w:name w:val="Komentaro tema Diagrama"/>
    <w:basedOn w:val="KomentarotekstasDiagrama"/>
    <w:link w:val="Komentarotema"/>
    <w:uiPriority w:val="99"/>
    <w:semiHidden/>
    <w:rsid w:val="00DD7D9F"/>
    <w:rPr>
      <w:rFonts w:ascii="Times New Roman" w:hAnsi="Times New Roman"/>
      <w:b/>
      <w:bCs/>
      <w:sz w:val="20"/>
      <w:szCs w:val="20"/>
    </w:rPr>
  </w:style>
  <w:style w:type="character" w:customStyle="1" w:styleId="BULLETLENTELEChar">
    <w:name w:val="BULLETLENTELE Char"/>
    <w:link w:val="BULLETLENTELE"/>
    <w:locked/>
    <w:rsid w:val="00CA6E43"/>
    <w:rPr>
      <w:rFonts w:ascii="Calibri" w:eastAsia="Arial" w:hAnsi="Calibri" w:cs="Times New Roman"/>
      <w:color w:val="000000"/>
      <w:lang w:eastAsia="lt-LT"/>
    </w:rPr>
  </w:style>
  <w:style w:type="paragraph" w:customStyle="1" w:styleId="BULLETLENTELE">
    <w:name w:val="BULLETLENTELE"/>
    <w:basedOn w:val="prastasis"/>
    <w:link w:val="BULLETLENTELEChar"/>
    <w:rsid w:val="00CA6E43"/>
    <w:pPr>
      <w:numPr>
        <w:numId w:val="3"/>
      </w:numPr>
      <w:tabs>
        <w:tab w:val="num" w:pos="720"/>
      </w:tabs>
      <w:spacing w:before="0"/>
      <w:contextualSpacing/>
      <w:jc w:val="both"/>
    </w:pPr>
    <w:rPr>
      <w:rFonts w:eastAsia="Arial" w:cs="Times New Roman"/>
      <w:color w:val="000000"/>
      <w:lang w:eastAsia="lt-LT"/>
    </w:rPr>
  </w:style>
  <w:style w:type="paragraph" w:styleId="Debesliotekstas">
    <w:name w:val="Balloon Text"/>
    <w:basedOn w:val="prastasis"/>
    <w:link w:val="DebesliotekstasDiagrama"/>
    <w:uiPriority w:val="99"/>
    <w:semiHidden/>
    <w:unhideWhenUsed/>
    <w:rsid w:val="0081320E"/>
    <w:pPr>
      <w:spacing w:before="0"/>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81320E"/>
    <w:rPr>
      <w:rFonts w:ascii="Segoe UI" w:hAnsi="Segoe UI" w:cs="Segoe UI"/>
      <w:sz w:val="18"/>
      <w:szCs w:val="18"/>
    </w:rPr>
  </w:style>
  <w:style w:type="table" w:styleId="Lentelstinklelis">
    <w:name w:val="Table Grid"/>
    <w:basedOn w:val="prastojilentel"/>
    <w:uiPriority w:val="39"/>
    <w:rsid w:val="003107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F836DF"/>
    <w:rPr>
      <w:color w:val="0563C1"/>
      <w:u w:val="single"/>
    </w:rPr>
  </w:style>
  <w:style w:type="character" w:styleId="Perirtashipersaitas">
    <w:name w:val="FollowedHyperlink"/>
    <w:basedOn w:val="Numatytasispastraiposriftas"/>
    <w:uiPriority w:val="99"/>
    <w:semiHidden/>
    <w:unhideWhenUsed/>
    <w:rsid w:val="00F836DF"/>
    <w:rPr>
      <w:color w:val="954F72"/>
      <w:u w:val="single"/>
    </w:rPr>
  </w:style>
  <w:style w:type="paragraph" w:customStyle="1" w:styleId="msonormal0">
    <w:name w:val="msonormal"/>
    <w:basedOn w:val="prastasis"/>
    <w:rsid w:val="00F836DF"/>
    <w:pPr>
      <w:spacing w:before="100" w:beforeAutospacing="1" w:after="100" w:afterAutospacing="1"/>
    </w:pPr>
    <w:rPr>
      <w:rFonts w:eastAsia="Times New Roman" w:cs="Times New Roman"/>
      <w:szCs w:val="24"/>
      <w:lang w:eastAsia="lt-LT"/>
    </w:rPr>
  </w:style>
  <w:style w:type="paragraph" w:customStyle="1" w:styleId="font5">
    <w:name w:val="font5"/>
    <w:basedOn w:val="prastasis"/>
    <w:rsid w:val="00F836DF"/>
    <w:pPr>
      <w:spacing w:before="100" w:beforeAutospacing="1" w:after="100" w:afterAutospacing="1"/>
    </w:pPr>
    <w:rPr>
      <w:rFonts w:eastAsia="Times New Roman" w:cs="Calibri"/>
      <w:sz w:val="18"/>
      <w:szCs w:val="18"/>
      <w:lang w:eastAsia="lt-LT"/>
    </w:rPr>
  </w:style>
  <w:style w:type="paragraph" w:customStyle="1" w:styleId="xl65">
    <w:name w:val="xl65"/>
    <w:basedOn w:val="prastasis"/>
    <w:rsid w:val="00F836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18"/>
      <w:szCs w:val="18"/>
      <w:lang w:eastAsia="lt-LT"/>
    </w:rPr>
  </w:style>
  <w:style w:type="paragraph" w:customStyle="1" w:styleId="xl66">
    <w:name w:val="xl66"/>
    <w:basedOn w:val="prastasis"/>
    <w:rsid w:val="00F836DF"/>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eastAsia="Times New Roman" w:cs="Times New Roman"/>
      <w:sz w:val="20"/>
      <w:szCs w:val="20"/>
      <w:lang w:eastAsia="lt-LT"/>
    </w:rPr>
  </w:style>
  <w:style w:type="paragraph" w:customStyle="1" w:styleId="xl67">
    <w:name w:val="xl67"/>
    <w:basedOn w:val="prastasis"/>
    <w:rsid w:val="00F836DF"/>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textAlignment w:val="center"/>
    </w:pPr>
    <w:rPr>
      <w:rFonts w:eastAsia="Times New Roman" w:cs="Times New Roman"/>
      <w:sz w:val="20"/>
      <w:szCs w:val="20"/>
      <w:lang w:eastAsia="lt-LT"/>
    </w:rPr>
  </w:style>
  <w:style w:type="paragraph" w:customStyle="1" w:styleId="xl68">
    <w:name w:val="xl68"/>
    <w:basedOn w:val="prastasis"/>
    <w:rsid w:val="00F836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18"/>
      <w:szCs w:val="18"/>
      <w:lang w:eastAsia="lt-LT"/>
    </w:rPr>
  </w:style>
  <w:style w:type="paragraph" w:customStyle="1" w:styleId="xl69">
    <w:name w:val="xl69"/>
    <w:basedOn w:val="prastasis"/>
    <w:rsid w:val="00F836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18"/>
      <w:szCs w:val="18"/>
      <w:lang w:eastAsia="lt-LT"/>
    </w:rPr>
  </w:style>
  <w:style w:type="paragraph" w:customStyle="1" w:styleId="xl70">
    <w:name w:val="xl70"/>
    <w:basedOn w:val="prastasis"/>
    <w:rsid w:val="00F836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Cs w:val="24"/>
      <w:lang w:eastAsia="lt-LT"/>
    </w:rPr>
  </w:style>
  <w:style w:type="paragraph" w:customStyle="1" w:styleId="xl71">
    <w:name w:val="xl71"/>
    <w:basedOn w:val="prastasis"/>
    <w:rsid w:val="00F836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Cs w:val="24"/>
      <w:lang w:eastAsia="lt-LT"/>
    </w:rPr>
  </w:style>
  <w:style w:type="paragraph" w:customStyle="1" w:styleId="xl72">
    <w:name w:val="xl72"/>
    <w:basedOn w:val="prastasis"/>
    <w:rsid w:val="00F836D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18"/>
      <w:szCs w:val="18"/>
      <w:lang w:eastAsia="lt-LT"/>
    </w:rPr>
  </w:style>
  <w:style w:type="paragraph" w:customStyle="1" w:styleId="xl73">
    <w:name w:val="xl73"/>
    <w:basedOn w:val="prastasis"/>
    <w:rsid w:val="00F836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18"/>
      <w:szCs w:val="18"/>
      <w:lang w:eastAsia="lt-LT"/>
    </w:rPr>
  </w:style>
  <w:style w:type="paragraph" w:customStyle="1" w:styleId="xl74">
    <w:name w:val="xl74"/>
    <w:basedOn w:val="prastasis"/>
    <w:rsid w:val="00F836D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18"/>
      <w:szCs w:val="18"/>
      <w:lang w:eastAsia="lt-LT"/>
    </w:rPr>
  </w:style>
  <w:style w:type="paragraph" w:customStyle="1" w:styleId="xl75">
    <w:name w:val="xl75"/>
    <w:basedOn w:val="prastasis"/>
    <w:rsid w:val="00F836D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8"/>
      <w:szCs w:val="18"/>
      <w:lang w:eastAsia="lt-LT"/>
    </w:rPr>
  </w:style>
  <w:style w:type="paragraph" w:customStyle="1" w:styleId="xl76">
    <w:name w:val="xl76"/>
    <w:basedOn w:val="prastasis"/>
    <w:rsid w:val="00F836D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18"/>
      <w:szCs w:val="18"/>
      <w:lang w:eastAsia="lt-LT"/>
    </w:rPr>
  </w:style>
  <w:style w:type="paragraph" w:customStyle="1" w:styleId="xl77">
    <w:name w:val="xl77"/>
    <w:basedOn w:val="prastasis"/>
    <w:rsid w:val="00F836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Cs w:val="24"/>
      <w:lang w:eastAsia="lt-LT"/>
    </w:rPr>
  </w:style>
  <w:style w:type="paragraph" w:customStyle="1" w:styleId="xl78">
    <w:name w:val="xl78"/>
    <w:basedOn w:val="prastasis"/>
    <w:rsid w:val="00F836DF"/>
    <w:pPr>
      <w:spacing w:before="100" w:beforeAutospacing="1" w:after="100" w:afterAutospacing="1"/>
    </w:pPr>
    <w:rPr>
      <w:rFonts w:eastAsia="Times New Roman" w:cs="Times New Roman"/>
      <w:szCs w:val="24"/>
      <w:lang w:eastAsia="lt-LT"/>
    </w:rPr>
  </w:style>
  <w:style w:type="paragraph" w:customStyle="1" w:styleId="Bodytext1">
    <w:name w:val="Body text1"/>
    <w:basedOn w:val="prastasis"/>
    <w:link w:val="Bodytext"/>
    <w:rsid w:val="005779D2"/>
    <w:pPr>
      <w:shd w:val="clear" w:color="auto" w:fill="FFFFFF"/>
      <w:spacing w:before="240" w:after="240" w:line="274" w:lineRule="exact"/>
      <w:ind w:hanging="1060"/>
    </w:pPr>
    <w:rPr>
      <w:rFonts w:cs="Times New Roman"/>
      <w:sz w:val="23"/>
      <w:szCs w:val="23"/>
    </w:rPr>
  </w:style>
  <w:style w:type="character" w:customStyle="1" w:styleId="Bodytext">
    <w:name w:val="Body text_"/>
    <w:link w:val="Bodytext1"/>
    <w:rsid w:val="005779D2"/>
    <w:rPr>
      <w:rFonts w:ascii="Times New Roman" w:hAnsi="Times New Roman" w:cs="Times New Roman"/>
      <w:sz w:val="23"/>
      <w:szCs w:val="23"/>
      <w:shd w:val="clear" w:color="auto" w:fill="FFFFFF"/>
    </w:rPr>
  </w:style>
  <w:style w:type="paragraph" w:styleId="Pataisymai">
    <w:name w:val="Revision"/>
    <w:hidden/>
    <w:uiPriority w:val="99"/>
    <w:semiHidden/>
    <w:rsid w:val="00741B6C"/>
    <w:rPr>
      <w:rFonts w:ascii="Times New Roman" w:hAnsi="Times New Roman"/>
      <w:sz w:val="24"/>
    </w:rPr>
  </w:style>
  <w:style w:type="character" w:styleId="Knygospavadinimas">
    <w:name w:val="Book Title"/>
    <w:basedOn w:val="Numatytasispastraiposriftas"/>
    <w:uiPriority w:val="33"/>
    <w:rsid w:val="00A7523D"/>
    <w:rPr>
      <w:rFonts w:ascii="Times New Roman" w:hAnsi="Times New Roman" w:cs="Times New Roman"/>
      <w:b/>
      <w:bCs/>
      <w:spacing w:val="5"/>
      <w:sz w:val="28"/>
      <w:szCs w:val="28"/>
      <w:lang w:val="en-US"/>
    </w:rPr>
  </w:style>
  <w:style w:type="paragraph" w:styleId="Paantrat">
    <w:name w:val="Subtitle"/>
    <w:basedOn w:val="prastasis"/>
    <w:next w:val="prastasis"/>
    <w:link w:val="PaantratDiagrama"/>
    <w:uiPriority w:val="11"/>
    <w:qFormat/>
    <w:rsid w:val="00A7523D"/>
    <w:pPr>
      <w:keepNext/>
      <w:numPr>
        <w:ilvl w:val="1"/>
      </w:numPr>
      <w:spacing w:after="120" w:line="276" w:lineRule="auto"/>
      <w:ind w:left="227" w:firstLine="284"/>
      <w:jc w:val="both"/>
    </w:pPr>
    <w:rPr>
      <w:rFonts w:eastAsiaTheme="minorEastAsia" w:cs="Times New Roman"/>
      <w:spacing w:val="15"/>
      <w:szCs w:val="24"/>
    </w:rPr>
  </w:style>
  <w:style w:type="character" w:customStyle="1" w:styleId="PaantratDiagrama">
    <w:name w:val="Paantraštė Diagrama"/>
    <w:basedOn w:val="Numatytasispastraiposriftas"/>
    <w:link w:val="Paantrat"/>
    <w:uiPriority w:val="11"/>
    <w:rsid w:val="00A7523D"/>
    <w:rPr>
      <w:rFonts w:ascii="Times New Roman" w:eastAsiaTheme="minorEastAsia" w:hAnsi="Times New Roman" w:cs="Times New Roman"/>
      <w:spacing w:val="15"/>
      <w:sz w:val="24"/>
      <w:szCs w:val="24"/>
    </w:rPr>
  </w:style>
  <w:style w:type="character" w:styleId="Grietas">
    <w:name w:val="Strong"/>
    <w:basedOn w:val="Numatytasispastraiposriftas"/>
    <w:uiPriority w:val="22"/>
    <w:qFormat/>
    <w:rsid w:val="00A7523D"/>
    <w:rPr>
      <w:b/>
      <w:bCs/>
    </w:rPr>
  </w:style>
  <w:style w:type="character" w:customStyle="1" w:styleId="BetarpDiagrama">
    <w:name w:val="Be tarpų Diagrama"/>
    <w:basedOn w:val="Numatytasispastraiposriftas"/>
    <w:link w:val="Betarp"/>
    <w:uiPriority w:val="1"/>
    <w:rsid w:val="00A7523D"/>
    <w:rPr>
      <w:rFonts w:ascii="Times New Roman" w:hAnsi="Times New Roman"/>
      <w:sz w:val="20"/>
    </w:rPr>
  </w:style>
  <w:style w:type="paragraph" w:styleId="Turinioantrat">
    <w:name w:val="TOC Heading"/>
    <w:basedOn w:val="Antrat1"/>
    <w:next w:val="prastasis"/>
    <w:uiPriority w:val="39"/>
    <w:unhideWhenUsed/>
    <w:qFormat/>
    <w:rsid w:val="00A7523D"/>
    <w:pPr>
      <w:numPr>
        <w:numId w:val="0"/>
      </w:numPr>
      <w:spacing w:line="259" w:lineRule="auto"/>
      <w:outlineLvl w:val="9"/>
    </w:pPr>
    <w:rPr>
      <w:rFonts w:asciiTheme="majorHAnsi" w:hAnsiTheme="majorHAnsi"/>
      <w:b w:val="0"/>
      <w:color w:val="2F5496" w:themeColor="accent1" w:themeShade="BF"/>
      <w:sz w:val="32"/>
      <w:lang w:eastAsia="lt-LT"/>
    </w:rPr>
  </w:style>
  <w:style w:type="paragraph" w:styleId="Turinys1">
    <w:name w:val="toc 1"/>
    <w:basedOn w:val="prastasis"/>
    <w:next w:val="prastasis"/>
    <w:autoRedefine/>
    <w:uiPriority w:val="39"/>
    <w:unhideWhenUsed/>
    <w:rsid w:val="00EB473F"/>
    <w:pPr>
      <w:tabs>
        <w:tab w:val="left" w:pos="440"/>
        <w:tab w:val="right" w:pos="10195"/>
      </w:tabs>
      <w:spacing w:before="0"/>
      <w:ind w:left="0"/>
    </w:pPr>
    <w:rPr>
      <w:rFonts w:cstheme="majorHAnsi"/>
      <w:bCs/>
      <w:szCs w:val="24"/>
    </w:rPr>
  </w:style>
  <w:style w:type="paragraph" w:styleId="Turinys2">
    <w:name w:val="toc 2"/>
    <w:basedOn w:val="prastasis"/>
    <w:next w:val="prastasis"/>
    <w:autoRedefine/>
    <w:uiPriority w:val="39"/>
    <w:unhideWhenUsed/>
    <w:rsid w:val="00EB473F"/>
    <w:pPr>
      <w:tabs>
        <w:tab w:val="left" w:pos="660"/>
        <w:tab w:val="right" w:pos="10195"/>
      </w:tabs>
      <w:spacing w:before="0"/>
      <w:ind w:left="0"/>
    </w:pPr>
    <w:rPr>
      <w:rFonts w:asciiTheme="minorHAnsi" w:hAnsiTheme="minorHAnsi" w:cstheme="minorHAnsi"/>
      <w:bCs/>
      <w:szCs w:val="20"/>
    </w:rPr>
  </w:style>
  <w:style w:type="paragraph" w:styleId="Turinys3">
    <w:name w:val="toc 3"/>
    <w:basedOn w:val="prastasis"/>
    <w:next w:val="prastasis"/>
    <w:autoRedefine/>
    <w:uiPriority w:val="39"/>
    <w:unhideWhenUsed/>
    <w:rsid w:val="00EE3EF4"/>
    <w:pPr>
      <w:tabs>
        <w:tab w:val="left" w:pos="1100"/>
        <w:tab w:val="right" w:pos="10195"/>
      </w:tabs>
      <w:spacing w:before="0"/>
      <w:ind w:left="220"/>
    </w:pPr>
    <w:rPr>
      <w:rFonts w:asciiTheme="minorHAnsi" w:hAnsiTheme="minorHAnsi" w:cstheme="minorHAnsi"/>
      <w:sz w:val="20"/>
      <w:szCs w:val="20"/>
    </w:rPr>
  </w:style>
  <w:style w:type="paragraph" w:styleId="Turinys4">
    <w:name w:val="toc 4"/>
    <w:basedOn w:val="prastasis"/>
    <w:next w:val="prastasis"/>
    <w:autoRedefine/>
    <w:uiPriority w:val="39"/>
    <w:unhideWhenUsed/>
    <w:rsid w:val="00A7523D"/>
    <w:pPr>
      <w:spacing w:before="0"/>
      <w:ind w:left="440"/>
    </w:pPr>
    <w:rPr>
      <w:rFonts w:asciiTheme="minorHAnsi" w:hAnsiTheme="minorHAnsi" w:cstheme="minorHAnsi"/>
      <w:sz w:val="20"/>
      <w:szCs w:val="20"/>
    </w:rPr>
  </w:style>
  <w:style w:type="paragraph" w:styleId="Turinys5">
    <w:name w:val="toc 5"/>
    <w:basedOn w:val="prastasis"/>
    <w:next w:val="prastasis"/>
    <w:autoRedefine/>
    <w:uiPriority w:val="39"/>
    <w:unhideWhenUsed/>
    <w:rsid w:val="00A7523D"/>
    <w:pPr>
      <w:spacing w:before="0"/>
      <w:ind w:left="660"/>
    </w:pPr>
    <w:rPr>
      <w:rFonts w:asciiTheme="minorHAnsi" w:hAnsiTheme="minorHAnsi" w:cstheme="minorHAnsi"/>
      <w:sz w:val="20"/>
      <w:szCs w:val="20"/>
    </w:rPr>
  </w:style>
  <w:style w:type="paragraph" w:styleId="Turinys6">
    <w:name w:val="toc 6"/>
    <w:basedOn w:val="prastasis"/>
    <w:next w:val="prastasis"/>
    <w:autoRedefine/>
    <w:uiPriority w:val="39"/>
    <w:unhideWhenUsed/>
    <w:rsid w:val="00A7523D"/>
    <w:pPr>
      <w:spacing w:before="0"/>
      <w:ind w:left="880"/>
    </w:pPr>
    <w:rPr>
      <w:rFonts w:asciiTheme="minorHAnsi" w:hAnsiTheme="minorHAnsi" w:cstheme="minorHAnsi"/>
      <w:sz w:val="20"/>
      <w:szCs w:val="20"/>
    </w:rPr>
  </w:style>
  <w:style w:type="paragraph" w:styleId="Turinys7">
    <w:name w:val="toc 7"/>
    <w:basedOn w:val="prastasis"/>
    <w:next w:val="prastasis"/>
    <w:autoRedefine/>
    <w:uiPriority w:val="39"/>
    <w:unhideWhenUsed/>
    <w:rsid w:val="00A7523D"/>
    <w:pPr>
      <w:spacing w:before="0"/>
      <w:ind w:left="1100"/>
    </w:pPr>
    <w:rPr>
      <w:rFonts w:asciiTheme="minorHAnsi" w:hAnsiTheme="minorHAnsi" w:cstheme="minorHAnsi"/>
      <w:sz w:val="20"/>
      <w:szCs w:val="20"/>
    </w:rPr>
  </w:style>
  <w:style w:type="paragraph" w:styleId="Turinys8">
    <w:name w:val="toc 8"/>
    <w:basedOn w:val="prastasis"/>
    <w:next w:val="prastasis"/>
    <w:autoRedefine/>
    <w:uiPriority w:val="39"/>
    <w:unhideWhenUsed/>
    <w:rsid w:val="00A7523D"/>
    <w:pPr>
      <w:spacing w:before="0"/>
      <w:ind w:left="1320"/>
    </w:pPr>
    <w:rPr>
      <w:rFonts w:asciiTheme="minorHAnsi" w:hAnsiTheme="minorHAnsi" w:cstheme="minorHAnsi"/>
      <w:sz w:val="20"/>
      <w:szCs w:val="20"/>
    </w:rPr>
  </w:style>
  <w:style w:type="paragraph" w:styleId="Turinys9">
    <w:name w:val="toc 9"/>
    <w:basedOn w:val="prastasis"/>
    <w:next w:val="prastasis"/>
    <w:autoRedefine/>
    <w:uiPriority w:val="39"/>
    <w:unhideWhenUsed/>
    <w:rsid w:val="00A7523D"/>
    <w:pPr>
      <w:spacing w:before="0"/>
      <w:ind w:left="1540"/>
    </w:pPr>
    <w:rPr>
      <w:rFonts w:asciiTheme="minorHAnsi" w:hAnsiTheme="minorHAnsi" w:cstheme="minorHAnsi"/>
      <w:sz w:val="20"/>
      <w:szCs w:val="20"/>
    </w:rPr>
  </w:style>
  <w:style w:type="character" w:styleId="Neapdorotaspaminjimas">
    <w:name w:val="Unresolved Mention"/>
    <w:basedOn w:val="Numatytasispastraiposriftas"/>
    <w:uiPriority w:val="99"/>
    <w:semiHidden/>
    <w:unhideWhenUsed/>
    <w:rsid w:val="00A7523D"/>
    <w:rPr>
      <w:color w:val="605E5C"/>
      <w:shd w:val="clear" w:color="auto" w:fill="E1DFDD"/>
    </w:rPr>
  </w:style>
  <w:style w:type="table" w:styleId="1tinkleliolentelviesi3parykinimas">
    <w:name w:val="Grid Table 1 Light Accent 3"/>
    <w:basedOn w:val="prastojilentel"/>
    <w:uiPriority w:val="46"/>
    <w:rsid w:val="00771021"/>
    <w:rPr>
      <w:lang w:val="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Antrat">
    <w:name w:val="caption"/>
    <w:basedOn w:val="prastasis"/>
    <w:next w:val="prastasis"/>
    <w:uiPriority w:val="35"/>
    <w:unhideWhenUsed/>
    <w:qFormat/>
    <w:rsid w:val="007F22CC"/>
    <w:pPr>
      <w:spacing w:before="0"/>
      <w:jc w:val="right"/>
    </w:pPr>
    <w:rPr>
      <w:rFonts w:asciiTheme="minorHAnsi" w:hAnsiTheme="minorHAnsi"/>
      <w:iCs/>
      <w:szCs w:val="18"/>
    </w:rPr>
  </w:style>
  <w:style w:type="character" w:styleId="Eilutsnumeris">
    <w:name w:val="line number"/>
    <w:basedOn w:val="Numatytasispastraiposriftas"/>
    <w:uiPriority w:val="99"/>
    <w:semiHidden/>
    <w:unhideWhenUsed/>
    <w:rsid w:val="00F2549E"/>
  </w:style>
  <w:style w:type="paragraph" w:styleId="Iliustracijsraas">
    <w:name w:val="table of figures"/>
    <w:basedOn w:val="prastasis"/>
    <w:next w:val="prastasis"/>
    <w:uiPriority w:val="99"/>
    <w:unhideWhenUsed/>
    <w:rsid w:val="004C25D8"/>
    <w:pPr>
      <w:ind w:left="0"/>
    </w:pPr>
  </w:style>
  <w:style w:type="paragraph" w:customStyle="1" w:styleId="tabletext">
    <w:name w:val="table_text"/>
    <w:basedOn w:val="prastasis"/>
    <w:link w:val="tabletextChar"/>
    <w:qFormat/>
    <w:rsid w:val="00E838D9"/>
    <w:pPr>
      <w:spacing w:before="40" w:after="40" w:line="276" w:lineRule="auto"/>
      <w:ind w:left="0"/>
      <w:jc w:val="both"/>
    </w:pPr>
    <w:rPr>
      <w:rFonts w:ascii="Times New Roman" w:hAnsi="Times New Roman" w:cs="Times New Roman"/>
      <w:color w:val="000000" w:themeColor="text1"/>
      <w:sz w:val="24"/>
      <w:szCs w:val="24"/>
    </w:rPr>
  </w:style>
  <w:style w:type="character" w:customStyle="1" w:styleId="tabletextChar">
    <w:name w:val="table_text Char"/>
    <w:basedOn w:val="Numatytasispastraiposriftas"/>
    <w:link w:val="tabletext"/>
    <w:rsid w:val="00E838D9"/>
    <w:rPr>
      <w:rFonts w:ascii="Times New Roman" w:hAnsi="Times New Roman" w:cs="Times New Roman"/>
      <w:color w:val="000000" w:themeColor="text1"/>
      <w:sz w:val="24"/>
      <w:szCs w:val="24"/>
    </w:rPr>
  </w:style>
  <w:style w:type="paragraph" w:styleId="Sraassuenkleliais2">
    <w:name w:val="List Bullet 2"/>
    <w:basedOn w:val="prastasis"/>
    <w:uiPriority w:val="99"/>
    <w:unhideWhenUsed/>
    <w:rsid w:val="00E838D9"/>
    <w:pPr>
      <w:keepNext/>
      <w:numPr>
        <w:numId w:val="5"/>
      </w:numPr>
      <w:tabs>
        <w:tab w:val="clear" w:pos="720"/>
        <w:tab w:val="num" w:pos="360"/>
      </w:tabs>
      <w:spacing w:after="120" w:line="276" w:lineRule="auto"/>
      <w:ind w:left="360"/>
      <w:contextualSpacing/>
      <w:jc w:val="both"/>
    </w:pPr>
    <w:rPr>
      <w:rFonts w:ascii="Times New Roman" w:hAnsi="Times New Roman" w:cs="Times New Roman"/>
      <w:sz w:val="24"/>
      <w:szCs w:val="24"/>
    </w:rPr>
  </w:style>
  <w:style w:type="paragraph" w:customStyle="1" w:styleId="Lentelsbullets">
    <w:name w:val="_Lentelės bullets"/>
    <w:basedOn w:val="prastasis"/>
    <w:qFormat/>
    <w:rsid w:val="00E838D9"/>
    <w:pPr>
      <w:numPr>
        <w:numId w:val="6"/>
      </w:numPr>
      <w:spacing w:before="60" w:after="60" w:line="276" w:lineRule="auto"/>
      <w:jc w:val="both"/>
    </w:pPr>
    <w:rPr>
      <w:rFonts w:ascii="Times New Roman" w:eastAsia="Times New Roman" w:hAnsi="Times New Roman" w:cs="Times New Roman"/>
      <w:color w:val="171717"/>
      <w:lang w:eastAsia="lt-LT"/>
    </w:rPr>
  </w:style>
  <w:style w:type="character" w:customStyle="1" w:styleId="SraopastraipaDiagrama">
    <w:name w:val="Sąrašo pastraipa Diagrama"/>
    <w:aliases w:val="NORMAL+X.X Diagrama,ERP-List Paragraph Diagrama,List Paragraph11 Diagrama,Bullet EY Diagrama,List Paragraph1 Diagrama,VARNELES Diagrama,List Paragraph Red Diagrama,List Paragraph21 Diagrama,Numbering Diagrama,Paragraph Diagrama"/>
    <w:basedOn w:val="Numatytasispastraiposriftas"/>
    <w:link w:val="Sraopastraipa"/>
    <w:uiPriority w:val="34"/>
    <w:qFormat/>
    <w:rsid w:val="00E838D9"/>
  </w:style>
  <w:style w:type="paragraph" w:customStyle="1" w:styleId="Style1">
    <w:name w:val="Style1"/>
    <w:basedOn w:val="prastasis"/>
    <w:autoRedefine/>
    <w:qFormat/>
    <w:rsid w:val="00E838D9"/>
    <w:pPr>
      <w:tabs>
        <w:tab w:val="left" w:pos="1276"/>
        <w:tab w:val="left" w:pos="6096"/>
      </w:tabs>
      <w:spacing w:before="0" w:line="276" w:lineRule="auto"/>
      <w:ind w:left="0"/>
    </w:pPr>
    <w:rPr>
      <w:rFonts w:ascii="Times New Roman" w:eastAsia="Times New Roman" w:hAnsi="Times New Roman" w:cs="Times New Roman"/>
      <w:sz w:val="24"/>
      <w:szCs w:val="24"/>
    </w:rPr>
  </w:style>
  <w:style w:type="paragraph" w:styleId="Antrats">
    <w:name w:val="header"/>
    <w:basedOn w:val="prastasis"/>
    <w:link w:val="AntratsDiagrama"/>
    <w:uiPriority w:val="99"/>
    <w:unhideWhenUsed/>
    <w:rsid w:val="00256429"/>
    <w:pPr>
      <w:tabs>
        <w:tab w:val="center" w:pos="4819"/>
        <w:tab w:val="right" w:pos="9638"/>
      </w:tabs>
      <w:spacing w:before="0"/>
    </w:pPr>
  </w:style>
  <w:style w:type="character" w:customStyle="1" w:styleId="AntratsDiagrama">
    <w:name w:val="Antraštės Diagrama"/>
    <w:basedOn w:val="Numatytasispastraiposriftas"/>
    <w:link w:val="Antrats"/>
    <w:uiPriority w:val="99"/>
    <w:rsid w:val="00256429"/>
    <w:rPr>
      <w:rFonts w:ascii="Calibri" w:hAnsi="Calibri"/>
    </w:rPr>
  </w:style>
  <w:style w:type="paragraph" w:styleId="Porat">
    <w:name w:val="footer"/>
    <w:basedOn w:val="prastasis"/>
    <w:link w:val="PoratDiagrama"/>
    <w:uiPriority w:val="99"/>
    <w:unhideWhenUsed/>
    <w:rsid w:val="00256429"/>
    <w:pPr>
      <w:tabs>
        <w:tab w:val="center" w:pos="4819"/>
        <w:tab w:val="right" w:pos="9638"/>
      </w:tabs>
      <w:spacing w:before="0"/>
    </w:pPr>
  </w:style>
  <w:style w:type="character" w:customStyle="1" w:styleId="PoratDiagrama">
    <w:name w:val="Poraštė Diagrama"/>
    <w:basedOn w:val="Numatytasispastraiposriftas"/>
    <w:link w:val="Porat"/>
    <w:uiPriority w:val="99"/>
    <w:rsid w:val="00256429"/>
    <w:rPr>
      <w:rFonts w:ascii="Calibri" w:hAnsi="Calibri"/>
    </w:rPr>
  </w:style>
  <w:style w:type="character" w:styleId="Emfaz">
    <w:name w:val="Emphasis"/>
    <w:basedOn w:val="Numatytasispastraiposriftas"/>
    <w:uiPriority w:val="20"/>
    <w:qFormat/>
    <w:rsid w:val="007E374D"/>
    <w:rPr>
      <w:i/>
      <w:iCs/>
    </w:rPr>
  </w:style>
  <w:style w:type="paragraph" w:styleId="Pavadinimas">
    <w:name w:val="Title"/>
    <w:basedOn w:val="prastasis"/>
    <w:next w:val="prastasis"/>
    <w:link w:val="PavadinimasDiagrama"/>
    <w:uiPriority w:val="10"/>
    <w:qFormat/>
    <w:rsid w:val="00B51BD4"/>
    <w:pPr>
      <w:spacing w:before="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B51BD4"/>
    <w:rPr>
      <w:rFonts w:asciiTheme="majorHAnsi" w:eastAsiaTheme="majorEastAsia" w:hAnsiTheme="majorHAnsi" w:cstheme="majorBidi"/>
      <w:spacing w:val="-10"/>
      <w:kern w:val="28"/>
      <w:sz w:val="56"/>
      <w:szCs w:val="56"/>
    </w:rPr>
  </w:style>
  <w:style w:type="character" w:styleId="Paminjimas">
    <w:name w:val="Mention"/>
    <w:basedOn w:val="Numatytasispastraiposriftas"/>
    <w:uiPriority w:val="99"/>
    <w:unhideWhenUsed/>
    <w:rsid w:val="0078781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974436">
      <w:bodyDiv w:val="1"/>
      <w:marLeft w:val="0"/>
      <w:marRight w:val="0"/>
      <w:marTop w:val="0"/>
      <w:marBottom w:val="0"/>
      <w:divBdr>
        <w:top w:val="none" w:sz="0" w:space="0" w:color="auto"/>
        <w:left w:val="none" w:sz="0" w:space="0" w:color="auto"/>
        <w:bottom w:val="none" w:sz="0" w:space="0" w:color="auto"/>
        <w:right w:val="none" w:sz="0" w:space="0" w:color="auto"/>
      </w:divBdr>
      <w:divsChild>
        <w:div w:id="374080559">
          <w:marLeft w:val="0"/>
          <w:marRight w:val="0"/>
          <w:marTop w:val="0"/>
          <w:marBottom w:val="0"/>
          <w:divBdr>
            <w:top w:val="none" w:sz="0" w:space="0" w:color="auto"/>
            <w:left w:val="none" w:sz="0" w:space="0" w:color="auto"/>
            <w:bottom w:val="none" w:sz="0" w:space="0" w:color="auto"/>
            <w:right w:val="none" w:sz="0" w:space="0" w:color="auto"/>
          </w:divBdr>
        </w:div>
      </w:divsChild>
    </w:div>
    <w:div w:id="230850403">
      <w:bodyDiv w:val="1"/>
      <w:marLeft w:val="0"/>
      <w:marRight w:val="0"/>
      <w:marTop w:val="0"/>
      <w:marBottom w:val="0"/>
      <w:divBdr>
        <w:top w:val="none" w:sz="0" w:space="0" w:color="auto"/>
        <w:left w:val="none" w:sz="0" w:space="0" w:color="auto"/>
        <w:bottom w:val="none" w:sz="0" w:space="0" w:color="auto"/>
        <w:right w:val="none" w:sz="0" w:space="0" w:color="auto"/>
      </w:divBdr>
    </w:div>
    <w:div w:id="244462055">
      <w:bodyDiv w:val="1"/>
      <w:marLeft w:val="0"/>
      <w:marRight w:val="0"/>
      <w:marTop w:val="0"/>
      <w:marBottom w:val="0"/>
      <w:divBdr>
        <w:top w:val="none" w:sz="0" w:space="0" w:color="auto"/>
        <w:left w:val="none" w:sz="0" w:space="0" w:color="auto"/>
        <w:bottom w:val="none" w:sz="0" w:space="0" w:color="auto"/>
        <w:right w:val="none" w:sz="0" w:space="0" w:color="auto"/>
      </w:divBdr>
    </w:div>
    <w:div w:id="255556661">
      <w:bodyDiv w:val="1"/>
      <w:marLeft w:val="0"/>
      <w:marRight w:val="0"/>
      <w:marTop w:val="0"/>
      <w:marBottom w:val="0"/>
      <w:divBdr>
        <w:top w:val="none" w:sz="0" w:space="0" w:color="auto"/>
        <w:left w:val="none" w:sz="0" w:space="0" w:color="auto"/>
        <w:bottom w:val="none" w:sz="0" w:space="0" w:color="auto"/>
        <w:right w:val="none" w:sz="0" w:space="0" w:color="auto"/>
      </w:divBdr>
    </w:div>
    <w:div w:id="264266295">
      <w:bodyDiv w:val="1"/>
      <w:marLeft w:val="0"/>
      <w:marRight w:val="0"/>
      <w:marTop w:val="0"/>
      <w:marBottom w:val="0"/>
      <w:divBdr>
        <w:top w:val="none" w:sz="0" w:space="0" w:color="auto"/>
        <w:left w:val="none" w:sz="0" w:space="0" w:color="auto"/>
        <w:bottom w:val="none" w:sz="0" w:space="0" w:color="auto"/>
        <w:right w:val="none" w:sz="0" w:space="0" w:color="auto"/>
      </w:divBdr>
    </w:div>
    <w:div w:id="345448004">
      <w:bodyDiv w:val="1"/>
      <w:marLeft w:val="0"/>
      <w:marRight w:val="0"/>
      <w:marTop w:val="0"/>
      <w:marBottom w:val="0"/>
      <w:divBdr>
        <w:top w:val="none" w:sz="0" w:space="0" w:color="auto"/>
        <w:left w:val="none" w:sz="0" w:space="0" w:color="auto"/>
        <w:bottom w:val="none" w:sz="0" w:space="0" w:color="auto"/>
        <w:right w:val="none" w:sz="0" w:space="0" w:color="auto"/>
      </w:divBdr>
    </w:div>
    <w:div w:id="381372646">
      <w:bodyDiv w:val="1"/>
      <w:marLeft w:val="0"/>
      <w:marRight w:val="0"/>
      <w:marTop w:val="0"/>
      <w:marBottom w:val="0"/>
      <w:divBdr>
        <w:top w:val="none" w:sz="0" w:space="0" w:color="auto"/>
        <w:left w:val="none" w:sz="0" w:space="0" w:color="auto"/>
        <w:bottom w:val="none" w:sz="0" w:space="0" w:color="auto"/>
        <w:right w:val="none" w:sz="0" w:space="0" w:color="auto"/>
      </w:divBdr>
    </w:div>
    <w:div w:id="386607670">
      <w:bodyDiv w:val="1"/>
      <w:marLeft w:val="0"/>
      <w:marRight w:val="0"/>
      <w:marTop w:val="0"/>
      <w:marBottom w:val="0"/>
      <w:divBdr>
        <w:top w:val="none" w:sz="0" w:space="0" w:color="auto"/>
        <w:left w:val="none" w:sz="0" w:space="0" w:color="auto"/>
        <w:bottom w:val="none" w:sz="0" w:space="0" w:color="auto"/>
        <w:right w:val="none" w:sz="0" w:space="0" w:color="auto"/>
      </w:divBdr>
    </w:div>
    <w:div w:id="496965342">
      <w:bodyDiv w:val="1"/>
      <w:marLeft w:val="0"/>
      <w:marRight w:val="0"/>
      <w:marTop w:val="0"/>
      <w:marBottom w:val="0"/>
      <w:divBdr>
        <w:top w:val="none" w:sz="0" w:space="0" w:color="auto"/>
        <w:left w:val="none" w:sz="0" w:space="0" w:color="auto"/>
        <w:bottom w:val="none" w:sz="0" w:space="0" w:color="auto"/>
        <w:right w:val="none" w:sz="0" w:space="0" w:color="auto"/>
      </w:divBdr>
    </w:div>
    <w:div w:id="537284167">
      <w:bodyDiv w:val="1"/>
      <w:marLeft w:val="0"/>
      <w:marRight w:val="0"/>
      <w:marTop w:val="0"/>
      <w:marBottom w:val="0"/>
      <w:divBdr>
        <w:top w:val="none" w:sz="0" w:space="0" w:color="auto"/>
        <w:left w:val="none" w:sz="0" w:space="0" w:color="auto"/>
        <w:bottom w:val="none" w:sz="0" w:space="0" w:color="auto"/>
        <w:right w:val="none" w:sz="0" w:space="0" w:color="auto"/>
      </w:divBdr>
    </w:div>
    <w:div w:id="548537649">
      <w:bodyDiv w:val="1"/>
      <w:marLeft w:val="0"/>
      <w:marRight w:val="0"/>
      <w:marTop w:val="0"/>
      <w:marBottom w:val="0"/>
      <w:divBdr>
        <w:top w:val="none" w:sz="0" w:space="0" w:color="auto"/>
        <w:left w:val="none" w:sz="0" w:space="0" w:color="auto"/>
        <w:bottom w:val="none" w:sz="0" w:space="0" w:color="auto"/>
        <w:right w:val="none" w:sz="0" w:space="0" w:color="auto"/>
      </w:divBdr>
    </w:div>
    <w:div w:id="575479429">
      <w:bodyDiv w:val="1"/>
      <w:marLeft w:val="0"/>
      <w:marRight w:val="0"/>
      <w:marTop w:val="0"/>
      <w:marBottom w:val="0"/>
      <w:divBdr>
        <w:top w:val="none" w:sz="0" w:space="0" w:color="auto"/>
        <w:left w:val="none" w:sz="0" w:space="0" w:color="auto"/>
        <w:bottom w:val="none" w:sz="0" w:space="0" w:color="auto"/>
        <w:right w:val="none" w:sz="0" w:space="0" w:color="auto"/>
      </w:divBdr>
    </w:div>
    <w:div w:id="602767087">
      <w:bodyDiv w:val="1"/>
      <w:marLeft w:val="0"/>
      <w:marRight w:val="0"/>
      <w:marTop w:val="0"/>
      <w:marBottom w:val="0"/>
      <w:divBdr>
        <w:top w:val="none" w:sz="0" w:space="0" w:color="auto"/>
        <w:left w:val="none" w:sz="0" w:space="0" w:color="auto"/>
        <w:bottom w:val="none" w:sz="0" w:space="0" w:color="auto"/>
        <w:right w:val="none" w:sz="0" w:space="0" w:color="auto"/>
      </w:divBdr>
    </w:div>
    <w:div w:id="719397769">
      <w:bodyDiv w:val="1"/>
      <w:marLeft w:val="0"/>
      <w:marRight w:val="0"/>
      <w:marTop w:val="0"/>
      <w:marBottom w:val="0"/>
      <w:divBdr>
        <w:top w:val="none" w:sz="0" w:space="0" w:color="auto"/>
        <w:left w:val="none" w:sz="0" w:space="0" w:color="auto"/>
        <w:bottom w:val="none" w:sz="0" w:space="0" w:color="auto"/>
        <w:right w:val="none" w:sz="0" w:space="0" w:color="auto"/>
      </w:divBdr>
    </w:div>
    <w:div w:id="723257096">
      <w:bodyDiv w:val="1"/>
      <w:marLeft w:val="0"/>
      <w:marRight w:val="0"/>
      <w:marTop w:val="0"/>
      <w:marBottom w:val="0"/>
      <w:divBdr>
        <w:top w:val="none" w:sz="0" w:space="0" w:color="auto"/>
        <w:left w:val="none" w:sz="0" w:space="0" w:color="auto"/>
        <w:bottom w:val="none" w:sz="0" w:space="0" w:color="auto"/>
        <w:right w:val="none" w:sz="0" w:space="0" w:color="auto"/>
      </w:divBdr>
      <w:divsChild>
        <w:div w:id="2057925631">
          <w:marLeft w:val="0"/>
          <w:marRight w:val="0"/>
          <w:marTop w:val="0"/>
          <w:marBottom w:val="0"/>
          <w:divBdr>
            <w:top w:val="none" w:sz="0" w:space="0" w:color="auto"/>
            <w:left w:val="none" w:sz="0" w:space="0" w:color="auto"/>
            <w:bottom w:val="none" w:sz="0" w:space="0" w:color="auto"/>
            <w:right w:val="none" w:sz="0" w:space="0" w:color="auto"/>
          </w:divBdr>
          <w:divsChild>
            <w:div w:id="1267081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167349">
      <w:bodyDiv w:val="1"/>
      <w:marLeft w:val="0"/>
      <w:marRight w:val="0"/>
      <w:marTop w:val="0"/>
      <w:marBottom w:val="0"/>
      <w:divBdr>
        <w:top w:val="none" w:sz="0" w:space="0" w:color="auto"/>
        <w:left w:val="none" w:sz="0" w:space="0" w:color="auto"/>
        <w:bottom w:val="none" w:sz="0" w:space="0" w:color="auto"/>
        <w:right w:val="none" w:sz="0" w:space="0" w:color="auto"/>
      </w:divBdr>
    </w:div>
    <w:div w:id="844589881">
      <w:bodyDiv w:val="1"/>
      <w:marLeft w:val="0"/>
      <w:marRight w:val="0"/>
      <w:marTop w:val="0"/>
      <w:marBottom w:val="0"/>
      <w:divBdr>
        <w:top w:val="none" w:sz="0" w:space="0" w:color="auto"/>
        <w:left w:val="none" w:sz="0" w:space="0" w:color="auto"/>
        <w:bottom w:val="none" w:sz="0" w:space="0" w:color="auto"/>
        <w:right w:val="none" w:sz="0" w:space="0" w:color="auto"/>
      </w:divBdr>
    </w:div>
    <w:div w:id="870068248">
      <w:bodyDiv w:val="1"/>
      <w:marLeft w:val="0"/>
      <w:marRight w:val="0"/>
      <w:marTop w:val="0"/>
      <w:marBottom w:val="0"/>
      <w:divBdr>
        <w:top w:val="none" w:sz="0" w:space="0" w:color="auto"/>
        <w:left w:val="none" w:sz="0" w:space="0" w:color="auto"/>
        <w:bottom w:val="none" w:sz="0" w:space="0" w:color="auto"/>
        <w:right w:val="none" w:sz="0" w:space="0" w:color="auto"/>
      </w:divBdr>
    </w:div>
    <w:div w:id="887379015">
      <w:bodyDiv w:val="1"/>
      <w:marLeft w:val="0"/>
      <w:marRight w:val="0"/>
      <w:marTop w:val="0"/>
      <w:marBottom w:val="0"/>
      <w:divBdr>
        <w:top w:val="none" w:sz="0" w:space="0" w:color="auto"/>
        <w:left w:val="none" w:sz="0" w:space="0" w:color="auto"/>
        <w:bottom w:val="none" w:sz="0" w:space="0" w:color="auto"/>
        <w:right w:val="none" w:sz="0" w:space="0" w:color="auto"/>
      </w:divBdr>
    </w:div>
    <w:div w:id="920218091">
      <w:bodyDiv w:val="1"/>
      <w:marLeft w:val="0"/>
      <w:marRight w:val="0"/>
      <w:marTop w:val="0"/>
      <w:marBottom w:val="0"/>
      <w:divBdr>
        <w:top w:val="none" w:sz="0" w:space="0" w:color="auto"/>
        <w:left w:val="none" w:sz="0" w:space="0" w:color="auto"/>
        <w:bottom w:val="none" w:sz="0" w:space="0" w:color="auto"/>
        <w:right w:val="none" w:sz="0" w:space="0" w:color="auto"/>
      </w:divBdr>
    </w:div>
    <w:div w:id="944338501">
      <w:bodyDiv w:val="1"/>
      <w:marLeft w:val="0"/>
      <w:marRight w:val="0"/>
      <w:marTop w:val="0"/>
      <w:marBottom w:val="0"/>
      <w:divBdr>
        <w:top w:val="none" w:sz="0" w:space="0" w:color="auto"/>
        <w:left w:val="none" w:sz="0" w:space="0" w:color="auto"/>
        <w:bottom w:val="none" w:sz="0" w:space="0" w:color="auto"/>
        <w:right w:val="none" w:sz="0" w:space="0" w:color="auto"/>
      </w:divBdr>
    </w:div>
    <w:div w:id="992296447">
      <w:bodyDiv w:val="1"/>
      <w:marLeft w:val="0"/>
      <w:marRight w:val="0"/>
      <w:marTop w:val="0"/>
      <w:marBottom w:val="0"/>
      <w:divBdr>
        <w:top w:val="none" w:sz="0" w:space="0" w:color="auto"/>
        <w:left w:val="none" w:sz="0" w:space="0" w:color="auto"/>
        <w:bottom w:val="none" w:sz="0" w:space="0" w:color="auto"/>
        <w:right w:val="none" w:sz="0" w:space="0" w:color="auto"/>
      </w:divBdr>
    </w:div>
    <w:div w:id="1019240280">
      <w:bodyDiv w:val="1"/>
      <w:marLeft w:val="0"/>
      <w:marRight w:val="0"/>
      <w:marTop w:val="0"/>
      <w:marBottom w:val="0"/>
      <w:divBdr>
        <w:top w:val="none" w:sz="0" w:space="0" w:color="auto"/>
        <w:left w:val="none" w:sz="0" w:space="0" w:color="auto"/>
        <w:bottom w:val="none" w:sz="0" w:space="0" w:color="auto"/>
        <w:right w:val="none" w:sz="0" w:space="0" w:color="auto"/>
      </w:divBdr>
    </w:div>
    <w:div w:id="1065756369">
      <w:bodyDiv w:val="1"/>
      <w:marLeft w:val="0"/>
      <w:marRight w:val="0"/>
      <w:marTop w:val="0"/>
      <w:marBottom w:val="0"/>
      <w:divBdr>
        <w:top w:val="none" w:sz="0" w:space="0" w:color="auto"/>
        <w:left w:val="none" w:sz="0" w:space="0" w:color="auto"/>
        <w:bottom w:val="none" w:sz="0" w:space="0" w:color="auto"/>
        <w:right w:val="none" w:sz="0" w:space="0" w:color="auto"/>
      </w:divBdr>
    </w:div>
    <w:div w:id="1067068771">
      <w:bodyDiv w:val="1"/>
      <w:marLeft w:val="0"/>
      <w:marRight w:val="0"/>
      <w:marTop w:val="0"/>
      <w:marBottom w:val="0"/>
      <w:divBdr>
        <w:top w:val="none" w:sz="0" w:space="0" w:color="auto"/>
        <w:left w:val="none" w:sz="0" w:space="0" w:color="auto"/>
        <w:bottom w:val="none" w:sz="0" w:space="0" w:color="auto"/>
        <w:right w:val="none" w:sz="0" w:space="0" w:color="auto"/>
      </w:divBdr>
      <w:divsChild>
        <w:div w:id="15356412">
          <w:marLeft w:val="0"/>
          <w:marRight w:val="0"/>
          <w:marTop w:val="0"/>
          <w:marBottom w:val="0"/>
          <w:divBdr>
            <w:top w:val="none" w:sz="0" w:space="0" w:color="auto"/>
            <w:left w:val="none" w:sz="0" w:space="0" w:color="auto"/>
            <w:bottom w:val="none" w:sz="0" w:space="0" w:color="auto"/>
            <w:right w:val="none" w:sz="0" w:space="0" w:color="auto"/>
          </w:divBdr>
        </w:div>
      </w:divsChild>
    </w:div>
    <w:div w:id="1091436788">
      <w:bodyDiv w:val="1"/>
      <w:marLeft w:val="0"/>
      <w:marRight w:val="0"/>
      <w:marTop w:val="0"/>
      <w:marBottom w:val="0"/>
      <w:divBdr>
        <w:top w:val="none" w:sz="0" w:space="0" w:color="auto"/>
        <w:left w:val="none" w:sz="0" w:space="0" w:color="auto"/>
        <w:bottom w:val="none" w:sz="0" w:space="0" w:color="auto"/>
        <w:right w:val="none" w:sz="0" w:space="0" w:color="auto"/>
      </w:divBdr>
    </w:div>
    <w:div w:id="1110391010">
      <w:bodyDiv w:val="1"/>
      <w:marLeft w:val="0"/>
      <w:marRight w:val="0"/>
      <w:marTop w:val="0"/>
      <w:marBottom w:val="0"/>
      <w:divBdr>
        <w:top w:val="none" w:sz="0" w:space="0" w:color="auto"/>
        <w:left w:val="none" w:sz="0" w:space="0" w:color="auto"/>
        <w:bottom w:val="none" w:sz="0" w:space="0" w:color="auto"/>
        <w:right w:val="none" w:sz="0" w:space="0" w:color="auto"/>
      </w:divBdr>
    </w:div>
    <w:div w:id="1121610066">
      <w:bodyDiv w:val="1"/>
      <w:marLeft w:val="0"/>
      <w:marRight w:val="0"/>
      <w:marTop w:val="0"/>
      <w:marBottom w:val="0"/>
      <w:divBdr>
        <w:top w:val="none" w:sz="0" w:space="0" w:color="auto"/>
        <w:left w:val="none" w:sz="0" w:space="0" w:color="auto"/>
        <w:bottom w:val="none" w:sz="0" w:space="0" w:color="auto"/>
        <w:right w:val="none" w:sz="0" w:space="0" w:color="auto"/>
      </w:divBdr>
      <w:divsChild>
        <w:div w:id="446579535">
          <w:marLeft w:val="0"/>
          <w:marRight w:val="0"/>
          <w:marTop w:val="0"/>
          <w:marBottom w:val="0"/>
          <w:divBdr>
            <w:top w:val="none" w:sz="0" w:space="0" w:color="auto"/>
            <w:left w:val="none" w:sz="0" w:space="0" w:color="auto"/>
            <w:bottom w:val="none" w:sz="0" w:space="0" w:color="auto"/>
            <w:right w:val="none" w:sz="0" w:space="0" w:color="auto"/>
          </w:divBdr>
          <w:divsChild>
            <w:div w:id="13464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09751">
      <w:bodyDiv w:val="1"/>
      <w:marLeft w:val="0"/>
      <w:marRight w:val="0"/>
      <w:marTop w:val="0"/>
      <w:marBottom w:val="0"/>
      <w:divBdr>
        <w:top w:val="none" w:sz="0" w:space="0" w:color="auto"/>
        <w:left w:val="none" w:sz="0" w:space="0" w:color="auto"/>
        <w:bottom w:val="none" w:sz="0" w:space="0" w:color="auto"/>
        <w:right w:val="none" w:sz="0" w:space="0" w:color="auto"/>
      </w:divBdr>
    </w:div>
    <w:div w:id="1412508094">
      <w:bodyDiv w:val="1"/>
      <w:marLeft w:val="0"/>
      <w:marRight w:val="0"/>
      <w:marTop w:val="0"/>
      <w:marBottom w:val="0"/>
      <w:divBdr>
        <w:top w:val="none" w:sz="0" w:space="0" w:color="auto"/>
        <w:left w:val="none" w:sz="0" w:space="0" w:color="auto"/>
        <w:bottom w:val="none" w:sz="0" w:space="0" w:color="auto"/>
        <w:right w:val="none" w:sz="0" w:space="0" w:color="auto"/>
      </w:divBdr>
    </w:div>
    <w:div w:id="1484850382">
      <w:bodyDiv w:val="1"/>
      <w:marLeft w:val="0"/>
      <w:marRight w:val="0"/>
      <w:marTop w:val="0"/>
      <w:marBottom w:val="0"/>
      <w:divBdr>
        <w:top w:val="none" w:sz="0" w:space="0" w:color="auto"/>
        <w:left w:val="none" w:sz="0" w:space="0" w:color="auto"/>
        <w:bottom w:val="none" w:sz="0" w:space="0" w:color="auto"/>
        <w:right w:val="none" w:sz="0" w:space="0" w:color="auto"/>
      </w:divBdr>
    </w:div>
    <w:div w:id="1508981132">
      <w:bodyDiv w:val="1"/>
      <w:marLeft w:val="0"/>
      <w:marRight w:val="0"/>
      <w:marTop w:val="0"/>
      <w:marBottom w:val="0"/>
      <w:divBdr>
        <w:top w:val="none" w:sz="0" w:space="0" w:color="auto"/>
        <w:left w:val="none" w:sz="0" w:space="0" w:color="auto"/>
        <w:bottom w:val="none" w:sz="0" w:space="0" w:color="auto"/>
        <w:right w:val="none" w:sz="0" w:space="0" w:color="auto"/>
      </w:divBdr>
    </w:div>
    <w:div w:id="1523738786">
      <w:bodyDiv w:val="1"/>
      <w:marLeft w:val="0"/>
      <w:marRight w:val="0"/>
      <w:marTop w:val="0"/>
      <w:marBottom w:val="0"/>
      <w:divBdr>
        <w:top w:val="none" w:sz="0" w:space="0" w:color="auto"/>
        <w:left w:val="none" w:sz="0" w:space="0" w:color="auto"/>
        <w:bottom w:val="none" w:sz="0" w:space="0" w:color="auto"/>
        <w:right w:val="none" w:sz="0" w:space="0" w:color="auto"/>
      </w:divBdr>
    </w:div>
    <w:div w:id="1560165463">
      <w:bodyDiv w:val="1"/>
      <w:marLeft w:val="0"/>
      <w:marRight w:val="0"/>
      <w:marTop w:val="0"/>
      <w:marBottom w:val="0"/>
      <w:divBdr>
        <w:top w:val="none" w:sz="0" w:space="0" w:color="auto"/>
        <w:left w:val="none" w:sz="0" w:space="0" w:color="auto"/>
        <w:bottom w:val="none" w:sz="0" w:space="0" w:color="auto"/>
        <w:right w:val="none" w:sz="0" w:space="0" w:color="auto"/>
      </w:divBdr>
    </w:div>
    <w:div w:id="1595166510">
      <w:bodyDiv w:val="1"/>
      <w:marLeft w:val="0"/>
      <w:marRight w:val="0"/>
      <w:marTop w:val="0"/>
      <w:marBottom w:val="0"/>
      <w:divBdr>
        <w:top w:val="none" w:sz="0" w:space="0" w:color="auto"/>
        <w:left w:val="none" w:sz="0" w:space="0" w:color="auto"/>
        <w:bottom w:val="none" w:sz="0" w:space="0" w:color="auto"/>
        <w:right w:val="none" w:sz="0" w:space="0" w:color="auto"/>
      </w:divBdr>
    </w:div>
    <w:div w:id="1786657703">
      <w:bodyDiv w:val="1"/>
      <w:marLeft w:val="0"/>
      <w:marRight w:val="0"/>
      <w:marTop w:val="0"/>
      <w:marBottom w:val="0"/>
      <w:divBdr>
        <w:top w:val="none" w:sz="0" w:space="0" w:color="auto"/>
        <w:left w:val="none" w:sz="0" w:space="0" w:color="auto"/>
        <w:bottom w:val="none" w:sz="0" w:space="0" w:color="auto"/>
        <w:right w:val="none" w:sz="0" w:space="0" w:color="auto"/>
      </w:divBdr>
      <w:divsChild>
        <w:div w:id="1179731502">
          <w:marLeft w:val="0"/>
          <w:marRight w:val="0"/>
          <w:marTop w:val="0"/>
          <w:marBottom w:val="0"/>
          <w:divBdr>
            <w:top w:val="none" w:sz="0" w:space="0" w:color="auto"/>
            <w:left w:val="none" w:sz="0" w:space="0" w:color="auto"/>
            <w:bottom w:val="none" w:sz="0" w:space="0" w:color="auto"/>
            <w:right w:val="none" w:sz="0" w:space="0" w:color="auto"/>
          </w:divBdr>
          <w:divsChild>
            <w:div w:id="181528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313129">
      <w:bodyDiv w:val="1"/>
      <w:marLeft w:val="0"/>
      <w:marRight w:val="0"/>
      <w:marTop w:val="0"/>
      <w:marBottom w:val="0"/>
      <w:divBdr>
        <w:top w:val="none" w:sz="0" w:space="0" w:color="auto"/>
        <w:left w:val="none" w:sz="0" w:space="0" w:color="auto"/>
        <w:bottom w:val="none" w:sz="0" w:space="0" w:color="auto"/>
        <w:right w:val="none" w:sz="0" w:space="0" w:color="auto"/>
      </w:divBdr>
    </w:div>
    <w:div w:id="1888370042">
      <w:bodyDiv w:val="1"/>
      <w:marLeft w:val="0"/>
      <w:marRight w:val="0"/>
      <w:marTop w:val="0"/>
      <w:marBottom w:val="0"/>
      <w:divBdr>
        <w:top w:val="none" w:sz="0" w:space="0" w:color="auto"/>
        <w:left w:val="none" w:sz="0" w:space="0" w:color="auto"/>
        <w:bottom w:val="none" w:sz="0" w:space="0" w:color="auto"/>
        <w:right w:val="none" w:sz="0" w:space="0" w:color="auto"/>
      </w:divBdr>
    </w:div>
    <w:div w:id="1928343842">
      <w:bodyDiv w:val="1"/>
      <w:marLeft w:val="0"/>
      <w:marRight w:val="0"/>
      <w:marTop w:val="0"/>
      <w:marBottom w:val="0"/>
      <w:divBdr>
        <w:top w:val="none" w:sz="0" w:space="0" w:color="auto"/>
        <w:left w:val="none" w:sz="0" w:space="0" w:color="auto"/>
        <w:bottom w:val="none" w:sz="0" w:space="0" w:color="auto"/>
        <w:right w:val="none" w:sz="0" w:space="0" w:color="auto"/>
      </w:divBdr>
    </w:div>
    <w:div w:id="2075616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s://e-seimas.lrs.lt/portal/legalAct/lt/TAD/94365031a53411e8aa33fe8f0fea665f/asr" TargetMode="External"/><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hyperlink" Target="https://docs.delinea.com/online-help/secret-server/remote-password-changing/password-changer-list/index.htm" TargetMode="External"/><Relationship Id="rId20" Type="http://schemas.openxmlformats.org/officeDocument/2006/relationships/package" Target="embeddings/Microsoft_Word_Document.docx"/><Relationship Id="rId29"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fontTable" Target="fontTable.xml"/></Relationships>
</file>

<file path=word/documenttasks/documenttasks1.xml><?xml version="1.0" encoding="utf-8"?>
<t:Tasks xmlns:t="http://schemas.microsoft.com/office/tasks/2019/documenttasks" xmlns:oel="http://schemas.microsoft.com/office/2019/extlst">
  <t:Task id="{B782145D-6792-4E56-A4DD-DB0A4C31B62F}">
    <t:Anchor>
      <t:Comment id="1466136513"/>
    </t:Anchor>
    <t:History>
      <t:Event id="{07CF9D61-DA6A-4AB8-9C09-EC286B361BCA}" time="2025-01-14T23:27:41.077Z">
        <t:Attribution userId="S::graciukaitis@chc.lt::8c26ad03-703b-4e53-8bca-6b9c4556e905" userProvider="AD" userName="Gytis Račiukaitis"/>
        <t:Anchor>
          <t:Comment id="1466136513"/>
        </t:Anchor>
        <t:Create/>
      </t:Event>
      <t:Event id="{CE6812B5-7856-450F-A81E-0133B5215C43}" time="2025-01-14T23:27:41.077Z">
        <t:Attribution userId="S::graciukaitis@chc.lt::8c26ad03-703b-4e53-8bca-6b9c4556e905" userProvider="AD" userName="Gytis Račiukaitis"/>
        <t:Anchor>
          <t:Comment id="1466136513"/>
        </t:Anchor>
        <t:Assign userId="S::ssasnauskiene@chc.lt::1592c335-177d-447b-82d8-e09286444289" userProvider="AD" userName="Snieguolė Sasnauskienė"/>
      </t:Event>
      <t:Event id="{EF4C3D4D-1F11-46DF-8601-A430AC01CA64}" time="2025-01-14T23:27:41.077Z">
        <t:Attribution userId="S::graciukaitis@chc.lt::8c26ad03-703b-4e53-8bca-6b9c4556e905" userProvider="AD" userName="Gytis Račiukaitis"/>
        <t:Anchor>
          <t:Comment id="1466136513"/>
        </t:Anchor>
        <t:SetTitle title="@Snieguolė Sasnauskienė kas turi būti šablone ? Neaiškus reikalavimas."/>
      </t:Event>
    </t:History>
  </t:Task>
  <t:Task id="{7B01C7A6-D802-41B1-A15A-94D382122C33}">
    <t:Anchor>
      <t:Comment id="1572136845"/>
    </t:Anchor>
    <t:History>
      <t:Event id="{6BD5E315-D115-49E6-AC60-5F7E8778339D}" time="2025-01-14T23:01:44.822Z">
        <t:Attribution userId="S::graciukaitis@chc.lt::8c26ad03-703b-4e53-8bca-6b9c4556e905" userProvider="AD" userName="Gytis Račiukaitis"/>
        <t:Anchor>
          <t:Comment id="1572136845"/>
        </t:Anchor>
        <t:Create/>
      </t:Event>
      <t:Event id="{07F17512-D694-4732-BD01-08EBF115670A}" time="2025-01-14T23:01:44.822Z">
        <t:Attribution userId="S::graciukaitis@chc.lt::8c26ad03-703b-4e53-8bca-6b9c4556e905" userProvider="AD" userName="Gytis Račiukaitis"/>
        <t:Anchor>
          <t:Comment id="1572136845"/>
        </t:Anchor>
        <t:Assign userId="S::ssasnauskiene@chc.lt::1592c335-177d-447b-82d8-e09286444289" userProvider="AD" userName="Snieguolė Sasnauskienė"/>
      </t:Event>
      <t:Event id="{5DF360E4-48F7-464D-A6E3-0C89B7B6ECDF}" time="2025-01-14T23:01:44.822Z">
        <t:Attribution userId="S::graciukaitis@chc.lt::8c26ad03-703b-4e53-8bca-6b9c4556e905" userProvider="AD" userName="Gytis Račiukaitis"/>
        <t:Anchor>
          <t:Comment id="1572136845"/>
        </t:Anchor>
        <t:SetTitle title="@Snieguolė Sasnauskienė ką reiškia realiu laiku, kiek gali trukti paskaičiavimas pasikeitus vienam parametrui ? IoT sistemos galimai siųs duomenis dideliu dažnumu ir sistema nespės visko skaičiuoti"/>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413bd800-9cc7-4b33-bbe3-cb24f5a86244">
      <UserInfo>
        <DisplayName/>
        <AccountId xsi:nil="true"/>
        <AccountType/>
      </UserInfo>
    </SharedWithUsers>
    <lcf76f155ced4ddcb4097134ff3c332f xmlns="16724d5d-3892-4d45-8275-808db2fa6cb3">
      <Terms xmlns="http://schemas.microsoft.com/office/infopath/2007/PartnerControls"/>
    </lcf76f155ced4ddcb4097134ff3c332f>
    <TaxCatchAll xmlns="413bd800-9cc7-4b33-bbe3-cb24f5a8624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823534185EC074ABEE7F9C6781450A2" ma:contentTypeVersion="13" ma:contentTypeDescription="Create a new document." ma:contentTypeScope="" ma:versionID="c1f8486b605ac69a7a3afd5a73071f38">
  <xsd:schema xmlns:xsd="http://www.w3.org/2001/XMLSchema" xmlns:xs="http://www.w3.org/2001/XMLSchema" xmlns:p="http://schemas.microsoft.com/office/2006/metadata/properties" xmlns:ns2="16724d5d-3892-4d45-8275-808db2fa6cb3" xmlns:ns3="413bd800-9cc7-4b33-bbe3-cb24f5a86244" targetNamespace="http://schemas.microsoft.com/office/2006/metadata/properties" ma:root="true" ma:fieldsID="004a66f9f0cf52d2e2e9d3e3f8009352" ns2:_="" ns3:_="">
    <xsd:import namespace="16724d5d-3892-4d45-8275-808db2fa6cb3"/>
    <xsd:import namespace="413bd800-9cc7-4b33-bbe3-cb24f5a86244"/>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724d5d-3892-4d45-8275-808db2fa6c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59cf49fc-d589-43b7-a3ce-b71d214221c2"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3bd800-9cc7-4b33-bbe3-cb24f5a86244"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5b0e8895-5559-4e84-9542-514622bd284b}" ma:internalName="TaxCatchAll" ma:showField="CatchAllData" ma:web="413bd800-9cc7-4b33-bbe3-cb24f5a86244">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B7F0E4-0FED-4B6A-894D-A55AC11E4974}">
  <ds:schemaRefs>
    <ds:schemaRef ds:uri="http://schemas.microsoft.com/sharepoint/v3/contenttype/forms"/>
  </ds:schemaRefs>
</ds:datastoreItem>
</file>

<file path=customXml/itemProps2.xml><?xml version="1.0" encoding="utf-8"?>
<ds:datastoreItem xmlns:ds="http://schemas.openxmlformats.org/officeDocument/2006/customXml" ds:itemID="{C26CD5DA-74C5-4181-900C-1C1863216E15}">
  <ds:schemaRefs>
    <ds:schemaRef ds:uri="http://schemas.openxmlformats.org/officeDocument/2006/bibliography"/>
  </ds:schemaRefs>
</ds:datastoreItem>
</file>

<file path=customXml/itemProps3.xml><?xml version="1.0" encoding="utf-8"?>
<ds:datastoreItem xmlns:ds="http://schemas.openxmlformats.org/officeDocument/2006/customXml" ds:itemID="{7979D22E-45BE-4A31-82B3-C5724B0E8757}">
  <ds:schemaRefs>
    <ds:schemaRef ds:uri="http://schemas.microsoft.com/office/2006/metadata/properties"/>
    <ds:schemaRef ds:uri="http://schemas.microsoft.com/office/infopath/2007/PartnerControls"/>
    <ds:schemaRef ds:uri="413bd800-9cc7-4b33-bbe3-cb24f5a86244"/>
    <ds:schemaRef ds:uri="16724d5d-3892-4d45-8275-808db2fa6cb3"/>
  </ds:schemaRefs>
</ds:datastoreItem>
</file>

<file path=customXml/itemProps4.xml><?xml version="1.0" encoding="utf-8"?>
<ds:datastoreItem xmlns:ds="http://schemas.openxmlformats.org/officeDocument/2006/customXml" ds:itemID="{E8DB2A23-7DB6-4091-B480-4CEFD0E176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724d5d-3892-4d45-8275-808db2fa6cb3"/>
    <ds:schemaRef ds:uri="413bd800-9cc7-4b33-bbe3-cb24f5a862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87</Pages>
  <Words>159128</Words>
  <Characters>90703</Characters>
  <Application>Microsoft Office Word</Application>
  <DocSecurity>0</DocSecurity>
  <Lines>755</Lines>
  <Paragraphs>498</Paragraphs>
  <ScaleCrop>false</ScaleCrop>
  <HeadingPairs>
    <vt:vector size="2" baseType="variant">
      <vt:variant>
        <vt:lpstr>Title</vt:lpstr>
      </vt:variant>
      <vt:variant>
        <vt:i4>1</vt:i4>
      </vt:variant>
    </vt:vector>
  </HeadingPairs>
  <TitlesOfParts>
    <vt:vector size="1" baseType="lpstr">
      <vt:lpstr/>
    </vt:vector>
  </TitlesOfParts>
  <Company>AB Vilniaus silumos tinklai</Company>
  <LinksUpToDate>false</LinksUpToDate>
  <CharactersWithSpaces>249333</CharactersWithSpaces>
  <SharedDoc>false</SharedDoc>
  <HLinks>
    <vt:vector size="588" baseType="variant">
      <vt:variant>
        <vt:i4>7077981</vt:i4>
      </vt:variant>
      <vt:variant>
        <vt:i4>468</vt:i4>
      </vt:variant>
      <vt:variant>
        <vt:i4>0</vt:i4>
      </vt:variant>
      <vt:variant>
        <vt:i4>5</vt:i4>
      </vt:variant>
      <vt:variant>
        <vt:lpwstr>https://e-seimas.lrs.lt/portal/legalAct/lt/TAD/94365031a53411e8aa33fe8f0fea665f/asr</vt:lpwstr>
      </vt:variant>
      <vt:variant>
        <vt:lpwstr>part_5addadcb561a405181321dc7e1135c84</vt:lpwstr>
      </vt:variant>
      <vt:variant>
        <vt:i4>8126502</vt:i4>
      </vt:variant>
      <vt:variant>
        <vt:i4>465</vt:i4>
      </vt:variant>
      <vt:variant>
        <vt:i4>0</vt:i4>
      </vt:variant>
      <vt:variant>
        <vt:i4>5</vt:i4>
      </vt:variant>
      <vt:variant>
        <vt:lpwstr>https://docs.delinea.com/online-help/secret-server/remote-password-changing/password-changer-list/index.htm</vt:lpwstr>
      </vt:variant>
      <vt:variant>
        <vt:lpwstr/>
      </vt:variant>
      <vt:variant>
        <vt:i4>1179699</vt:i4>
      </vt:variant>
      <vt:variant>
        <vt:i4>314</vt:i4>
      </vt:variant>
      <vt:variant>
        <vt:i4>0</vt:i4>
      </vt:variant>
      <vt:variant>
        <vt:i4>5</vt:i4>
      </vt:variant>
      <vt:variant>
        <vt:lpwstr/>
      </vt:variant>
      <vt:variant>
        <vt:lpwstr>_Toc165627520</vt:lpwstr>
      </vt:variant>
      <vt:variant>
        <vt:i4>1114163</vt:i4>
      </vt:variant>
      <vt:variant>
        <vt:i4>308</vt:i4>
      </vt:variant>
      <vt:variant>
        <vt:i4>0</vt:i4>
      </vt:variant>
      <vt:variant>
        <vt:i4>5</vt:i4>
      </vt:variant>
      <vt:variant>
        <vt:lpwstr/>
      </vt:variant>
      <vt:variant>
        <vt:lpwstr>_Toc165627519</vt:lpwstr>
      </vt:variant>
      <vt:variant>
        <vt:i4>1114163</vt:i4>
      </vt:variant>
      <vt:variant>
        <vt:i4>302</vt:i4>
      </vt:variant>
      <vt:variant>
        <vt:i4>0</vt:i4>
      </vt:variant>
      <vt:variant>
        <vt:i4>5</vt:i4>
      </vt:variant>
      <vt:variant>
        <vt:lpwstr/>
      </vt:variant>
      <vt:variant>
        <vt:lpwstr>_Toc165627518</vt:lpwstr>
      </vt:variant>
      <vt:variant>
        <vt:i4>1114163</vt:i4>
      </vt:variant>
      <vt:variant>
        <vt:i4>296</vt:i4>
      </vt:variant>
      <vt:variant>
        <vt:i4>0</vt:i4>
      </vt:variant>
      <vt:variant>
        <vt:i4>5</vt:i4>
      </vt:variant>
      <vt:variant>
        <vt:lpwstr/>
      </vt:variant>
      <vt:variant>
        <vt:lpwstr>_Toc165627517</vt:lpwstr>
      </vt:variant>
      <vt:variant>
        <vt:i4>1114163</vt:i4>
      </vt:variant>
      <vt:variant>
        <vt:i4>290</vt:i4>
      </vt:variant>
      <vt:variant>
        <vt:i4>0</vt:i4>
      </vt:variant>
      <vt:variant>
        <vt:i4>5</vt:i4>
      </vt:variant>
      <vt:variant>
        <vt:lpwstr/>
      </vt:variant>
      <vt:variant>
        <vt:lpwstr>_Toc165627516</vt:lpwstr>
      </vt:variant>
      <vt:variant>
        <vt:i4>1114163</vt:i4>
      </vt:variant>
      <vt:variant>
        <vt:i4>284</vt:i4>
      </vt:variant>
      <vt:variant>
        <vt:i4>0</vt:i4>
      </vt:variant>
      <vt:variant>
        <vt:i4>5</vt:i4>
      </vt:variant>
      <vt:variant>
        <vt:lpwstr/>
      </vt:variant>
      <vt:variant>
        <vt:lpwstr>_Toc165627515</vt:lpwstr>
      </vt:variant>
      <vt:variant>
        <vt:i4>1114163</vt:i4>
      </vt:variant>
      <vt:variant>
        <vt:i4>278</vt:i4>
      </vt:variant>
      <vt:variant>
        <vt:i4>0</vt:i4>
      </vt:variant>
      <vt:variant>
        <vt:i4>5</vt:i4>
      </vt:variant>
      <vt:variant>
        <vt:lpwstr/>
      </vt:variant>
      <vt:variant>
        <vt:lpwstr>_Toc165627514</vt:lpwstr>
      </vt:variant>
      <vt:variant>
        <vt:i4>1114163</vt:i4>
      </vt:variant>
      <vt:variant>
        <vt:i4>272</vt:i4>
      </vt:variant>
      <vt:variant>
        <vt:i4>0</vt:i4>
      </vt:variant>
      <vt:variant>
        <vt:i4>5</vt:i4>
      </vt:variant>
      <vt:variant>
        <vt:lpwstr/>
      </vt:variant>
      <vt:variant>
        <vt:lpwstr>_Toc165627513</vt:lpwstr>
      </vt:variant>
      <vt:variant>
        <vt:i4>1114163</vt:i4>
      </vt:variant>
      <vt:variant>
        <vt:i4>266</vt:i4>
      </vt:variant>
      <vt:variant>
        <vt:i4>0</vt:i4>
      </vt:variant>
      <vt:variant>
        <vt:i4>5</vt:i4>
      </vt:variant>
      <vt:variant>
        <vt:lpwstr/>
      </vt:variant>
      <vt:variant>
        <vt:lpwstr>_Toc165627512</vt:lpwstr>
      </vt:variant>
      <vt:variant>
        <vt:i4>1114163</vt:i4>
      </vt:variant>
      <vt:variant>
        <vt:i4>260</vt:i4>
      </vt:variant>
      <vt:variant>
        <vt:i4>0</vt:i4>
      </vt:variant>
      <vt:variant>
        <vt:i4>5</vt:i4>
      </vt:variant>
      <vt:variant>
        <vt:lpwstr/>
      </vt:variant>
      <vt:variant>
        <vt:lpwstr>_Toc165627511</vt:lpwstr>
      </vt:variant>
      <vt:variant>
        <vt:i4>1114163</vt:i4>
      </vt:variant>
      <vt:variant>
        <vt:i4>254</vt:i4>
      </vt:variant>
      <vt:variant>
        <vt:i4>0</vt:i4>
      </vt:variant>
      <vt:variant>
        <vt:i4>5</vt:i4>
      </vt:variant>
      <vt:variant>
        <vt:lpwstr/>
      </vt:variant>
      <vt:variant>
        <vt:lpwstr>_Toc165627510</vt:lpwstr>
      </vt:variant>
      <vt:variant>
        <vt:i4>1048627</vt:i4>
      </vt:variant>
      <vt:variant>
        <vt:i4>248</vt:i4>
      </vt:variant>
      <vt:variant>
        <vt:i4>0</vt:i4>
      </vt:variant>
      <vt:variant>
        <vt:i4>5</vt:i4>
      </vt:variant>
      <vt:variant>
        <vt:lpwstr/>
      </vt:variant>
      <vt:variant>
        <vt:lpwstr>_Toc165627509</vt:lpwstr>
      </vt:variant>
      <vt:variant>
        <vt:i4>1048627</vt:i4>
      </vt:variant>
      <vt:variant>
        <vt:i4>242</vt:i4>
      </vt:variant>
      <vt:variant>
        <vt:i4>0</vt:i4>
      </vt:variant>
      <vt:variant>
        <vt:i4>5</vt:i4>
      </vt:variant>
      <vt:variant>
        <vt:lpwstr/>
      </vt:variant>
      <vt:variant>
        <vt:lpwstr>_Toc165627508</vt:lpwstr>
      </vt:variant>
      <vt:variant>
        <vt:i4>1048627</vt:i4>
      </vt:variant>
      <vt:variant>
        <vt:i4>236</vt:i4>
      </vt:variant>
      <vt:variant>
        <vt:i4>0</vt:i4>
      </vt:variant>
      <vt:variant>
        <vt:i4>5</vt:i4>
      </vt:variant>
      <vt:variant>
        <vt:lpwstr/>
      </vt:variant>
      <vt:variant>
        <vt:lpwstr>_Toc165627507</vt:lpwstr>
      </vt:variant>
      <vt:variant>
        <vt:i4>1048627</vt:i4>
      </vt:variant>
      <vt:variant>
        <vt:i4>230</vt:i4>
      </vt:variant>
      <vt:variant>
        <vt:i4>0</vt:i4>
      </vt:variant>
      <vt:variant>
        <vt:i4>5</vt:i4>
      </vt:variant>
      <vt:variant>
        <vt:lpwstr/>
      </vt:variant>
      <vt:variant>
        <vt:lpwstr>_Toc165627506</vt:lpwstr>
      </vt:variant>
      <vt:variant>
        <vt:i4>1048627</vt:i4>
      </vt:variant>
      <vt:variant>
        <vt:i4>224</vt:i4>
      </vt:variant>
      <vt:variant>
        <vt:i4>0</vt:i4>
      </vt:variant>
      <vt:variant>
        <vt:i4>5</vt:i4>
      </vt:variant>
      <vt:variant>
        <vt:lpwstr/>
      </vt:variant>
      <vt:variant>
        <vt:lpwstr>_Toc165627505</vt:lpwstr>
      </vt:variant>
      <vt:variant>
        <vt:i4>1048627</vt:i4>
      </vt:variant>
      <vt:variant>
        <vt:i4>218</vt:i4>
      </vt:variant>
      <vt:variant>
        <vt:i4>0</vt:i4>
      </vt:variant>
      <vt:variant>
        <vt:i4>5</vt:i4>
      </vt:variant>
      <vt:variant>
        <vt:lpwstr/>
      </vt:variant>
      <vt:variant>
        <vt:lpwstr>_Toc165627504</vt:lpwstr>
      </vt:variant>
      <vt:variant>
        <vt:i4>1048627</vt:i4>
      </vt:variant>
      <vt:variant>
        <vt:i4>212</vt:i4>
      </vt:variant>
      <vt:variant>
        <vt:i4>0</vt:i4>
      </vt:variant>
      <vt:variant>
        <vt:i4>5</vt:i4>
      </vt:variant>
      <vt:variant>
        <vt:lpwstr/>
      </vt:variant>
      <vt:variant>
        <vt:lpwstr>_Toc165627503</vt:lpwstr>
      </vt:variant>
      <vt:variant>
        <vt:i4>1048627</vt:i4>
      </vt:variant>
      <vt:variant>
        <vt:i4>206</vt:i4>
      </vt:variant>
      <vt:variant>
        <vt:i4>0</vt:i4>
      </vt:variant>
      <vt:variant>
        <vt:i4>5</vt:i4>
      </vt:variant>
      <vt:variant>
        <vt:lpwstr/>
      </vt:variant>
      <vt:variant>
        <vt:lpwstr>_Toc165627502</vt:lpwstr>
      </vt:variant>
      <vt:variant>
        <vt:i4>1048627</vt:i4>
      </vt:variant>
      <vt:variant>
        <vt:i4>200</vt:i4>
      </vt:variant>
      <vt:variant>
        <vt:i4>0</vt:i4>
      </vt:variant>
      <vt:variant>
        <vt:i4>5</vt:i4>
      </vt:variant>
      <vt:variant>
        <vt:lpwstr/>
      </vt:variant>
      <vt:variant>
        <vt:lpwstr>_Toc165627501</vt:lpwstr>
      </vt:variant>
      <vt:variant>
        <vt:i4>1048627</vt:i4>
      </vt:variant>
      <vt:variant>
        <vt:i4>194</vt:i4>
      </vt:variant>
      <vt:variant>
        <vt:i4>0</vt:i4>
      </vt:variant>
      <vt:variant>
        <vt:i4>5</vt:i4>
      </vt:variant>
      <vt:variant>
        <vt:lpwstr/>
      </vt:variant>
      <vt:variant>
        <vt:lpwstr>_Toc165627500</vt:lpwstr>
      </vt:variant>
      <vt:variant>
        <vt:i4>1638450</vt:i4>
      </vt:variant>
      <vt:variant>
        <vt:i4>188</vt:i4>
      </vt:variant>
      <vt:variant>
        <vt:i4>0</vt:i4>
      </vt:variant>
      <vt:variant>
        <vt:i4>5</vt:i4>
      </vt:variant>
      <vt:variant>
        <vt:lpwstr/>
      </vt:variant>
      <vt:variant>
        <vt:lpwstr>_Toc165627499</vt:lpwstr>
      </vt:variant>
      <vt:variant>
        <vt:i4>1638450</vt:i4>
      </vt:variant>
      <vt:variant>
        <vt:i4>182</vt:i4>
      </vt:variant>
      <vt:variant>
        <vt:i4>0</vt:i4>
      </vt:variant>
      <vt:variant>
        <vt:i4>5</vt:i4>
      </vt:variant>
      <vt:variant>
        <vt:lpwstr/>
      </vt:variant>
      <vt:variant>
        <vt:lpwstr>_Toc165627498</vt:lpwstr>
      </vt:variant>
      <vt:variant>
        <vt:i4>1638450</vt:i4>
      </vt:variant>
      <vt:variant>
        <vt:i4>176</vt:i4>
      </vt:variant>
      <vt:variant>
        <vt:i4>0</vt:i4>
      </vt:variant>
      <vt:variant>
        <vt:i4>5</vt:i4>
      </vt:variant>
      <vt:variant>
        <vt:lpwstr/>
      </vt:variant>
      <vt:variant>
        <vt:lpwstr>_Toc165627497</vt:lpwstr>
      </vt:variant>
      <vt:variant>
        <vt:i4>1638450</vt:i4>
      </vt:variant>
      <vt:variant>
        <vt:i4>170</vt:i4>
      </vt:variant>
      <vt:variant>
        <vt:i4>0</vt:i4>
      </vt:variant>
      <vt:variant>
        <vt:i4>5</vt:i4>
      </vt:variant>
      <vt:variant>
        <vt:lpwstr/>
      </vt:variant>
      <vt:variant>
        <vt:lpwstr>_Toc165627496</vt:lpwstr>
      </vt:variant>
      <vt:variant>
        <vt:i4>1638450</vt:i4>
      </vt:variant>
      <vt:variant>
        <vt:i4>164</vt:i4>
      </vt:variant>
      <vt:variant>
        <vt:i4>0</vt:i4>
      </vt:variant>
      <vt:variant>
        <vt:i4>5</vt:i4>
      </vt:variant>
      <vt:variant>
        <vt:lpwstr/>
      </vt:variant>
      <vt:variant>
        <vt:lpwstr>_Toc165627495</vt:lpwstr>
      </vt:variant>
      <vt:variant>
        <vt:i4>1638450</vt:i4>
      </vt:variant>
      <vt:variant>
        <vt:i4>158</vt:i4>
      </vt:variant>
      <vt:variant>
        <vt:i4>0</vt:i4>
      </vt:variant>
      <vt:variant>
        <vt:i4>5</vt:i4>
      </vt:variant>
      <vt:variant>
        <vt:lpwstr/>
      </vt:variant>
      <vt:variant>
        <vt:lpwstr>_Toc165627494</vt:lpwstr>
      </vt:variant>
      <vt:variant>
        <vt:i4>1638450</vt:i4>
      </vt:variant>
      <vt:variant>
        <vt:i4>152</vt:i4>
      </vt:variant>
      <vt:variant>
        <vt:i4>0</vt:i4>
      </vt:variant>
      <vt:variant>
        <vt:i4>5</vt:i4>
      </vt:variant>
      <vt:variant>
        <vt:lpwstr/>
      </vt:variant>
      <vt:variant>
        <vt:lpwstr>_Toc165627493</vt:lpwstr>
      </vt:variant>
      <vt:variant>
        <vt:i4>1638450</vt:i4>
      </vt:variant>
      <vt:variant>
        <vt:i4>146</vt:i4>
      </vt:variant>
      <vt:variant>
        <vt:i4>0</vt:i4>
      </vt:variant>
      <vt:variant>
        <vt:i4>5</vt:i4>
      </vt:variant>
      <vt:variant>
        <vt:lpwstr/>
      </vt:variant>
      <vt:variant>
        <vt:lpwstr>_Toc165627492</vt:lpwstr>
      </vt:variant>
      <vt:variant>
        <vt:i4>1638450</vt:i4>
      </vt:variant>
      <vt:variant>
        <vt:i4>140</vt:i4>
      </vt:variant>
      <vt:variant>
        <vt:i4>0</vt:i4>
      </vt:variant>
      <vt:variant>
        <vt:i4>5</vt:i4>
      </vt:variant>
      <vt:variant>
        <vt:lpwstr/>
      </vt:variant>
      <vt:variant>
        <vt:lpwstr>_Toc165627491</vt:lpwstr>
      </vt:variant>
      <vt:variant>
        <vt:i4>1638450</vt:i4>
      </vt:variant>
      <vt:variant>
        <vt:i4>134</vt:i4>
      </vt:variant>
      <vt:variant>
        <vt:i4>0</vt:i4>
      </vt:variant>
      <vt:variant>
        <vt:i4>5</vt:i4>
      </vt:variant>
      <vt:variant>
        <vt:lpwstr/>
      </vt:variant>
      <vt:variant>
        <vt:lpwstr>_Toc165627490</vt:lpwstr>
      </vt:variant>
      <vt:variant>
        <vt:i4>1572914</vt:i4>
      </vt:variant>
      <vt:variant>
        <vt:i4>128</vt:i4>
      </vt:variant>
      <vt:variant>
        <vt:i4>0</vt:i4>
      </vt:variant>
      <vt:variant>
        <vt:i4>5</vt:i4>
      </vt:variant>
      <vt:variant>
        <vt:lpwstr/>
      </vt:variant>
      <vt:variant>
        <vt:lpwstr>_Toc165627489</vt:lpwstr>
      </vt:variant>
      <vt:variant>
        <vt:i4>1572914</vt:i4>
      </vt:variant>
      <vt:variant>
        <vt:i4>122</vt:i4>
      </vt:variant>
      <vt:variant>
        <vt:i4>0</vt:i4>
      </vt:variant>
      <vt:variant>
        <vt:i4>5</vt:i4>
      </vt:variant>
      <vt:variant>
        <vt:lpwstr/>
      </vt:variant>
      <vt:variant>
        <vt:lpwstr>_Toc165627488</vt:lpwstr>
      </vt:variant>
      <vt:variant>
        <vt:i4>1572914</vt:i4>
      </vt:variant>
      <vt:variant>
        <vt:i4>116</vt:i4>
      </vt:variant>
      <vt:variant>
        <vt:i4>0</vt:i4>
      </vt:variant>
      <vt:variant>
        <vt:i4>5</vt:i4>
      </vt:variant>
      <vt:variant>
        <vt:lpwstr/>
      </vt:variant>
      <vt:variant>
        <vt:lpwstr>_Toc165627487</vt:lpwstr>
      </vt:variant>
      <vt:variant>
        <vt:i4>1572914</vt:i4>
      </vt:variant>
      <vt:variant>
        <vt:i4>110</vt:i4>
      </vt:variant>
      <vt:variant>
        <vt:i4>0</vt:i4>
      </vt:variant>
      <vt:variant>
        <vt:i4>5</vt:i4>
      </vt:variant>
      <vt:variant>
        <vt:lpwstr/>
      </vt:variant>
      <vt:variant>
        <vt:lpwstr>_Toc165627486</vt:lpwstr>
      </vt:variant>
      <vt:variant>
        <vt:i4>1572914</vt:i4>
      </vt:variant>
      <vt:variant>
        <vt:i4>104</vt:i4>
      </vt:variant>
      <vt:variant>
        <vt:i4>0</vt:i4>
      </vt:variant>
      <vt:variant>
        <vt:i4>5</vt:i4>
      </vt:variant>
      <vt:variant>
        <vt:lpwstr/>
      </vt:variant>
      <vt:variant>
        <vt:lpwstr>_Toc165627485</vt:lpwstr>
      </vt:variant>
      <vt:variant>
        <vt:i4>1572914</vt:i4>
      </vt:variant>
      <vt:variant>
        <vt:i4>98</vt:i4>
      </vt:variant>
      <vt:variant>
        <vt:i4>0</vt:i4>
      </vt:variant>
      <vt:variant>
        <vt:i4>5</vt:i4>
      </vt:variant>
      <vt:variant>
        <vt:lpwstr/>
      </vt:variant>
      <vt:variant>
        <vt:lpwstr>_Toc165627484</vt:lpwstr>
      </vt:variant>
      <vt:variant>
        <vt:i4>1572914</vt:i4>
      </vt:variant>
      <vt:variant>
        <vt:i4>92</vt:i4>
      </vt:variant>
      <vt:variant>
        <vt:i4>0</vt:i4>
      </vt:variant>
      <vt:variant>
        <vt:i4>5</vt:i4>
      </vt:variant>
      <vt:variant>
        <vt:lpwstr/>
      </vt:variant>
      <vt:variant>
        <vt:lpwstr>_Toc165627483</vt:lpwstr>
      </vt:variant>
      <vt:variant>
        <vt:i4>1572914</vt:i4>
      </vt:variant>
      <vt:variant>
        <vt:i4>86</vt:i4>
      </vt:variant>
      <vt:variant>
        <vt:i4>0</vt:i4>
      </vt:variant>
      <vt:variant>
        <vt:i4>5</vt:i4>
      </vt:variant>
      <vt:variant>
        <vt:lpwstr/>
      </vt:variant>
      <vt:variant>
        <vt:lpwstr>_Toc165627482</vt:lpwstr>
      </vt:variant>
      <vt:variant>
        <vt:i4>1572914</vt:i4>
      </vt:variant>
      <vt:variant>
        <vt:i4>80</vt:i4>
      </vt:variant>
      <vt:variant>
        <vt:i4>0</vt:i4>
      </vt:variant>
      <vt:variant>
        <vt:i4>5</vt:i4>
      </vt:variant>
      <vt:variant>
        <vt:lpwstr/>
      </vt:variant>
      <vt:variant>
        <vt:lpwstr>_Toc165627481</vt:lpwstr>
      </vt:variant>
      <vt:variant>
        <vt:i4>1572914</vt:i4>
      </vt:variant>
      <vt:variant>
        <vt:i4>74</vt:i4>
      </vt:variant>
      <vt:variant>
        <vt:i4>0</vt:i4>
      </vt:variant>
      <vt:variant>
        <vt:i4>5</vt:i4>
      </vt:variant>
      <vt:variant>
        <vt:lpwstr/>
      </vt:variant>
      <vt:variant>
        <vt:lpwstr>_Toc165627480</vt:lpwstr>
      </vt:variant>
      <vt:variant>
        <vt:i4>1507378</vt:i4>
      </vt:variant>
      <vt:variant>
        <vt:i4>68</vt:i4>
      </vt:variant>
      <vt:variant>
        <vt:i4>0</vt:i4>
      </vt:variant>
      <vt:variant>
        <vt:i4>5</vt:i4>
      </vt:variant>
      <vt:variant>
        <vt:lpwstr/>
      </vt:variant>
      <vt:variant>
        <vt:lpwstr>_Toc165627479</vt:lpwstr>
      </vt:variant>
      <vt:variant>
        <vt:i4>1507378</vt:i4>
      </vt:variant>
      <vt:variant>
        <vt:i4>62</vt:i4>
      </vt:variant>
      <vt:variant>
        <vt:i4>0</vt:i4>
      </vt:variant>
      <vt:variant>
        <vt:i4>5</vt:i4>
      </vt:variant>
      <vt:variant>
        <vt:lpwstr/>
      </vt:variant>
      <vt:variant>
        <vt:lpwstr>_Toc165627478</vt:lpwstr>
      </vt:variant>
      <vt:variant>
        <vt:i4>1441842</vt:i4>
      </vt:variant>
      <vt:variant>
        <vt:i4>56</vt:i4>
      </vt:variant>
      <vt:variant>
        <vt:i4>0</vt:i4>
      </vt:variant>
      <vt:variant>
        <vt:i4>5</vt:i4>
      </vt:variant>
      <vt:variant>
        <vt:lpwstr/>
      </vt:variant>
      <vt:variant>
        <vt:lpwstr>_Toc165627466</vt:lpwstr>
      </vt:variant>
      <vt:variant>
        <vt:i4>1441842</vt:i4>
      </vt:variant>
      <vt:variant>
        <vt:i4>50</vt:i4>
      </vt:variant>
      <vt:variant>
        <vt:i4>0</vt:i4>
      </vt:variant>
      <vt:variant>
        <vt:i4>5</vt:i4>
      </vt:variant>
      <vt:variant>
        <vt:lpwstr/>
      </vt:variant>
      <vt:variant>
        <vt:lpwstr>_Toc165627465</vt:lpwstr>
      </vt:variant>
      <vt:variant>
        <vt:i4>1441842</vt:i4>
      </vt:variant>
      <vt:variant>
        <vt:i4>44</vt:i4>
      </vt:variant>
      <vt:variant>
        <vt:i4>0</vt:i4>
      </vt:variant>
      <vt:variant>
        <vt:i4>5</vt:i4>
      </vt:variant>
      <vt:variant>
        <vt:lpwstr/>
      </vt:variant>
      <vt:variant>
        <vt:lpwstr>_Toc165627464</vt:lpwstr>
      </vt:variant>
      <vt:variant>
        <vt:i4>1441842</vt:i4>
      </vt:variant>
      <vt:variant>
        <vt:i4>38</vt:i4>
      </vt:variant>
      <vt:variant>
        <vt:i4>0</vt:i4>
      </vt:variant>
      <vt:variant>
        <vt:i4>5</vt:i4>
      </vt:variant>
      <vt:variant>
        <vt:lpwstr/>
      </vt:variant>
      <vt:variant>
        <vt:lpwstr>_Toc165627463</vt:lpwstr>
      </vt:variant>
      <vt:variant>
        <vt:i4>1441842</vt:i4>
      </vt:variant>
      <vt:variant>
        <vt:i4>32</vt:i4>
      </vt:variant>
      <vt:variant>
        <vt:i4>0</vt:i4>
      </vt:variant>
      <vt:variant>
        <vt:i4>5</vt:i4>
      </vt:variant>
      <vt:variant>
        <vt:lpwstr/>
      </vt:variant>
      <vt:variant>
        <vt:lpwstr>_Toc165627462</vt:lpwstr>
      </vt:variant>
      <vt:variant>
        <vt:i4>1441842</vt:i4>
      </vt:variant>
      <vt:variant>
        <vt:i4>26</vt:i4>
      </vt:variant>
      <vt:variant>
        <vt:i4>0</vt:i4>
      </vt:variant>
      <vt:variant>
        <vt:i4>5</vt:i4>
      </vt:variant>
      <vt:variant>
        <vt:lpwstr/>
      </vt:variant>
      <vt:variant>
        <vt:lpwstr>_Toc165627461</vt:lpwstr>
      </vt:variant>
      <vt:variant>
        <vt:i4>1441842</vt:i4>
      </vt:variant>
      <vt:variant>
        <vt:i4>20</vt:i4>
      </vt:variant>
      <vt:variant>
        <vt:i4>0</vt:i4>
      </vt:variant>
      <vt:variant>
        <vt:i4>5</vt:i4>
      </vt:variant>
      <vt:variant>
        <vt:lpwstr/>
      </vt:variant>
      <vt:variant>
        <vt:lpwstr>_Toc165627460</vt:lpwstr>
      </vt:variant>
      <vt:variant>
        <vt:i4>1376306</vt:i4>
      </vt:variant>
      <vt:variant>
        <vt:i4>14</vt:i4>
      </vt:variant>
      <vt:variant>
        <vt:i4>0</vt:i4>
      </vt:variant>
      <vt:variant>
        <vt:i4>5</vt:i4>
      </vt:variant>
      <vt:variant>
        <vt:lpwstr/>
      </vt:variant>
      <vt:variant>
        <vt:lpwstr>_Toc165627459</vt:lpwstr>
      </vt:variant>
      <vt:variant>
        <vt:i4>1376306</vt:i4>
      </vt:variant>
      <vt:variant>
        <vt:i4>8</vt:i4>
      </vt:variant>
      <vt:variant>
        <vt:i4>0</vt:i4>
      </vt:variant>
      <vt:variant>
        <vt:i4>5</vt:i4>
      </vt:variant>
      <vt:variant>
        <vt:lpwstr/>
      </vt:variant>
      <vt:variant>
        <vt:lpwstr>_Toc165627458</vt:lpwstr>
      </vt:variant>
      <vt:variant>
        <vt:i4>1376306</vt:i4>
      </vt:variant>
      <vt:variant>
        <vt:i4>2</vt:i4>
      </vt:variant>
      <vt:variant>
        <vt:i4>0</vt:i4>
      </vt:variant>
      <vt:variant>
        <vt:i4>5</vt:i4>
      </vt:variant>
      <vt:variant>
        <vt:lpwstr/>
      </vt:variant>
      <vt:variant>
        <vt:lpwstr>_Toc165627457</vt:lpwstr>
      </vt:variant>
      <vt:variant>
        <vt:i4>1966136</vt:i4>
      </vt:variant>
      <vt:variant>
        <vt:i4>126</vt:i4>
      </vt:variant>
      <vt:variant>
        <vt:i4>0</vt:i4>
      </vt:variant>
      <vt:variant>
        <vt:i4>5</vt:i4>
      </vt:variant>
      <vt:variant>
        <vt:lpwstr>mailto:kzoluba@chc.lt</vt:lpwstr>
      </vt:variant>
      <vt:variant>
        <vt:lpwstr/>
      </vt:variant>
      <vt:variant>
        <vt:i4>7077977</vt:i4>
      </vt:variant>
      <vt:variant>
        <vt:i4>123</vt:i4>
      </vt:variant>
      <vt:variant>
        <vt:i4>0</vt:i4>
      </vt:variant>
      <vt:variant>
        <vt:i4>5</vt:i4>
      </vt:variant>
      <vt:variant>
        <vt:lpwstr>mailto:ssasnauskiene@chc.lt</vt:lpwstr>
      </vt:variant>
      <vt:variant>
        <vt:lpwstr/>
      </vt:variant>
      <vt:variant>
        <vt:i4>7077977</vt:i4>
      </vt:variant>
      <vt:variant>
        <vt:i4>120</vt:i4>
      </vt:variant>
      <vt:variant>
        <vt:i4>0</vt:i4>
      </vt:variant>
      <vt:variant>
        <vt:i4>5</vt:i4>
      </vt:variant>
      <vt:variant>
        <vt:lpwstr>mailto:ssasnauskiene@chc.lt</vt:lpwstr>
      </vt:variant>
      <vt:variant>
        <vt:lpwstr/>
      </vt:variant>
      <vt:variant>
        <vt:i4>7077977</vt:i4>
      </vt:variant>
      <vt:variant>
        <vt:i4>117</vt:i4>
      </vt:variant>
      <vt:variant>
        <vt:i4>0</vt:i4>
      </vt:variant>
      <vt:variant>
        <vt:i4>5</vt:i4>
      </vt:variant>
      <vt:variant>
        <vt:lpwstr>mailto:ssasnauskiene@chc.lt</vt:lpwstr>
      </vt:variant>
      <vt:variant>
        <vt:lpwstr/>
      </vt:variant>
      <vt:variant>
        <vt:i4>7077977</vt:i4>
      </vt:variant>
      <vt:variant>
        <vt:i4>114</vt:i4>
      </vt:variant>
      <vt:variant>
        <vt:i4>0</vt:i4>
      </vt:variant>
      <vt:variant>
        <vt:i4>5</vt:i4>
      </vt:variant>
      <vt:variant>
        <vt:lpwstr>mailto:ssasnauskiene@chc.lt</vt:lpwstr>
      </vt:variant>
      <vt:variant>
        <vt:lpwstr/>
      </vt:variant>
      <vt:variant>
        <vt:i4>7077977</vt:i4>
      </vt:variant>
      <vt:variant>
        <vt:i4>111</vt:i4>
      </vt:variant>
      <vt:variant>
        <vt:i4>0</vt:i4>
      </vt:variant>
      <vt:variant>
        <vt:i4>5</vt:i4>
      </vt:variant>
      <vt:variant>
        <vt:lpwstr>mailto:ssasnauskiene@chc.lt</vt:lpwstr>
      </vt:variant>
      <vt:variant>
        <vt:lpwstr/>
      </vt:variant>
      <vt:variant>
        <vt:i4>7077977</vt:i4>
      </vt:variant>
      <vt:variant>
        <vt:i4>108</vt:i4>
      </vt:variant>
      <vt:variant>
        <vt:i4>0</vt:i4>
      </vt:variant>
      <vt:variant>
        <vt:i4>5</vt:i4>
      </vt:variant>
      <vt:variant>
        <vt:lpwstr>mailto:ssasnauskiene@chc.lt</vt:lpwstr>
      </vt:variant>
      <vt:variant>
        <vt:lpwstr/>
      </vt:variant>
      <vt:variant>
        <vt:i4>7077977</vt:i4>
      </vt:variant>
      <vt:variant>
        <vt:i4>105</vt:i4>
      </vt:variant>
      <vt:variant>
        <vt:i4>0</vt:i4>
      </vt:variant>
      <vt:variant>
        <vt:i4>5</vt:i4>
      </vt:variant>
      <vt:variant>
        <vt:lpwstr>mailto:ssasnauskiene@chc.lt</vt:lpwstr>
      </vt:variant>
      <vt:variant>
        <vt:lpwstr/>
      </vt:variant>
      <vt:variant>
        <vt:i4>7077977</vt:i4>
      </vt:variant>
      <vt:variant>
        <vt:i4>102</vt:i4>
      </vt:variant>
      <vt:variant>
        <vt:i4>0</vt:i4>
      </vt:variant>
      <vt:variant>
        <vt:i4>5</vt:i4>
      </vt:variant>
      <vt:variant>
        <vt:lpwstr>mailto:ssasnauskiene@chc.lt</vt:lpwstr>
      </vt:variant>
      <vt:variant>
        <vt:lpwstr/>
      </vt:variant>
      <vt:variant>
        <vt:i4>7077977</vt:i4>
      </vt:variant>
      <vt:variant>
        <vt:i4>99</vt:i4>
      </vt:variant>
      <vt:variant>
        <vt:i4>0</vt:i4>
      </vt:variant>
      <vt:variant>
        <vt:i4>5</vt:i4>
      </vt:variant>
      <vt:variant>
        <vt:lpwstr>mailto:ssasnauskiene@chc.lt</vt:lpwstr>
      </vt:variant>
      <vt:variant>
        <vt:lpwstr/>
      </vt:variant>
      <vt:variant>
        <vt:i4>7077977</vt:i4>
      </vt:variant>
      <vt:variant>
        <vt:i4>96</vt:i4>
      </vt:variant>
      <vt:variant>
        <vt:i4>0</vt:i4>
      </vt:variant>
      <vt:variant>
        <vt:i4>5</vt:i4>
      </vt:variant>
      <vt:variant>
        <vt:lpwstr>mailto:ssasnauskiene@chc.lt</vt:lpwstr>
      </vt:variant>
      <vt:variant>
        <vt:lpwstr/>
      </vt:variant>
      <vt:variant>
        <vt:i4>7077977</vt:i4>
      </vt:variant>
      <vt:variant>
        <vt:i4>93</vt:i4>
      </vt:variant>
      <vt:variant>
        <vt:i4>0</vt:i4>
      </vt:variant>
      <vt:variant>
        <vt:i4>5</vt:i4>
      </vt:variant>
      <vt:variant>
        <vt:lpwstr>mailto:ssasnauskiene@chc.lt</vt:lpwstr>
      </vt:variant>
      <vt:variant>
        <vt:lpwstr/>
      </vt:variant>
      <vt:variant>
        <vt:i4>7077977</vt:i4>
      </vt:variant>
      <vt:variant>
        <vt:i4>90</vt:i4>
      </vt:variant>
      <vt:variant>
        <vt:i4>0</vt:i4>
      </vt:variant>
      <vt:variant>
        <vt:i4>5</vt:i4>
      </vt:variant>
      <vt:variant>
        <vt:lpwstr>mailto:ssasnauskiene@chc.lt</vt:lpwstr>
      </vt:variant>
      <vt:variant>
        <vt:lpwstr/>
      </vt:variant>
      <vt:variant>
        <vt:i4>1310756</vt:i4>
      </vt:variant>
      <vt:variant>
        <vt:i4>87</vt:i4>
      </vt:variant>
      <vt:variant>
        <vt:i4>0</vt:i4>
      </vt:variant>
      <vt:variant>
        <vt:i4>5</vt:i4>
      </vt:variant>
      <vt:variant>
        <vt:lpwstr>mailto:graciukaitis@chc.lt</vt:lpwstr>
      </vt:variant>
      <vt:variant>
        <vt:lpwstr/>
      </vt:variant>
      <vt:variant>
        <vt:i4>7077977</vt:i4>
      </vt:variant>
      <vt:variant>
        <vt:i4>84</vt:i4>
      </vt:variant>
      <vt:variant>
        <vt:i4>0</vt:i4>
      </vt:variant>
      <vt:variant>
        <vt:i4>5</vt:i4>
      </vt:variant>
      <vt:variant>
        <vt:lpwstr>mailto:ssasnauskiene@chc.lt</vt:lpwstr>
      </vt:variant>
      <vt:variant>
        <vt:lpwstr/>
      </vt:variant>
      <vt:variant>
        <vt:i4>327724</vt:i4>
      </vt:variant>
      <vt:variant>
        <vt:i4>81</vt:i4>
      </vt:variant>
      <vt:variant>
        <vt:i4>0</vt:i4>
      </vt:variant>
      <vt:variant>
        <vt:i4>5</vt:i4>
      </vt:variant>
      <vt:variant>
        <vt:lpwstr>mailto:vgerasimenko@chc.lt</vt:lpwstr>
      </vt:variant>
      <vt:variant>
        <vt:lpwstr/>
      </vt:variant>
      <vt:variant>
        <vt:i4>7077977</vt:i4>
      </vt:variant>
      <vt:variant>
        <vt:i4>78</vt:i4>
      </vt:variant>
      <vt:variant>
        <vt:i4>0</vt:i4>
      </vt:variant>
      <vt:variant>
        <vt:i4>5</vt:i4>
      </vt:variant>
      <vt:variant>
        <vt:lpwstr>mailto:ssasnauskiene@chc.lt</vt:lpwstr>
      </vt:variant>
      <vt:variant>
        <vt:lpwstr/>
      </vt:variant>
      <vt:variant>
        <vt:i4>7077977</vt:i4>
      </vt:variant>
      <vt:variant>
        <vt:i4>75</vt:i4>
      </vt:variant>
      <vt:variant>
        <vt:i4>0</vt:i4>
      </vt:variant>
      <vt:variant>
        <vt:i4>5</vt:i4>
      </vt:variant>
      <vt:variant>
        <vt:lpwstr>mailto:ssasnauskiene@chc.lt</vt:lpwstr>
      </vt:variant>
      <vt:variant>
        <vt:lpwstr/>
      </vt:variant>
      <vt:variant>
        <vt:i4>7077977</vt:i4>
      </vt:variant>
      <vt:variant>
        <vt:i4>72</vt:i4>
      </vt:variant>
      <vt:variant>
        <vt:i4>0</vt:i4>
      </vt:variant>
      <vt:variant>
        <vt:i4>5</vt:i4>
      </vt:variant>
      <vt:variant>
        <vt:lpwstr>mailto:ssasnauskiene@chc.lt</vt:lpwstr>
      </vt:variant>
      <vt:variant>
        <vt:lpwstr/>
      </vt:variant>
      <vt:variant>
        <vt:i4>1310756</vt:i4>
      </vt:variant>
      <vt:variant>
        <vt:i4>69</vt:i4>
      </vt:variant>
      <vt:variant>
        <vt:i4>0</vt:i4>
      </vt:variant>
      <vt:variant>
        <vt:i4>5</vt:i4>
      </vt:variant>
      <vt:variant>
        <vt:lpwstr>mailto:graciukaitis@chc.lt</vt:lpwstr>
      </vt:variant>
      <vt:variant>
        <vt:lpwstr/>
      </vt:variant>
      <vt:variant>
        <vt:i4>7077977</vt:i4>
      </vt:variant>
      <vt:variant>
        <vt:i4>66</vt:i4>
      </vt:variant>
      <vt:variant>
        <vt:i4>0</vt:i4>
      </vt:variant>
      <vt:variant>
        <vt:i4>5</vt:i4>
      </vt:variant>
      <vt:variant>
        <vt:lpwstr>mailto:ssasnauskiene@chc.lt</vt:lpwstr>
      </vt:variant>
      <vt:variant>
        <vt:lpwstr/>
      </vt:variant>
      <vt:variant>
        <vt:i4>327724</vt:i4>
      </vt:variant>
      <vt:variant>
        <vt:i4>63</vt:i4>
      </vt:variant>
      <vt:variant>
        <vt:i4>0</vt:i4>
      </vt:variant>
      <vt:variant>
        <vt:i4>5</vt:i4>
      </vt:variant>
      <vt:variant>
        <vt:lpwstr>mailto:vgerasimenko@chc.lt</vt:lpwstr>
      </vt:variant>
      <vt:variant>
        <vt:lpwstr/>
      </vt:variant>
      <vt:variant>
        <vt:i4>7077977</vt:i4>
      </vt:variant>
      <vt:variant>
        <vt:i4>60</vt:i4>
      </vt:variant>
      <vt:variant>
        <vt:i4>0</vt:i4>
      </vt:variant>
      <vt:variant>
        <vt:i4>5</vt:i4>
      </vt:variant>
      <vt:variant>
        <vt:lpwstr>mailto:ssasnauskiene@chc.lt</vt:lpwstr>
      </vt:variant>
      <vt:variant>
        <vt:lpwstr/>
      </vt:variant>
      <vt:variant>
        <vt:i4>7077977</vt:i4>
      </vt:variant>
      <vt:variant>
        <vt:i4>57</vt:i4>
      </vt:variant>
      <vt:variant>
        <vt:i4>0</vt:i4>
      </vt:variant>
      <vt:variant>
        <vt:i4>5</vt:i4>
      </vt:variant>
      <vt:variant>
        <vt:lpwstr>mailto:ssasnauskiene@chc.lt</vt:lpwstr>
      </vt:variant>
      <vt:variant>
        <vt:lpwstr/>
      </vt:variant>
      <vt:variant>
        <vt:i4>7077977</vt:i4>
      </vt:variant>
      <vt:variant>
        <vt:i4>54</vt:i4>
      </vt:variant>
      <vt:variant>
        <vt:i4>0</vt:i4>
      </vt:variant>
      <vt:variant>
        <vt:i4>5</vt:i4>
      </vt:variant>
      <vt:variant>
        <vt:lpwstr>mailto:ssasnauskiene@chc.lt</vt:lpwstr>
      </vt:variant>
      <vt:variant>
        <vt:lpwstr/>
      </vt:variant>
      <vt:variant>
        <vt:i4>7077977</vt:i4>
      </vt:variant>
      <vt:variant>
        <vt:i4>51</vt:i4>
      </vt:variant>
      <vt:variant>
        <vt:i4>0</vt:i4>
      </vt:variant>
      <vt:variant>
        <vt:i4>5</vt:i4>
      </vt:variant>
      <vt:variant>
        <vt:lpwstr>mailto:ssasnauskiene@chc.lt</vt:lpwstr>
      </vt:variant>
      <vt:variant>
        <vt:lpwstr/>
      </vt:variant>
      <vt:variant>
        <vt:i4>7077977</vt:i4>
      </vt:variant>
      <vt:variant>
        <vt:i4>48</vt:i4>
      </vt:variant>
      <vt:variant>
        <vt:i4>0</vt:i4>
      </vt:variant>
      <vt:variant>
        <vt:i4>5</vt:i4>
      </vt:variant>
      <vt:variant>
        <vt:lpwstr>mailto:ssasnauskiene@chc.lt</vt:lpwstr>
      </vt:variant>
      <vt:variant>
        <vt:lpwstr/>
      </vt:variant>
      <vt:variant>
        <vt:i4>7077977</vt:i4>
      </vt:variant>
      <vt:variant>
        <vt:i4>45</vt:i4>
      </vt:variant>
      <vt:variant>
        <vt:i4>0</vt:i4>
      </vt:variant>
      <vt:variant>
        <vt:i4>5</vt:i4>
      </vt:variant>
      <vt:variant>
        <vt:lpwstr>mailto:ssasnauskiene@chc.lt</vt:lpwstr>
      </vt:variant>
      <vt:variant>
        <vt:lpwstr/>
      </vt:variant>
      <vt:variant>
        <vt:i4>7077977</vt:i4>
      </vt:variant>
      <vt:variant>
        <vt:i4>42</vt:i4>
      </vt:variant>
      <vt:variant>
        <vt:i4>0</vt:i4>
      </vt:variant>
      <vt:variant>
        <vt:i4>5</vt:i4>
      </vt:variant>
      <vt:variant>
        <vt:lpwstr>mailto:ssasnauskiene@chc.lt</vt:lpwstr>
      </vt:variant>
      <vt:variant>
        <vt:lpwstr/>
      </vt:variant>
      <vt:variant>
        <vt:i4>327724</vt:i4>
      </vt:variant>
      <vt:variant>
        <vt:i4>39</vt:i4>
      </vt:variant>
      <vt:variant>
        <vt:i4>0</vt:i4>
      </vt:variant>
      <vt:variant>
        <vt:i4>5</vt:i4>
      </vt:variant>
      <vt:variant>
        <vt:lpwstr>mailto:vgerasimenko@chc.lt</vt:lpwstr>
      </vt:variant>
      <vt:variant>
        <vt:lpwstr/>
      </vt:variant>
      <vt:variant>
        <vt:i4>7077977</vt:i4>
      </vt:variant>
      <vt:variant>
        <vt:i4>36</vt:i4>
      </vt:variant>
      <vt:variant>
        <vt:i4>0</vt:i4>
      </vt:variant>
      <vt:variant>
        <vt:i4>5</vt:i4>
      </vt:variant>
      <vt:variant>
        <vt:lpwstr>mailto:ssasnauskiene@chc.lt</vt:lpwstr>
      </vt:variant>
      <vt:variant>
        <vt:lpwstr/>
      </vt:variant>
      <vt:variant>
        <vt:i4>327724</vt:i4>
      </vt:variant>
      <vt:variant>
        <vt:i4>33</vt:i4>
      </vt:variant>
      <vt:variant>
        <vt:i4>0</vt:i4>
      </vt:variant>
      <vt:variant>
        <vt:i4>5</vt:i4>
      </vt:variant>
      <vt:variant>
        <vt:lpwstr>mailto:vgerasimenko@chc.lt</vt:lpwstr>
      </vt:variant>
      <vt:variant>
        <vt:lpwstr/>
      </vt:variant>
      <vt:variant>
        <vt:i4>7077977</vt:i4>
      </vt:variant>
      <vt:variant>
        <vt:i4>30</vt:i4>
      </vt:variant>
      <vt:variant>
        <vt:i4>0</vt:i4>
      </vt:variant>
      <vt:variant>
        <vt:i4>5</vt:i4>
      </vt:variant>
      <vt:variant>
        <vt:lpwstr>mailto:ssasnauskiene@chc.lt</vt:lpwstr>
      </vt:variant>
      <vt:variant>
        <vt:lpwstr/>
      </vt:variant>
      <vt:variant>
        <vt:i4>1966136</vt:i4>
      </vt:variant>
      <vt:variant>
        <vt:i4>27</vt:i4>
      </vt:variant>
      <vt:variant>
        <vt:i4>0</vt:i4>
      </vt:variant>
      <vt:variant>
        <vt:i4>5</vt:i4>
      </vt:variant>
      <vt:variant>
        <vt:lpwstr>mailto:kzoluba@chc.lt</vt:lpwstr>
      </vt:variant>
      <vt:variant>
        <vt:lpwstr/>
      </vt:variant>
      <vt:variant>
        <vt:i4>7077977</vt:i4>
      </vt:variant>
      <vt:variant>
        <vt:i4>24</vt:i4>
      </vt:variant>
      <vt:variant>
        <vt:i4>0</vt:i4>
      </vt:variant>
      <vt:variant>
        <vt:i4>5</vt:i4>
      </vt:variant>
      <vt:variant>
        <vt:lpwstr>mailto:ssasnauskiene@chc.lt</vt:lpwstr>
      </vt:variant>
      <vt:variant>
        <vt:lpwstr/>
      </vt:variant>
      <vt:variant>
        <vt:i4>7077977</vt:i4>
      </vt:variant>
      <vt:variant>
        <vt:i4>21</vt:i4>
      </vt:variant>
      <vt:variant>
        <vt:i4>0</vt:i4>
      </vt:variant>
      <vt:variant>
        <vt:i4>5</vt:i4>
      </vt:variant>
      <vt:variant>
        <vt:lpwstr>mailto:ssasnauskiene@chc.lt</vt:lpwstr>
      </vt:variant>
      <vt:variant>
        <vt:lpwstr/>
      </vt:variant>
      <vt:variant>
        <vt:i4>7077977</vt:i4>
      </vt:variant>
      <vt:variant>
        <vt:i4>18</vt:i4>
      </vt:variant>
      <vt:variant>
        <vt:i4>0</vt:i4>
      </vt:variant>
      <vt:variant>
        <vt:i4>5</vt:i4>
      </vt:variant>
      <vt:variant>
        <vt:lpwstr>mailto:ssasnauskiene@chc.lt</vt:lpwstr>
      </vt:variant>
      <vt:variant>
        <vt:lpwstr/>
      </vt:variant>
      <vt:variant>
        <vt:i4>7077977</vt:i4>
      </vt:variant>
      <vt:variant>
        <vt:i4>15</vt:i4>
      </vt:variant>
      <vt:variant>
        <vt:i4>0</vt:i4>
      </vt:variant>
      <vt:variant>
        <vt:i4>5</vt:i4>
      </vt:variant>
      <vt:variant>
        <vt:lpwstr>mailto:ssasnauskiene@chc.lt</vt:lpwstr>
      </vt:variant>
      <vt:variant>
        <vt:lpwstr/>
      </vt:variant>
      <vt:variant>
        <vt:i4>7077977</vt:i4>
      </vt:variant>
      <vt:variant>
        <vt:i4>12</vt:i4>
      </vt:variant>
      <vt:variant>
        <vt:i4>0</vt:i4>
      </vt:variant>
      <vt:variant>
        <vt:i4>5</vt:i4>
      </vt:variant>
      <vt:variant>
        <vt:lpwstr>mailto:ssasnauskiene@chc.lt</vt:lpwstr>
      </vt:variant>
      <vt:variant>
        <vt:lpwstr/>
      </vt:variant>
      <vt:variant>
        <vt:i4>1310756</vt:i4>
      </vt:variant>
      <vt:variant>
        <vt:i4>9</vt:i4>
      </vt:variant>
      <vt:variant>
        <vt:i4>0</vt:i4>
      </vt:variant>
      <vt:variant>
        <vt:i4>5</vt:i4>
      </vt:variant>
      <vt:variant>
        <vt:lpwstr>mailto:graciukaitis@chc.lt</vt:lpwstr>
      </vt:variant>
      <vt:variant>
        <vt:lpwstr/>
      </vt:variant>
      <vt:variant>
        <vt:i4>7077977</vt:i4>
      </vt:variant>
      <vt:variant>
        <vt:i4>6</vt:i4>
      </vt:variant>
      <vt:variant>
        <vt:i4>0</vt:i4>
      </vt:variant>
      <vt:variant>
        <vt:i4>5</vt:i4>
      </vt:variant>
      <vt:variant>
        <vt:lpwstr>mailto:ssasnauskiene@chc.lt</vt:lpwstr>
      </vt:variant>
      <vt:variant>
        <vt:lpwstr/>
      </vt:variant>
      <vt:variant>
        <vt:i4>7077977</vt:i4>
      </vt:variant>
      <vt:variant>
        <vt:i4>3</vt:i4>
      </vt:variant>
      <vt:variant>
        <vt:i4>0</vt:i4>
      </vt:variant>
      <vt:variant>
        <vt:i4>5</vt:i4>
      </vt:variant>
      <vt:variant>
        <vt:lpwstr>mailto:ssasnauskiene@chc.lt</vt:lpwstr>
      </vt:variant>
      <vt:variant>
        <vt:lpwstr/>
      </vt:variant>
      <vt:variant>
        <vt:i4>7077977</vt:i4>
      </vt:variant>
      <vt:variant>
        <vt:i4>0</vt:i4>
      </vt:variant>
      <vt:variant>
        <vt:i4>0</vt:i4>
      </vt:variant>
      <vt:variant>
        <vt:i4>5</vt:i4>
      </vt:variant>
      <vt:variant>
        <vt:lpwstr>mailto:ssasnauskiene@chc.lt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SDS</dc:creator>
  <cp:keywords/>
  <dc:description/>
  <cp:lastModifiedBy>Kristina Kurpienė</cp:lastModifiedBy>
  <cp:revision>8</cp:revision>
  <dcterms:created xsi:type="dcterms:W3CDTF">2025-01-21T10:37:00Z</dcterms:created>
  <dcterms:modified xsi:type="dcterms:W3CDTF">2025-01-22T13:45:00Z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0x010100A823534185EC074ABEE7F9C6781450A2</vt:lpwstr>
  </property>
  <property fmtid="{D5CDD505-2E9C-101B-9397-08002B2CF9AE}" pid="3" name="Order">
    <vt:r8>6100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ComplianceAssetId">
    <vt:lpwstr/>
  </property>
  <property fmtid="{D5CDD505-2E9C-101B-9397-08002B2CF9AE}" pid="8" name="TemplateUrl">
    <vt:lpwstr/>
  </property>
  <property fmtid="{D5CDD505-2E9C-101B-9397-08002B2CF9AE}" pid="9" name="MediaServiceImageTags">
    <vt:lpwstr/>
  </property>
</Properties>
</file>